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04" w:rsidRPr="008D2AD8" w:rsidRDefault="00820A04" w:rsidP="00820A04">
      <w:pPr>
        <w:rPr>
          <w:b/>
          <w:smallCaps/>
        </w:rPr>
      </w:pPr>
    </w:p>
    <w:p w:rsidR="00B26FDC" w:rsidRPr="008D2AD8" w:rsidRDefault="00B26FDC" w:rsidP="00B26FDC">
      <w:pPr>
        <w:pStyle w:val="ab"/>
        <w:jc w:val="center"/>
        <w:rPr>
          <w:rFonts w:ascii="Times New Roman" w:hAnsi="Times New Roman"/>
          <w:b/>
          <w:sz w:val="24"/>
          <w:szCs w:val="24"/>
        </w:rPr>
      </w:pPr>
      <w:r w:rsidRPr="008D2AD8">
        <w:rPr>
          <w:rFonts w:ascii="Times New Roman" w:hAnsi="Times New Roman"/>
          <w:b/>
          <w:sz w:val="24"/>
          <w:szCs w:val="24"/>
        </w:rPr>
        <w:t>Муниципальное бюджетное общеобразовательное учреждение</w:t>
      </w:r>
    </w:p>
    <w:p w:rsidR="00B26FDC" w:rsidRPr="008D2AD8" w:rsidRDefault="00B26FDC" w:rsidP="00B26FDC">
      <w:pPr>
        <w:pStyle w:val="ab"/>
        <w:jc w:val="center"/>
        <w:rPr>
          <w:rFonts w:ascii="Times New Roman" w:hAnsi="Times New Roman"/>
          <w:b/>
          <w:sz w:val="24"/>
          <w:szCs w:val="24"/>
        </w:rPr>
      </w:pPr>
      <w:r w:rsidRPr="008D2AD8">
        <w:rPr>
          <w:rFonts w:ascii="Times New Roman" w:hAnsi="Times New Roman"/>
          <w:b/>
          <w:sz w:val="24"/>
          <w:szCs w:val="24"/>
        </w:rPr>
        <w:t>«Основная  общеобразовательная Дмитриевская школа»</w:t>
      </w:r>
    </w:p>
    <w:p w:rsidR="00B26FDC" w:rsidRPr="00B16794" w:rsidRDefault="00B26FDC" w:rsidP="00B26FDC">
      <w:pPr>
        <w:pStyle w:val="ab"/>
        <w:rPr>
          <w:rFonts w:ascii="Times New Roman" w:hAnsi="Times New Roman"/>
          <w:sz w:val="24"/>
          <w:szCs w:val="24"/>
        </w:rPr>
      </w:pPr>
    </w:p>
    <w:tbl>
      <w:tblPr>
        <w:tblW w:w="0" w:type="auto"/>
        <w:tblInd w:w="-701" w:type="dxa"/>
        <w:tblLayout w:type="fixed"/>
        <w:tblCellMar>
          <w:top w:w="55" w:type="dxa"/>
          <w:left w:w="55" w:type="dxa"/>
          <w:bottom w:w="55" w:type="dxa"/>
          <w:right w:w="55" w:type="dxa"/>
        </w:tblCellMar>
        <w:tblLook w:val="04A0"/>
      </w:tblPr>
      <w:tblGrid>
        <w:gridCol w:w="3303"/>
        <w:gridCol w:w="3303"/>
        <w:gridCol w:w="3303"/>
      </w:tblGrid>
      <w:tr w:rsidR="00B26FDC" w:rsidRPr="00B16794" w:rsidTr="00B26FDC">
        <w:trPr>
          <w:trHeight w:val="1945"/>
        </w:trPr>
        <w:tc>
          <w:tcPr>
            <w:tcW w:w="3303" w:type="dxa"/>
            <w:hideMark/>
          </w:tcPr>
          <w:p w:rsidR="00B26FDC" w:rsidRPr="00B16794" w:rsidRDefault="00B26FDC" w:rsidP="00DD5D3E">
            <w:pPr>
              <w:pStyle w:val="ab"/>
              <w:ind w:hanging="728"/>
              <w:rPr>
                <w:rFonts w:ascii="Times New Roman" w:hAnsi="Times New Roman"/>
                <w:b/>
                <w:sz w:val="24"/>
                <w:szCs w:val="24"/>
              </w:rPr>
            </w:pPr>
            <w:r w:rsidRPr="00B16794">
              <w:rPr>
                <w:rFonts w:ascii="Times New Roman" w:hAnsi="Times New Roman"/>
                <w:b/>
                <w:sz w:val="24"/>
                <w:szCs w:val="24"/>
              </w:rPr>
              <w:t>СОГЛАСОВАНА</w:t>
            </w:r>
          </w:p>
          <w:p w:rsidR="00B26FDC" w:rsidRPr="00B16794" w:rsidRDefault="00B26FDC" w:rsidP="00DD5D3E">
            <w:pPr>
              <w:pStyle w:val="ab"/>
              <w:ind w:hanging="728"/>
              <w:rPr>
                <w:rFonts w:ascii="Times New Roman" w:hAnsi="Times New Roman"/>
                <w:sz w:val="24"/>
                <w:szCs w:val="24"/>
              </w:rPr>
            </w:pPr>
            <w:r w:rsidRPr="00B16794">
              <w:rPr>
                <w:rFonts w:ascii="Times New Roman" w:hAnsi="Times New Roman"/>
                <w:sz w:val="24"/>
                <w:szCs w:val="24"/>
              </w:rPr>
              <w:t xml:space="preserve">на заседании </w:t>
            </w:r>
          </w:p>
          <w:p w:rsidR="00B26FDC" w:rsidRPr="00B16794" w:rsidRDefault="00B26FDC" w:rsidP="00DD5D3E">
            <w:pPr>
              <w:pStyle w:val="ab"/>
              <w:ind w:hanging="728"/>
              <w:rPr>
                <w:rFonts w:ascii="Times New Roman" w:hAnsi="Times New Roman"/>
                <w:sz w:val="24"/>
                <w:szCs w:val="24"/>
              </w:rPr>
            </w:pPr>
            <w:r w:rsidRPr="00B16794">
              <w:rPr>
                <w:rFonts w:ascii="Times New Roman" w:hAnsi="Times New Roman"/>
                <w:sz w:val="24"/>
                <w:szCs w:val="24"/>
              </w:rPr>
              <w:t>Управляющего совета</w:t>
            </w:r>
          </w:p>
          <w:p w:rsidR="00B26FDC" w:rsidRPr="00B16794" w:rsidRDefault="00B26FDC" w:rsidP="00DD5D3E">
            <w:pPr>
              <w:pStyle w:val="ab"/>
              <w:ind w:hanging="728"/>
              <w:rPr>
                <w:rFonts w:ascii="Times New Roman" w:hAnsi="Times New Roman"/>
                <w:sz w:val="24"/>
                <w:szCs w:val="24"/>
              </w:rPr>
            </w:pPr>
            <w:r w:rsidRPr="00B16794">
              <w:rPr>
                <w:rFonts w:ascii="Times New Roman" w:hAnsi="Times New Roman"/>
                <w:sz w:val="24"/>
                <w:szCs w:val="24"/>
              </w:rPr>
              <w:t xml:space="preserve">протокол </w:t>
            </w:r>
          </w:p>
          <w:p w:rsidR="00B26FDC" w:rsidRPr="00B16794" w:rsidRDefault="005B104D" w:rsidP="007371A2">
            <w:pPr>
              <w:pStyle w:val="ab"/>
              <w:ind w:hanging="728"/>
              <w:rPr>
                <w:rFonts w:ascii="Times New Roman" w:hAnsi="Times New Roman"/>
                <w:sz w:val="24"/>
                <w:szCs w:val="24"/>
              </w:rPr>
            </w:pPr>
            <w:r>
              <w:rPr>
                <w:rFonts w:ascii="Times New Roman" w:hAnsi="Times New Roman"/>
                <w:sz w:val="24"/>
                <w:szCs w:val="24"/>
              </w:rPr>
              <w:t>от 06.08.2021г. №7</w:t>
            </w:r>
          </w:p>
        </w:tc>
        <w:tc>
          <w:tcPr>
            <w:tcW w:w="3303" w:type="dxa"/>
            <w:hideMark/>
          </w:tcPr>
          <w:p w:rsidR="00B26FDC" w:rsidRPr="00B16794" w:rsidRDefault="00B26FDC" w:rsidP="00DD5D3E">
            <w:pPr>
              <w:pStyle w:val="ab"/>
              <w:ind w:left="92"/>
              <w:rPr>
                <w:rFonts w:ascii="Times New Roman" w:hAnsi="Times New Roman"/>
                <w:b/>
                <w:sz w:val="24"/>
                <w:szCs w:val="24"/>
              </w:rPr>
            </w:pPr>
            <w:r w:rsidRPr="00B16794">
              <w:rPr>
                <w:rFonts w:ascii="Times New Roman" w:hAnsi="Times New Roman"/>
                <w:b/>
                <w:sz w:val="24"/>
                <w:szCs w:val="24"/>
              </w:rPr>
              <w:t xml:space="preserve">РАССМОТРЕНА </w:t>
            </w:r>
          </w:p>
          <w:p w:rsidR="00B26FDC" w:rsidRPr="00B16794" w:rsidRDefault="00B26FDC" w:rsidP="00DD5D3E">
            <w:pPr>
              <w:pStyle w:val="ab"/>
              <w:ind w:left="92"/>
              <w:rPr>
                <w:rFonts w:ascii="Times New Roman" w:hAnsi="Times New Roman"/>
                <w:sz w:val="24"/>
                <w:szCs w:val="24"/>
              </w:rPr>
            </w:pPr>
            <w:r w:rsidRPr="00B16794">
              <w:rPr>
                <w:rFonts w:ascii="Times New Roman" w:hAnsi="Times New Roman"/>
                <w:sz w:val="24"/>
                <w:szCs w:val="24"/>
              </w:rPr>
              <w:t xml:space="preserve">на заседании </w:t>
            </w:r>
          </w:p>
          <w:p w:rsidR="00B26FDC" w:rsidRPr="00B16794" w:rsidRDefault="00B26FDC" w:rsidP="00DD5D3E">
            <w:pPr>
              <w:pStyle w:val="ab"/>
              <w:ind w:left="92"/>
              <w:rPr>
                <w:rFonts w:ascii="Times New Roman" w:hAnsi="Times New Roman"/>
                <w:sz w:val="24"/>
                <w:szCs w:val="24"/>
              </w:rPr>
            </w:pPr>
            <w:r w:rsidRPr="00B16794">
              <w:rPr>
                <w:rFonts w:ascii="Times New Roman" w:hAnsi="Times New Roman"/>
                <w:sz w:val="24"/>
                <w:szCs w:val="24"/>
              </w:rPr>
              <w:t>педагогиче</w:t>
            </w:r>
            <w:r w:rsidRPr="00B16794">
              <w:rPr>
                <w:rFonts w:ascii="Times New Roman" w:hAnsi="Times New Roman"/>
                <w:sz w:val="24"/>
                <w:szCs w:val="24"/>
              </w:rPr>
              <w:softHyphen/>
              <w:t xml:space="preserve">ского совета </w:t>
            </w:r>
          </w:p>
          <w:p w:rsidR="00B26FDC" w:rsidRPr="00B16794" w:rsidRDefault="00B26FDC" w:rsidP="00DD5D3E">
            <w:pPr>
              <w:pStyle w:val="ab"/>
              <w:ind w:left="92"/>
              <w:rPr>
                <w:rFonts w:ascii="Times New Roman" w:hAnsi="Times New Roman"/>
                <w:sz w:val="24"/>
                <w:szCs w:val="24"/>
              </w:rPr>
            </w:pPr>
            <w:r w:rsidRPr="00B16794">
              <w:rPr>
                <w:rFonts w:ascii="Times New Roman" w:hAnsi="Times New Roman"/>
                <w:sz w:val="24"/>
                <w:szCs w:val="24"/>
              </w:rPr>
              <w:t>протокол</w:t>
            </w:r>
          </w:p>
          <w:p w:rsidR="00B26FDC" w:rsidRPr="00B16794" w:rsidRDefault="005B104D" w:rsidP="00005C8B">
            <w:pPr>
              <w:pStyle w:val="ab"/>
              <w:ind w:left="92"/>
              <w:rPr>
                <w:rFonts w:ascii="Times New Roman" w:hAnsi="Times New Roman"/>
                <w:sz w:val="24"/>
                <w:szCs w:val="24"/>
              </w:rPr>
            </w:pPr>
            <w:r>
              <w:rPr>
                <w:rFonts w:ascii="Times New Roman" w:hAnsi="Times New Roman"/>
                <w:sz w:val="24"/>
                <w:szCs w:val="24"/>
              </w:rPr>
              <w:t xml:space="preserve"> от</w:t>
            </w:r>
            <w:r w:rsidR="00953969">
              <w:rPr>
                <w:rFonts w:ascii="Times New Roman" w:hAnsi="Times New Roman"/>
                <w:sz w:val="24"/>
                <w:szCs w:val="24"/>
              </w:rPr>
              <w:t xml:space="preserve"> </w:t>
            </w:r>
            <w:r>
              <w:rPr>
                <w:rFonts w:ascii="Times New Roman" w:hAnsi="Times New Roman"/>
                <w:sz w:val="24"/>
                <w:szCs w:val="24"/>
              </w:rPr>
              <w:t>06.08.2021</w:t>
            </w:r>
            <w:r w:rsidR="00B26FDC" w:rsidRPr="00B16794">
              <w:rPr>
                <w:rFonts w:ascii="Times New Roman" w:hAnsi="Times New Roman"/>
                <w:sz w:val="24"/>
                <w:szCs w:val="24"/>
              </w:rPr>
              <w:t>г.  №</w:t>
            </w:r>
            <w:r>
              <w:rPr>
                <w:rFonts w:ascii="Times New Roman" w:hAnsi="Times New Roman"/>
                <w:sz w:val="24"/>
                <w:szCs w:val="24"/>
              </w:rPr>
              <w:t xml:space="preserve"> 9</w:t>
            </w:r>
          </w:p>
        </w:tc>
        <w:tc>
          <w:tcPr>
            <w:tcW w:w="3303" w:type="dxa"/>
            <w:hideMark/>
          </w:tcPr>
          <w:p w:rsidR="00B26FDC" w:rsidRPr="00B16794" w:rsidRDefault="00B26FDC" w:rsidP="00DD5D3E">
            <w:pPr>
              <w:pStyle w:val="ab"/>
              <w:ind w:left="49"/>
              <w:rPr>
                <w:rFonts w:ascii="Times New Roman" w:hAnsi="Times New Roman"/>
                <w:b/>
                <w:sz w:val="24"/>
                <w:szCs w:val="24"/>
              </w:rPr>
            </w:pPr>
            <w:r w:rsidRPr="00B16794">
              <w:rPr>
                <w:rFonts w:ascii="Times New Roman" w:hAnsi="Times New Roman"/>
                <w:b/>
                <w:sz w:val="24"/>
                <w:szCs w:val="24"/>
              </w:rPr>
              <w:t xml:space="preserve">УТВЕРЖДЕНА </w:t>
            </w:r>
          </w:p>
          <w:p w:rsidR="00B26FDC" w:rsidRPr="00B16794" w:rsidRDefault="00B26FDC" w:rsidP="00DD5D3E">
            <w:pPr>
              <w:pStyle w:val="ab"/>
              <w:ind w:left="49"/>
              <w:rPr>
                <w:rFonts w:ascii="Times New Roman" w:hAnsi="Times New Roman"/>
                <w:sz w:val="24"/>
                <w:szCs w:val="24"/>
              </w:rPr>
            </w:pPr>
            <w:r w:rsidRPr="00B16794">
              <w:rPr>
                <w:rFonts w:ascii="Times New Roman" w:hAnsi="Times New Roman"/>
                <w:sz w:val="24"/>
                <w:szCs w:val="24"/>
              </w:rPr>
              <w:t xml:space="preserve">приказом директора </w:t>
            </w:r>
          </w:p>
          <w:p w:rsidR="00B26FDC" w:rsidRPr="00B16794" w:rsidRDefault="00B26FDC" w:rsidP="00DD5D3E">
            <w:pPr>
              <w:pStyle w:val="ab"/>
              <w:ind w:left="49"/>
              <w:rPr>
                <w:rFonts w:ascii="Times New Roman" w:hAnsi="Times New Roman"/>
                <w:sz w:val="24"/>
                <w:szCs w:val="24"/>
              </w:rPr>
            </w:pPr>
            <w:r w:rsidRPr="00B16794">
              <w:rPr>
                <w:rFonts w:ascii="Times New Roman" w:hAnsi="Times New Roman"/>
                <w:sz w:val="24"/>
                <w:szCs w:val="24"/>
              </w:rPr>
              <w:t>МБОУ «Основная общеобр</w:t>
            </w:r>
            <w:r w:rsidRPr="00B16794">
              <w:rPr>
                <w:rFonts w:ascii="Times New Roman" w:hAnsi="Times New Roman"/>
                <w:sz w:val="24"/>
                <w:szCs w:val="24"/>
              </w:rPr>
              <w:t>а</w:t>
            </w:r>
            <w:r w:rsidRPr="00B16794">
              <w:rPr>
                <w:rFonts w:ascii="Times New Roman" w:hAnsi="Times New Roman"/>
                <w:sz w:val="24"/>
                <w:szCs w:val="24"/>
              </w:rPr>
              <w:t>зовательная Дмитриевская школа»</w:t>
            </w:r>
          </w:p>
          <w:p w:rsidR="00B26FDC" w:rsidRPr="00B16794" w:rsidRDefault="005B104D" w:rsidP="00DD5D3E">
            <w:pPr>
              <w:pStyle w:val="ab"/>
              <w:ind w:left="49"/>
              <w:rPr>
                <w:rFonts w:ascii="Times New Roman" w:hAnsi="Times New Roman"/>
                <w:sz w:val="24"/>
                <w:szCs w:val="24"/>
              </w:rPr>
            </w:pPr>
            <w:r>
              <w:rPr>
                <w:rFonts w:ascii="Times New Roman" w:hAnsi="Times New Roman"/>
                <w:sz w:val="24"/>
                <w:szCs w:val="24"/>
              </w:rPr>
              <w:t>от  16.08.2021г.  № 235</w:t>
            </w:r>
          </w:p>
        </w:tc>
      </w:tr>
    </w:tbl>
    <w:p w:rsidR="00B26FDC" w:rsidRPr="00B16794" w:rsidRDefault="00B26FDC" w:rsidP="00B26FDC">
      <w:pPr>
        <w:ind w:firstLine="709"/>
        <w:jc w:val="center"/>
      </w:pPr>
    </w:p>
    <w:p w:rsidR="00B26FDC" w:rsidRPr="00B16794" w:rsidRDefault="00B26FDC" w:rsidP="00B26FDC">
      <w:pPr>
        <w:ind w:firstLine="709"/>
        <w:jc w:val="center"/>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spacing w:line="100" w:lineRule="atLeast"/>
      </w:pPr>
    </w:p>
    <w:p w:rsidR="00B26FDC" w:rsidRPr="00B16794" w:rsidRDefault="00B26FDC" w:rsidP="00B26FDC">
      <w:pPr>
        <w:pStyle w:val="1"/>
        <w:jc w:val="center"/>
        <w:rPr>
          <w:rFonts w:ascii="Times New Roman" w:hAnsi="Times New Roman" w:cs="Times New Roman"/>
        </w:rPr>
      </w:pPr>
      <w:r w:rsidRPr="00B16794">
        <w:rPr>
          <w:rFonts w:ascii="Times New Roman" w:hAnsi="Times New Roman" w:cs="Times New Roman"/>
        </w:rPr>
        <w:t>ОСНОВНАЯ ОБРАЗОВАТЕЛЬНАЯ ПРОГРАММА</w:t>
      </w:r>
    </w:p>
    <w:p w:rsidR="00B26FDC" w:rsidRPr="00B16794" w:rsidRDefault="00B26FDC" w:rsidP="00B26FDC">
      <w:pPr>
        <w:jc w:val="center"/>
        <w:rPr>
          <w:b/>
          <w:sz w:val="32"/>
          <w:szCs w:val="32"/>
        </w:rPr>
      </w:pPr>
      <w:r w:rsidRPr="00B16794">
        <w:rPr>
          <w:b/>
          <w:sz w:val="32"/>
          <w:szCs w:val="32"/>
        </w:rPr>
        <w:t>ОСНОВНОГО ОБЩЕГО ОБРАЗОВАНИЯ</w:t>
      </w:r>
    </w:p>
    <w:p w:rsidR="00B26FDC" w:rsidRPr="00B16794" w:rsidRDefault="007371A2" w:rsidP="00B26FDC">
      <w:pPr>
        <w:jc w:val="center"/>
        <w:rPr>
          <w:b/>
          <w:sz w:val="32"/>
          <w:szCs w:val="32"/>
        </w:rPr>
      </w:pPr>
      <w:r w:rsidRPr="00B16794">
        <w:rPr>
          <w:b/>
          <w:sz w:val="32"/>
          <w:szCs w:val="32"/>
        </w:rPr>
        <w:t>срок реализации 5 лет</w:t>
      </w:r>
    </w:p>
    <w:p w:rsidR="007371A2" w:rsidRPr="00B16794" w:rsidRDefault="007371A2" w:rsidP="00B26FDC">
      <w:pPr>
        <w:jc w:val="center"/>
        <w:rPr>
          <w:b/>
        </w:rPr>
      </w:pPr>
    </w:p>
    <w:p w:rsidR="007371A2" w:rsidRPr="00B16794" w:rsidRDefault="007371A2" w:rsidP="00B26FDC">
      <w:pPr>
        <w:jc w:val="center"/>
        <w:rPr>
          <w:b/>
        </w:rPr>
      </w:pPr>
    </w:p>
    <w:p w:rsidR="007371A2" w:rsidRPr="00B16794" w:rsidRDefault="007371A2" w:rsidP="00B26FDC">
      <w:pPr>
        <w:jc w:val="center"/>
        <w:rPr>
          <w:b/>
        </w:rPr>
      </w:pPr>
    </w:p>
    <w:p w:rsidR="007371A2" w:rsidRPr="00B16794" w:rsidRDefault="007371A2" w:rsidP="00B26FDC">
      <w:pPr>
        <w:jc w:val="center"/>
        <w:rPr>
          <w:b/>
          <w:sz w:val="28"/>
          <w:szCs w:val="28"/>
        </w:rPr>
      </w:pPr>
      <w:r w:rsidRPr="00B16794">
        <w:rPr>
          <w:b/>
          <w:sz w:val="28"/>
          <w:szCs w:val="28"/>
        </w:rPr>
        <w:t>(в новой редакции)</w:t>
      </w:r>
    </w:p>
    <w:p w:rsidR="00B26FDC" w:rsidRPr="00B16794" w:rsidRDefault="00B26FDC" w:rsidP="00B26FDC">
      <w:pPr>
        <w:jc w:val="center"/>
      </w:pPr>
    </w:p>
    <w:p w:rsidR="00B26FDC" w:rsidRPr="00B16794" w:rsidRDefault="00B26FDC" w:rsidP="00B26FDC">
      <w:pPr>
        <w:jc w:val="center"/>
        <w:rPr>
          <w:smallCaps/>
        </w:rPr>
      </w:pPr>
    </w:p>
    <w:p w:rsidR="00B26FDC" w:rsidRPr="00B16794" w:rsidRDefault="00B26FDC" w:rsidP="00B26FDC">
      <w:pPr>
        <w:jc w:val="center"/>
        <w:rPr>
          <w:smallCaps/>
        </w:rPr>
      </w:pPr>
    </w:p>
    <w:p w:rsidR="00B26FDC" w:rsidRPr="00B16794" w:rsidRDefault="00B26FDC" w:rsidP="00B26FDC">
      <w:pPr>
        <w:jc w:val="center"/>
        <w:rPr>
          <w:smallCaps/>
        </w:rPr>
      </w:pPr>
    </w:p>
    <w:p w:rsidR="00B26FDC" w:rsidRPr="00B16794" w:rsidRDefault="00B26FDC" w:rsidP="00B26FDC">
      <w:pPr>
        <w:jc w:val="center"/>
        <w:rPr>
          <w:smallCaps/>
        </w:rPr>
      </w:pPr>
    </w:p>
    <w:p w:rsidR="00B26FDC" w:rsidRPr="00B16794" w:rsidRDefault="00B26FDC" w:rsidP="00B26FDC">
      <w:pPr>
        <w:rPr>
          <w:b/>
        </w:rPr>
      </w:pPr>
    </w:p>
    <w:p w:rsidR="00B26FDC" w:rsidRPr="00B16794" w:rsidRDefault="00B26FDC" w:rsidP="00B26FDC">
      <w:pPr>
        <w:rPr>
          <w:b/>
        </w:rPr>
      </w:pPr>
    </w:p>
    <w:p w:rsidR="00B26FDC" w:rsidRPr="00B16794" w:rsidRDefault="00B26FDC" w:rsidP="00B26FDC">
      <w:pPr>
        <w:rPr>
          <w:b/>
        </w:rPr>
      </w:pPr>
    </w:p>
    <w:p w:rsidR="00B26FDC" w:rsidRPr="00B16794" w:rsidRDefault="00B26FDC" w:rsidP="00B26FDC">
      <w:pPr>
        <w:rPr>
          <w:b/>
        </w:rPr>
      </w:pPr>
    </w:p>
    <w:p w:rsidR="00B26FDC" w:rsidRPr="00B16794" w:rsidRDefault="00B26FDC" w:rsidP="00B26FDC">
      <w:pPr>
        <w:rPr>
          <w:b/>
        </w:rPr>
      </w:pPr>
    </w:p>
    <w:p w:rsidR="00DD5D3E" w:rsidRDefault="00DD5D3E" w:rsidP="00B26FDC">
      <w:pPr>
        <w:rPr>
          <w:b/>
        </w:rPr>
      </w:pPr>
    </w:p>
    <w:p w:rsidR="00B16794" w:rsidRDefault="00B16794" w:rsidP="00B26FDC">
      <w:pPr>
        <w:rPr>
          <w:b/>
        </w:rPr>
      </w:pPr>
    </w:p>
    <w:p w:rsidR="00B16794" w:rsidRDefault="00B16794" w:rsidP="00B26FDC">
      <w:pPr>
        <w:rPr>
          <w:b/>
        </w:rPr>
      </w:pPr>
    </w:p>
    <w:p w:rsidR="00B16794" w:rsidRDefault="00B16794" w:rsidP="00B26FDC">
      <w:pPr>
        <w:rPr>
          <w:b/>
        </w:rPr>
      </w:pPr>
    </w:p>
    <w:p w:rsidR="00B16794" w:rsidRDefault="00B16794" w:rsidP="00B26FDC">
      <w:pPr>
        <w:rPr>
          <w:b/>
        </w:rPr>
      </w:pPr>
    </w:p>
    <w:p w:rsidR="00B16794" w:rsidRPr="00B16794" w:rsidRDefault="00B16794" w:rsidP="00B26FDC">
      <w:pPr>
        <w:rPr>
          <w:b/>
        </w:rPr>
      </w:pPr>
    </w:p>
    <w:p w:rsidR="00005C8B" w:rsidRPr="00B16794" w:rsidRDefault="00005C8B" w:rsidP="00B26FDC">
      <w:pPr>
        <w:jc w:val="center"/>
      </w:pPr>
      <w:r w:rsidRPr="00B16794">
        <w:t>с.Дмитриевка,</w:t>
      </w:r>
    </w:p>
    <w:p w:rsidR="00B26FDC" w:rsidRDefault="00B26FDC" w:rsidP="00B26FDC">
      <w:pPr>
        <w:jc w:val="center"/>
      </w:pPr>
      <w:r w:rsidRPr="00B16794">
        <w:t>20</w:t>
      </w:r>
      <w:r w:rsidR="0038066B">
        <w:rPr>
          <w:lang w:val="en-US"/>
        </w:rPr>
        <w:t>21</w:t>
      </w:r>
      <w:r w:rsidR="006869D3" w:rsidRPr="00B16794">
        <w:t>год</w:t>
      </w:r>
    </w:p>
    <w:p w:rsidR="009E379A" w:rsidRDefault="009E379A" w:rsidP="009E379A">
      <w:pPr>
        <w:jc w:val="center"/>
        <w:rPr>
          <w:b/>
        </w:rPr>
      </w:pPr>
      <w:r>
        <w:rPr>
          <w:b/>
        </w:rPr>
        <w:lastRenderedPageBreak/>
        <w:t>СОДЕРЖАНИЕ</w:t>
      </w:r>
    </w:p>
    <w:p w:rsidR="009E379A" w:rsidRDefault="009E379A" w:rsidP="009E379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2"/>
        <w:gridCol w:w="1542"/>
      </w:tblGrid>
      <w:tr w:rsidR="009E379A" w:rsidTr="009E379A">
        <w:tc>
          <w:tcPr>
            <w:tcW w:w="9564" w:type="dxa"/>
            <w:gridSpan w:val="2"/>
            <w:tcBorders>
              <w:top w:val="single" w:sz="4" w:space="0" w:color="auto"/>
              <w:left w:val="single" w:sz="4" w:space="0" w:color="auto"/>
              <w:bottom w:val="single" w:sz="4" w:space="0" w:color="auto"/>
              <w:right w:val="single" w:sz="4" w:space="0" w:color="auto"/>
            </w:tcBorders>
            <w:hideMark/>
          </w:tcPr>
          <w:p w:rsidR="009E379A" w:rsidRDefault="009E379A" w:rsidP="009E379A">
            <w:pPr>
              <w:widowControl w:val="0"/>
              <w:numPr>
                <w:ilvl w:val="0"/>
                <w:numId w:val="112"/>
              </w:numPr>
              <w:jc w:val="center"/>
              <w:rPr>
                <w:b/>
              </w:rPr>
            </w:pPr>
            <w:r>
              <w:rPr>
                <w:b/>
              </w:rPr>
              <w:t>Целевой раздел</w:t>
            </w:r>
          </w:p>
        </w:tc>
      </w:tr>
      <w:tr w:rsidR="009E379A" w:rsidTr="009E379A">
        <w:trPr>
          <w:trHeight w:val="43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widowControl w:val="0"/>
              <w:numPr>
                <w:ilvl w:val="1"/>
                <w:numId w:val="112"/>
              </w:numPr>
              <w:jc w:val="both"/>
            </w:pPr>
            <w:r>
              <w:t>Пояснительная записка</w:t>
            </w:r>
          </w:p>
          <w:p w:rsidR="009E379A" w:rsidRDefault="009E379A" w:rsidP="009E379A">
            <w:pPr>
              <w:jc w:val="both"/>
            </w:pPr>
          </w:p>
        </w:tc>
        <w:tc>
          <w:tcPr>
            <w:tcW w:w="154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center"/>
            </w:pPr>
            <w:r>
              <w:t>2-5</w:t>
            </w:r>
          </w:p>
        </w:tc>
      </w:tr>
      <w:tr w:rsidR="009E379A" w:rsidTr="009E379A">
        <w:trPr>
          <w:trHeight w:val="237"/>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Обща характеристик ООП ООО</w:t>
            </w:r>
          </w:p>
        </w:tc>
        <w:tc>
          <w:tcPr>
            <w:tcW w:w="154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center"/>
            </w:pPr>
            <w:r>
              <w:t>5-7</w:t>
            </w:r>
          </w:p>
        </w:tc>
      </w:tr>
      <w:tr w:rsidR="009E379A" w:rsidTr="009E379A">
        <w:trPr>
          <w:trHeight w:val="34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widowControl w:val="0"/>
              <w:numPr>
                <w:ilvl w:val="1"/>
                <w:numId w:val="112"/>
              </w:numPr>
              <w:jc w:val="both"/>
            </w:pPr>
            <w:r>
              <w:t>Планируемые результаты освоения учащимися ООП ООО</w:t>
            </w:r>
          </w:p>
        </w:tc>
        <w:tc>
          <w:tcPr>
            <w:tcW w:w="154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center"/>
            </w:pPr>
            <w:r>
              <w:t>7-62</w:t>
            </w:r>
          </w:p>
        </w:tc>
      </w:tr>
      <w:tr w:rsidR="009E379A" w:rsidTr="009E379A">
        <w:trPr>
          <w:trHeight w:val="231"/>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 xml:space="preserve">Личностные </w:t>
            </w:r>
          </w:p>
        </w:tc>
        <w:tc>
          <w:tcPr>
            <w:tcW w:w="154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center"/>
            </w:pPr>
            <w:r>
              <w:t>7-10</w:t>
            </w:r>
          </w:p>
        </w:tc>
      </w:tr>
      <w:tr w:rsidR="009E379A" w:rsidTr="009E379A">
        <w:trPr>
          <w:trHeight w:val="28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 xml:space="preserve">Метапредметные </w:t>
            </w:r>
          </w:p>
        </w:tc>
        <w:tc>
          <w:tcPr>
            <w:tcW w:w="154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center"/>
            </w:pPr>
            <w:r>
              <w:t>10-62</w:t>
            </w:r>
          </w:p>
        </w:tc>
      </w:tr>
      <w:tr w:rsidR="009E379A" w:rsidTr="009E379A">
        <w:trPr>
          <w:trHeight w:val="72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 xml:space="preserve"> Система оценки достижения планируемых результатов освоения  основной образовательной программы начального общего образования</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142D5A">
            <w:pPr>
              <w:jc w:val="center"/>
            </w:pPr>
            <w:r>
              <w:t>62-</w:t>
            </w:r>
            <w:r w:rsidR="00142D5A">
              <w:t>87</w:t>
            </w:r>
          </w:p>
        </w:tc>
      </w:tr>
      <w:tr w:rsidR="009E379A" w:rsidTr="009E379A">
        <w:trPr>
          <w:trHeight w:val="31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Общие положения</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62-63</w:t>
            </w:r>
          </w:p>
        </w:tc>
      </w:tr>
      <w:tr w:rsidR="009E379A" w:rsidTr="009E379A">
        <w:trPr>
          <w:trHeight w:val="22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Основные положения системы  оценки достижения планируемых результ</w:t>
            </w:r>
            <w:r>
              <w:t>а</w:t>
            </w:r>
            <w:r>
              <w:t>тов</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63-65</w:t>
            </w:r>
          </w:p>
        </w:tc>
      </w:tr>
      <w:tr w:rsidR="009E379A" w:rsidTr="009E379A">
        <w:trPr>
          <w:trHeight w:val="225"/>
        </w:trPr>
        <w:tc>
          <w:tcPr>
            <w:tcW w:w="8022" w:type="dxa"/>
            <w:tcBorders>
              <w:top w:val="single" w:sz="4" w:space="0" w:color="auto"/>
              <w:left w:val="single" w:sz="4" w:space="0" w:color="auto"/>
              <w:bottom w:val="single" w:sz="4" w:space="0" w:color="auto"/>
              <w:right w:val="single" w:sz="4" w:space="0" w:color="auto"/>
            </w:tcBorders>
          </w:tcPr>
          <w:p w:rsidR="009E379A" w:rsidRDefault="009E379A" w:rsidP="0038066B">
            <w:pPr>
              <w:jc w:val="both"/>
            </w:pPr>
            <w:r>
              <w:t xml:space="preserve">Особенности оценки </w:t>
            </w:r>
            <w:r w:rsidR="0038066B">
              <w:t>личностных</w:t>
            </w:r>
            <w:r>
              <w:t>,</w:t>
            </w:r>
            <w:r w:rsidR="00142D5A">
              <w:t>м</w:t>
            </w:r>
            <w:r>
              <w:t>етапредметных</w:t>
            </w:r>
            <w:r w:rsidR="0038066B">
              <w:t xml:space="preserve"> и </w:t>
            </w:r>
            <w:r>
              <w:t>п</w:t>
            </w:r>
            <w:r w:rsidR="0038066B">
              <w:t>р</w:t>
            </w:r>
            <w:r>
              <w:t>едметных результ</w:t>
            </w:r>
            <w:r>
              <w:t>а</w:t>
            </w:r>
            <w:r>
              <w:t>тов</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65-</w:t>
            </w:r>
            <w:r w:rsidR="00142D5A">
              <w:t>75</w:t>
            </w:r>
          </w:p>
        </w:tc>
      </w:tr>
      <w:tr w:rsidR="00142D5A" w:rsidTr="009E379A">
        <w:trPr>
          <w:trHeight w:val="225"/>
        </w:trPr>
        <w:tc>
          <w:tcPr>
            <w:tcW w:w="8022" w:type="dxa"/>
            <w:tcBorders>
              <w:top w:val="single" w:sz="4" w:space="0" w:color="auto"/>
              <w:left w:val="single" w:sz="4" w:space="0" w:color="auto"/>
              <w:bottom w:val="single" w:sz="4" w:space="0" w:color="auto"/>
              <w:right w:val="single" w:sz="4" w:space="0" w:color="auto"/>
            </w:tcBorders>
          </w:tcPr>
          <w:p w:rsidR="00142D5A" w:rsidRDefault="00142D5A" w:rsidP="009E379A">
            <w:pPr>
              <w:jc w:val="both"/>
            </w:pPr>
            <w:r>
              <w:t>Особенности оценки индивидуального проекта</w:t>
            </w:r>
          </w:p>
        </w:tc>
        <w:tc>
          <w:tcPr>
            <w:tcW w:w="1542" w:type="dxa"/>
            <w:tcBorders>
              <w:top w:val="single" w:sz="4" w:space="0" w:color="auto"/>
              <w:left w:val="single" w:sz="4" w:space="0" w:color="auto"/>
              <w:bottom w:val="single" w:sz="4" w:space="0" w:color="auto"/>
              <w:right w:val="single" w:sz="4" w:space="0" w:color="auto"/>
            </w:tcBorders>
          </w:tcPr>
          <w:p w:rsidR="00142D5A" w:rsidRDefault="00142D5A" w:rsidP="009E379A">
            <w:pPr>
              <w:jc w:val="center"/>
            </w:pPr>
            <w:r>
              <w:t>75-79</w:t>
            </w:r>
          </w:p>
        </w:tc>
      </w:tr>
      <w:tr w:rsidR="00142D5A" w:rsidTr="009E379A">
        <w:trPr>
          <w:trHeight w:val="225"/>
        </w:trPr>
        <w:tc>
          <w:tcPr>
            <w:tcW w:w="8022" w:type="dxa"/>
            <w:tcBorders>
              <w:top w:val="single" w:sz="4" w:space="0" w:color="auto"/>
              <w:left w:val="single" w:sz="4" w:space="0" w:color="auto"/>
              <w:bottom w:val="single" w:sz="4" w:space="0" w:color="auto"/>
              <w:right w:val="single" w:sz="4" w:space="0" w:color="auto"/>
            </w:tcBorders>
          </w:tcPr>
          <w:p w:rsidR="00142D5A" w:rsidRDefault="00142D5A" w:rsidP="009E379A">
            <w:pPr>
              <w:jc w:val="both"/>
            </w:pPr>
            <w:r>
              <w:t>Особенности оценки предметных результатов</w:t>
            </w:r>
          </w:p>
        </w:tc>
        <w:tc>
          <w:tcPr>
            <w:tcW w:w="1542" w:type="dxa"/>
            <w:tcBorders>
              <w:top w:val="single" w:sz="4" w:space="0" w:color="auto"/>
              <w:left w:val="single" w:sz="4" w:space="0" w:color="auto"/>
              <w:bottom w:val="single" w:sz="4" w:space="0" w:color="auto"/>
              <w:right w:val="single" w:sz="4" w:space="0" w:color="auto"/>
            </w:tcBorders>
          </w:tcPr>
          <w:p w:rsidR="00142D5A" w:rsidRDefault="00142D5A" w:rsidP="009E379A">
            <w:pPr>
              <w:jc w:val="center"/>
            </w:pPr>
            <w:r>
              <w:t>79-82</w:t>
            </w:r>
          </w:p>
        </w:tc>
      </w:tr>
      <w:tr w:rsidR="00142D5A" w:rsidTr="009E379A">
        <w:trPr>
          <w:trHeight w:val="225"/>
        </w:trPr>
        <w:tc>
          <w:tcPr>
            <w:tcW w:w="8022" w:type="dxa"/>
            <w:tcBorders>
              <w:top w:val="single" w:sz="4" w:space="0" w:color="auto"/>
              <w:left w:val="single" w:sz="4" w:space="0" w:color="auto"/>
              <w:bottom w:val="single" w:sz="4" w:space="0" w:color="auto"/>
              <w:right w:val="single" w:sz="4" w:space="0" w:color="auto"/>
            </w:tcBorders>
          </w:tcPr>
          <w:p w:rsidR="00142D5A" w:rsidRDefault="00142D5A" w:rsidP="009E379A">
            <w:pPr>
              <w:jc w:val="both"/>
            </w:pPr>
            <w:r>
              <w:t>Оорганизация и содержание оценочных процедур</w:t>
            </w:r>
          </w:p>
        </w:tc>
        <w:tc>
          <w:tcPr>
            <w:tcW w:w="1542" w:type="dxa"/>
            <w:tcBorders>
              <w:top w:val="single" w:sz="4" w:space="0" w:color="auto"/>
              <w:left w:val="single" w:sz="4" w:space="0" w:color="auto"/>
              <w:bottom w:val="single" w:sz="4" w:space="0" w:color="auto"/>
              <w:right w:val="single" w:sz="4" w:space="0" w:color="auto"/>
            </w:tcBorders>
          </w:tcPr>
          <w:p w:rsidR="00142D5A" w:rsidRDefault="00142D5A" w:rsidP="009E379A">
            <w:pPr>
              <w:jc w:val="center"/>
            </w:pPr>
            <w:r>
              <w:t>82-87</w:t>
            </w:r>
          </w:p>
        </w:tc>
      </w:tr>
      <w:tr w:rsidR="009E379A" w:rsidTr="009E379A">
        <w:trPr>
          <w:trHeight w:val="30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widowControl w:val="0"/>
              <w:numPr>
                <w:ilvl w:val="0"/>
                <w:numId w:val="112"/>
              </w:numPr>
              <w:jc w:val="center"/>
            </w:pPr>
            <w:r>
              <w:rPr>
                <w:b/>
              </w:rPr>
              <w:t>Содержательный раздел</w:t>
            </w:r>
          </w:p>
        </w:tc>
        <w:tc>
          <w:tcPr>
            <w:tcW w:w="1542" w:type="dxa"/>
            <w:tcBorders>
              <w:top w:val="single" w:sz="4" w:space="0" w:color="auto"/>
              <w:left w:val="single" w:sz="4" w:space="0" w:color="auto"/>
              <w:bottom w:val="single" w:sz="4" w:space="0" w:color="auto"/>
              <w:right w:val="single" w:sz="4" w:space="0" w:color="auto"/>
            </w:tcBorders>
          </w:tcPr>
          <w:p w:rsidR="009E379A" w:rsidRDefault="00142D5A" w:rsidP="009E379A">
            <w:pPr>
              <w:jc w:val="center"/>
            </w:pPr>
            <w:r>
              <w:t>82</w:t>
            </w:r>
          </w:p>
        </w:tc>
      </w:tr>
      <w:tr w:rsidR="009E379A" w:rsidTr="009E379A">
        <w:trPr>
          <w:trHeight w:val="33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142D5A">
            <w:pPr>
              <w:jc w:val="both"/>
            </w:pPr>
            <w:r>
              <w:t xml:space="preserve">Программа </w:t>
            </w:r>
            <w:r w:rsidR="00142D5A">
              <w:t xml:space="preserve">развития </w:t>
            </w:r>
            <w:r>
              <w:t>универсальных учебных действий</w:t>
            </w:r>
          </w:p>
        </w:tc>
        <w:tc>
          <w:tcPr>
            <w:tcW w:w="1542" w:type="dxa"/>
            <w:tcBorders>
              <w:top w:val="single" w:sz="4" w:space="0" w:color="auto"/>
              <w:left w:val="single" w:sz="4" w:space="0" w:color="auto"/>
              <w:bottom w:val="single" w:sz="4" w:space="0" w:color="auto"/>
              <w:right w:val="single" w:sz="4" w:space="0" w:color="auto"/>
            </w:tcBorders>
          </w:tcPr>
          <w:p w:rsidR="009E379A" w:rsidRDefault="00142D5A" w:rsidP="009E379A">
            <w:pPr>
              <w:jc w:val="center"/>
            </w:pPr>
            <w:r>
              <w:t>87-118</w:t>
            </w:r>
          </w:p>
        </w:tc>
      </w:tr>
      <w:tr w:rsidR="009E379A" w:rsidTr="009E379A">
        <w:trPr>
          <w:trHeight w:val="30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Программа отдельных учебных предметов</w:t>
            </w:r>
          </w:p>
        </w:tc>
        <w:tc>
          <w:tcPr>
            <w:tcW w:w="1542" w:type="dxa"/>
            <w:tcBorders>
              <w:top w:val="single" w:sz="4" w:space="0" w:color="auto"/>
              <w:left w:val="single" w:sz="4" w:space="0" w:color="auto"/>
              <w:bottom w:val="single" w:sz="4" w:space="0" w:color="auto"/>
              <w:right w:val="single" w:sz="4" w:space="0" w:color="auto"/>
            </w:tcBorders>
          </w:tcPr>
          <w:p w:rsidR="009E379A" w:rsidRDefault="00142D5A" w:rsidP="00142D5A">
            <w:pPr>
              <w:jc w:val="center"/>
            </w:pPr>
            <w:r>
              <w:t>118-236</w:t>
            </w:r>
          </w:p>
        </w:tc>
      </w:tr>
      <w:tr w:rsidR="009E379A" w:rsidTr="009E379A">
        <w:trPr>
          <w:trHeight w:val="36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Программа воспитания</w:t>
            </w:r>
          </w:p>
          <w:p w:rsidR="009E379A" w:rsidRDefault="009E379A" w:rsidP="009E379A">
            <w:pPr>
              <w:jc w:val="both"/>
            </w:pPr>
          </w:p>
        </w:tc>
        <w:tc>
          <w:tcPr>
            <w:tcW w:w="1542" w:type="dxa"/>
            <w:tcBorders>
              <w:top w:val="single" w:sz="4" w:space="0" w:color="auto"/>
              <w:left w:val="single" w:sz="4" w:space="0" w:color="auto"/>
              <w:bottom w:val="single" w:sz="4" w:space="0" w:color="auto"/>
              <w:right w:val="single" w:sz="4" w:space="0" w:color="auto"/>
            </w:tcBorders>
          </w:tcPr>
          <w:p w:rsidR="009E379A" w:rsidRDefault="00142D5A" w:rsidP="00142D5A">
            <w:pPr>
              <w:jc w:val="center"/>
            </w:pPr>
            <w:r>
              <w:t>237-260</w:t>
            </w:r>
          </w:p>
        </w:tc>
      </w:tr>
      <w:tr w:rsidR="009E379A" w:rsidTr="009E379A">
        <w:trPr>
          <w:trHeight w:val="36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jc w:val="both"/>
            </w:pPr>
            <w:r>
              <w:t>Программа коррекционной работы</w:t>
            </w:r>
          </w:p>
        </w:tc>
        <w:tc>
          <w:tcPr>
            <w:tcW w:w="1542" w:type="dxa"/>
            <w:tcBorders>
              <w:top w:val="single" w:sz="4" w:space="0" w:color="auto"/>
              <w:left w:val="single" w:sz="4" w:space="0" w:color="auto"/>
              <w:bottom w:val="single" w:sz="4" w:space="0" w:color="auto"/>
              <w:right w:val="single" w:sz="4" w:space="0" w:color="auto"/>
            </w:tcBorders>
          </w:tcPr>
          <w:p w:rsidR="009E379A" w:rsidRDefault="00142D5A" w:rsidP="009E379A">
            <w:pPr>
              <w:jc w:val="center"/>
            </w:pPr>
            <w:r>
              <w:t>260-</w:t>
            </w:r>
            <w:r w:rsidR="006C7D71">
              <w:t>270</w:t>
            </w:r>
          </w:p>
        </w:tc>
      </w:tr>
      <w:tr w:rsidR="009E379A" w:rsidTr="009E379A">
        <w:trPr>
          <w:trHeight w:val="34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widowControl w:val="0"/>
              <w:numPr>
                <w:ilvl w:val="0"/>
                <w:numId w:val="112"/>
              </w:numPr>
              <w:jc w:val="center"/>
              <w:rPr>
                <w:b/>
              </w:rPr>
            </w:pPr>
            <w:r>
              <w:rPr>
                <w:b/>
              </w:rPr>
              <w:t>Организационный раздел</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p>
        </w:tc>
      </w:tr>
      <w:tr w:rsidR="009E379A" w:rsidTr="009E379A">
        <w:trPr>
          <w:trHeight w:val="31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pPr>
              <w:rPr>
                <w:b/>
              </w:rPr>
            </w:pPr>
            <w:r>
              <w:t>Учебный план</w:t>
            </w:r>
          </w:p>
        </w:tc>
        <w:tc>
          <w:tcPr>
            <w:tcW w:w="1542" w:type="dxa"/>
            <w:tcBorders>
              <w:top w:val="single" w:sz="4" w:space="0" w:color="auto"/>
              <w:left w:val="single" w:sz="4" w:space="0" w:color="auto"/>
              <w:bottom w:val="single" w:sz="4" w:space="0" w:color="auto"/>
              <w:right w:val="single" w:sz="4" w:space="0" w:color="auto"/>
            </w:tcBorders>
          </w:tcPr>
          <w:p w:rsidR="009E379A" w:rsidRDefault="006C7D71" w:rsidP="009E379A">
            <w:pPr>
              <w:jc w:val="center"/>
            </w:pPr>
            <w:r>
              <w:t>270</w:t>
            </w:r>
          </w:p>
        </w:tc>
      </w:tr>
      <w:tr w:rsidR="009E379A" w:rsidTr="009E379A">
        <w:trPr>
          <w:trHeight w:val="22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План внеурочной деятельности</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141</w:t>
            </w:r>
          </w:p>
        </w:tc>
      </w:tr>
      <w:tr w:rsidR="009E379A" w:rsidTr="009E379A">
        <w:trPr>
          <w:trHeight w:val="222"/>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Календарный  график</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148</w:t>
            </w:r>
          </w:p>
        </w:tc>
      </w:tr>
      <w:tr w:rsidR="009E379A" w:rsidTr="009E379A">
        <w:trPr>
          <w:trHeight w:val="31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 xml:space="preserve">Система условий реализации ООП </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148</w:t>
            </w:r>
          </w:p>
        </w:tc>
      </w:tr>
      <w:tr w:rsidR="009E379A" w:rsidTr="009E379A">
        <w:trPr>
          <w:trHeight w:val="33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Кадровые условия</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149</w:t>
            </w:r>
          </w:p>
        </w:tc>
      </w:tr>
      <w:tr w:rsidR="009E379A" w:rsidTr="009E379A">
        <w:trPr>
          <w:trHeight w:val="414"/>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Психолого- педагогические условия реализации</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150</w:t>
            </w:r>
          </w:p>
        </w:tc>
      </w:tr>
      <w:tr w:rsidR="009E379A" w:rsidTr="009E379A">
        <w:trPr>
          <w:trHeight w:val="27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 xml:space="preserve">Финансовое обеспечение </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151</w:t>
            </w:r>
          </w:p>
        </w:tc>
      </w:tr>
      <w:tr w:rsidR="009E379A" w:rsidTr="009E379A">
        <w:trPr>
          <w:trHeight w:val="225"/>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Материально- технические условия</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152</w:t>
            </w:r>
          </w:p>
        </w:tc>
      </w:tr>
      <w:tr w:rsidR="009E379A" w:rsidTr="009E379A">
        <w:trPr>
          <w:trHeight w:val="309"/>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Информационно-методические условия реализации</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152</w:t>
            </w:r>
          </w:p>
        </w:tc>
      </w:tr>
      <w:tr w:rsidR="009E379A" w:rsidTr="009E379A">
        <w:trPr>
          <w:trHeight w:val="480"/>
        </w:trPr>
        <w:tc>
          <w:tcPr>
            <w:tcW w:w="8022" w:type="dxa"/>
            <w:tcBorders>
              <w:top w:val="single" w:sz="4" w:space="0" w:color="auto"/>
              <w:left w:val="single" w:sz="4" w:space="0" w:color="auto"/>
              <w:bottom w:val="single" w:sz="4" w:space="0" w:color="auto"/>
              <w:right w:val="single" w:sz="4" w:space="0" w:color="auto"/>
            </w:tcBorders>
            <w:hideMark/>
          </w:tcPr>
          <w:p w:rsidR="009E379A" w:rsidRDefault="009E379A" w:rsidP="009E379A">
            <w:r>
              <w:t>Механизмы достижения целевых ориентиров в системе условий</w:t>
            </w:r>
          </w:p>
        </w:tc>
        <w:tc>
          <w:tcPr>
            <w:tcW w:w="1542" w:type="dxa"/>
            <w:tcBorders>
              <w:top w:val="single" w:sz="4" w:space="0" w:color="auto"/>
              <w:left w:val="single" w:sz="4" w:space="0" w:color="auto"/>
              <w:bottom w:val="single" w:sz="4" w:space="0" w:color="auto"/>
              <w:right w:val="single" w:sz="4" w:space="0" w:color="auto"/>
            </w:tcBorders>
          </w:tcPr>
          <w:p w:rsidR="009E379A" w:rsidRDefault="009E379A" w:rsidP="009E379A">
            <w:pPr>
              <w:jc w:val="center"/>
            </w:pPr>
            <w:r>
              <w:t>153</w:t>
            </w:r>
          </w:p>
        </w:tc>
      </w:tr>
    </w:tbl>
    <w:p w:rsidR="009E379A" w:rsidRDefault="009E379A" w:rsidP="009E379A"/>
    <w:p w:rsidR="009E379A" w:rsidRDefault="009E379A" w:rsidP="009E379A"/>
    <w:p w:rsidR="009E379A" w:rsidRDefault="009E379A" w:rsidP="009E379A"/>
    <w:p w:rsidR="009E379A" w:rsidRDefault="009E379A" w:rsidP="009E379A"/>
    <w:p w:rsidR="009E379A" w:rsidRDefault="009E379A" w:rsidP="009E379A"/>
    <w:p w:rsidR="009E379A" w:rsidRDefault="009E379A" w:rsidP="009E379A"/>
    <w:p w:rsidR="009E379A" w:rsidRDefault="009E379A" w:rsidP="00B26FDC">
      <w:pPr>
        <w:jc w:val="center"/>
      </w:pPr>
    </w:p>
    <w:p w:rsidR="009E379A" w:rsidRDefault="009E379A" w:rsidP="00B26FDC">
      <w:pPr>
        <w:jc w:val="center"/>
      </w:pPr>
    </w:p>
    <w:p w:rsidR="009E379A" w:rsidRDefault="009E379A" w:rsidP="00B26FDC">
      <w:pPr>
        <w:jc w:val="center"/>
      </w:pPr>
    </w:p>
    <w:p w:rsidR="009E379A" w:rsidRDefault="009E379A" w:rsidP="00B26FDC">
      <w:pPr>
        <w:jc w:val="center"/>
      </w:pPr>
    </w:p>
    <w:p w:rsidR="009E379A" w:rsidRPr="00B16794" w:rsidRDefault="009E379A" w:rsidP="00B26FDC">
      <w:pPr>
        <w:jc w:val="center"/>
      </w:pPr>
    </w:p>
    <w:p w:rsidR="00BA3F43" w:rsidRPr="00B16794" w:rsidRDefault="001A692D" w:rsidP="002022F0">
      <w:pPr>
        <w:widowControl w:val="0"/>
        <w:autoSpaceDE w:val="0"/>
        <w:autoSpaceDN w:val="0"/>
        <w:adjustRightInd w:val="0"/>
        <w:jc w:val="center"/>
        <w:rPr>
          <w:b/>
          <w:bCs/>
        </w:rPr>
      </w:pPr>
      <w:r w:rsidRPr="00B16794">
        <w:rPr>
          <w:b/>
          <w:bCs/>
        </w:rPr>
        <w:t>1.1.</w:t>
      </w:r>
      <w:r w:rsidR="00BA3F43" w:rsidRPr="00B16794">
        <w:rPr>
          <w:b/>
          <w:bCs/>
        </w:rPr>
        <w:t>Пояснительная записка</w:t>
      </w:r>
    </w:p>
    <w:p w:rsidR="00B922A8" w:rsidRPr="00B16794" w:rsidRDefault="00B922A8" w:rsidP="00B16794">
      <w:pPr>
        <w:autoSpaceDE w:val="0"/>
        <w:autoSpaceDN w:val="0"/>
        <w:adjustRightInd w:val="0"/>
        <w:ind w:firstLine="708"/>
        <w:jc w:val="both"/>
        <w:rPr>
          <w:rStyle w:val="Zag11"/>
          <w:rFonts w:eastAsia="@Arial Unicode MS"/>
        </w:rPr>
      </w:pPr>
      <w:r w:rsidRPr="00B16794">
        <w:rPr>
          <w:bCs/>
        </w:rPr>
        <w:t xml:space="preserve">Основная образовательная  программа общего образования </w:t>
      </w:r>
      <w:r w:rsidRPr="00B16794">
        <w:t>МБОУ  «</w:t>
      </w:r>
      <w:r w:rsidR="008C4770" w:rsidRPr="00B16794">
        <w:t>Основная о</w:t>
      </w:r>
      <w:r w:rsidR="008C4770" w:rsidRPr="00B16794">
        <w:t>б</w:t>
      </w:r>
      <w:r w:rsidR="008C4770" w:rsidRPr="00B16794">
        <w:t xml:space="preserve">щеобразовательная </w:t>
      </w:r>
      <w:r w:rsidR="00071F53" w:rsidRPr="00B16794">
        <w:t xml:space="preserve">Дмитриевская </w:t>
      </w:r>
      <w:r w:rsidR="008C4770" w:rsidRPr="00B16794">
        <w:t>школа</w:t>
      </w:r>
      <w:r w:rsidRPr="00B16794">
        <w:t xml:space="preserve">» </w:t>
      </w:r>
      <w:r w:rsidRPr="00B16794">
        <w:rPr>
          <w:rStyle w:val="Zag11"/>
          <w:rFonts w:eastAsia="@Arial Unicode MS"/>
        </w:rPr>
        <w:t>разработана в соответствии с требованиями Федеральных государственных образовательных стандартов общего образования   к структуре основной образовательной программы, определяет содержание и организацию образовательн</w:t>
      </w:r>
      <w:r w:rsidR="00E1550A" w:rsidRPr="00B16794">
        <w:rPr>
          <w:rStyle w:val="Zag11"/>
          <w:rFonts w:eastAsia="@Arial Unicode MS"/>
        </w:rPr>
        <w:t>ой деятельности</w:t>
      </w:r>
      <w:r w:rsidRPr="00B16794">
        <w:rPr>
          <w:bCs/>
        </w:rPr>
        <w:t>основного общего</w:t>
      </w:r>
      <w:r w:rsidR="004D7BA7" w:rsidRPr="00B16794">
        <w:rPr>
          <w:bCs/>
        </w:rPr>
        <w:t xml:space="preserve"> образования</w:t>
      </w:r>
      <w:r w:rsidR="00B40619" w:rsidRPr="00B16794">
        <w:rPr>
          <w:bCs/>
        </w:rPr>
        <w:t>.</w:t>
      </w:r>
    </w:p>
    <w:p w:rsidR="00F101A9" w:rsidRPr="00B16794" w:rsidRDefault="00F101A9" w:rsidP="00B16794">
      <w:pPr>
        <w:ind w:firstLine="708"/>
        <w:jc w:val="both"/>
      </w:pPr>
      <w:r w:rsidRPr="00B16794">
        <w:t xml:space="preserve">Нормативный  срок освоения   </w:t>
      </w:r>
      <w:r w:rsidRPr="00B16794">
        <w:rPr>
          <w:rStyle w:val="Zag11"/>
          <w:rFonts w:eastAsia="@Arial Unicode MS"/>
        </w:rPr>
        <w:t xml:space="preserve">Основной образовательной программы </w:t>
      </w:r>
      <w:r w:rsidR="003651FC" w:rsidRPr="00B16794">
        <w:rPr>
          <w:rStyle w:val="Zag11"/>
          <w:rFonts w:eastAsia="@Arial Unicode MS"/>
        </w:rPr>
        <w:t xml:space="preserve">основного </w:t>
      </w:r>
      <w:r w:rsidRPr="00B16794">
        <w:rPr>
          <w:rStyle w:val="Zag11"/>
          <w:rFonts w:eastAsia="@Arial Unicode MS"/>
        </w:rPr>
        <w:t xml:space="preserve">общего образования </w:t>
      </w:r>
      <w:r w:rsidRPr="00B16794">
        <w:t xml:space="preserve">  -  5 лет. </w:t>
      </w:r>
    </w:p>
    <w:p w:rsidR="005173AC" w:rsidRPr="00B16794" w:rsidRDefault="003F098D" w:rsidP="00B16794">
      <w:pPr>
        <w:autoSpaceDE w:val="0"/>
        <w:autoSpaceDN w:val="0"/>
        <w:adjustRightInd w:val="0"/>
        <w:ind w:firstLine="708"/>
        <w:jc w:val="both"/>
        <w:rPr>
          <w:b/>
        </w:rPr>
      </w:pPr>
      <w:r w:rsidRPr="00B16794">
        <w:t>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w:t>
      </w:r>
      <w:r w:rsidRPr="00B16794">
        <w:t>е</w:t>
      </w:r>
      <w:r w:rsidRPr="00B16794">
        <w:t>ном, обеспечивающим определенное направление деятельности образовательного учре</w:t>
      </w:r>
      <w:r w:rsidRPr="00B16794">
        <w:t>ж</w:t>
      </w:r>
      <w:r w:rsidRPr="00B16794">
        <w:t>дения. Единство этих программ образует завершенную систему обеспечения жизнеде</w:t>
      </w:r>
      <w:r w:rsidRPr="00B16794">
        <w:t>я</w:t>
      </w:r>
      <w:r w:rsidRPr="00B16794">
        <w:t xml:space="preserve">тельности, функционирования и развития </w:t>
      </w:r>
      <w:r w:rsidR="00863994" w:rsidRPr="00B16794">
        <w:t xml:space="preserve">МБОУ «Основная общеобразовательная </w:t>
      </w:r>
      <w:r w:rsidR="007E226A" w:rsidRPr="00B16794">
        <w:t>Дми</w:t>
      </w:r>
      <w:r w:rsidR="007E226A" w:rsidRPr="00B16794">
        <w:t>т</w:t>
      </w:r>
      <w:r w:rsidR="007E226A" w:rsidRPr="00B16794">
        <w:t xml:space="preserve">риевская </w:t>
      </w:r>
      <w:r w:rsidR="00863994" w:rsidRPr="00B16794">
        <w:t>школа»</w:t>
      </w:r>
      <w:r w:rsidR="00F101A9" w:rsidRPr="00B16794">
        <w:t>.</w:t>
      </w:r>
    </w:p>
    <w:p w:rsidR="0055522D" w:rsidRPr="00B16794" w:rsidRDefault="00C36D62" w:rsidP="00B16794">
      <w:pPr>
        <w:widowControl w:val="0"/>
        <w:autoSpaceDE w:val="0"/>
        <w:autoSpaceDN w:val="0"/>
        <w:adjustRightInd w:val="0"/>
        <w:ind w:firstLine="708"/>
        <w:jc w:val="both"/>
      </w:pPr>
      <w:r w:rsidRPr="00B16794">
        <w:rPr>
          <w:bCs/>
        </w:rPr>
        <w:t>О</w:t>
      </w:r>
      <w:r w:rsidRPr="00B16794">
        <w:t>бразовательная программа основного общего образования</w:t>
      </w:r>
      <w:r w:rsidR="0055522D" w:rsidRPr="00B16794">
        <w:t xml:space="preserve"> разработана с ориент</w:t>
      </w:r>
      <w:r w:rsidR="0055522D" w:rsidRPr="00B16794">
        <w:t>а</w:t>
      </w:r>
      <w:r w:rsidR="0055522D" w:rsidRPr="00B16794">
        <w:t xml:space="preserve">цией на развитие личности ребенка и предполагает возможность получения качественного образования и воспитания с учетом индивидуальных особенностей </w:t>
      </w:r>
      <w:r w:rsidRPr="00B16794">
        <w:t xml:space="preserve">учащихся, </w:t>
      </w:r>
      <w:r w:rsidR="0055522D" w:rsidRPr="00B16794">
        <w:t>предоста</w:t>
      </w:r>
      <w:r w:rsidR="0055522D" w:rsidRPr="00B16794">
        <w:t>в</w:t>
      </w:r>
      <w:r w:rsidR="0055522D" w:rsidRPr="00B16794">
        <w:t>ляет возможность родителям удовлетворять потребности в образовательных услугах</w:t>
      </w:r>
      <w:r w:rsidRPr="00B16794">
        <w:t>.</w:t>
      </w:r>
    </w:p>
    <w:p w:rsidR="00C36D62" w:rsidRPr="00B16794" w:rsidRDefault="00C36D62" w:rsidP="00B16794">
      <w:pPr>
        <w:ind w:firstLine="708"/>
        <w:jc w:val="both"/>
      </w:pPr>
      <w:r w:rsidRPr="00B16794">
        <w:t>Программа адресована:</w:t>
      </w:r>
    </w:p>
    <w:p w:rsidR="0055522D" w:rsidRPr="00B16794" w:rsidRDefault="00C36D62" w:rsidP="00B40619">
      <w:pPr>
        <w:jc w:val="both"/>
      </w:pPr>
      <w:r w:rsidRPr="00B16794">
        <w:t xml:space="preserve">- </w:t>
      </w:r>
      <w:r w:rsidR="0055522D" w:rsidRPr="00B16794">
        <w:rPr>
          <w:i/>
        </w:rPr>
        <w:t>учащимся 5-9 классов,</w:t>
      </w:r>
      <w:r w:rsidR="0055522D" w:rsidRPr="00B16794">
        <w:t xml:space="preserve"> которые в зависимости от притязаний и возможностей могут о</w:t>
      </w:r>
      <w:r w:rsidR="0055522D" w:rsidRPr="00B16794">
        <w:t>п</w:t>
      </w:r>
      <w:r w:rsidR="0055522D" w:rsidRPr="00B16794">
        <w:t>ределиться в выборе профессиональной деятельности и выбрать соответствующий обр</w:t>
      </w:r>
      <w:r w:rsidR="0055522D" w:rsidRPr="00B16794">
        <w:t>а</w:t>
      </w:r>
      <w:r w:rsidR="0055522D" w:rsidRPr="00B16794">
        <w:t xml:space="preserve">зовательный маршрут, направленный на получение </w:t>
      </w:r>
      <w:r w:rsidR="00E1550A" w:rsidRPr="00B16794">
        <w:t>основного</w:t>
      </w:r>
      <w:r w:rsidR="0055522D" w:rsidRPr="00B16794">
        <w:t xml:space="preserve"> об</w:t>
      </w:r>
      <w:r w:rsidR="00E1550A" w:rsidRPr="00B16794">
        <w:t>щего образования</w:t>
      </w:r>
      <w:r w:rsidR="00B40619" w:rsidRPr="00B16794">
        <w:t>;</w:t>
      </w:r>
    </w:p>
    <w:p w:rsidR="0055522D" w:rsidRPr="00B16794" w:rsidRDefault="00C36D62" w:rsidP="00B40619">
      <w:pPr>
        <w:jc w:val="both"/>
      </w:pPr>
      <w:r w:rsidRPr="00B16794">
        <w:t xml:space="preserve"> - </w:t>
      </w:r>
      <w:r w:rsidR="0055522D" w:rsidRPr="00B16794">
        <w:rPr>
          <w:i/>
        </w:rPr>
        <w:t xml:space="preserve">родителям </w:t>
      </w:r>
      <w:r w:rsidRPr="00B16794">
        <w:rPr>
          <w:i/>
        </w:rPr>
        <w:t>(законным представителям)</w:t>
      </w:r>
      <w:r w:rsidR="00FC338F" w:rsidRPr="00B16794">
        <w:t xml:space="preserve"> учащихся</w:t>
      </w:r>
      <w:r w:rsidR="0055522D" w:rsidRPr="00B16794">
        <w:t xml:space="preserve"> в 5-9 классах, так как информирует их о целях, содержании, организации образовательно</w:t>
      </w:r>
      <w:r w:rsidR="00FC338F" w:rsidRPr="00B16794">
        <w:t>й деятельности</w:t>
      </w:r>
      <w:r w:rsidR="0055522D" w:rsidRPr="00B16794">
        <w:t xml:space="preserve"> и предполагаемых результатах деятельности </w:t>
      </w:r>
      <w:r w:rsidR="00863994" w:rsidRPr="00B16794">
        <w:t xml:space="preserve">МБОУ «Основная общеобразовательная </w:t>
      </w:r>
      <w:r w:rsidR="007E226A" w:rsidRPr="00B16794">
        <w:t>Дмитриевская</w:t>
      </w:r>
      <w:r w:rsidR="00863994" w:rsidRPr="00B16794">
        <w:t xml:space="preserve"> школа»</w:t>
      </w:r>
      <w:r w:rsidR="0055522D" w:rsidRPr="00B16794">
        <w:t>. Программа определяет сферы ответственности за достижение планируемых результа</w:t>
      </w:r>
      <w:r w:rsidR="00FC338F" w:rsidRPr="00B16794">
        <w:t>тов школы, учащихся</w:t>
      </w:r>
      <w:r w:rsidR="0055522D" w:rsidRPr="00B16794">
        <w:t xml:space="preserve"> и их родителей, возможности для взаимодействия.</w:t>
      </w:r>
    </w:p>
    <w:p w:rsidR="0055522D" w:rsidRPr="00B16794" w:rsidRDefault="00C36D62" w:rsidP="00B40619">
      <w:pPr>
        <w:jc w:val="both"/>
      </w:pPr>
      <w:r w:rsidRPr="00B16794">
        <w:t xml:space="preserve">- </w:t>
      </w:r>
      <w:r w:rsidR="0055522D" w:rsidRPr="00B16794">
        <w:rPr>
          <w:i/>
        </w:rPr>
        <w:t>учителям,</w:t>
      </w:r>
      <w:r w:rsidR="0055522D" w:rsidRPr="00B16794">
        <w:t xml:space="preserve"> работающим в </w:t>
      </w:r>
      <w:r w:rsidR="00863994" w:rsidRPr="00B16794">
        <w:t xml:space="preserve">МБОУ «Основная общеобразовательная </w:t>
      </w:r>
      <w:r w:rsidR="007E226A" w:rsidRPr="00B16794">
        <w:t>Дмитриевская</w:t>
      </w:r>
      <w:r w:rsidR="00863994" w:rsidRPr="00B16794">
        <w:t xml:space="preserve"> шк</w:t>
      </w:r>
      <w:r w:rsidR="00863994" w:rsidRPr="00B16794">
        <w:t>о</w:t>
      </w:r>
      <w:r w:rsidR="00863994" w:rsidRPr="00B16794">
        <w:t>ла»</w:t>
      </w:r>
      <w:r w:rsidR="00B40619" w:rsidRPr="00B16794">
        <w:t xml:space="preserve">, программа </w:t>
      </w:r>
      <w:r w:rsidR="0055522D" w:rsidRPr="00B16794">
        <w:t>является ориентиром в</w:t>
      </w:r>
      <w:r w:rsidR="00B40619" w:rsidRPr="00B16794">
        <w:t xml:space="preserve"> их </w:t>
      </w:r>
      <w:r w:rsidR="0055522D" w:rsidRPr="00B16794">
        <w:t>практической образовательной дея</w:t>
      </w:r>
      <w:r w:rsidRPr="00B16794">
        <w:t>тельности;</w:t>
      </w:r>
    </w:p>
    <w:p w:rsidR="0055522D" w:rsidRPr="00B16794" w:rsidRDefault="00C36D62" w:rsidP="00B40619">
      <w:pPr>
        <w:jc w:val="both"/>
      </w:pPr>
      <w:r w:rsidRPr="00B16794">
        <w:t xml:space="preserve">- </w:t>
      </w:r>
      <w:r w:rsidRPr="00B16794">
        <w:rPr>
          <w:i/>
        </w:rPr>
        <w:t>руководству</w:t>
      </w:r>
      <w:r w:rsidR="00863994" w:rsidRPr="00B16794">
        <w:t xml:space="preserve">МБОУ «Основная общеобразовательная </w:t>
      </w:r>
      <w:r w:rsidR="007E226A" w:rsidRPr="00B16794">
        <w:t>Дмитриевская</w:t>
      </w:r>
      <w:r w:rsidR="00863994" w:rsidRPr="00B16794">
        <w:t xml:space="preserve"> школа»</w:t>
      </w:r>
      <w:r w:rsidR="0055522D" w:rsidRPr="00B16794">
        <w:t>для осущес</w:t>
      </w:r>
      <w:r w:rsidR="0055522D" w:rsidRPr="00B16794">
        <w:t>т</w:t>
      </w:r>
      <w:r w:rsidR="0055522D" w:rsidRPr="00B16794">
        <w:t>вления координации деятельности педагогического коллектива по выполнению требов</w:t>
      </w:r>
      <w:r w:rsidR="0055522D" w:rsidRPr="00B16794">
        <w:t>а</w:t>
      </w:r>
      <w:r w:rsidR="0055522D" w:rsidRPr="00B16794">
        <w:t xml:space="preserve">ний к результатам и условиям освоения </w:t>
      </w:r>
      <w:r w:rsidRPr="00B16794">
        <w:t xml:space="preserve"> учащимися</w:t>
      </w:r>
      <w:r w:rsidR="0055522D" w:rsidRPr="00B16794">
        <w:t xml:space="preserve"> основной образовательной програ</w:t>
      </w:r>
      <w:r w:rsidR="0055522D" w:rsidRPr="00B16794">
        <w:t>м</w:t>
      </w:r>
      <w:r w:rsidR="0055522D" w:rsidRPr="00B16794">
        <w:t xml:space="preserve">мы, для регулирования взаимоотношений субъектов </w:t>
      </w:r>
      <w:r w:rsidR="00732AF4" w:rsidRPr="00B16794">
        <w:t>приобучении</w:t>
      </w:r>
      <w:r w:rsidR="0055522D" w:rsidRPr="00B16794">
        <w:t>.</w:t>
      </w:r>
    </w:p>
    <w:p w:rsidR="00C36D62" w:rsidRPr="00B16794" w:rsidRDefault="00C36D62" w:rsidP="00B16794">
      <w:pPr>
        <w:ind w:firstLine="708"/>
        <w:jc w:val="both"/>
      </w:pPr>
      <w:r w:rsidRPr="00B16794">
        <w:t xml:space="preserve">Содержание основной образовательной программы основного общего образования формируется с учётом:  </w:t>
      </w:r>
    </w:p>
    <w:p w:rsidR="00C36D62" w:rsidRPr="00B16794" w:rsidRDefault="006E6511" w:rsidP="00B40619">
      <w:pPr>
        <w:jc w:val="both"/>
      </w:pPr>
      <w:r w:rsidRPr="00B16794">
        <w:t xml:space="preserve">- </w:t>
      </w:r>
      <w:r w:rsidR="00C36D62" w:rsidRPr="00B16794">
        <w:rPr>
          <w:i/>
        </w:rPr>
        <w:t>государственного заказа:</w:t>
      </w:r>
      <w:r w:rsidR="00C36D62" w:rsidRPr="00B16794">
        <w:t>создание условий для получения учащимися качественного о</w:t>
      </w:r>
      <w:r w:rsidR="00C36D62" w:rsidRPr="00B16794">
        <w:t>б</w:t>
      </w:r>
      <w:r w:rsidR="00C36D62" w:rsidRPr="00B16794">
        <w:t xml:space="preserve">разования в соответствии с </w:t>
      </w:r>
      <w:r w:rsidRPr="00B16794">
        <w:t xml:space="preserve">федеральными </w:t>
      </w:r>
      <w:r w:rsidR="00C36D62" w:rsidRPr="00B16794">
        <w:t xml:space="preserve">государственными </w:t>
      </w:r>
      <w:r w:rsidRPr="00B16794">
        <w:t xml:space="preserve">образовательными </w:t>
      </w:r>
      <w:r w:rsidR="00C36D62" w:rsidRPr="00B16794">
        <w:t>станда</w:t>
      </w:r>
      <w:r w:rsidR="00C36D62" w:rsidRPr="00B16794">
        <w:t>р</w:t>
      </w:r>
      <w:r w:rsidR="00C36D62" w:rsidRPr="00B16794">
        <w:t xml:space="preserve">тами; </w:t>
      </w:r>
      <w:r w:rsidR="004B172D" w:rsidRPr="00B16794">
        <w:t>формирование</w:t>
      </w:r>
      <w:r w:rsidR="004B172D" w:rsidRPr="00B16794">
        <w:rPr>
          <w:shd w:val="clear" w:color="auto" w:fill="FFFFFF"/>
        </w:rPr>
        <w:t xml:space="preserve"> образованной,</w:t>
      </w:r>
      <w:r w:rsidR="00C36D62" w:rsidRPr="00B16794">
        <w:t xml:space="preserve"> творческой,</w:t>
      </w:r>
      <w:r w:rsidR="004B172D" w:rsidRPr="00B16794">
        <w:rPr>
          <w:shd w:val="clear" w:color="auto" w:fill="FFFFFF"/>
        </w:rPr>
        <w:t xml:space="preserve"> социально зрелой, </w:t>
      </w:r>
      <w:r w:rsidR="00C36D62" w:rsidRPr="00B16794">
        <w:t xml:space="preserve">функционально-грамотной, </w:t>
      </w:r>
      <w:r w:rsidR="004B172D" w:rsidRPr="00B16794">
        <w:t xml:space="preserve">устойчиво развитой и </w:t>
      </w:r>
      <w:r w:rsidR="004B172D" w:rsidRPr="00B16794">
        <w:rPr>
          <w:shd w:val="clear" w:color="auto" w:fill="FFFFFF"/>
        </w:rPr>
        <w:t>физически здоровой личности</w:t>
      </w:r>
      <w:r w:rsidR="00C36D62" w:rsidRPr="00B16794">
        <w:t xml:space="preserve">. </w:t>
      </w:r>
    </w:p>
    <w:p w:rsidR="00C36D62" w:rsidRPr="00B16794" w:rsidRDefault="006E6511" w:rsidP="00B40619">
      <w:pPr>
        <w:jc w:val="both"/>
      </w:pPr>
      <w:r w:rsidRPr="00B16794">
        <w:t xml:space="preserve">- </w:t>
      </w:r>
      <w:r w:rsidR="00C36D62" w:rsidRPr="00B16794">
        <w:rPr>
          <w:i/>
        </w:rPr>
        <w:t>социального заказа:</w:t>
      </w:r>
      <w:r w:rsidR="00C36D62" w:rsidRPr="00B16794">
        <w:t xml:space="preserve">  организация </w:t>
      </w:r>
      <w:r w:rsidR="00E1550A" w:rsidRPr="00B16794">
        <w:t>образовательной деятельности</w:t>
      </w:r>
      <w:r w:rsidR="00C36D62" w:rsidRPr="00B16794">
        <w:t xml:space="preserve"> в безопасных и ко</w:t>
      </w:r>
      <w:r w:rsidR="00C36D62" w:rsidRPr="00B16794">
        <w:t>м</w:t>
      </w:r>
      <w:r w:rsidR="00C36D62" w:rsidRPr="00B16794">
        <w:t>фортных условиях;  обеспечение качества образования, позволяющего выпускникам э</w:t>
      </w:r>
      <w:r w:rsidR="00C36D62" w:rsidRPr="00B16794">
        <w:t>ф</w:t>
      </w:r>
      <w:r w:rsidR="00C36D62" w:rsidRPr="00B16794">
        <w:t>фективно взаимодействовать с экономикой и обществом в соответствии с требованиями времени;  воспитание личности ученика, его нравственных и духовных качеств; обеспеч</w:t>
      </w:r>
      <w:r w:rsidR="00C36D62" w:rsidRPr="00B16794">
        <w:t>е</w:t>
      </w:r>
      <w:r w:rsidR="00C36D62" w:rsidRPr="00B16794">
        <w:t xml:space="preserve">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 </w:t>
      </w:r>
    </w:p>
    <w:p w:rsidR="00F101A9" w:rsidRPr="00B16794" w:rsidRDefault="006E6511" w:rsidP="00B16794">
      <w:pPr>
        <w:pStyle w:val="af"/>
        <w:jc w:val="both"/>
        <w:rPr>
          <w:rFonts w:ascii="Times New Roman" w:hAnsi="Times New Roman"/>
          <w:sz w:val="24"/>
          <w:szCs w:val="24"/>
        </w:rPr>
      </w:pPr>
      <w:r w:rsidRPr="00B16794">
        <w:rPr>
          <w:rFonts w:ascii="Times New Roman" w:hAnsi="Times New Roman"/>
          <w:sz w:val="24"/>
          <w:szCs w:val="24"/>
        </w:rPr>
        <w:t xml:space="preserve">- </w:t>
      </w:r>
      <w:r w:rsidR="00C36D62" w:rsidRPr="00B16794">
        <w:rPr>
          <w:rFonts w:ascii="Times New Roman" w:hAnsi="Times New Roman"/>
          <w:i/>
          <w:sz w:val="24"/>
          <w:szCs w:val="24"/>
        </w:rPr>
        <w:t>заказа родителей:</w:t>
      </w:r>
      <w:r w:rsidR="00C36D62" w:rsidRPr="00B16794">
        <w:rPr>
          <w:rFonts w:ascii="Times New Roman" w:hAnsi="Times New Roman"/>
          <w:sz w:val="24"/>
          <w:szCs w:val="24"/>
        </w:rPr>
        <w:t xml:space="preserve">  возможность получения качественного образования;  создание усл</w:t>
      </w:r>
      <w:r w:rsidR="00C36D62" w:rsidRPr="00B16794">
        <w:rPr>
          <w:rFonts w:ascii="Times New Roman" w:hAnsi="Times New Roman"/>
          <w:sz w:val="24"/>
          <w:szCs w:val="24"/>
        </w:rPr>
        <w:t>о</w:t>
      </w:r>
      <w:r w:rsidR="00C36D62" w:rsidRPr="00B16794">
        <w:rPr>
          <w:rFonts w:ascii="Times New Roman" w:hAnsi="Times New Roman"/>
          <w:sz w:val="24"/>
          <w:szCs w:val="24"/>
        </w:rPr>
        <w:t xml:space="preserve">вий для развития интеллектуальных и творческих способностей учащихся;  сохранение здоровья. </w:t>
      </w:r>
      <w:r w:rsidR="00C36D62" w:rsidRPr="00B16794">
        <w:rPr>
          <w:rFonts w:ascii="Times New Roman" w:hAnsi="Times New Roman"/>
          <w:sz w:val="24"/>
          <w:szCs w:val="24"/>
        </w:rPr>
        <w:cr/>
      </w:r>
      <w:r w:rsidR="0055522D" w:rsidRPr="00B16794">
        <w:rPr>
          <w:rFonts w:ascii="Times New Roman" w:hAnsi="Times New Roman"/>
          <w:i/>
          <w:sz w:val="24"/>
          <w:szCs w:val="24"/>
        </w:rPr>
        <w:t>         </w:t>
      </w:r>
      <w:r w:rsidRPr="00B16794">
        <w:rPr>
          <w:rFonts w:ascii="Times New Roman" w:hAnsi="Times New Roman"/>
          <w:i/>
          <w:sz w:val="24"/>
          <w:szCs w:val="24"/>
        </w:rPr>
        <w:t>Образовательная программа основного общего образования</w:t>
      </w:r>
      <w:r w:rsidR="00F101A9" w:rsidRPr="00B16794">
        <w:rPr>
          <w:rFonts w:ascii="Times New Roman" w:hAnsi="Times New Roman"/>
          <w:sz w:val="24"/>
          <w:szCs w:val="24"/>
        </w:rPr>
        <w:t xml:space="preserve">  составлена в соответс</w:t>
      </w:r>
      <w:r w:rsidR="00F101A9" w:rsidRPr="00B16794">
        <w:rPr>
          <w:rFonts w:ascii="Times New Roman" w:hAnsi="Times New Roman"/>
          <w:sz w:val="24"/>
          <w:szCs w:val="24"/>
        </w:rPr>
        <w:t>т</w:t>
      </w:r>
      <w:r w:rsidR="00F101A9" w:rsidRPr="00B16794">
        <w:rPr>
          <w:rFonts w:ascii="Times New Roman" w:hAnsi="Times New Roman"/>
          <w:sz w:val="24"/>
          <w:szCs w:val="24"/>
        </w:rPr>
        <w:t>вии с нормативно – правов</w:t>
      </w:r>
      <w:r w:rsidR="00E57628" w:rsidRPr="00B16794">
        <w:rPr>
          <w:rFonts w:ascii="Times New Roman" w:hAnsi="Times New Roman"/>
          <w:sz w:val="24"/>
          <w:szCs w:val="24"/>
        </w:rPr>
        <w:t>ыми документами</w:t>
      </w:r>
      <w:r w:rsidR="00F101A9" w:rsidRPr="00B16794">
        <w:rPr>
          <w:rFonts w:ascii="Times New Roman" w:hAnsi="Times New Roman"/>
          <w:sz w:val="24"/>
          <w:szCs w:val="24"/>
        </w:rPr>
        <w:t>:</w:t>
      </w:r>
    </w:p>
    <w:p w:rsidR="007E226A" w:rsidRPr="00B16794" w:rsidRDefault="007E226A" w:rsidP="00B8026D">
      <w:pPr>
        <w:ind w:firstLine="426"/>
        <w:jc w:val="both"/>
      </w:pPr>
      <w:r w:rsidRPr="00B16794">
        <w:t>Конституция Российской Федерации (ст.43);</w:t>
      </w:r>
    </w:p>
    <w:p w:rsidR="007E226A" w:rsidRPr="00B16794" w:rsidRDefault="007E226A" w:rsidP="00B16794">
      <w:pPr>
        <w:jc w:val="both"/>
      </w:pPr>
      <w:r w:rsidRPr="00B16794">
        <w:t>- Федеральный Закон от 29.12.2012 № 273-ФЗ «Об образовании в Российской Федерации» (в редакции Федеральных законов от 07.05.2013г. № 99-ФЗ, от 07.06.2013г. №120-ФЗ. от 02.07.2013г. № 170-ФЗ. от 23.07.2013г. №203-ФЗ. от 25.11.2013г. №317-ФЗ. от 03.02.2014г. № 11-ФЗ. от 03.02.2014г. № 15-ФЗ. от 05.05.2014г. № 84-ФЗ. от 27.05.2014г. № 135-ФЗ. от 04.06.2014г. №148-ФЗ. от 28.06.201г. №182-ФЗ. от 21.07.2014г. №216-ФЗ. от 21.07.2014г. № 256-ФЗ.от 21.07.2014г. № 262-ФЗ. от 31.12.2014г. № 489-ФЗ. от 31.12.2014г. № 500-ФЗ.от 31.12.2014г. № 519-ФЗ. от 29.06.2015г. №160-ФЗ. от 29.06.2015г. № 198-ФЗ.от 13.07.2015г. № 213-ФЗ. от 13.07.2015г. № 238-ФЗ. от 14.12.2015г. № 370-ФЗ .от 29.12.2015г. № 388-ФЗ. от 29.12.2015г. № 389-ФЗ. от 29.12.2015г. № 404-ФЗ.от 30.12.2015г. №458-ФЗ.от 02.03.2016г. № 46-ФЗ. с изменениями, внесенными Федеральн</w:t>
      </w:r>
      <w:r w:rsidRPr="00B16794">
        <w:t>ы</w:t>
      </w:r>
      <w:r w:rsidRPr="00B16794">
        <w:t xml:space="preserve">ми законами от 04.06.2014г. №145-ФЗ. от 06.04.201г. № 68-ФЗ). </w:t>
      </w:r>
    </w:p>
    <w:p w:rsidR="007E226A" w:rsidRPr="00B16794" w:rsidRDefault="007E226A" w:rsidP="00B16794">
      <w:pPr>
        <w:jc w:val="both"/>
      </w:pPr>
      <w:r w:rsidRPr="00B16794">
        <w:t>- Порядок организации и осуществления образовательной деятельности по основным о</w:t>
      </w:r>
      <w:r w:rsidRPr="00B16794">
        <w:t>б</w:t>
      </w:r>
      <w:r w:rsidRPr="00B16794">
        <w:t>щеобразовательным программам начального общего, основного общего и среднего общ</w:t>
      </w:r>
      <w:r w:rsidRPr="00B16794">
        <w:t>е</w:t>
      </w:r>
      <w:r w:rsidRPr="00B16794">
        <w:t>го образования (утвержден приказом Минобрнауки РФ от 30</w:t>
      </w:r>
      <w:r w:rsidR="00BB1323" w:rsidRPr="00B16794">
        <w:t>.08.</w:t>
      </w:r>
      <w:r w:rsidRPr="00B16794">
        <w:t xml:space="preserve"> 2013 года №1015. с изм</w:t>
      </w:r>
      <w:r w:rsidRPr="00B16794">
        <w:t>е</w:t>
      </w:r>
      <w:r w:rsidRPr="00B16794">
        <w:t>нениями от 17</w:t>
      </w:r>
      <w:r w:rsidR="00BB1323" w:rsidRPr="00B16794">
        <w:t>.07.</w:t>
      </w:r>
      <w:r w:rsidRPr="00B16794">
        <w:t xml:space="preserve">2015 года №734); </w:t>
      </w:r>
    </w:p>
    <w:p w:rsidR="00BB1323" w:rsidRPr="00B16794" w:rsidRDefault="00BB1323" w:rsidP="00B16794">
      <w:pPr>
        <w:jc w:val="both"/>
      </w:pPr>
      <w:r w:rsidRPr="00B16794">
        <w:t>-Приказ Минобрнауки РФ от 31.12.2015 г. № 1577 «О внесении изменений в федеральный государственный образовательный стандарт основного общего образования, утвержде</w:t>
      </w:r>
      <w:r w:rsidRPr="00B16794">
        <w:t>н</w:t>
      </w:r>
      <w:r w:rsidRPr="00B16794">
        <w:t>ный приказом Министерства образования и науки Российской Федерации от 17</w:t>
      </w:r>
      <w:r w:rsidR="009866A0">
        <w:t>.12.</w:t>
      </w:r>
      <w:r w:rsidRPr="00B16794">
        <w:t xml:space="preserve"> 2010 г. № 1897»;</w:t>
      </w:r>
    </w:p>
    <w:p w:rsidR="009866A0" w:rsidRDefault="007E226A" w:rsidP="009866A0">
      <w:pPr>
        <w:jc w:val="both"/>
      </w:pPr>
      <w:r w:rsidRPr="00B16794">
        <w:t xml:space="preserve">- </w:t>
      </w:r>
      <w:r w:rsidR="009866A0" w:rsidRPr="009866A0">
        <w:t>Федеральный закон от 29 декабря 2012 г. № 273-ФЗ «Об образовании в  Российской Ф</w:t>
      </w:r>
      <w:r w:rsidR="009866A0" w:rsidRPr="009866A0">
        <w:t>е</w:t>
      </w:r>
      <w:r w:rsidR="009866A0" w:rsidRPr="009866A0">
        <w:t xml:space="preserve">дерации»; </w:t>
      </w:r>
    </w:p>
    <w:p w:rsidR="009866A0" w:rsidRDefault="009866A0" w:rsidP="009866A0">
      <w:pPr>
        <w:jc w:val="both"/>
      </w:pPr>
      <w:r>
        <w:t>-</w:t>
      </w:r>
      <w:r w:rsidRPr="009866A0">
        <w:t xml:space="preserve"> Приказ Министерства образования и науки Российской Федерации от 17</w:t>
      </w:r>
      <w:r>
        <w:t>.12.</w:t>
      </w:r>
      <w:r w:rsidRPr="009866A0">
        <w:t xml:space="preserve"> 2010 года № 1897 «Об утверждении федерального государственного образовательного стандарта о</w:t>
      </w:r>
      <w:r w:rsidRPr="009866A0">
        <w:t>с</w:t>
      </w:r>
      <w:r w:rsidRPr="009866A0">
        <w:t>новного общего образования»;</w:t>
      </w:r>
    </w:p>
    <w:p w:rsidR="009866A0" w:rsidRDefault="009866A0" w:rsidP="009866A0">
      <w:pPr>
        <w:jc w:val="both"/>
      </w:pPr>
      <w:r>
        <w:t>-</w:t>
      </w:r>
      <w:r w:rsidRPr="009866A0">
        <w:t xml:space="preserve"> Приказ Министерства просвещения Российской Федерации от 11</w:t>
      </w:r>
      <w:r>
        <w:t>.12.</w:t>
      </w:r>
      <w:r w:rsidRPr="009866A0">
        <w:t xml:space="preserve"> 2020 года № 712 «О внесении изменений в некоторые Федеральные государственные образовательные ста</w:t>
      </w:r>
      <w:r w:rsidRPr="009866A0">
        <w:t>н</w:t>
      </w:r>
      <w:r w:rsidRPr="009866A0">
        <w:t xml:space="preserve">дарты общего образования по вопросам воспитания обучающихся»; </w:t>
      </w:r>
    </w:p>
    <w:p w:rsidR="009866A0" w:rsidRDefault="009866A0" w:rsidP="009866A0">
      <w:pPr>
        <w:jc w:val="both"/>
      </w:pPr>
      <w:r>
        <w:t>-</w:t>
      </w:r>
      <w:r w:rsidRPr="009866A0">
        <w:t xml:space="preserve"> Стратегия развития воспитания в Российской Федерации на период до 2025 года  (у</w:t>
      </w:r>
      <w:r w:rsidRPr="009866A0">
        <w:t>т</w:t>
      </w:r>
      <w:r w:rsidRPr="009866A0">
        <w:t xml:space="preserve">верждена  Распоряжением Правительства РФ от 29 мая 2015 года №996-р); </w:t>
      </w:r>
    </w:p>
    <w:p w:rsidR="009866A0" w:rsidRDefault="009866A0" w:rsidP="009866A0">
      <w:pPr>
        <w:jc w:val="both"/>
      </w:pPr>
      <w:r>
        <w:t>-</w:t>
      </w:r>
      <w:r w:rsidRPr="009866A0">
        <w:t xml:space="preserve">Постановление Главного государственного санитарного врача Российской Федерации от 28 </w:t>
      </w:r>
      <w:r>
        <w:t>.09.</w:t>
      </w:r>
      <w:r w:rsidRPr="009866A0">
        <w:t>2020 года № 28 «Об утверждении санитарных правил СП 2.4.3648-20 «Санитарно-эпидемиологические требования к организациям воспитания и обучения, отдыха и озд</w:t>
      </w:r>
      <w:r w:rsidRPr="009866A0">
        <w:t>о</w:t>
      </w:r>
      <w:r w:rsidRPr="009866A0">
        <w:t xml:space="preserve">ровления детей и молодёжи (срок действия до 01.01.2027)»; </w:t>
      </w:r>
    </w:p>
    <w:p w:rsidR="009866A0" w:rsidRDefault="009866A0" w:rsidP="009866A0">
      <w:pPr>
        <w:jc w:val="both"/>
      </w:pPr>
      <w:r>
        <w:t>-</w:t>
      </w:r>
      <w:r w:rsidRPr="009866A0">
        <w:t>Письмо Министерства образования и науки РФ от 14</w:t>
      </w:r>
      <w:r>
        <w:t>.12.</w:t>
      </w:r>
      <w:r w:rsidRPr="009866A0">
        <w:t xml:space="preserve"> 2015 г. №09-3564 « О внеуро</w:t>
      </w:r>
      <w:r w:rsidRPr="009866A0">
        <w:t>ч</w:t>
      </w:r>
      <w:r w:rsidRPr="009866A0">
        <w:t>ной деятельности и реализации дополнительных общеобразовательных программ» (вкл</w:t>
      </w:r>
      <w:r w:rsidRPr="009866A0">
        <w:t>ю</w:t>
      </w:r>
      <w:r w:rsidRPr="009866A0">
        <w:t>чает «Методические рекомендации по организации внеурочной деятельности и реализ</w:t>
      </w:r>
      <w:r w:rsidRPr="009866A0">
        <w:t>а</w:t>
      </w:r>
      <w:r w:rsidRPr="009866A0">
        <w:t>ции дополнительных общеобразовательных про</w:t>
      </w:r>
      <w:r>
        <w:t>грамм»)</w:t>
      </w:r>
    </w:p>
    <w:p w:rsidR="00566614" w:rsidRPr="00B16794" w:rsidRDefault="00A25AA0" w:rsidP="009866A0">
      <w:pPr>
        <w:jc w:val="both"/>
      </w:pPr>
      <w:r w:rsidRPr="00B16794">
        <w:rPr>
          <w:b/>
        </w:rPr>
        <w:t>Цел</w:t>
      </w:r>
      <w:r w:rsidR="00071F53" w:rsidRPr="00B16794">
        <w:rPr>
          <w:b/>
        </w:rPr>
        <w:t xml:space="preserve">ью </w:t>
      </w:r>
      <w:r w:rsidR="007D4C65" w:rsidRPr="00B16794">
        <w:rPr>
          <w:b/>
          <w:bCs/>
        </w:rPr>
        <w:t xml:space="preserve">реализации </w:t>
      </w:r>
      <w:r w:rsidR="00071F53" w:rsidRPr="00B16794">
        <w:rPr>
          <w:b/>
          <w:bCs/>
        </w:rPr>
        <w:t xml:space="preserve">ООП ООО является </w:t>
      </w:r>
      <w:r w:rsidR="00B53C1F" w:rsidRPr="00B16794">
        <w:t> </w:t>
      </w:r>
      <w:r w:rsidR="00822FF1" w:rsidRPr="00B16794">
        <w:t xml:space="preserve">создание условий для формирования у </w:t>
      </w:r>
      <w:r w:rsidR="00B53C1F" w:rsidRPr="00B16794">
        <w:t>школ</w:t>
      </w:r>
      <w:r w:rsidR="00B53C1F" w:rsidRPr="00B16794">
        <w:t>ь</w:t>
      </w:r>
      <w:r w:rsidR="00B53C1F" w:rsidRPr="00B16794">
        <w:t xml:space="preserve">ников </w:t>
      </w:r>
      <w:r w:rsidR="00822FF1" w:rsidRPr="00B16794">
        <w:t xml:space="preserve"> способности к осуществлению ответственного выбора собственной  индивидуал</w:t>
      </w:r>
      <w:r w:rsidR="00822FF1" w:rsidRPr="00B16794">
        <w:t>ь</w:t>
      </w:r>
      <w:r w:rsidR="00822FF1" w:rsidRPr="00B16794">
        <w:t xml:space="preserve">ной образовательной траектории </w:t>
      </w:r>
      <w:r w:rsidR="004650DB" w:rsidRPr="00B16794">
        <w:t xml:space="preserve">через организацию </w:t>
      </w:r>
      <w:r w:rsidR="00732AF4" w:rsidRPr="00B16794">
        <w:t>обучения</w:t>
      </w:r>
      <w:r w:rsidR="00B53C1F" w:rsidRPr="00B16794">
        <w:t>на основе</w:t>
      </w:r>
      <w:r w:rsidR="004650DB" w:rsidRPr="00B16794">
        <w:t xml:space="preserve"> деятельностного  принципа</w:t>
      </w:r>
      <w:r w:rsidR="00B53C1F" w:rsidRPr="00B16794">
        <w:t xml:space="preserve">, </w:t>
      </w:r>
      <w:r w:rsidR="003068DA" w:rsidRPr="00B16794">
        <w:t xml:space="preserve">развитие </w:t>
      </w:r>
      <w:r w:rsidR="00B53C1F" w:rsidRPr="00B16794">
        <w:t>образовательно</w:t>
      </w:r>
      <w:r w:rsidR="00FD31CE" w:rsidRPr="00B16794">
        <w:t xml:space="preserve">-воспитательной </w:t>
      </w:r>
      <w:r w:rsidR="00B53C1F" w:rsidRPr="00B16794">
        <w:t xml:space="preserve"> среды, </w:t>
      </w:r>
      <w:r w:rsidR="003068DA" w:rsidRPr="00B16794">
        <w:t xml:space="preserve"> формирующей </w:t>
      </w:r>
      <w:r w:rsidR="00566614" w:rsidRPr="00B16794">
        <w:t>ключевые компете</w:t>
      </w:r>
      <w:r w:rsidR="00F57163" w:rsidRPr="00B16794">
        <w:t>нции</w:t>
      </w:r>
      <w:r w:rsidR="004650DB" w:rsidRPr="00B16794">
        <w:t xml:space="preserve"> личност</w:t>
      </w:r>
      <w:r w:rsidR="00566614" w:rsidRPr="00B16794">
        <w:t>и</w:t>
      </w:r>
      <w:r w:rsidR="004650DB" w:rsidRPr="00B16794">
        <w:t>, активную  социальную  адаптацию в общест</w:t>
      </w:r>
      <w:r w:rsidR="00566614" w:rsidRPr="00B16794">
        <w:t>ве;</w:t>
      </w:r>
    </w:p>
    <w:p w:rsidR="00071F53" w:rsidRPr="00B16794" w:rsidRDefault="00071F53" w:rsidP="00B16794">
      <w:pPr>
        <w:ind w:firstLine="426"/>
        <w:jc w:val="both"/>
      </w:pPr>
      <w:r w:rsidRPr="00B16794">
        <w:t xml:space="preserve">Задачи ООП ООО: </w:t>
      </w:r>
    </w:p>
    <w:p w:rsidR="007D4C65" w:rsidRPr="00B16794" w:rsidRDefault="00071F53" w:rsidP="00B8026D">
      <w:pPr>
        <w:jc w:val="both"/>
        <w:rPr>
          <w:rStyle w:val="Zag11"/>
          <w:rFonts w:eastAsia="@Arial Unicode MS"/>
        </w:rPr>
      </w:pPr>
      <w:r w:rsidRPr="00B16794">
        <w:t>-о</w:t>
      </w:r>
      <w:r w:rsidR="007D4C65" w:rsidRPr="00B16794">
        <w:rPr>
          <w:rStyle w:val="Zag11"/>
          <w:rFonts w:eastAsia="@Arial Unicode MS"/>
        </w:rPr>
        <w:t>беспечение соответствия основной образовательной программы требованиям Федерал</w:t>
      </w:r>
      <w:r w:rsidR="007D4C65" w:rsidRPr="00B16794">
        <w:rPr>
          <w:rStyle w:val="Zag11"/>
          <w:rFonts w:eastAsia="@Arial Unicode MS"/>
        </w:rPr>
        <w:t>ь</w:t>
      </w:r>
      <w:r w:rsidR="007D4C65" w:rsidRPr="00B16794">
        <w:rPr>
          <w:rStyle w:val="Zag11"/>
          <w:rFonts w:eastAsia="@Arial Unicode MS"/>
        </w:rPr>
        <w:t>ного государственного образовательного стандарта основного об</w:t>
      </w:r>
      <w:r w:rsidRPr="00B16794">
        <w:rPr>
          <w:rStyle w:val="Zag11"/>
          <w:rFonts w:eastAsia="@Arial Unicode MS"/>
        </w:rPr>
        <w:t>щего образования (ФГОС ООО);</w:t>
      </w:r>
    </w:p>
    <w:p w:rsidR="00071F53" w:rsidRPr="00B16794" w:rsidRDefault="00071F53" w:rsidP="00B8026D">
      <w:pPr>
        <w:tabs>
          <w:tab w:val="left" w:pos="180"/>
          <w:tab w:val="left" w:pos="284"/>
          <w:tab w:val="left" w:pos="360"/>
        </w:tabs>
        <w:jc w:val="both"/>
      </w:pPr>
      <w:r w:rsidRPr="00B16794">
        <w:rPr>
          <w:rStyle w:val="Zag11"/>
          <w:rFonts w:eastAsia="@Arial Unicode MS"/>
        </w:rPr>
        <w:t>- д</w:t>
      </w:r>
      <w:r w:rsidR="00566614" w:rsidRPr="00B16794">
        <w:rPr>
          <w:rStyle w:val="Zag11"/>
          <w:rFonts w:eastAsia="@Arial Unicode MS"/>
        </w:rPr>
        <w:t>остижение планируемых результатов освоения основной образовательной программы осно</w:t>
      </w:r>
      <w:r w:rsidR="00EE1518" w:rsidRPr="00B16794">
        <w:rPr>
          <w:rStyle w:val="Zag11"/>
          <w:rFonts w:eastAsia="@Arial Unicode MS"/>
        </w:rPr>
        <w:t xml:space="preserve">вного общего образования всеми </w:t>
      </w:r>
      <w:r w:rsidR="00F57163" w:rsidRPr="00B16794">
        <w:rPr>
          <w:rStyle w:val="Zag11"/>
          <w:rFonts w:eastAsia="@Arial Unicode MS"/>
        </w:rPr>
        <w:t>учащимися</w:t>
      </w:r>
      <w:r w:rsidR="00566614" w:rsidRPr="00B16794">
        <w:rPr>
          <w:rStyle w:val="Zag11"/>
          <w:rFonts w:eastAsia="@Arial Unicode MS"/>
        </w:rPr>
        <w:t>, в том числе детьми-инвалидами и дет</w:t>
      </w:r>
      <w:r w:rsidR="00566614" w:rsidRPr="00B16794">
        <w:rPr>
          <w:rStyle w:val="Zag11"/>
          <w:rFonts w:eastAsia="@Arial Unicode MS"/>
        </w:rPr>
        <w:t>ь</w:t>
      </w:r>
      <w:r w:rsidR="00566614" w:rsidRPr="00B16794">
        <w:rPr>
          <w:rStyle w:val="Zag11"/>
          <w:rFonts w:eastAsia="@Arial Unicode MS"/>
        </w:rPr>
        <w:t>ми с ограниченными возможностями здоровья</w:t>
      </w:r>
      <w:r w:rsidRPr="00B16794">
        <w:t>;</w:t>
      </w:r>
    </w:p>
    <w:p w:rsidR="007D4C65" w:rsidRPr="00B16794" w:rsidRDefault="00071F53" w:rsidP="00071F53">
      <w:pPr>
        <w:tabs>
          <w:tab w:val="left" w:pos="180"/>
          <w:tab w:val="left" w:pos="284"/>
          <w:tab w:val="left" w:pos="360"/>
        </w:tabs>
        <w:jc w:val="both"/>
        <w:rPr>
          <w:rStyle w:val="Zag11"/>
        </w:rPr>
      </w:pPr>
      <w:r w:rsidRPr="00B16794">
        <w:t>-о</w:t>
      </w:r>
      <w:r w:rsidR="007D4C65" w:rsidRPr="00B16794">
        <w:rPr>
          <w:rStyle w:val="Zag11"/>
          <w:rFonts w:eastAsia="@Arial Unicode MS"/>
        </w:rPr>
        <w:t>беспечение преемственности начального общего, основного общего образования.</w:t>
      </w:r>
    </w:p>
    <w:p w:rsidR="00D03B0A" w:rsidRPr="00B16794" w:rsidRDefault="00071F53" w:rsidP="00071F53">
      <w:pPr>
        <w:tabs>
          <w:tab w:val="left" w:pos="180"/>
          <w:tab w:val="left" w:pos="284"/>
          <w:tab w:val="left" w:pos="360"/>
        </w:tabs>
        <w:jc w:val="both"/>
      </w:pPr>
      <w:r w:rsidRPr="00B16794">
        <w:t>-р</w:t>
      </w:r>
      <w:r w:rsidR="00C546C5" w:rsidRPr="00B16794">
        <w:t>асширение  возможности выбора и определения каждым школьником необходимого с</w:t>
      </w:r>
      <w:r w:rsidR="00C546C5" w:rsidRPr="00B16794">
        <w:t>о</w:t>
      </w:r>
      <w:r w:rsidR="00C546C5" w:rsidRPr="00B16794">
        <w:t>держания образования через организацию предпрофильной подготовки</w:t>
      </w:r>
      <w:r w:rsidRPr="00B16794">
        <w:t>;</w:t>
      </w:r>
    </w:p>
    <w:p w:rsidR="00774C69" w:rsidRPr="00B16794" w:rsidRDefault="00071F53" w:rsidP="00071F53">
      <w:pPr>
        <w:tabs>
          <w:tab w:val="left" w:pos="180"/>
          <w:tab w:val="left" w:pos="284"/>
          <w:tab w:val="left" w:pos="360"/>
        </w:tabs>
        <w:autoSpaceDE w:val="0"/>
        <w:autoSpaceDN w:val="0"/>
        <w:adjustRightInd w:val="0"/>
        <w:jc w:val="both"/>
      </w:pPr>
      <w:r w:rsidRPr="00B16794">
        <w:t>- п</w:t>
      </w:r>
      <w:r w:rsidR="00774C69" w:rsidRPr="00B16794">
        <w:t xml:space="preserve">овышение мотивации обучения </w:t>
      </w:r>
      <w:r w:rsidR="00303957" w:rsidRPr="00B16794">
        <w:t xml:space="preserve">школьников </w:t>
      </w:r>
      <w:r w:rsidR="00774C69" w:rsidRPr="00B16794">
        <w:t>через активизацию познавательной де</w:t>
      </w:r>
      <w:r w:rsidR="00774C69" w:rsidRPr="00B16794">
        <w:t>я</w:t>
      </w:r>
      <w:r w:rsidR="00774C69" w:rsidRPr="00B16794">
        <w:t>тельности, развитие общи</w:t>
      </w:r>
      <w:r w:rsidRPr="00B16794">
        <w:t>х и индивидуальных способностей;</w:t>
      </w:r>
    </w:p>
    <w:p w:rsidR="009F540F" w:rsidRPr="00B16794" w:rsidRDefault="00071F53" w:rsidP="00071F53">
      <w:pPr>
        <w:pStyle w:val="ab"/>
        <w:tabs>
          <w:tab w:val="left" w:pos="284"/>
          <w:tab w:val="left" w:pos="360"/>
        </w:tabs>
        <w:autoSpaceDE w:val="0"/>
        <w:autoSpaceDN w:val="0"/>
        <w:adjustRightInd w:val="0"/>
        <w:spacing w:after="0" w:line="240" w:lineRule="auto"/>
        <w:ind w:left="0"/>
        <w:jc w:val="both"/>
        <w:rPr>
          <w:rFonts w:ascii="Times New Roman" w:hAnsi="Times New Roman"/>
          <w:sz w:val="24"/>
          <w:szCs w:val="24"/>
        </w:rPr>
      </w:pPr>
      <w:r w:rsidRPr="00B16794">
        <w:rPr>
          <w:rFonts w:ascii="Times New Roman" w:hAnsi="Times New Roman"/>
          <w:sz w:val="24"/>
          <w:szCs w:val="24"/>
        </w:rPr>
        <w:t>- р</w:t>
      </w:r>
      <w:r w:rsidR="009F540F" w:rsidRPr="00B16794">
        <w:rPr>
          <w:rFonts w:ascii="Times New Roman" w:hAnsi="Times New Roman"/>
          <w:sz w:val="24"/>
          <w:szCs w:val="24"/>
        </w:rPr>
        <w:t xml:space="preserve">азвитие у </w:t>
      </w:r>
      <w:r w:rsidR="00F57163" w:rsidRPr="00B16794">
        <w:rPr>
          <w:rFonts w:ascii="Times New Roman" w:hAnsi="Times New Roman"/>
          <w:sz w:val="24"/>
          <w:szCs w:val="24"/>
        </w:rPr>
        <w:t xml:space="preserve"> учащихся</w:t>
      </w:r>
      <w:r w:rsidR="009F540F" w:rsidRPr="00B16794">
        <w:rPr>
          <w:rFonts w:ascii="Times New Roman" w:hAnsi="Times New Roman"/>
          <w:sz w:val="24"/>
          <w:szCs w:val="24"/>
        </w:rPr>
        <w:t xml:space="preserve"> способности занимать исследовательскую позицию, самостоятел</w:t>
      </w:r>
      <w:r w:rsidR="009F540F" w:rsidRPr="00B16794">
        <w:rPr>
          <w:rFonts w:ascii="Times New Roman" w:hAnsi="Times New Roman"/>
          <w:sz w:val="24"/>
          <w:szCs w:val="24"/>
        </w:rPr>
        <w:t>ь</w:t>
      </w:r>
      <w:r w:rsidR="009F540F" w:rsidRPr="00B16794">
        <w:rPr>
          <w:rFonts w:ascii="Times New Roman" w:hAnsi="Times New Roman"/>
          <w:sz w:val="24"/>
          <w:szCs w:val="24"/>
        </w:rPr>
        <w:t>но ставить и достигать цели в учебной деятельности на основе применения элементов и</w:t>
      </w:r>
      <w:r w:rsidR="009F540F" w:rsidRPr="00B16794">
        <w:rPr>
          <w:rFonts w:ascii="Times New Roman" w:hAnsi="Times New Roman"/>
          <w:sz w:val="24"/>
          <w:szCs w:val="24"/>
        </w:rPr>
        <w:t>с</w:t>
      </w:r>
      <w:r w:rsidR="009F540F" w:rsidRPr="00B16794">
        <w:rPr>
          <w:rFonts w:ascii="Times New Roman" w:hAnsi="Times New Roman"/>
          <w:sz w:val="24"/>
          <w:szCs w:val="24"/>
        </w:rPr>
        <w:t>следовательской деятельности в рамках предметов учебного плана и системы дополн</w:t>
      </w:r>
      <w:r w:rsidR="009F540F" w:rsidRPr="00B16794">
        <w:rPr>
          <w:rFonts w:ascii="Times New Roman" w:hAnsi="Times New Roman"/>
          <w:sz w:val="24"/>
          <w:szCs w:val="24"/>
        </w:rPr>
        <w:t>и</w:t>
      </w:r>
      <w:r w:rsidR="009F540F" w:rsidRPr="00B16794">
        <w:rPr>
          <w:rFonts w:ascii="Times New Roman" w:hAnsi="Times New Roman"/>
          <w:sz w:val="24"/>
          <w:szCs w:val="24"/>
        </w:rPr>
        <w:t>тельного образования</w:t>
      </w:r>
      <w:r w:rsidR="00D03B0A" w:rsidRPr="00B16794">
        <w:rPr>
          <w:rFonts w:ascii="Times New Roman" w:hAnsi="Times New Roman"/>
          <w:sz w:val="24"/>
          <w:szCs w:val="24"/>
        </w:rPr>
        <w:t xml:space="preserve">, вовлечение в </w:t>
      </w:r>
      <w:r w:rsidR="00D03B0A" w:rsidRPr="00B16794">
        <w:rPr>
          <w:rStyle w:val="Zag11"/>
          <w:rFonts w:ascii="Times New Roman" w:eastAsia="@Arial Unicode MS" w:hAnsi="Times New Roman"/>
          <w:sz w:val="24"/>
          <w:szCs w:val="24"/>
        </w:rPr>
        <w:t>социальное и учебно-исследовательское проектир</w:t>
      </w:r>
      <w:r w:rsidR="00D03B0A" w:rsidRPr="00B16794">
        <w:rPr>
          <w:rStyle w:val="Zag11"/>
          <w:rFonts w:ascii="Times New Roman" w:eastAsia="@Arial Unicode MS" w:hAnsi="Times New Roman"/>
          <w:sz w:val="24"/>
          <w:szCs w:val="24"/>
        </w:rPr>
        <w:t>о</w:t>
      </w:r>
      <w:r w:rsidR="00D03B0A" w:rsidRPr="00B16794">
        <w:rPr>
          <w:rStyle w:val="Zag11"/>
          <w:rFonts w:ascii="Times New Roman" w:eastAsia="@Arial Unicode MS" w:hAnsi="Times New Roman"/>
          <w:sz w:val="24"/>
          <w:szCs w:val="24"/>
        </w:rPr>
        <w:t>вание</w:t>
      </w:r>
      <w:r w:rsidRPr="00B16794">
        <w:rPr>
          <w:rFonts w:ascii="Times New Roman" w:hAnsi="Times New Roman"/>
          <w:sz w:val="24"/>
          <w:szCs w:val="24"/>
        </w:rPr>
        <w:t>;</w:t>
      </w:r>
    </w:p>
    <w:p w:rsidR="005D4CFA" w:rsidRPr="00B16794" w:rsidRDefault="00071F53" w:rsidP="00071F53">
      <w:pPr>
        <w:pStyle w:val="ab"/>
        <w:tabs>
          <w:tab w:val="left" w:pos="284"/>
          <w:tab w:val="left" w:pos="360"/>
        </w:tabs>
        <w:autoSpaceDE w:val="0"/>
        <w:autoSpaceDN w:val="0"/>
        <w:adjustRightInd w:val="0"/>
        <w:spacing w:after="0" w:line="240" w:lineRule="auto"/>
        <w:ind w:left="0"/>
        <w:jc w:val="both"/>
        <w:rPr>
          <w:rFonts w:ascii="Times New Roman" w:hAnsi="Times New Roman"/>
          <w:sz w:val="24"/>
          <w:szCs w:val="24"/>
        </w:rPr>
      </w:pPr>
      <w:r w:rsidRPr="00B16794">
        <w:rPr>
          <w:rFonts w:ascii="Times New Roman" w:hAnsi="Times New Roman"/>
          <w:sz w:val="24"/>
          <w:szCs w:val="24"/>
        </w:rPr>
        <w:t>- с</w:t>
      </w:r>
      <w:r w:rsidR="005D4CFA" w:rsidRPr="00B16794">
        <w:rPr>
          <w:rFonts w:ascii="Times New Roman" w:hAnsi="Times New Roman"/>
          <w:sz w:val="24"/>
          <w:szCs w:val="24"/>
        </w:rPr>
        <w:t>оздание условий для орга</w:t>
      </w:r>
      <w:r w:rsidRPr="00B16794">
        <w:rPr>
          <w:rFonts w:ascii="Times New Roman" w:hAnsi="Times New Roman"/>
          <w:sz w:val="24"/>
          <w:szCs w:val="24"/>
        </w:rPr>
        <w:t>низации внеурочной деятельности;</w:t>
      </w:r>
    </w:p>
    <w:p w:rsidR="003A7C5B" w:rsidRPr="00B16794" w:rsidRDefault="003A7C5B" w:rsidP="00071F53">
      <w:pPr>
        <w:pStyle w:val="ab"/>
        <w:tabs>
          <w:tab w:val="left" w:pos="284"/>
          <w:tab w:val="left" w:pos="360"/>
        </w:tabs>
        <w:autoSpaceDE w:val="0"/>
        <w:autoSpaceDN w:val="0"/>
        <w:adjustRightInd w:val="0"/>
        <w:spacing w:after="0" w:line="240" w:lineRule="auto"/>
        <w:ind w:left="0"/>
        <w:jc w:val="both"/>
        <w:rPr>
          <w:rFonts w:ascii="Times New Roman" w:hAnsi="Times New Roman"/>
          <w:sz w:val="24"/>
          <w:szCs w:val="24"/>
        </w:rPr>
      </w:pPr>
      <w:r w:rsidRPr="00B16794">
        <w:rPr>
          <w:rFonts w:ascii="Times New Roman" w:hAnsi="Times New Roman"/>
          <w:sz w:val="24"/>
          <w:szCs w:val="24"/>
        </w:rPr>
        <w:t>-участие учащихся, и их родителей (законных представителей), педагогических работн</w:t>
      </w:r>
      <w:r w:rsidRPr="00B16794">
        <w:rPr>
          <w:rFonts w:ascii="Times New Roman" w:hAnsi="Times New Roman"/>
          <w:sz w:val="24"/>
          <w:szCs w:val="24"/>
        </w:rPr>
        <w:t>и</w:t>
      </w:r>
      <w:r w:rsidRPr="00B16794">
        <w:rPr>
          <w:rFonts w:ascii="Times New Roman" w:hAnsi="Times New Roman"/>
          <w:sz w:val="24"/>
          <w:szCs w:val="24"/>
        </w:rPr>
        <w:t>ков и общественности в проектировании и развитии внутришкольной среды, школьного уклада;</w:t>
      </w:r>
    </w:p>
    <w:p w:rsidR="00D03B0A" w:rsidRPr="00B16794" w:rsidRDefault="00071F53" w:rsidP="00071F53">
      <w:pPr>
        <w:tabs>
          <w:tab w:val="left" w:pos="180"/>
          <w:tab w:val="left" w:pos="284"/>
          <w:tab w:val="left" w:pos="360"/>
        </w:tabs>
        <w:autoSpaceDE w:val="0"/>
        <w:autoSpaceDN w:val="0"/>
        <w:adjustRightInd w:val="0"/>
        <w:jc w:val="both"/>
        <w:rPr>
          <w:rStyle w:val="Zag11"/>
        </w:rPr>
      </w:pPr>
      <w:r w:rsidRPr="00B16794">
        <w:t>- о</w:t>
      </w:r>
      <w:r w:rsidR="00D03B0A" w:rsidRPr="00B16794">
        <w:t xml:space="preserve">беспечение </w:t>
      </w:r>
      <w:r w:rsidR="00D03B0A" w:rsidRPr="00B16794">
        <w:rPr>
          <w:rStyle w:val="Zag11"/>
          <w:rFonts w:eastAsia="@Arial Unicode MS"/>
        </w:rPr>
        <w:t>профессиональной ориентации школьников при поддержке педагогов и с</w:t>
      </w:r>
      <w:r w:rsidR="00D03B0A" w:rsidRPr="00B16794">
        <w:rPr>
          <w:rStyle w:val="Zag11"/>
          <w:rFonts w:eastAsia="@Arial Unicode MS"/>
        </w:rPr>
        <w:t>о</w:t>
      </w:r>
      <w:r w:rsidR="00D03B0A" w:rsidRPr="00B16794">
        <w:rPr>
          <w:rStyle w:val="Zag11"/>
          <w:rFonts w:eastAsia="@Arial Unicode MS"/>
        </w:rPr>
        <w:t>циально-психологической службы на основе сотрудничества с базовыми предприятиями, учреждениям</w:t>
      </w:r>
      <w:r w:rsidRPr="00B16794">
        <w:rPr>
          <w:rStyle w:val="Zag11"/>
          <w:rFonts w:eastAsia="@Arial Unicode MS"/>
        </w:rPr>
        <w:t>и профессионального образования;</w:t>
      </w:r>
    </w:p>
    <w:p w:rsidR="009035B2" w:rsidRPr="00B16794" w:rsidRDefault="00071F53" w:rsidP="00071F53">
      <w:pPr>
        <w:tabs>
          <w:tab w:val="left" w:pos="180"/>
          <w:tab w:val="left" w:pos="284"/>
          <w:tab w:val="left" w:pos="360"/>
        </w:tabs>
        <w:autoSpaceDE w:val="0"/>
        <w:autoSpaceDN w:val="0"/>
        <w:adjustRightInd w:val="0"/>
        <w:jc w:val="both"/>
      </w:pPr>
      <w:r w:rsidRPr="00B16794">
        <w:t>- ф</w:t>
      </w:r>
      <w:r w:rsidR="00303957" w:rsidRPr="00B16794">
        <w:t>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w:t>
      </w:r>
      <w:r w:rsidR="00303957" w:rsidRPr="00B16794">
        <w:t>о</w:t>
      </w:r>
      <w:r w:rsidR="00303957" w:rsidRPr="00B16794">
        <w:t>сти.</w:t>
      </w:r>
    </w:p>
    <w:p w:rsidR="009F540F" w:rsidRPr="00B16794" w:rsidRDefault="00071F53" w:rsidP="00071F53">
      <w:pPr>
        <w:pStyle w:val="ab"/>
        <w:tabs>
          <w:tab w:val="left" w:pos="284"/>
          <w:tab w:val="left" w:pos="360"/>
        </w:tabs>
        <w:autoSpaceDE w:val="0"/>
        <w:autoSpaceDN w:val="0"/>
        <w:adjustRightInd w:val="0"/>
        <w:spacing w:after="0" w:line="240" w:lineRule="auto"/>
        <w:ind w:left="0"/>
        <w:jc w:val="both"/>
        <w:rPr>
          <w:rFonts w:ascii="Times New Roman" w:hAnsi="Times New Roman"/>
          <w:sz w:val="24"/>
          <w:szCs w:val="24"/>
        </w:rPr>
      </w:pPr>
      <w:r w:rsidRPr="00B16794">
        <w:rPr>
          <w:rFonts w:ascii="Times New Roman" w:hAnsi="Times New Roman"/>
          <w:sz w:val="24"/>
          <w:szCs w:val="24"/>
        </w:rPr>
        <w:t>- с</w:t>
      </w:r>
      <w:r w:rsidR="009F540F" w:rsidRPr="00B16794">
        <w:rPr>
          <w:rFonts w:ascii="Times New Roman" w:hAnsi="Times New Roman"/>
          <w:sz w:val="24"/>
          <w:szCs w:val="24"/>
        </w:rPr>
        <w:t>охранение   и укрепление физического и психического здоровья и безопасности уч</w:t>
      </w:r>
      <w:r w:rsidR="009F540F" w:rsidRPr="00B16794">
        <w:rPr>
          <w:rFonts w:ascii="Times New Roman" w:hAnsi="Times New Roman"/>
          <w:sz w:val="24"/>
          <w:szCs w:val="24"/>
        </w:rPr>
        <w:t>а</w:t>
      </w:r>
      <w:r w:rsidR="009F540F" w:rsidRPr="00B16794">
        <w:rPr>
          <w:rFonts w:ascii="Times New Roman" w:hAnsi="Times New Roman"/>
          <w:sz w:val="24"/>
          <w:szCs w:val="24"/>
        </w:rPr>
        <w:t xml:space="preserve">щихся, обеспечение их эмоционального  благополучия через  </w:t>
      </w:r>
      <w:r w:rsidR="00303957" w:rsidRPr="00B16794">
        <w:rPr>
          <w:rFonts w:ascii="Times New Roman" w:hAnsi="Times New Roman"/>
          <w:sz w:val="24"/>
          <w:szCs w:val="24"/>
        </w:rPr>
        <w:t xml:space="preserve">систему </w:t>
      </w:r>
      <w:r w:rsidR="009F540F" w:rsidRPr="00B16794">
        <w:rPr>
          <w:rFonts w:ascii="Times New Roman" w:hAnsi="Times New Roman"/>
          <w:sz w:val="24"/>
          <w:szCs w:val="24"/>
        </w:rPr>
        <w:t>работы по проп</w:t>
      </w:r>
      <w:r w:rsidR="009F540F" w:rsidRPr="00B16794">
        <w:rPr>
          <w:rFonts w:ascii="Times New Roman" w:hAnsi="Times New Roman"/>
          <w:sz w:val="24"/>
          <w:szCs w:val="24"/>
        </w:rPr>
        <w:t>а</w:t>
      </w:r>
      <w:r w:rsidR="009F540F" w:rsidRPr="00B16794">
        <w:rPr>
          <w:rFonts w:ascii="Times New Roman" w:hAnsi="Times New Roman"/>
          <w:sz w:val="24"/>
          <w:szCs w:val="24"/>
        </w:rPr>
        <w:t>ганде здорового образа жизни, профилактик</w:t>
      </w:r>
      <w:r w:rsidR="00D35174" w:rsidRPr="00B16794">
        <w:rPr>
          <w:rFonts w:ascii="Times New Roman" w:hAnsi="Times New Roman"/>
          <w:sz w:val="24"/>
          <w:szCs w:val="24"/>
        </w:rPr>
        <w:t>и</w:t>
      </w:r>
      <w:r w:rsidR="009F540F" w:rsidRPr="00B16794">
        <w:rPr>
          <w:rFonts w:ascii="Times New Roman" w:hAnsi="Times New Roman"/>
          <w:sz w:val="24"/>
          <w:szCs w:val="24"/>
        </w:rPr>
        <w:t xml:space="preserve"> вредных привычек, создание комфортной и безопас</w:t>
      </w:r>
      <w:r w:rsidRPr="00B16794">
        <w:rPr>
          <w:rFonts w:ascii="Times New Roman" w:hAnsi="Times New Roman"/>
          <w:sz w:val="24"/>
          <w:szCs w:val="24"/>
        </w:rPr>
        <w:t>ной среды обучения;</w:t>
      </w:r>
    </w:p>
    <w:p w:rsidR="00D03B0A" w:rsidRPr="00B16794" w:rsidRDefault="00071F53" w:rsidP="00071F53">
      <w:pPr>
        <w:pStyle w:val="ab"/>
        <w:tabs>
          <w:tab w:val="left" w:pos="284"/>
          <w:tab w:val="left" w:pos="360"/>
        </w:tabs>
        <w:autoSpaceDE w:val="0"/>
        <w:autoSpaceDN w:val="0"/>
        <w:adjustRightInd w:val="0"/>
        <w:spacing w:after="0" w:line="240" w:lineRule="auto"/>
        <w:ind w:left="0"/>
        <w:jc w:val="both"/>
        <w:rPr>
          <w:rFonts w:ascii="Times New Roman" w:hAnsi="Times New Roman"/>
          <w:sz w:val="24"/>
          <w:szCs w:val="24"/>
        </w:rPr>
      </w:pPr>
      <w:r w:rsidRPr="00B16794">
        <w:rPr>
          <w:rFonts w:ascii="Times New Roman" w:hAnsi="Times New Roman"/>
          <w:sz w:val="24"/>
          <w:szCs w:val="24"/>
        </w:rPr>
        <w:t>-о</w:t>
      </w:r>
      <w:r w:rsidR="00D03B0A" w:rsidRPr="00B16794">
        <w:rPr>
          <w:rFonts w:ascii="Times New Roman" w:hAnsi="Times New Roman"/>
          <w:sz w:val="24"/>
          <w:szCs w:val="24"/>
        </w:rPr>
        <w:t>беспечение индивидуализированного психолого-педагогического сопровождения ка</w:t>
      </w:r>
      <w:r w:rsidR="00D03B0A" w:rsidRPr="00B16794">
        <w:rPr>
          <w:rFonts w:ascii="Times New Roman" w:hAnsi="Times New Roman"/>
          <w:sz w:val="24"/>
          <w:szCs w:val="24"/>
        </w:rPr>
        <w:t>ж</w:t>
      </w:r>
      <w:r w:rsidR="00D03B0A" w:rsidRPr="00B16794">
        <w:rPr>
          <w:rFonts w:ascii="Times New Roman" w:hAnsi="Times New Roman"/>
          <w:sz w:val="24"/>
          <w:szCs w:val="24"/>
        </w:rPr>
        <w:t xml:space="preserve">дого </w:t>
      </w:r>
      <w:r w:rsidR="007D3193" w:rsidRPr="00B16794">
        <w:rPr>
          <w:rFonts w:ascii="Times New Roman" w:hAnsi="Times New Roman"/>
          <w:sz w:val="24"/>
          <w:szCs w:val="24"/>
        </w:rPr>
        <w:t>школьника</w:t>
      </w:r>
      <w:r w:rsidR="00D03B0A" w:rsidRPr="00B16794">
        <w:rPr>
          <w:rFonts w:ascii="Times New Roman" w:hAnsi="Times New Roman"/>
          <w:sz w:val="24"/>
          <w:szCs w:val="24"/>
        </w:rPr>
        <w:t>,  создание необходимых условий для  самореализации.</w:t>
      </w:r>
    </w:p>
    <w:p w:rsidR="00102E30" w:rsidRPr="00B16794" w:rsidRDefault="005173AC" w:rsidP="00A73F79">
      <w:pPr>
        <w:pStyle w:val="af2"/>
        <w:spacing w:before="0" w:after="0"/>
        <w:ind w:firstLine="426"/>
        <w:jc w:val="both"/>
        <w:rPr>
          <w:sz w:val="24"/>
          <w:szCs w:val="24"/>
        </w:rPr>
      </w:pPr>
      <w:r w:rsidRPr="00B16794">
        <w:rPr>
          <w:bCs/>
          <w:sz w:val="24"/>
          <w:szCs w:val="24"/>
        </w:rPr>
        <w:t>Основная образовательная  программа  основно</w:t>
      </w:r>
      <w:r w:rsidR="00FB3C00" w:rsidRPr="00B16794">
        <w:rPr>
          <w:bCs/>
          <w:sz w:val="24"/>
          <w:szCs w:val="24"/>
        </w:rPr>
        <w:t>го общего образования</w:t>
      </w:r>
      <w:r w:rsidRPr="00B16794">
        <w:rPr>
          <w:sz w:val="24"/>
          <w:szCs w:val="24"/>
        </w:rPr>
        <w:t xml:space="preserve">МБОУ  </w:t>
      </w:r>
      <w:r w:rsidR="008C4770" w:rsidRPr="00B16794">
        <w:rPr>
          <w:sz w:val="24"/>
          <w:szCs w:val="24"/>
        </w:rPr>
        <w:t>«О</w:t>
      </w:r>
      <w:r w:rsidR="008C4770" w:rsidRPr="00B16794">
        <w:rPr>
          <w:sz w:val="24"/>
          <w:szCs w:val="24"/>
        </w:rPr>
        <w:t>с</w:t>
      </w:r>
      <w:r w:rsidR="008C4770" w:rsidRPr="00B16794">
        <w:rPr>
          <w:sz w:val="24"/>
          <w:szCs w:val="24"/>
        </w:rPr>
        <w:t xml:space="preserve">новная общеобразовательная </w:t>
      </w:r>
      <w:r w:rsidR="00071F53" w:rsidRPr="00B16794">
        <w:rPr>
          <w:sz w:val="24"/>
          <w:szCs w:val="24"/>
        </w:rPr>
        <w:t>Дмитриевская</w:t>
      </w:r>
      <w:r w:rsidR="008C4770" w:rsidRPr="00B16794">
        <w:rPr>
          <w:sz w:val="24"/>
          <w:szCs w:val="24"/>
        </w:rPr>
        <w:t xml:space="preserve"> школа» </w:t>
      </w:r>
      <w:r w:rsidR="00102E30" w:rsidRPr="00B16794">
        <w:rPr>
          <w:sz w:val="24"/>
          <w:szCs w:val="24"/>
        </w:rPr>
        <w:t>ориентирована:</w:t>
      </w:r>
    </w:p>
    <w:p w:rsidR="00102E30" w:rsidRPr="00B16794" w:rsidRDefault="00102E30" w:rsidP="00A73F79">
      <w:pPr>
        <w:pStyle w:val="af2"/>
        <w:spacing w:before="0" w:after="0"/>
        <w:jc w:val="both"/>
        <w:rPr>
          <w:sz w:val="24"/>
          <w:szCs w:val="24"/>
        </w:rPr>
      </w:pPr>
      <w:r w:rsidRPr="00B16794">
        <w:rPr>
          <w:sz w:val="24"/>
          <w:szCs w:val="24"/>
        </w:rPr>
        <w:t>-  на решение задач формирования общей культуры личности, адаптации к жизни в общ</w:t>
      </w:r>
      <w:r w:rsidRPr="00B16794">
        <w:rPr>
          <w:sz w:val="24"/>
          <w:szCs w:val="24"/>
        </w:rPr>
        <w:t>е</w:t>
      </w:r>
      <w:r w:rsidRPr="00B16794">
        <w:rPr>
          <w:sz w:val="24"/>
          <w:szCs w:val="24"/>
        </w:rPr>
        <w:t>стве,</w:t>
      </w:r>
      <w:r w:rsidR="00B40619" w:rsidRPr="00B16794">
        <w:rPr>
          <w:rStyle w:val="Zag11"/>
          <w:rFonts w:eastAsia="@Arial Unicode MS"/>
          <w:sz w:val="24"/>
          <w:szCs w:val="24"/>
        </w:rPr>
        <w:t>их духовно-нравственное, социальное, личностное и интеллектуальное развитие;</w:t>
      </w:r>
    </w:p>
    <w:p w:rsidR="00B40619" w:rsidRPr="00B16794" w:rsidRDefault="00102E30" w:rsidP="00B40619">
      <w:pPr>
        <w:autoSpaceDE w:val="0"/>
        <w:autoSpaceDN w:val="0"/>
        <w:adjustRightInd w:val="0"/>
        <w:jc w:val="both"/>
        <w:rPr>
          <w:rStyle w:val="Zag11"/>
          <w:rFonts w:eastAsia="@Arial Unicode MS"/>
        </w:rPr>
      </w:pPr>
      <w:r w:rsidRPr="00B16794">
        <w:t>-  на создание основы</w:t>
      </w:r>
      <w:r w:rsidR="00B40619" w:rsidRPr="00B16794">
        <w:rPr>
          <w:rStyle w:val="Zag11"/>
          <w:rFonts w:eastAsia="@Arial Unicode MS"/>
        </w:rPr>
        <w:t xml:space="preserve"> для самостоятельной реализации учебной деятельности, обеспеч</w:t>
      </w:r>
      <w:r w:rsidR="00B40619" w:rsidRPr="00B16794">
        <w:rPr>
          <w:rStyle w:val="Zag11"/>
          <w:rFonts w:eastAsia="@Arial Unicode MS"/>
        </w:rPr>
        <w:t>и</w:t>
      </w:r>
      <w:r w:rsidR="00B40619" w:rsidRPr="00B16794">
        <w:rPr>
          <w:rStyle w:val="Zag11"/>
          <w:rFonts w:eastAsia="@Arial Unicode MS"/>
        </w:rPr>
        <w:t xml:space="preserve">вающей социальную успешность, развитие творческих способностей, основы </w:t>
      </w:r>
      <w:r w:rsidRPr="00B16794">
        <w:t>для сам</w:t>
      </w:r>
      <w:r w:rsidRPr="00B16794">
        <w:t>о</w:t>
      </w:r>
      <w:r w:rsidRPr="00B16794">
        <w:t xml:space="preserve">развития и самосовершенствования </w:t>
      </w:r>
      <w:r w:rsidR="004D7BA7" w:rsidRPr="00B16794">
        <w:rPr>
          <w:rStyle w:val="Zag11"/>
          <w:rFonts w:eastAsia="@Arial Unicode MS"/>
        </w:rPr>
        <w:t>учащихся</w:t>
      </w:r>
      <w:r w:rsidRPr="00B16794">
        <w:t>, осознанного выбора направлений продо</w:t>
      </w:r>
      <w:r w:rsidRPr="00B16794">
        <w:t>л</w:t>
      </w:r>
      <w:r w:rsidRPr="00B16794">
        <w:t>жения образования в профессиональной сфере,</w:t>
      </w:r>
      <w:r w:rsidR="00B40619" w:rsidRPr="00B16794">
        <w:rPr>
          <w:rStyle w:val="Zag11"/>
          <w:rFonts w:eastAsia="@Arial Unicode MS"/>
        </w:rPr>
        <w:t>сохранение и укрепление здоровья уч</w:t>
      </w:r>
      <w:r w:rsidR="00B40619" w:rsidRPr="00B16794">
        <w:rPr>
          <w:rStyle w:val="Zag11"/>
          <w:rFonts w:eastAsia="@Arial Unicode MS"/>
        </w:rPr>
        <w:t>а</w:t>
      </w:r>
      <w:r w:rsidR="00B40619" w:rsidRPr="00B16794">
        <w:rPr>
          <w:rStyle w:val="Zag11"/>
          <w:rFonts w:eastAsia="@Arial Unicode MS"/>
        </w:rPr>
        <w:t>щихся;</w:t>
      </w:r>
    </w:p>
    <w:p w:rsidR="00102E30" w:rsidRPr="00B16794" w:rsidRDefault="00102E30" w:rsidP="00A73F79">
      <w:pPr>
        <w:pStyle w:val="af2"/>
        <w:spacing w:before="0" w:after="0"/>
        <w:jc w:val="both"/>
        <w:rPr>
          <w:sz w:val="24"/>
          <w:szCs w:val="24"/>
        </w:rPr>
      </w:pPr>
      <w:r w:rsidRPr="00B16794">
        <w:rPr>
          <w:sz w:val="24"/>
          <w:szCs w:val="24"/>
        </w:rPr>
        <w:t>-   на оптимизацию использования организационных, содержательных образовательных ре</w:t>
      </w:r>
      <w:r w:rsidR="00B40619" w:rsidRPr="00B16794">
        <w:rPr>
          <w:sz w:val="24"/>
          <w:szCs w:val="24"/>
        </w:rPr>
        <w:t>сурсов школы;</w:t>
      </w:r>
    </w:p>
    <w:p w:rsidR="00102E30" w:rsidRPr="00B16794" w:rsidRDefault="00102E30" w:rsidP="00A73F79">
      <w:pPr>
        <w:pStyle w:val="af2"/>
        <w:spacing w:before="0" w:after="0"/>
        <w:jc w:val="both"/>
        <w:rPr>
          <w:sz w:val="24"/>
          <w:szCs w:val="24"/>
        </w:rPr>
      </w:pPr>
      <w:r w:rsidRPr="00B16794">
        <w:rPr>
          <w:sz w:val="24"/>
          <w:szCs w:val="24"/>
        </w:rPr>
        <w:t xml:space="preserve">- на  достижение современного  качества образования, адекватного меняющимся запросам общества и социально-экономическим условиям. </w:t>
      </w:r>
    </w:p>
    <w:p w:rsidR="00AD5988" w:rsidRPr="00B16794" w:rsidRDefault="00AD5988" w:rsidP="00B16794">
      <w:pPr>
        <w:autoSpaceDE w:val="0"/>
        <w:autoSpaceDN w:val="0"/>
        <w:adjustRightInd w:val="0"/>
        <w:ind w:firstLine="454"/>
        <w:jc w:val="both"/>
        <w:rPr>
          <w:rStyle w:val="Zag11"/>
          <w:rFonts w:eastAsia="@Arial Unicode MS"/>
          <w:b/>
        </w:rPr>
      </w:pPr>
      <w:r w:rsidRPr="00B16794">
        <w:rPr>
          <w:rStyle w:val="Zag11"/>
          <w:rFonts w:eastAsia="@Arial Unicode MS"/>
          <w:b/>
        </w:rPr>
        <w:t>В основе реализации основной образовательной программы лежит системно-деятельностный подход, который предполагает:</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w:t>
      </w:r>
      <w:r w:rsidR="00AD5988" w:rsidRPr="00B16794">
        <w:rPr>
          <w:rStyle w:val="Zag11"/>
          <w:rFonts w:eastAsia="@Arial Unicode MS"/>
        </w:rPr>
        <w:t>б</w:t>
      </w:r>
      <w:r w:rsidR="00AD5988" w:rsidRPr="00B16794">
        <w:rPr>
          <w:rStyle w:val="Zag11"/>
          <w:rFonts w:eastAsia="@Arial Unicode MS"/>
        </w:rPr>
        <w:t>щества на основе принципов толерантности, диалога культур и уважения его многонаци</w:t>
      </w:r>
      <w:r w:rsidR="00AD5988" w:rsidRPr="00B16794">
        <w:rPr>
          <w:rStyle w:val="Zag11"/>
          <w:rFonts w:eastAsia="@Arial Unicode MS"/>
        </w:rPr>
        <w:t>о</w:t>
      </w:r>
      <w:r w:rsidR="00AD5988" w:rsidRPr="00B16794">
        <w:rPr>
          <w:rStyle w:val="Zag11"/>
          <w:rFonts w:eastAsia="@Arial Unicode MS"/>
        </w:rPr>
        <w:t>нального, поликультурного и поликонфессионального состава;</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Zag11"/>
          <w:rFonts w:eastAsia="@Arial Unicode MS"/>
        </w:rPr>
        <w:t xml:space="preserve">формирование соответствующей целям общего образования социальной среды развития </w:t>
      </w:r>
      <w:r w:rsidR="00F35EB0" w:rsidRPr="00B16794">
        <w:rPr>
          <w:rStyle w:val="Zag11"/>
          <w:rFonts w:eastAsia="@Arial Unicode MS"/>
        </w:rPr>
        <w:t xml:space="preserve"> учащихся</w:t>
      </w:r>
      <w:r w:rsidR="00AD5988" w:rsidRPr="00B16794">
        <w:rPr>
          <w:rStyle w:val="Zag11"/>
          <w:rFonts w:eastAsia="@Arial Unicode MS"/>
        </w:rPr>
        <w:t xml:space="preserve"> в системе образования, переход к стратегии социального проектирования и ко</w:t>
      </w:r>
      <w:r w:rsidR="00AD5988" w:rsidRPr="00B16794">
        <w:rPr>
          <w:rStyle w:val="Zag11"/>
          <w:rFonts w:eastAsia="@Arial Unicode MS"/>
        </w:rPr>
        <w:t>н</w:t>
      </w:r>
      <w:r w:rsidR="00AD5988" w:rsidRPr="00B16794">
        <w:rPr>
          <w:rStyle w:val="Zag11"/>
          <w:rFonts w:eastAsia="@Arial Unicode MS"/>
        </w:rPr>
        <w:t>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w:t>
      </w:r>
      <w:r w:rsidR="00AD5988" w:rsidRPr="00B16794">
        <w:rPr>
          <w:rStyle w:val="Zag11"/>
          <w:rFonts w:eastAsia="@Arial Unicode MS"/>
        </w:rPr>
        <w:t>о</w:t>
      </w:r>
      <w:r w:rsidR="00AD5988" w:rsidRPr="00B16794">
        <w:rPr>
          <w:rStyle w:val="Zag11"/>
          <w:rFonts w:eastAsia="@Arial Unicode MS"/>
        </w:rPr>
        <w:t xml:space="preserve">го развития </w:t>
      </w:r>
      <w:r w:rsidR="00F35EB0" w:rsidRPr="00B16794">
        <w:rPr>
          <w:rStyle w:val="Zag11"/>
          <w:rFonts w:eastAsia="@Arial Unicode MS"/>
        </w:rPr>
        <w:t xml:space="preserve"> учащихся</w:t>
      </w:r>
      <w:r w:rsidR="00AD5988" w:rsidRPr="00B16794">
        <w:rPr>
          <w:rStyle w:val="Zag11"/>
          <w:rFonts w:eastAsia="@Arial Unicode MS"/>
        </w:rPr>
        <w:t>;</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dash0410005f0431005f0437005f0430005f0446005f0020005f0441005f043f005f0438005f0441005f043a005f0430005f005fchar1char1"/>
        </w:rPr>
        <w:t> </w:t>
      </w:r>
      <w:r w:rsidR="00AD5988" w:rsidRPr="00B16794">
        <w:rPr>
          <w:rStyle w:val="Zag11"/>
          <w:rFonts w:eastAsia="@Arial Unicode MS"/>
        </w:rPr>
        <w:t>ориентацию на достижение цели и основного результата образования — развитие на о</w:t>
      </w:r>
      <w:r w:rsidR="00AD5988" w:rsidRPr="00B16794">
        <w:rPr>
          <w:rStyle w:val="Zag11"/>
          <w:rFonts w:eastAsia="@Arial Unicode MS"/>
        </w:rPr>
        <w:t>с</w:t>
      </w:r>
      <w:r w:rsidR="00AD5988" w:rsidRPr="00B16794">
        <w:rPr>
          <w:rStyle w:val="Zag11"/>
          <w:rFonts w:eastAsia="@Arial Unicode MS"/>
        </w:rPr>
        <w:t>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w:t>
      </w:r>
      <w:r w:rsidR="00AD5988" w:rsidRPr="00B16794">
        <w:rPr>
          <w:rStyle w:val="Zag11"/>
          <w:rFonts w:eastAsia="@Arial Unicode MS"/>
        </w:rPr>
        <w:t>о</w:t>
      </w:r>
      <w:r w:rsidR="00AD5988" w:rsidRPr="00B16794">
        <w:rPr>
          <w:rStyle w:val="Zag11"/>
          <w:rFonts w:eastAsia="@Arial Unicode MS"/>
        </w:rPr>
        <w:t>товности к саморазвитию и непрерывному образованию;</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dash0410005f0431005f0437005f0430005f0446005f0020005f0441005f043f005f0438005f0441005f043a005f0430005f005fchar1char1"/>
        </w:rPr>
        <w:t> </w:t>
      </w:r>
      <w:r w:rsidR="00AD5988" w:rsidRPr="00B16794">
        <w:rPr>
          <w:rStyle w:val="Zag11"/>
          <w:rFonts w:eastAsia="@Arial Unicode MS"/>
        </w:rPr>
        <w:t>признание решающей роли содержания образования, способов организации образов</w:t>
      </w:r>
      <w:r w:rsidR="00AD5988" w:rsidRPr="00B16794">
        <w:rPr>
          <w:rStyle w:val="Zag11"/>
          <w:rFonts w:eastAsia="@Arial Unicode MS"/>
        </w:rPr>
        <w:t>а</w:t>
      </w:r>
      <w:r w:rsidR="00AD5988" w:rsidRPr="00B16794">
        <w:rPr>
          <w:rStyle w:val="Zag11"/>
          <w:rFonts w:eastAsia="@Arial Unicode MS"/>
        </w:rPr>
        <w:t>тельной деятельности и учебного сотрудничества в достижении целей личностного и с</w:t>
      </w:r>
      <w:r w:rsidR="00AD5988" w:rsidRPr="00B16794">
        <w:rPr>
          <w:rStyle w:val="Zag11"/>
          <w:rFonts w:eastAsia="@Arial Unicode MS"/>
        </w:rPr>
        <w:t>о</w:t>
      </w:r>
      <w:r w:rsidR="00AD5988" w:rsidRPr="00B16794">
        <w:rPr>
          <w:rStyle w:val="Zag11"/>
          <w:rFonts w:eastAsia="@Arial Unicode MS"/>
        </w:rPr>
        <w:t xml:space="preserve">циального развития </w:t>
      </w:r>
      <w:r w:rsidR="00F35EB0" w:rsidRPr="00B16794">
        <w:rPr>
          <w:rStyle w:val="Zag11"/>
          <w:rFonts w:eastAsia="@Arial Unicode MS"/>
        </w:rPr>
        <w:t xml:space="preserve"> учащихся</w:t>
      </w:r>
      <w:r w:rsidR="00AD5988" w:rsidRPr="00B16794">
        <w:rPr>
          <w:rStyle w:val="Zag11"/>
          <w:rFonts w:eastAsia="@Arial Unicode MS"/>
        </w:rPr>
        <w:t>;</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dash0410005f0431005f0437005f0430005f0446005f0020005f0441005f043f005f0438005f0441005f043a005f0430005f005fchar1char1"/>
        </w:rPr>
        <w:t> </w:t>
      </w:r>
      <w:r w:rsidR="00AD5988" w:rsidRPr="00B16794">
        <w:rPr>
          <w:rStyle w:val="Zag11"/>
          <w:rFonts w:eastAsia="@Arial Unicode MS"/>
        </w:rPr>
        <w:t xml:space="preserve">учёт индивидуальных возрастных, психологических и физиологических особенностей </w:t>
      </w:r>
      <w:r w:rsidR="006633F8" w:rsidRPr="00B16794">
        <w:rPr>
          <w:rStyle w:val="Zag11"/>
          <w:rFonts w:eastAsia="@Arial Unicode MS"/>
        </w:rPr>
        <w:t xml:space="preserve"> учащихся</w:t>
      </w:r>
      <w:r w:rsidR="00AD5988" w:rsidRPr="00B16794">
        <w:rPr>
          <w:rStyle w:val="Zag11"/>
          <w:rFonts w:eastAsia="@Arial Unicode MS"/>
        </w:rPr>
        <w:t xml:space="preserve">, роли, значения видов деятельности и форм общения при </w:t>
      </w:r>
      <w:r w:rsidR="00732AF4" w:rsidRPr="00B16794">
        <w:rPr>
          <w:rStyle w:val="Zag11"/>
          <w:rFonts w:eastAsia="@Arial Unicode MS"/>
        </w:rPr>
        <w:t>обучении</w:t>
      </w:r>
      <w:r w:rsidR="00AD5988" w:rsidRPr="00B16794">
        <w:rPr>
          <w:rStyle w:val="Zag11"/>
          <w:rFonts w:eastAsia="@Arial Unicode MS"/>
        </w:rPr>
        <w:t xml:space="preserve"> и определ</w:t>
      </w:r>
      <w:r w:rsidR="00AD5988" w:rsidRPr="00B16794">
        <w:rPr>
          <w:rStyle w:val="Zag11"/>
          <w:rFonts w:eastAsia="@Arial Unicode MS"/>
        </w:rPr>
        <w:t>е</w:t>
      </w:r>
      <w:r w:rsidR="00AD5988" w:rsidRPr="00B16794">
        <w:rPr>
          <w:rStyle w:val="Zag11"/>
          <w:rFonts w:eastAsia="@Arial Unicode MS"/>
        </w:rPr>
        <w:t>нии образовательно-воспитательных целей и путей их достижения;</w:t>
      </w:r>
    </w:p>
    <w:p w:rsidR="00AD5988" w:rsidRPr="00B16794" w:rsidRDefault="005B2D50" w:rsidP="00B16794">
      <w:pPr>
        <w:jc w:val="both"/>
        <w:rPr>
          <w:rStyle w:val="Zag11"/>
          <w:rFonts w:eastAsia="@Arial Unicode MS"/>
        </w:rPr>
      </w:pPr>
      <w:r w:rsidRPr="00B16794">
        <w:rPr>
          <w:rStyle w:val="dash0410005f0431005f0437005f0430005f0446005f0020005f0441005f043f005f0438005f0441005f043a005f0430005f005fchar1char1"/>
        </w:rPr>
        <w:t xml:space="preserve">- </w:t>
      </w:r>
      <w:r w:rsidR="00AD5988" w:rsidRPr="00B16794">
        <w:rPr>
          <w:rStyle w:val="Zag11"/>
          <w:rFonts w:eastAsia="@Arial Unicode MS"/>
        </w:rPr>
        <w:t xml:space="preserve">разнообразие индивидуальных образовательных траекторий и индивидуального развития каждого </w:t>
      </w:r>
      <w:r w:rsidR="006633F8" w:rsidRPr="00B16794">
        <w:rPr>
          <w:rStyle w:val="Zag11"/>
          <w:rFonts w:eastAsia="@Arial Unicode MS"/>
        </w:rPr>
        <w:t xml:space="preserve"> учащегося</w:t>
      </w:r>
      <w:r w:rsidR="00AD5988" w:rsidRPr="00B16794">
        <w:rPr>
          <w:rStyle w:val="Zag11"/>
          <w:rFonts w:eastAsia="@Arial Unicode MS"/>
        </w:rPr>
        <w:t>, в том числе одарённых детей, детей-инвалидов и детей с ограниче</w:t>
      </w:r>
      <w:r w:rsidR="00AD5988" w:rsidRPr="00B16794">
        <w:rPr>
          <w:rStyle w:val="Zag11"/>
          <w:rFonts w:eastAsia="@Arial Unicode MS"/>
        </w:rPr>
        <w:t>н</w:t>
      </w:r>
      <w:r w:rsidR="00AD5988" w:rsidRPr="00B16794">
        <w:rPr>
          <w:rStyle w:val="Zag11"/>
          <w:rFonts w:eastAsia="@Arial Unicode MS"/>
        </w:rPr>
        <w:t>ными возможностями здоровья.</w:t>
      </w:r>
    </w:p>
    <w:p w:rsidR="00482A9E" w:rsidRPr="00B16794" w:rsidRDefault="00482A9E" w:rsidP="00B40619">
      <w:pPr>
        <w:widowControl w:val="0"/>
        <w:shd w:val="clear" w:color="auto" w:fill="FFFFFF"/>
        <w:overflowPunct w:val="0"/>
        <w:autoSpaceDE w:val="0"/>
        <w:autoSpaceDN w:val="0"/>
        <w:adjustRightInd w:val="0"/>
        <w:jc w:val="both"/>
        <w:textAlignment w:val="baseline"/>
      </w:pPr>
      <w:r w:rsidRPr="00B16794">
        <w:t xml:space="preserve">Организация образования в школе строится </w:t>
      </w:r>
      <w:r w:rsidRPr="00B16794">
        <w:rPr>
          <w:bCs/>
        </w:rPr>
        <w:t>на   принципах</w:t>
      </w:r>
      <w:r w:rsidRPr="00B16794">
        <w:t>:</w:t>
      </w:r>
    </w:p>
    <w:p w:rsidR="00482A9E" w:rsidRPr="00B16794" w:rsidRDefault="005B2D50" w:rsidP="00B16794">
      <w:pPr>
        <w:tabs>
          <w:tab w:val="left" w:pos="426"/>
        </w:tabs>
        <w:jc w:val="both"/>
      </w:pPr>
      <w:r w:rsidRPr="00B16794">
        <w:t xml:space="preserve">- </w:t>
      </w:r>
      <w:r w:rsidR="00482A9E" w:rsidRPr="00B16794">
        <w:rPr>
          <w:i/>
        </w:rPr>
        <w:t>фундаментальности и вариативности</w:t>
      </w:r>
      <w:r w:rsidR="00482A9E" w:rsidRPr="00B16794">
        <w:t xml:space="preserve"> - построение образования на инвариантной осн</w:t>
      </w:r>
      <w:r w:rsidR="00482A9E" w:rsidRPr="00B16794">
        <w:t>о</w:t>
      </w:r>
      <w:r w:rsidR="00482A9E" w:rsidRPr="00B16794">
        <w:t>ве единого федерального образовательного пространства, которое дополняется реги</w:t>
      </w:r>
      <w:r w:rsidR="00482A9E" w:rsidRPr="00B16794">
        <w:t>о</w:t>
      </w:r>
      <w:r w:rsidR="00482A9E" w:rsidRPr="00B16794">
        <w:t>нальной и школьной вариативными составляющими;</w:t>
      </w:r>
    </w:p>
    <w:p w:rsidR="00482A9E" w:rsidRPr="00B16794" w:rsidRDefault="005B2D50" w:rsidP="00B16794">
      <w:pPr>
        <w:tabs>
          <w:tab w:val="left" w:pos="426"/>
        </w:tabs>
        <w:jc w:val="both"/>
      </w:pPr>
      <w:r w:rsidRPr="00B16794">
        <w:t xml:space="preserve">- </w:t>
      </w:r>
      <w:r w:rsidR="00482A9E" w:rsidRPr="00B16794">
        <w:rPr>
          <w:i/>
        </w:rPr>
        <w:t>непрерывности и преемственности</w:t>
      </w:r>
      <w:r w:rsidR="00482A9E" w:rsidRPr="00B16794">
        <w:t xml:space="preserve"> образования, образование рассматривается как п</w:t>
      </w:r>
      <w:r w:rsidR="00482A9E" w:rsidRPr="00B16794">
        <w:t>о</w:t>
      </w:r>
      <w:r w:rsidR="00482A9E" w:rsidRPr="00B16794">
        <w:t>стоянный процесс на протяжении всей жизни с опорой на предыдущий опыт и ориентац</w:t>
      </w:r>
      <w:r w:rsidR="00482A9E" w:rsidRPr="00B16794">
        <w:t>и</w:t>
      </w:r>
      <w:r w:rsidR="00482A9E" w:rsidRPr="00B16794">
        <w:t>ей на прогнозируемый результат;</w:t>
      </w:r>
    </w:p>
    <w:p w:rsidR="00482A9E" w:rsidRPr="00B16794" w:rsidRDefault="005B2D50" w:rsidP="00B16794">
      <w:pPr>
        <w:tabs>
          <w:tab w:val="left" w:pos="426"/>
        </w:tabs>
        <w:jc w:val="both"/>
      </w:pPr>
      <w:r w:rsidRPr="00B16794">
        <w:t xml:space="preserve">- </w:t>
      </w:r>
      <w:r w:rsidR="00482A9E" w:rsidRPr="00B16794">
        <w:rPr>
          <w:i/>
        </w:rPr>
        <w:t xml:space="preserve">интеграции,  </w:t>
      </w:r>
      <w:r w:rsidR="00482A9E" w:rsidRPr="00B16794">
        <w:t>предполагающе</w:t>
      </w:r>
      <w:r w:rsidR="007D3193" w:rsidRPr="00B16794">
        <w:t xml:space="preserve">й </w:t>
      </w:r>
      <w:r w:rsidR="00482A9E" w:rsidRPr="00B16794">
        <w:t>взаимосвязь всех компонентов процесса обучения,  эл</w:t>
      </w:r>
      <w:r w:rsidR="00482A9E" w:rsidRPr="00B16794">
        <w:t>е</w:t>
      </w:r>
      <w:r w:rsidR="00482A9E" w:rsidRPr="00B16794">
        <w:t>ментов системы, связь между системами,  являющегося  ведущим при разработке целеп</w:t>
      </w:r>
      <w:r w:rsidR="00482A9E" w:rsidRPr="00B16794">
        <w:t>о</w:t>
      </w:r>
      <w:r w:rsidR="00482A9E" w:rsidRPr="00B16794">
        <w:t>лагания, определения содержания обучения, его форм и методов;</w:t>
      </w:r>
    </w:p>
    <w:p w:rsidR="00482A9E" w:rsidRPr="00B16794" w:rsidRDefault="005B2D50" w:rsidP="00B16794">
      <w:pPr>
        <w:tabs>
          <w:tab w:val="left" w:pos="426"/>
        </w:tabs>
        <w:jc w:val="both"/>
      </w:pPr>
      <w:r w:rsidRPr="00B16794">
        <w:rPr>
          <w:i/>
        </w:rPr>
        <w:t xml:space="preserve">- </w:t>
      </w:r>
      <w:r w:rsidR="00482A9E" w:rsidRPr="00B16794">
        <w:rPr>
          <w:i/>
        </w:rPr>
        <w:t>дифференциации и индивидуализации,</w:t>
      </w:r>
      <w:r w:rsidR="00482A9E" w:rsidRPr="00B16794">
        <w:t>направленного насоздание условий для полного проявления и развития способностей каждого школьника.</w:t>
      </w:r>
    </w:p>
    <w:p w:rsidR="00795776" w:rsidRPr="00B16794" w:rsidRDefault="00795776" w:rsidP="00B16794">
      <w:pPr>
        <w:pStyle w:val="33"/>
        <w:spacing w:after="0"/>
        <w:ind w:firstLine="708"/>
        <w:jc w:val="both"/>
        <w:rPr>
          <w:sz w:val="24"/>
          <w:szCs w:val="24"/>
        </w:rPr>
      </w:pPr>
      <w:r w:rsidRPr="00B16794">
        <w:rPr>
          <w:sz w:val="24"/>
          <w:szCs w:val="24"/>
        </w:rPr>
        <w:t>С учетом потребностей и возможностей учащихся и их родителей (законных пре</w:t>
      </w:r>
      <w:r w:rsidRPr="00B16794">
        <w:rPr>
          <w:sz w:val="24"/>
          <w:szCs w:val="24"/>
        </w:rPr>
        <w:t>д</w:t>
      </w:r>
      <w:r w:rsidRPr="00B16794">
        <w:rPr>
          <w:sz w:val="24"/>
          <w:szCs w:val="24"/>
        </w:rPr>
        <w:t>ставителей) образовательные программы в Учреждении могут осваиваться в следующих формах - очной, в форме семейного образования, самообразования.  Для учащихся  5-9 классов, которые по состоянию здоровья не могут посещать занятия в школе, осуществл</w:t>
      </w:r>
      <w:r w:rsidRPr="00B16794">
        <w:rPr>
          <w:sz w:val="24"/>
          <w:szCs w:val="24"/>
        </w:rPr>
        <w:t>я</w:t>
      </w:r>
      <w:r w:rsidRPr="00B16794">
        <w:rPr>
          <w:sz w:val="24"/>
          <w:szCs w:val="24"/>
        </w:rPr>
        <w:t>ется индивидуальное обучение на дому по индивидуальным учебным планам  в соотве</w:t>
      </w:r>
      <w:r w:rsidRPr="00B16794">
        <w:rPr>
          <w:sz w:val="24"/>
          <w:szCs w:val="24"/>
        </w:rPr>
        <w:t>т</w:t>
      </w:r>
      <w:r w:rsidRPr="00B16794">
        <w:rPr>
          <w:sz w:val="24"/>
          <w:szCs w:val="24"/>
        </w:rPr>
        <w:t>ствии с имеющимися Стандартами.</w:t>
      </w:r>
    </w:p>
    <w:p w:rsidR="00795776" w:rsidRPr="00B16794" w:rsidRDefault="00795776" w:rsidP="00B40619">
      <w:pPr>
        <w:jc w:val="both"/>
      </w:pPr>
      <w:r w:rsidRPr="00B16794">
        <w:t>Индивидуальные образовательные запросы учащихся учитываются при разработке уче</w:t>
      </w:r>
      <w:r w:rsidRPr="00B16794">
        <w:t>б</w:t>
      </w:r>
      <w:r w:rsidRPr="00B16794">
        <w:t>ного плана и выборе учебных программ и курсов дополнительного образования.</w:t>
      </w:r>
    </w:p>
    <w:p w:rsidR="005B2D50" w:rsidRPr="00B16794" w:rsidRDefault="005B2D50" w:rsidP="005B2D50">
      <w:pPr>
        <w:jc w:val="center"/>
        <w:rPr>
          <w:b/>
        </w:rPr>
      </w:pPr>
      <w:r w:rsidRPr="00B16794">
        <w:rPr>
          <w:b/>
        </w:rPr>
        <w:t>Общая характеристика ООП ООО</w:t>
      </w:r>
    </w:p>
    <w:p w:rsidR="00AD33B6" w:rsidRPr="00B16794" w:rsidRDefault="00AD33B6" w:rsidP="00B16794">
      <w:pPr>
        <w:ind w:firstLine="708"/>
        <w:jc w:val="both"/>
      </w:pPr>
      <w:r w:rsidRPr="00B16794">
        <w:t>Образовательная  программа  ООО   включает  структурные компоненты, опред</w:t>
      </w:r>
      <w:r w:rsidRPr="00B16794">
        <w:t>е</w:t>
      </w:r>
      <w:r w:rsidRPr="00B16794">
        <w:t>ленные Стандартом  и  Примерной  основной  образовательной  программой  ООО:  цел</w:t>
      </w:r>
      <w:r w:rsidRPr="00B16794">
        <w:t>е</w:t>
      </w:r>
      <w:r w:rsidRPr="00B16794">
        <w:t xml:space="preserve">вой, содержательный и организационный разделы. </w:t>
      </w:r>
    </w:p>
    <w:p w:rsidR="00AD33B6" w:rsidRPr="00B16794" w:rsidRDefault="00AD33B6" w:rsidP="00AD33B6">
      <w:pPr>
        <w:jc w:val="both"/>
      </w:pPr>
      <w:r w:rsidRPr="00B16794">
        <w:rPr>
          <w:i/>
        </w:rPr>
        <w:t>Целевой  раздел</w:t>
      </w:r>
      <w:r w:rsidRPr="00B16794">
        <w:t xml:space="preserve">  определяет  общее  назначение,  цели,  задачи  и  планируемые результ</w:t>
      </w:r>
      <w:r w:rsidRPr="00B16794">
        <w:t>а</w:t>
      </w:r>
      <w:r w:rsidRPr="00B16794">
        <w:t>ты  реализации  основной  образовательной  программы  основного  общего образования, конкретизированные в соответствии с требованиями Стандарта цели, а также способы о</w:t>
      </w:r>
      <w:r w:rsidRPr="00B16794">
        <w:t>п</w:t>
      </w:r>
      <w:r w:rsidRPr="00B16794">
        <w:t xml:space="preserve">ределения достижения этих целей и результатов. </w:t>
      </w:r>
    </w:p>
    <w:p w:rsidR="00AD33B6" w:rsidRPr="00B16794" w:rsidRDefault="00AD33B6" w:rsidP="00B16794">
      <w:pPr>
        <w:ind w:firstLine="708"/>
        <w:jc w:val="both"/>
      </w:pPr>
      <w:r w:rsidRPr="00B16794">
        <w:t xml:space="preserve">Целевой раздел включает: </w:t>
      </w:r>
    </w:p>
    <w:p w:rsidR="00AD33B6" w:rsidRPr="00B16794" w:rsidRDefault="00AD33B6" w:rsidP="002E7AA7">
      <w:pPr>
        <w:pStyle w:val="ab"/>
        <w:numPr>
          <w:ilvl w:val="0"/>
          <w:numId w:val="4"/>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  пояснительную записку; </w:t>
      </w:r>
    </w:p>
    <w:p w:rsidR="00AD33B6" w:rsidRPr="00B16794" w:rsidRDefault="00AD33B6" w:rsidP="002E7AA7">
      <w:pPr>
        <w:pStyle w:val="ab"/>
        <w:numPr>
          <w:ilvl w:val="0"/>
          <w:numId w:val="4"/>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 планируемые  результаты  освоения  учащимися  основной  образовательной програ</w:t>
      </w:r>
      <w:r w:rsidRPr="00B16794">
        <w:rPr>
          <w:rFonts w:ascii="Times New Roman" w:hAnsi="Times New Roman"/>
          <w:sz w:val="24"/>
          <w:szCs w:val="24"/>
        </w:rPr>
        <w:t>м</w:t>
      </w:r>
      <w:r w:rsidRPr="00B16794">
        <w:rPr>
          <w:rFonts w:ascii="Times New Roman" w:hAnsi="Times New Roman"/>
          <w:sz w:val="24"/>
          <w:szCs w:val="24"/>
        </w:rPr>
        <w:t xml:space="preserve">мы основного общего образования; </w:t>
      </w:r>
    </w:p>
    <w:p w:rsidR="00AD33B6" w:rsidRPr="00B16794" w:rsidRDefault="00AD33B6" w:rsidP="002E7AA7">
      <w:pPr>
        <w:pStyle w:val="ab"/>
        <w:numPr>
          <w:ilvl w:val="0"/>
          <w:numId w:val="4"/>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  систему  оценки  достижения  планируемых  результатов  освоения  основной образ</w:t>
      </w:r>
      <w:r w:rsidRPr="00B16794">
        <w:rPr>
          <w:rFonts w:ascii="Times New Roman" w:hAnsi="Times New Roman"/>
          <w:sz w:val="24"/>
          <w:szCs w:val="24"/>
        </w:rPr>
        <w:t>о</w:t>
      </w:r>
      <w:r w:rsidRPr="00B16794">
        <w:rPr>
          <w:rFonts w:ascii="Times New Roman" w:hAnsi="Times New Roman"/>
          <w:sz w:val="24"/>
          <w:szCs w:val="24"/>
        </w:rPr>
        <w:t>вательной программы основного общего образования.</w:t>
      </w:r>
    </w:p>
    <w:p w:rsidR="00AD33B6" w:rsidRPr="00B16794" w:rsidRDefault="00AD33B6" w:rsidP="00AD33B6">
      <w:pPr>
        <w:jc w:val="both"/>
      </w:pPr>
      <w:r w:rsidRPr="00B16794">
        <w:rPr>
          <w:i/>
        </w:rPr>
        <w:t xml:space="preserve">         Содержательный  раздел</w:t>
      </w:r>
      <w:r w:rsidRPr="00B16794">
        <w:t xml:space="preserve">  определяет  общее  содержание  основного  общего обр</w:t>
      </w:r>
      <w:r w:rsidRPr="00B16794">
        <w:t>а</w:t>
      </w:r>
      <w:r w:rsidRPr="00B16794">
        <w:t xml:space="preserve">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AD33B6" w:rsidRPr="00B16794" w:rsidRDefault="00AD33B6" w:rsidP="00AD33B6">
      <w:pPr>
        <w:jc w:val="both"/>
      </w:pPr>
      <w:r w:rsidRPr="00B16794">
        <w:t>- программу  развития  универсальных  учебных  действий  основного общего  образов</w:t>
      </w:r>
      <w:r w:rsidRPr="00B16794">
        <w:t>а</w:t>
      </w:r>
      <w:r w:rsidRPr="00B16794">
        <w:t xml:space="preserve">ния,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w:t>
      </w:r>
    </w:p>
    <w:p w:rsidR="00AD33B6" w:rsidRPr="00B16794" w:rsidRDefault="00AD33B6" w:rsidP="00AD33B6">
      <w:pPr>
        <w:jc w:val="both"/>
      </w:pPr>
      <w:r w:rsidRPr="00B16794">
        <w:t>- программу  воспита</w:t>
      </w:r>
      <w:r w:rsidR="00C20ADF" w:rsidRPr="00B16794">
        <w:t>ния  и  социализации  учащихся</w:t>
      </w:r>
      <w:r w:rsidRPr="00B16794">
        <w:t xml:space="preserve"> основного  общего образования,  включающую  такие  направления,  как  духовно-нравственное  развитие  и воспитание  учащихся,  их  социализация  и  профессиональная  ориентация,  формирование культуры здорового и безопасного образа жизни, эк</w:t>
      </w:r>
      <w:r w:rsidR="007D3193" w:rsidRPr="00B16794">
        <w:t>ологической культуры;</w:t>
      </w:r>
    </w:p>
    <w:p w:rsidR="007D3193" w:rsidRPr="00B16794" w:rsidRDefault="007D3193" w:rsidP="00AD33B6">
      <w:pPr>
        <w:jc w:val="both"/>
      </w:pPr>
      <w:r w:rsidRPr="00B16794">
        <w:t>- программу коррекционной работы.</w:t>
      </w:r>
    </w:p>
    <w:p w:rsidR="00AD33B6" w:rsidRPr="00B16794" w:rsidRDefault="00AD33B6" w:rsidP="00B16794">
      <w:pPr>
        <w:ind w:firstLine="708"/>
        <w:jc w:val="both"/>
      </w:pPr>
      <w:r w:rsidRPr="00B16794">
        <w:rPr>
          <w:i/>
        </w:rPr>
        <w:t>Организационный  раздел</w:t>
      </w:r>
      <w:r w:rsidRPr="00B16794">
        <w:t xml:space="preserve">  устанавливает  общие  рамки  организации образов</w:t>
      </w:r>
      <w:r w:rsidRPr="00B16794">
        <w:t>а</w:t>
      </w:r>
      <w:r w:rsidRPr="00B16794">
        <w:t>тельной   деятельности,  а  также  механизм  реализации  компонентов  основной образ</w:t>
      </w:r>
      <w:r w:rsidRPr="00B16794">
        <w:t>о</w:t>
      </w:r>
      <w:r w:rsidRPr="00B16794">
        <w:t xml:space="preserve">вательной программы. </w:t>
      </w:r>
    </w:p>
    <w:p w:rsidR="00AD33B6" w:rsidRPr="00B16794" w:rsidRDefault="00AD33B6" w:rsidP="00B16794">
      <w:pPr>
        <w:ind w:firstLine="708"/>
        <w:jc w:val="both"/>
      </w:pPr>
      <w:r w:rsidRPr="00B16794">
        <w:t xml:space="preserve">Организационный раздел включает: </w:t>
      </w:r>
    </w:p>
    <w:p w:rsidR="00AD33B6" w:rsidRPr="00B16794" w:rsidRDefault="00AD33B6" w:rsidP="00AD33B6">
      <w:pPr>
        <w:jc w:val="both"/>
      </w:pPr>
      <w:r w:rsidRPr="00B16794">
        <w:t>- учебный план основного общего образования как один из основных механизмов реал</w:t>
      </w:r>
      <w:r w:rsidRPr="00B16794">
        <w:t>и</w:t>
      </w:r>
      <w:r w:rsidRPr="00B16794">
        <w:t xml:space="preserve">зации основной образовательной программы; </w:t>
      </w:r>
    </w:p>
    <w:p w:rsidR="007D3193" w:rsidRPr="00B16794" w:rsidRDefault="007D3193" w:rsidP="00AD33B6">
      <w:pPr>
        <w:jc w:val="both"/>
      </w:pPr>
      <w:r w:rsidRPr="00B16794">
        <w:t>- календарный учебный график;</w:t>
      </w:r>
    </w:p>
    <w:p w:rsidR="007D3193" w:rsidRPr="00B16794" w:rsidRDefault="007D3193" w:rsidP="00AD33B6">
      <w:pPr>
        <w:jc w:val="both"/>
      </w:pPr>
      <w:r w:rsidRPr="00B16794">
        <w:t>- план внеурочной деятельности;</w:t>
      </w:r>
    </w:p>
    <w:p w:rsidR="007D3193" w:rsidRPr="00B16794" w:rsidRDefault="007D3193" w:rsidP="00AD33B6">
      <w:pPr>
        <w:jc w:val="both"/>
      </w:pPr>
      <w:r w:rsidRPr="00B16794">
        <w:t>-</w:t>
      </w:r>
      <w:r w:rsidR="00C27A3B" w:rsidRPr="00B16794">
        <w:t xml:space="preserve"> план дополнительного образования детей;</w:t>
      </w:r>
    </w:p>
    <w:p w:rsidR="00AD33B6" w:rsidRPr="00B16794" w:rsidRDefault="00AD33B6" w:rsidP="00AD33B6">
      <w:pPr>
        <w:jc w:val="both"/>
      </w:pPr>
      <w:r w:rsidRPr="00B16794">
        <w:t xml:space="preserve">- систему условий реализации основной образовательной программы в соответствии с требованиями Стандарта. </w:t>
      </w:r>
    </w:p>
    <w:p w:rsidR="00B8026D" w:rsidRPr="00B16794" w:rsidRDefault="00AD33B6" w:rsidP="005B2D50">
      <w:pPr>
        <w:jc w:val="center"/>
        <w:rPr>
          <w:b/>
        </w:rPr>
      </w:pPr>
      <w:r w:rsidRPr="00B16794">
        <w:rPr>
          <w:b/>
        </w:rPr>
        <w:t>Для реализации О</w:t>
      </w:r>
      <w:r w:rsidR="00C27A3B" w:rsidRPr="00B16794">
        <w:rPr>
          <w:b/>
        </w:rPr>
        <w:t>О</w:t>
      </w:r>
      <w:r w:rsidRPr="00B16794">
        <w:rPr>
          <w:b/>
        </w:rPr>
        <w:t xml:space="preserve">П основного общего образования </w:t>
      </w:r>
    </w:p>
    <w:p w:rsidR="00C27A3B" w:rsidRPr="00B16794" w:rsidRDefault="00AD33B6" w:rsidP="005B2D50">
      <w:pPr>
        <w:jc w:val="center"/>
        <w:rPr>
          <w:b/>
        </w:rPr>
      </w:pPr>
      <w:r w:rsidRPr="00B16794">
        <w:rPr>
          <w:b/>
        </w:rPr>
        <w:t>определяется  нормативный срок –  5 лет</w:t>
      </w:r>
      <w:r w:rsidR="00C27A3B" w:rsidRPr="00B16794">
        <w:rPr>
          <w:b/>
        </w:rPr>
        <w:t>.</w:t>
      </w:r>
    </w:p>
    <w:p w:rsidR="00AD33B6" w:rsidRPr="00B16794" w:rsidRDefault="00AD33B6" w:rsidP="00B16794">
      <w:pPr>
        <w:ind w:firstLine="708"/>
        <w:jc w:val="both"/>
      </w:pPr>
      <w:r w:rsidRPr="00B16794">
        <w:t xml:space="preserve">Образовательная  программа  основного  общего  образования  сформирована  с учетом психолого-педагогических особенностей развития детей 11—15 лет, связанных: </w:t>
      </w:r>
    </w:p>
    <w:p w:rsidR="00AD33B6" w:rsidRPr="00B16794" w:rsidRDefault="00AD33B6" w:rsidP="00AD33B6">
      <w:pPr>
        <w:jc w:val="both"/>
      </w:pPr>
      <w:r w:rsidRPr="00B16794">
        <w:t>-  с  переходом  от  учебных  действий,  характерных  для  начальной  школы  и осущест</w:t>
      </w:r>
      <w:r w:rsidRPr="00B16794">
        <w:t>в</w:t>
      </w:r>
      <w:r w:rsidRPr="00B16794">
        <w:t>ляемых только совместно с классом как учебной общностью и под  руководством учителя,  к  новой  внутренней  позиции  учащегося  —  направленности  на  самостоятельный п</w:t>
      </w:r>
      <w:r w:rsidRPr="00B16794">
        <w:t>о</w:t>
      </w:r>
      <w:r w:rsidRPr="00B16794">
        <w:t>знавательный  поиск,  постановку  учебных  целей,  освоение  и  самостоятельное осущ</w:t>
      </w:r>
      <w:r w:rsidRPr="00B16794">
        <w:t>е</w:t>
      </w:r>
      <w:r w:rsidRPr="00B16794">
        <w:t xml:space="preserve">ствление  контрольных  и  оценочных  действий,  инициативу  в  организации  учебного сотрудничества; </w:t>
      </w:r>
    </w:p>
    <w:p w:rsidR="00AD33B6" w:rsidRPr="00B16794" w:rsidRDefault="00AD33B6" w:rsidP="00AD33B6">
      <w:pPr>
        <w:jc w:val="both"/>
      </w:pPr>
      <w:r w:rsidRPr="00B16794">
        <w:t>- с  осуществлением  на  каждом  возрастном  уровне  (11—13  и  14—15  лет)  качестве</w:t>
      </w:r>
      <w:r w:rsidRPr="00B16794">
        <w:t>н</w:t>
      </w:r>
      <w:r w:rsidRPr="00B16794">
        <w:t>ного  преобразования  учебных  действий  моделирования,  контроля  и  оценки  и перех</w:t>
      </w:r>
      <w:r w:rsidRPr="00B16794">
        <w:t>о</w:t>
      </w:r>
      <w:r w:rsidRPr="00B16794">
        <w:t xml:space="preserve">да от самостоятельной постановки </w:t>
      </w:r>
      <w:r w:rsidR="00C27A3B" w:rsidRPr="00B16794">
        <w:t xml:space="preserve"> учащимися</w:t>
      </w:r>
      <w:r w:rsidRPr="00B16794">
        <w:t xml:space="preserve"> новых учебных задач к развитию спосо</w:t>
      </w:r>
      <w:r w:rsidRPr="00B16794">
        <w:t>б</w:t>
      </w:r>
      <w:r w:rsidRPr="00B16794">
        <w:t>ности проектирования собственной учебной деятельности и построению жизненных пл</w:t>
      </w:r>
      <w:r w:rsidRPr="00B16794">
        <w:t>а</w:t>
      </w:r>
      <w:r w:rsidRPr="00B16794">
        <w:t xml:space="preserve">нов во </w:t>
      </w:r>
      <w:r w:rsidR="00C27A3B" w:rsidRPr="00B16794">
        <w:t>временной</w:t>
      </w:r>
      <w:r w:rsidRPr="00B16794">
        <w:t xml:space="preserve"> перспективе; </w:t>
      </w:r>
    </w:p>
    <w:p w:rsidR="00AD33B6" w:rsidRPr="00B16794" w:rsidRDefault="00AD33B6" w:rsidP="00AD33B6">
      <w:pPr>
        <w:jc w:val="both"/>
      </w:pPr>
      <w:r w:rsidRPr="00B16794">
        <w:t>-  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w:t>
      </w:r>
      <w:r w:rsidRPr="00B16794">
        <w:t>у</w:t>
      </w:r>
      <w:r w:rsidRPr="00B16794">
        <w:t xml:space="preserve">жающим миром; </w:t>
      </w:r>
    </w:p>
    <w:p w:rsidR="00AD33B6" w:rsidRPr="00B16794" w:rsidRDefault="00AD33B6" w:rsidP="00AD33B6">
      <w:pPr>
        <w:jc w:val="both"/>
      </w:pPr>
      <w:r w:rsidRPr="00B16794">
        <w:t>- с овладением коммуникативными средствами и способами организации кооперации и  сотрудничества;  развитием  учебного  сотрудничества</w:t>
      </w:r>
      <w:r w:rsidR="00C27A3B" w:rsidRPr="00B16794">
        <w:t>,  реализуемого  в  отношениях  учащихся</w:t>
      </w:r>
      <w:r w:rsidRPr="00B16794">
        <w:t xml:space="preserve"> с учителем и сверстниками; </w:t>
      </w:r>
    </w:p>
    <w:p w:rsidR="00AD33B6" w:rsidRPr="00B16794" w:rsidRDefault="00AD33B6" w:rsidP="00805C56">
      <w:pPr>
        <w:jc w:val="both"/>
      </w:pPr>
      <w:r w:rsidRPr="00B16794">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w:t>
      </w:r>
      <w:r w:rsidRPr="00B16794">
        <w:t>а</w:t>
      </w:r>
      <w:r w:rsidRPr="00B16794">
        <w:t xml:space="preserve">тельской. </w:t>
      </w:r>
      <w:r w:rsidRPr="00B16794">
        <w:cr/>
        <w:t>Переход  учащегося  в  основную  школу  совпадает  с  предкритической  фазой  развития ребенка (11—13 лет, 5—7 классы) - началом перехода от детства к взрослости, при кот</w:t>
      </w:r>
      <w:r w:rsidRPr="00B16794">
        <w:t>о</w:t>
      </w:r>
      <w:r w:rsidRPr="00B16794">
        <w:t xml:space="preserve">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AD33B6" w:rsidRPr="00B16794" w:rsidRDefault="00AD33B6" w:rsidP="00805C56">
      <w:pPr>
        <w:ind w:firstLine="708"/>
        <w:jc w:val="both"/>
      </w:pPr>
      <w:r w:rsidRPr="00B16794">
        <w:t>Второй этап подросткового развития (14—15 лет, 8—9 классы) характеризуется р</w:t>
      </w:r>
      <w:r w:rsidRPr="00B16794">
        <w:t>я</w:t>
      </w:r>
      <w:r w:rsidRPr="00B16794">
        <w:t xml:space="preserve">дом следующих психолого-физиологических изменений: </w:t>
      </w:r>
    </w:p>
    <w:p w:rsidR="00AD33B6" w:rsidRPr="00B16794" w:rsidRDefault="00AD33B6" w:rsidP="00AD33B6">
      <w:pPr>
        <w:jc w:val="both"/>
      </w:pPr>
      <w:r w:rsidRPr="00B16794">
        <w:t>- скачкообразным  характером  развития,  появлением  у  подростка  значительных суб</w:t>
      </w:r>
      <w:r w:rsidRPr="00B16794">
        <w:t>ъ</w:t>
      </w:r>
      <w:r w:rsidRPr="00B16794">
        <w:t xml:space="preserve">ективных трудностей и переживаний; </w:t>
      </w:r>
    </w:p>
    <w:p w:rsidR="00AD33B6" w:rsidRPr="00B16794" w:rsidRDefault="00AD33B6" w:rsidP="00AD33B6">
      <w:pPr>
        <w:jc w:val="both"/>
      </w:pPr>
      <w:r w:rsidRPr="00B16794">
        <w:t xml:space="preserve">- стремлением подростка к общению и совместной деятельности со сверстниками; </w:t>
      </w:r>
    </w:p>
    <w:p w:rsidR="00AD33B6" w:rsidRPr="00B16794" w:rsidRDefault="00AD33B6" w:rsidP="00AD33B6">
      <w:pPr>
        <w:jc w:val="both"/>
      </w:pPr>
      <w:r w:rsidRPr="00B16794">
        <w:t>- особой  чувствительностью  к  морально-этическому  «кодексу  товарищества»,  в кот</w:t>
      </w:r>
      <w:r w:rsidRPr="00B16794">
        <w:t>о</w:t>
      </w:r>
      <w:r w:rsidRPr="00B16794">
        <w:t xml:space="preserve">ром заданы важнейшие нормы социального поведения взрослого мира; </w:t>
      </w:r>
    </w:p>
    <w:p w:rsidR="00AD33B6" w:rsidRPr="00B16794" w:rsidRDefault="00AD33B6" w:rsidP="00AD33B6">
      <w:pPr>
        <w:jc w:val="both"/>
      </w:pPr>
      <w:r w:rsidRPr="00B16794">
        <w:t>- обостренной восприимчивостью к усвоению норм, ценностей и способов поведения, к</w:t>
      </w:r>
      <w:r w:rsidRPr="00B16794">
        <w:t>о</w:t>
      </w:r>
      <w:r w:rsidRPr="00B16794">
        <w:t xml:space="preserve">торые существуют в мире взрослых и в их отношениях; </w:t>
      </w:r>
    </w:p>
    <w:p w:rsidR="00AD33B6" w:rsidRPr="00B16794" w:rsidRDefault="00AD33B6" w:rsidP="00AD33B6">
      <w:pPr>
        <w:jc w:val="both"/>
      </w:pPr>
      <w:r w:rsidRPr="00B16794">
        <w:t>- сложными  поведенческими  проявлениями,  вызванными  противоречием  между п</w:t>
      </w:r>
      <w:r w:rsidRPr="00B16794">
        <w:t>о</w:t>
      </w:r>
      <w:r w:rsidRPr="00B16794">
        <w:t>требностью  в  признании  их  взрослыми  со  стороны  окружающих  и  собственной н</w:t>
      </w:r>
      <w:r w:rsidRPr="00B16794">
        <w:t>е</w:t>
      </w:r>
      <w:r w:rsidRPr="00B16794">
        <w:t xml:space="preserve">уверенностью в этом; </w:t>
      </w:r>
    </w:p>
    <w:p w:rsidR="00AD33B6" w:rsidRPr="00B16794" w:rsidRDefault="00AD33B6" w:rsidP="00AD33B6">
      <w:pPr>
        <w:jc w:val="both"/>
      </w:pPr>
      <w:r w:rsidRPr="00B16794">
        <w:t xml:space="preserve">- ростом информационных перегрузок, объемов и способов получения информации (СМИ, телевидение, Интернет). </w:t>
      </w:r>
    </w:p>
    <w:p w:rsidR="00AD33B6" w:rsidRPr="00B16794" w:rsidRDefault="00AD33B6" w:rsidP="00805C56">
      <w:pPr>
        <w:ind w:firstLine="708"/>
        <w:jc w:val="both"/>
      </w:pPr>
      <w:r w:rsidRPr="00B16794">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w:t>
      </w:r>
      <w:r w:rsidRPr="00B16794">
        <w:t>а</w:t>
      </w:r>
      <w:r w:rsidRPr="00B16794">
        <w:t>зовательно</w:t>
      </w:r>
      <w:r w:rsidR="00FC338F" w:rsidRPr="00B16794">
        <w:t xml:space="preserve">й деятельности </w:t>
      </w:r>
      <w:r w:rsidRPr="00B16794">
        <w:t xml:space="preserve">и выбора условий и методик обучения. </w:t>
      </w:r>
    </w:p>
    <w:p w:rsidR="00AD33B6" w:rsidRPr="00B16794" w:rsidRDefault="00C20ADF" w:rsidP="00AD33B6">
      <w:pPr>
        <w:jc w:val="both"/>
      </w:pPr>
      <w:r w:rsidRPr="00B16794">
        <w:t xml:space="preserve">Основная образовательная программа </w:t>
      </w:r>
      <w:r w:rsidR="00AD33B6" w:rsidRPr="00B16794">
        <w:t>основного  общего  образования  обеспечивает  о</w:t>
      </w:r>
      <w:r w:rsidR="00AD33B6" w:rsidRPr="00B16794">
        <w:t>с</w:t>
      </w:r>
      <w:r w:rsidR="00AD33B6" w:rsidRPr="00B16794">
        <w:t>воение  учащимися общеобразовательных  программ  (основных  и  дополнительных)  о</w:t>
      </w:r>
      <w:r w:rsidR="00AD33B6" w:rsidRPr="00B16794">
        <w:t>с</w:t>
      </w:r>
      <w:r w:rsidR="00AD33B6" w:rsidRPr="00B16794">
        <w:t xml:space="preserve">новного  общего образования, становление и формирование личности учащегося, его склонностей, интересов и способности к социальному самоопределению. </w:t>
      </w:r>
    </w:p>
    <w:p w:rsidR="00AD33B6" w:rsidRPr="00B16794" w:rsidRDefault="00C20ADF" w:rsidP="00AD33B6">
      <w:pPr>
        <w:jc w:val="both"/>
      </w:pPr>
      <w:r w:rsidRPr="00B16794">
        <w:t>Основное  общее  образование является</w:t>
      </w:r>
      <w:r w:rsidR="00AD33B6" w:rsidRPr="00B16794">
        <w:t xml:space="preserve">  относительно  завершенным  и базовым для пр</w:t>
      </w:r>
      <w:r w:rsidR="00AD33B6" w:rsidRPr="00B16794">
        <w:t>о</w:t>
      </w:r>
      <w:r w:rsidR="00AD33B6" w:rsidRPr="00B16794">
        <w:t>должения обучения в средней общеобразовательной школе, создает условия для получ</w:t>
      </w:r>
      <w:r w:rsidR="00AD33B6" w:rsidRPr="00B16794">
        <w:t>е</w:t>
      </w:r>
      <w:r w:rsidR="00AD33B6" w:rsidRPr="00B16794">
        <w:t>ния обязательного среднего образования, подготовки учеников к выбору профиля дал</w:t>
      </w:r>
      <w:r w:rsidR="00AD33B6" w:rsidRPr="00B16794">
        <w:t>ь</w:t>
      </w:r>
      <w:r w:rsidR="00AD33B6" w:rsidRPr="00B16794">
        <w:t xml:space="preserve">нейшего образования, их социального самоопределения и самообразования. </w:t>
      </w:r>
    </w:p>
    <w:p w:rsidR="00AD33B6" w:rsidRPr="00B16794" w:rsidRDefault="00AD33B6" w:rsidP="00805C56">
      <w:pPr>
        <w:ind w:firstLine="708"/>
        <w:jc w:val="both"/>
      </w:pPr>
      <w:r w:rsidRPr="00B16794">
        <w:t>Содержание обучения в 5-6 классах реализует принцип преемственности с начал</w:t>
      </w:r>
      <w:r w:rsidRPr="00B16794">
        <w:t>ь</w:t>
      </w:r>
      <w:r w:rsidRPr="00B16794">
        <w:t>ной школой, обеспечивает адаптацию учащихся к новым для них условиям и организац</w:t>
      </w:r>
      <w:r w:rsidRPr="00B16794">
        <w:t>и</w:t>
      </w:r>
      <w:r w:rsidRPr="00B16794">
        <w:t xml:space="preserve">онным формам обучения, характерным для основной школы.  </w:t>
      </w:r>
    </w:p>
    <w:p w:rsidR="00AD33B6" w:rsidRPr="00B16794" w:rsidRDefault="00AD33B6" w:rsidP="00805C56">
      <w:pPr>
        <w:ind w:firstLine="708"/>
        <w:jc w:val="both"/>
      </w:pPr>
      <w:r w:rsidRPr="00B16794">
        <w:t>В  процессе  освоения  содержания  основного  образования  создаются  условия  для формирования у учащихся умения организовывать свою деятельность – определять ее цели и задачи, выбирать средства реализации целей и применять их на практике, взаим</w:t>
      </w:r>
      <w:r w:rsidRPr="00B16794">
        <w:t>о</w:t>
      </w:r>
      <w:r w:rsidRPr="00B16794">
        <w:t>действовать с другими людьми в достижении общих целей, оценивать достигнутые р</w:t>
      </w:r>
      <w:r w:rsidRPr="00B16794">
        <w:t>е</w:t>
      </w:r>
      <w:r w:rsidRPr="00B16794">
        <w:t>зультаты. Изучение систематических курсов естественнонаучных (физика, химия, биол</w:t>
      </w:r>
      <w:r w:rsidRPr="00B16794">
        <w:t>о</w:t>
      </w:r>
      <w:r w:rsidRPr="00B16794">
        <w:t xml:space="preserve">гия) и обществоведческих  (география,  история,  обществознание)  дисциплин  нацелено  на формирование  у  </w:t>
      </w:r>
      <w:r w:rsidR="00FC338F" w:rsidRPr="00B16794">
        <w:t xml:space="preserve"> учащихся</w:t>
      </w:r>
      <w:r w:rsidRPr="00B16794">
        <w:t xml:space="preserve">  умения  объяснять  явления  действительности,  выделять  их существенные  признаки,  систематизировать  и  обобщать,  выявлять  причинно-следственные связи, оценивать их значимость.</w:t>
      </w:r>
      <w:r w:rsidRPr="00B16794">
        <w:rPr>
          <w:color w:val="000000" w:themeColor="text1"/>
        </w:rPr>
        <w:t>Реализация    содержани</w:t>
      </w:r>
      <w:r w:rsidR="00437308" w:rsidRPr="00B16794">
        <w:rPr>
          <w:color w:val="000000" w:themeColor="text1"/>
        </w:rPr>
        <w:t>я</w:t>
      </w:r>
      <w:r w:rsidRPr="00B16794">
        <w:t xml:space="preserve">    основного  о</w:t>
      </w:r>
      <w:r w:rsidRPr="00B16794">
        <w:t>б</w:t>
      </w:r>
      <w:r w:rsidRPr="00B16794">
        <w:t xml:space="preserve">щего  образования  в  школе  осуществляется через следующие виды деятельности:  </w:t>
      </w:r>
    </w:p>
    <w:p w:rsidR="00AD33B6" w:rsidRPr="00B16794" w:rsidRDefault="00AD33B6" w:rsidP="00AD33B6">
      <w:pPr>
        <w:jc w:val="both"/>
      </w:pPr>
      <w:r w:rsidRPr="00B16794">
        <w:t>–  совместно-распред</w:t>
      </w:r>
      <w:r w:rsidR="00FF75DC" w:rsidRPr="00B16794">
        <w:t xml:space="preserve">еленная  учебная  </w:t>
      </w:r>
      <w:r w:rsidR="00FF75DC" w:rsidRPr="00B16794">
        <w:rPr>
          <w:color w:val="000000" w:themeColor="text1"/>
        </w:rPr>
        <w:t xml:space="preserve">деятельность </w:t>
      </w:r>
      <w:r w:rsidRPr="00B16794">
        <w:rPr>
          <w:color w:val="000000" w:themeColor="text1"/>
        </w:rPr>
        <w:t xml:space="preserve"> (включающ</w:t>
      </w:r>
      <w:r w:rsidR="00437308" w:rsidRPr="00B16794">
        <w:rPr>
          <w:color w:val="000000" w:themeColor="text1"/>
        </w:rPr>
        <w:t>ая</w:t>
      </w:r>
      <w:r w:rsidRPr="00B16794">
        <w:t xml:space="preserve">  возможность  сам</w:t>
      </w:r>
      <w:r w:rsidRPr="00B16794">
        <w:t>о</w:t>
      </w:r>
      <w:r w:rsidRPr="00B16794">
        <w:t>стоятельного  планирования  и  целеполагания, возможность  проявить  свою  индивид</w:t>
      </w:r>
      <w:r w:rsidRPr="00B16794">
        <w:t>у</w:t>
      </w:r>
      <w:r w:rsidRPr="00B16794">
        <w:t xml:space="preserve">альность,  выполнять  «взрослые»  функции </w:t>
      </w:r>
      <w:r w:rsidR="00FC338F" w:rsidRPr="00B16794">
        <w:t xml:space="preserve">- </w:t>
      </w:r>
      <w:r w:rsidRPr="00B16794">
        <w:t>контроля, оценки, дидактической организ</w:t>
      </w:r>
      <w:r w:rsidRPr="00B16794">
        <w:t>а</w:t>
      </w:r>
      <w:r w:rsidRPr="00B16794">
        <w:t xml:space="preserve">ции материала и пр.); </w:t>
      </w:r>
    </w:p>
    <w:p w:rsidR="00AD33B6" w:rsidRPr="00B16794" w:rsidRDefault="00AD33B6" w:rsidP="00AD33B6">
      <w:pPr>
        <w:jc w:val="both"/>
      </w:pPr>
      <w:r w:rsidRPr="00B16794">
        <w:t>– совместно-распределенная проектная деятельность, ориентированная на получение с</w:t>
      </w:r>
      <w:r w:rsidRPr="00B16794">
        <w:t>о</w:t>
      </w:r>
      <w:r w:rsidRPr="00B16794">
        <w:t xml:space="preserve">циально-значимого продукта; </w:t>
      </w:r>
    </w:p>
    <w:p w:rsidR="00AD33B6" w:rsidRPr="00B16794" w:rsidRDefault="00AD33B6" w:rsidP="00AD33B6">
      <w:pPr>
        <w:jc w:val="both"/>
      </w:pPr>
      <w:r w:rsidRPr="00B16794">
        <w:t>–  исследовательская  деятельность  в  ее  разных  формах,  в  том  числе  осмысленное экспериментирование  с  природными  объектами,  социальное  экспериментиров</w:t>
      </w:r>
      <w:r w:rsidRPr="00B16794">
        <w:t>а</w:t>
      </w:r>
      <w:r w:rsidRPr="00B16794">
        <w:t>ние,направленное на выстраивание отношений с окружающими людьми, тактики собс</w:t>
      </w:r>
      <w:r w:rsidRPr="00B16794">
        <w:t>т</w:t>
      </w:r>
      <w:r w:rsidRPr="00B16794">
        <w:t xml:space="preserve">венного поведения; </w:t>
      </w:r>
    </w:p>
    <w:p w:rsidR="00AD33B6" w:rsidRPr="00B16794" w:rsidRDefault="00AD33B6" w:rsidP="00AD33B6">
      <w:pPr>
        <w:jc w:val="both"/>
      </w:pPr>
      <w:r w:rsidRPr="00B16794">
        <w:t>–  деятельность  управления  системными  объектами  (техническими  объектами, групп</w:t>
      </w:r>
      <w:r w:rsidRPr="00B16794">
        <w:t>а</w:t>
      </w:r>
      <w:r w:rsidRPr="00B16794">
        <w:t xml:space="preserve">ми людей); </w:t>
      </w:r>
    </w:p>
    <w:p w:rsidR="00AD33B6" w:rsidRPr="00B16794" w:rsidRDefault="00AD33B6" w:rsidP="00AD33B6">
      <w:pPr>
        <w:jc w:val="both"/>
      </w:pPr>
      <w:r w:rsidRPr="00B16794">
        <w:t xml:space="preserve">–  творческая  деятельность  (художественное,  техническое  и  другое  творчество), </w:t>
      </w:r>
    </w:p>
    <w:p w:rsidR="00AD33B6" w:rsidRPr="00B16794" w:rsidRDefault="00AD33B6" w:rsidP="00AD33B6">
      <w:pPr>
        <w:jc w:val="both"/>
      </w:pPr>
      <w:r w:rsidRPr="00B16794">
        <w:t xml:space="preserve">направленная на самореализацию и самосознание; </w:t>
      </w:r>
    </w:p>
    <w:p w:rsidR="00AD33B6" w:rsidRPr="00B16794" w:rsidRDefault="00AD33B6" w:rsidP="00AD33B6">
      <w:pPr>
        <w:jc w:val="both"/>
      </w:pPr>
      <w:r w:rsidRPr="00B16794">
        <w:t xml:space="preserve">– спортивная деятельность, направленная на построение образа себя, самоизменение. </w:t>
      </w:r>
    </w:p>
    <w:p w:rsidR="0094720C" w:rsidRPr="00B16794" w:rsidRDefault="0094720C" w:rsidP="005B2D50">
      <w:pPr>
        <w:jc w:val="both"/>
        <w:rPr>
          <w:rStyle w:val="Zag11"/>
          <w:rFonts w:eastAsia="@Arial Unicode MS"/>
          <w:b/>
        </w:rPr>
      </w:pPr>
    </w:p>
    <w:p w:rsidR="007E226A" w:rsidRPr="00B16794" w:rsidRDefault="007B1460" w:rsidP="00CB6DC6">
      <w:pPr>
        <w:ind w:left="284"/>
        <w:jc w:val="center"/>
        <w:rPr>
          <w:b/>
        </w:rPr>
      </w:pPr>
      <w:r w:rsidRPr="00B16794">
        <w:rPr>
          <w:rStyle w:val="Zag11"/>
          <w:rFonts w:eastAsia="@Arial Unicode MS"/>
          <w:b/>
        </w:rPr>
        <w:t>1.2. </w:t>
      </w:r>
      <w:r w:rsidR="00407365" w:rsidRPr="00B16794">
        <w:rPr>
          <w:b/>
        </w:rPr>
        <w:t xml:space="preserve">Планируемые результаты освоения </w:t>
      </w:r>
      <w:r w:rsidR="00690B83" w:rsidRPr="00B16794">
        <w:rPr>
          <w:b/>
        </w:rPr>
        <w:t xml:space="preserve">основной </w:t>
      </w:r>
      <w:r w:rsidR="00407365" w:rsidRPr="00B16794">
        <w:rPr>
          <w:b/>
        </w:rPr>
        <w:t xml:space="preserve">образовательной программы </w:t>
      </w:r>
    </w:p>
    <w:p w:rsidR="00E55479" w:rsidRPr="00B16794" w:rsidRDefault="00690B83" w:rsidP="00CB6DC6">
      <w:pPr>
        <w:ind w:left="284"/>
        <w:jc w:val="center"/>
        <w:rPr>
          <w:rStyle w:val="Zag11"/>
          <w:b/>
        </w:rPr>
      </w:pPr>
      <w:r w:rsidRPr="00B16794">
        <w:rPr>
          <w:rStyle w:val="Zag11"/>
          <w:b/>
        </w:rPr>
        <w:t>ос</w:t>
      </w:r>
      <w:r w:rsidR="00B87B0C" w:rsidRPr="00B16794">
        <w:rPr>
          <w:rStyle w:val="Zag11"/>
          <w:b/>
        </w:rPr>
        <w:t>новного общего образования</w:t>
      </w:r>
    </w:p>
    <w:p w:rsidR="007B1460" w:rsidRPr="00B16794" w:rsidRDefault="007B1460" w:rsidP="00A73F79">
      <w:pPr>
        <w:widowControl w:val="0"/>
        <w:autoSpaceDE w:val="0"/>
        <w:autoSpaceDN w:val="0"/>
        <w:adjustRightInd w:val="0"/>
        <w:ind w:firstLine="709"/>
        <w:jc w:val="center"/>
        <w:rPr>
          <w:b/>
        </w:rPr>
      </w:pPr>
    </w:p>
    <w:p w:rsidR="009866A0" w:rsidRDefault="009866A0" w:rsidP="007B1460">
      <w:pPr>
        <w:pStyle w:val="af"/>
        <w:jc w:val="center"/>
        <w:rPr>
          <w:rFonts w:ascii="Times New Roman" w:hAnsi="Times New Roman"/>
          <w:b/>
          <w:sz w:val="24"/>
          <w:szCs w:val="24"/>
        </w:rPr>
      </w:pPr>
    </w:p>
    <w:p w:rsidR="00BD7A1A" w:rsidRPr="00B16794" w:rsidRDefault="007B1460" w:rsidP="007B1460">
      <w:pPr>
        <w:pStyle w:val="af"/>
        <w:jc w:val="center"/>
        <w:rPr>
          <w:rStyle w:val="Zag11"/>
          <w:rFonts w:ascii="Times New Roman" w:eastAsia="@Arial Unicode MS" w:hAnsi="Times New Roman"/>
          <w:b/>
          <w:sz w:val="24"/>
          <w:szCs w:val="24"/>
        </w:rPr>
      </w:pPr>
      <w:r w:rsidRPr="00B16794">
        <w:rPr>
          <w:rFonts w:ascii="Times New Roman" w:hAnsi="Times New Roman"/>
          <w:b/>
          <w:sz w:val="24"/>
          <w:szCs w:val="24"/>
        </w:rPr>
        <w:t>1.2.1. Общие положения</w:t>
      </w:r>
    </w:p>
    <w:p w:rsidR="00AF0947" w:rsidRPr="00B16794" w:rsidRDefault="00AF0947" w:rsidP="00805C56">
      <w:pPr>
        <w:ind w:firstLine="567"/>
        <w:jc w:val="both"/>
      </w:pPr>
      <w:r w:rsidRPr="00B16794">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w:t>
      </w:r>
      <w:r w:rsidRPr="00B16794">
        <w:t>е</w:t>
      </w:r>
      <w:r w:rsidRPr="00B16794">
        <w:t>мых результатов освоения всех компонентов, составляющих содержательную основу о</w:t>
      </w:r>
      <w:r w:rsidRPr="00B16794">
        <w:t>б</w:t>
      </w:r>
      <w:r w:rsidRPr="00B16794">
        <w:t>разовательной программы. Они обеспечивают связь между требованиями Стандарта, о</w:t>
      </w:r>
      <w:r w:rsidRPr="00B16794">
        <w:t>б</w:t>
      </w:r>
      <w:r w:rsidRPr="00B16794">
        <w:t>разовательн</w:t>
      </w:r>
      <w:r w:rsidR="00FF75DC" w:rsidRPr="00B16794">
        <w:t>ой деятельностью</w:t>
      </w:r>
      <w:r w:rsidRPr="00B16794">
        <w:t xml:space="preserve"> и системой оценки результатов освоения основной образ</w:t>
      </w:r>
      <w:r w:rsidRPr="00B16794">
        <w:t>о</w:t>
      </w:r>
      <w:r w:rsidRPr="00B16794">
        <w:t>вательной программы основного общего образования.</w:t>
      </w:r>
    </w:p>
    <w:p w:rsidR="004D35D5" w:rsidRPr="00B16794" w:rsidRDefault="008365FB" w:rsidP="00A73F79">
      <w:pPr>
        <w:ind w:firstLine="567"/>
        <w:jc w:val="both"/>
        <w:rPr>
          <w:color w:val="000000" w:themeColor="text1"/>
        </w:rPr>
      </w:pPr>
      <w:r w:rsidRPr="00B16794">
        <w:t xml:space="preserve">Система планируемых результатов в основной школе опирается </w:t>
      </w:r>
      <w:r w:rsidR="004D35D5" w:rsidRPr="00B16794">
        <w:t xml:space="preserve"> на базовые дост</w:t>
      </w:r>
      <w:r w:rsidR="004D35D5" w:rsidRPr="00B16794">
        <w:t>и</w:t>
      </w:r>
      <w:r w:rsidR="004D35D5" w:rsidRPr="00B16794">
        <w:t xml:space="preserve">жения </w:t>
      </w:r>
      <w:r w:rsidR="00671580" w:rsidRPr="00B16794">
        <w:t>учащихся начальных классов</w:t>
      </w:r>
      <w:r w:rsidR="004D35D5" w:rsidRPr="00B16794">
        <w:t xml:space="preserve">, которые </w:t>
      </w:r>
      <w:r w:rsidR="00671580" w:rsidRPr="00B16794">
        <w:t xml:space="preserve"> представлены</w:t>
      </w:r>
      <w:r w:rsidR="004D35D5" w:rsidRPr="00B16794">
        <w:rPr>
          <w:iCs/>
        </w:rPr>
        <w:t>результатам</w:t>
      </w:r>
      <w:r w:rsidR="00671580" w:rsidRPr="00B16794">
        <w:rPr>
          <w:iCs/>
        </w:rPr>
        <w:t>и</w:t>
      </w:r>
      <w:r w:rsidR="004D35D5" w:rsidRPr="00B16794">
        <w:t xml:space="preserve"> успешного о</w:t>
      </w:r>
      <w:r w:rsidR="004D35D5" w:rsidRPr="00B16794">
        <w:t>в</w:t>
      </w:r>
      <w:r w:rsidR="004D35D5" w:rsidRPr="00B16794">
        <w:t xml:space="preserve">ладения предметами образовательной программы </w:t>
      </w:r>
      <w:r w:rsidR="00437308" w:rsidRPr="00B16794">
        <w:rPr>
          <w:color w:val="000000" w:themeColor="text1"/>
        </w:rPr>
        <w:t>при обучении в начальной школе</w:t>
      </w:r>
      <w:r w:rsidR="00671580" w:rsidRPr="00B16794">
        <w:rPr>
          <w:color w:val="000000" w:themeColor="text1"/>
        </w:rPr>
        <w:t xml:space="preserve"> и </w:t>
      </w:r>
      <w:r w:rsidR="004D35D5" w:rsidRPr="00B16794">
        <w:rPr>
          <w:iCs/>
          <w:color w:val="000000" w:themeColor="text1"/>
        </w:rPr>
        <w:t>р</w:t>
      </w:r>
      <w:r w:rsidR="004D35D5" w:rsidRPr="00B16794">
        <w:rPr>
          <w:iCs/>
          <w:color w:val="000000" w:themeColor="text1"/>
        </w:rPr>
        <w:t>е</w:t>
      </w:r>
      <w:r w:rsidR="004D35D5" w:rsidRPr="00B16794">
        <w:rPr>
          <w:iCs/>
          <w:color w:val="000000" w:themeColor="text1"/>
        </w:rPr>
        <w:t>зультатам</w:t>
      </w:r>
      <w:r w:rsidR="00671580" w:rsidRPr="00B16794">
        <w:rPr>
          <w:iCs/>
          <w:color w:val="000000" w:themeColor="text1"/>
        </w:rPr>
        <w:t>и</w:t>
      </w:r>
      <w:r w:rsidR="004D35D5" w:rsidRPr="00B16794">
        <w:rPr>
          <w:color w:val="000000" w:themeColor="text1"/>
        </w:rPr>
        <w:t xml:space="preserve"> аттестации за курс начальной школы</w:t>
      </w:r>
      <w:r w:rsidR="00671580" w:rsidRPr="00B16794">
        <w:rPr>
          <w:color w:val="000000" w:themeColor="text1"/>
        </w:rPr>
        <w:t xml:space="preserve">, а также </w:t>
      </w:r>
      <w:r w:rsidR="004D35D5" w:rsidRPr="00B16794">
        <w:rPr>
          <w:iCs/>
          <w:color w:val="000000" w:themeColor="text1"/>
        </w:rPr>
        <w:t>рекомендациями</w:t>
      </w:r>
      <w:r w:rsidR="004D35D5" w:rsidRPr="00B16794">
        <w:rPr>
          <w:color w:val="000000" w:themeColor="text1"/>
        </w:rPr>
        <w:t xml:space="preserve"> психолого-педагогической служ</w:t>
      </w:r>
      <w:r w:rsidRPr="00B16794">
        <w:rPr>
          <w:color w:val="000000" w:themeColor="text1"/>
        </w:rPr>
        <w:t>бы.</w:t>
      </w:r>
    </w:p>
    <w:p w:rsidR="002513E1" w:rsidRPr="00B16794" w:rsidRDefault="00AF0947" w:rsidP="00DE59DC">
      <w:pPr>
        <w:ind w:firstLine="567"/>
        <w:jc w:val="both"/>
      </w:pPr>
      <w:r w:rsidRPr="00B16794">
        <w:t>В соответстви</w:t>
      </w:r>
      <w:r w:rsidR="00FF75DC" w:rsidRPr="00B16794">
        <w:t>е</w:t>
      </w:r>
      <w:r w:rsidRPr="00B16794">
        <w:t xml:space="preserve"> с требованиями Стандарта система планируемых результатов </w:t>
      </w:r>
      <w:r w:rsidR="005B2D50" w:rsidRPr="00B16794">
        <w:t xml:space="preserve">- </w:t>
      </w:r>
      <w:r w:rsidRPr="00B16794">
        <w:t>ли</w:t>
      </w:r>
      <w:r w:rsidRPr="00B16794">
        <w:t>ч</w:t>
      </w:r>
      <w:r w:rsidRPr="00B16794">
        <w:t xml:space="preserve">ностных, метапредметных и предметных </w:t>
      </w:r>
      <w:r w:rsidR="005B2D50" w:rsidRPr="00B16794">
        <w:t xml:space="preserve">- </w:t>
      </w:r>
      <w:r w:rsidRPr="00B16794">
        <w:t xml:space="preserve"> устанавливает и описывает классы </w:t>
      </w:r>
      <w:r w:rsidRPr="00B16794">
        <w:rPr>
          <w:i/>
        </w:rPr>
        <w:t>учебно-познавательных</w:t>
      </w:r>
      <w:r w:rsidRPr="00B16794">
        <w:t xml:space="preserve"> и </w:t>
      </w:r>
      <w:r w:rsidRPr="00B16794">
        <w:rPr>
          <w:i/>
        </w:rPr>
        <w:t>учебно-практических задач</w:t>
      </w:r>
      <w:r w:rsidRPr="00B16794">
        <w:t>, которые осваивают учащиеся в ходе об</w:t>
      </w:r>
      <w:r w:rsidRPr="00B16794">
        <w:t>у</w:t>
      </w:r>
      <w:r w:rsidRPr="00B16794">
        <w:t>чения и направлены  на</w:t>
      </w:r>
      <w:r w:rsidR="00D26400" w:rsidRPr="00B16794">
        <w:t xml:space="preserve"> формирование и оценку умений и навыков, формирование</w:t>
      </w:r>
      <w:r w:rsidR="002513E1" w:rsidRPr="00B16794">
        <w:t>комп</w:t>
      </w:r>
      <w:r w:rsidR="002513E1" w:rsidRPr="00B16794">
        <w:t>е</w:t>
      </w:r>
      <w:r w:rsidR="00D26400" w:rsidRPr="00B16794">
        <w:t>те</w:t>
      </w:r>
      <w:r w:rsidR="002513E1" w:rsidRPr="00B16794">
        <w:t>н</w:t>
      </w:r>
      <w:r w:rsidR="00D26400" w:rsidRPr="00B16794">
        <w:t>тн</w:t>
      </w:r>
      <w:r w:rsidR="002513E1" w:rsidRPr="00B16794">
        <w:t>остей:</w:t>
      </w:r>
    </w:p>
    <w:p w:rsidR="002513E1" w:rsidRPr="00B16794" w:rsidRDefault="00D26400" w:rsidP="00DE59DC">
      <w:pPr>
        <w:tabs>
          <w:tab w:val="left" w:pos="284"/>
        </w:tabs>
        <w:jc w:val="both"/>
      </w:pPr>
      <w:r w:rsidRPr="00B16794">
        <w:rPr>
          <w:rStyle w:val="aff4"/>
        </w:rPr>
        <w:t>-  ц</w:t>
      </w:r>
      <w:r w:rsidR="002513E1" w:rsidRPr="00B16794">
        <w:rPr>
          <w:rStyle w:val="aff4"/>
        </w:rPr>
        <w:t>енностно-смысловая компетенция</w:t>
      </w:r>
      <w:r w:rsidR="00DE59DC" w:rsidRPr="00B16794">
        <w:rPr>
          <w:rStyle w:val="aff4"/>
        </w:rPr>
        <w:t xml:space="preserve"> -</w:t>
      </w:r>
      <w:r w:rsidR="002513E1" w:rsidRPr="00B16794">
        <w:t xml:space="preserve"> способностью видеть и понимать окружающий мир, ориентироваться в нем, осознавать свою роль и предназначение, уметь выбирать ц</w:t>
      </w:r>
      <w:r w:rsidR="002513E1" w:rsidRPr="00B16794">
        <w:t>е</w:t>
      </w:r>
      <w:r w:rsidR="002513E1" w:rsidRPr="00B16794">
        <w:t xml:space="preserve">левые и смысловые установки для своих действий </w:t>
      </w:r>
      <w:r w:rsidR="00DE59DC" w:rsidRPr="00B16794">
        <w:t>и поступков, принимать решения;</w:t>
      </w:r>
    </w:p>
    <w:p w:rsidR="002513E1" w:rsidRPr="00B16794" w:rsidRDefault="00D26400" w:rsidP="00DE59DC">
      <w:pPr>
        <w:jc w:val="both"/>
      </w:pPr>
      <w:r w:rsidRPr="00B16794">
        <w:rPr>
          <w:rStyle w:val="aff4"/>
        </w:rPr>
        <w:t>- у</w:t>
      </w:r>
      <w:r w:rsidR="002513E1" w:rsidRPr="00B16794">
        <w:rPr>
          <w:rStyle w:val="aff4"/>
        </w:rPr>
        <w:t>чебно-познавательная</w:t>
      </w:r>
      <w:r w:rsidR="002513E1" w:rsidRPr="00B16794">
        <w:rPr>
          <w:rStyle w:val="apple-converted-space"/>
          <w:b/>
          <w:bCs/>
        </w:rPr>
        <w:t> </w:t>
      </w:r>
      <w:r w:rsidR="002513E1" w:rsidRPr="00B16794">
        <w:rPr>
          <w:rStyle w:val="aff4"/>
        </w:rPr>
        <w:t xml:space="preserve">компетенция </w:t>
      </w:r>
      <w:r w:rsidR="00DE59DC" w:rsidRPr="00B16794">
        <w:rPr>
          <w:rStyle w:val="aff4"/>
        </w:rPr>
        <w:t xml:space="preserve"> - </w:t>
      </w:r>
      <w:r w:rsidR="00DE59DC" w:rsidRPr="00B16794">
        <w:t xml:space="preserve">освоение систематических знаний, </w:t>
      </w:r>
      <w:r w:rsidR="002513E1" w:rsidRPr="00B16794">
        <w:t>включа</w:t>
      </w:r>
      <w:r w:rsidR="00DE59DC" w:rsidRPr="00B16794">
        <w:t>ет</w:t>
      </w:r>
      <w:r w:rsidR="002513E1" w:rsidRPr="00B16794">
        <w:t xml:space="preserve"> элементы логической, методологической, общеучебной деятельности,  исследователь</w:t>
      </w:r>
      <w:r w:rsidR="00DE59DC" w:rsidRPr="00B16794">
        <w:t>ские умения и навыки;</w:t>
      </w:r>
    </w:p>
    <w:p w:rsidR="002513E1" w:rsidRPr="00B16794" w:rsidRDefault="002513E1" w:rsidP="00DE59DC">
      <w:pPr>
        <w:jc w:val="both"/>
      </w:pPr>
      <w:r w:rsidRPr="00B16794">
        <w:t>-т</w:t>
      </w:r>
      <w:r w:rsidRPr="00B16794">
        <w:rPr>
          <w:b/>
        </w:rPr>
        <w:t>ехнологической</w:t>
      </w:r>
      <w:r w:rsidR="00DE59DC" w:rsidRPr="00B16794">
        <w:rPr>
          <w:b/>
        </w:rPr>
        <w:t xml:space="preserve"> - </w:t>
      </w:r>
      <w:r w:rsidRPr="00B16794">
        <w:t>знания и умения организации целеполагания, планирования, анализа, рефлексии, самооценки учебн</w:t>
      </w:r>
      <w:r w:rsidR="00DE59DC" w:rsidRPr="00B16794">
        <w:t>о-познавательной деятельности</w:t>
      </w:r>
      <w:r w:rsidR="00D26400" w:rsidRPr="00B16794">
        <w:t>,</w:t>
      </w:r>
      <w:r w:rsidR="00DE59DC" w:rsidRPr="00B16794">
        <w:t xml:space="preserve"> навыки</w:t>
      </w:r>
      <w:r w:rsidR="00D26400" w:rsidRPr="00B16794">
        <w:t xml:space="preserve"> самоорганизации и саморегуляции</w:t>
      </w:r>
      <w:r w:rsidRPr="00B16794">
        <w:t>:</w:t>
      </w:r>
    </w:p>
    <w:p w:rsidR="002513E1" w:rsidRPr="00B16794" w:rsidRDefault="00D26400" w:rsidP="00DE59DC">
      <w:pPr>
        <w:jc w:val="both"/>
      </w:pPr>
      <w:r w:rsidRPr="00B16794">
        <w:rPr>
          <w:rStyle w:val="aff4"/>
        </w:rPr>
        <w:t>-с</w:t>
      </w:r>
      <w:r w:rsidR="002513E1" w:rsidRPr="00B16794">
        <w:rPr>
          <w:rStyle w:val="aff4"/>
        </w:rPr>
        <w:t>оциальная компетенция</w:t>
      </w:r>
      <w:r w:rsidR="00DE59DC" w:rsidRPr="00B16794">
        <w:t>–навыки коммуникации, сотрудничества,</w:t>
      </w:r>
      <w:r w:rsidR="002513E1" w:rsidRPr="00B16794">
        <w:t>владение знаниями и опытом в сфере гражданско-общественной деятельности, в социально-трудовой сфере, в сфере семейных отношений и обязанностей, в вопросах экономики и права, в области профессионального самоопределения способов взаимодействия с окружающими и уд</w:t>
      </w:r>
      <w:r w:rsidR="002513E1" w:rsidRPr="00B16794">
        <w:t>а</w:t>
      </w:r>
      <w:r w:rsidR="002513E1" w:rsidRPr="00B16794">
        <w:t>ленными людьми и событиями, навыки работы в группе, владение различными социал</w:t>
      </w:r>
      <w:r w:rsidR="002513E1" w:rsidRPr="00B16794">
        <w:t>ь</w:t>
      </w:r>
      <w:r w:rsidR="002513E1" w:rsidRPr="00B16794">
        <w:t>ными ролями в ко</w:t>
      </w:r>
      <w:r w:rsidRPr="00B16794">
        <w:t xml:space="preserve">ллективе, </w:t>
      </w:r>
    </w:p>
    <w:p w:rsidR="009C441A" w:rsidRPr="00B16794" w:rsidRDefault="009C441A" w:rsidP="009C441A">
      <w:pPr>
        <w:widowControl w:val="0"/>
        <w:tabs>
          <w:tab w:val="left" w:pos="284"/>
        </w:tabs>
        <w:autoSpaceDE w:val="0"/>
        <w:autoSpaceDN w:val="0"/>
        <w:adjustRightInd w:val="0"/>
        <w:jc w:val="both"/>
        <w:rPr>
          <w:snapToGrid w:val="0"/>
        </w:rPr>
      </w:pPr>
      <w:r w:rsidRPr="00B16794">
        <w:rPr>
          <w:rStyle w:val="aff4"/>
        </w:rPr>
        <w:t>- коммуникативная компетенция -</w:t>
      </w:r>
      <w:r w:rsidRPr="00B16794">
        <w:t xml:space="preserve"> умение ставить и решать многообразные коммуник</w:t>
      </w:r>
      <w:r w:rsidRPr="00B16794">
        <w:t>а</w:t>
      </w:r>
      <w:r w:rsidRPr="00B16794">
        <w:t xml:space="preserve">тивные задачи; умение действовать с учетом позиции другого и уметь согласовывать свои действия; </w:t>
      </w:r>
      <w:r w:rsidRPr="00B16794">
        <w:rPr>
          <w:snapToGrid w:val="0"/>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B16794">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2513E1" w:rsidRPr="00B16794" w:rsidRDefault="002513E1" w:rsidP="009C441A">
      <w:pPr>
        <w:spacing w:line="276" w:lineRule="auto"/>
      </w:pPr>
      <w:r w:rsidRPr="00B16794">
        <w:t xml:space="preserve">- </w:t>
      </w:r>
      <w:r w:rsidRPr="00B16794">
        <w:rPr>
          <w:b/>
        </w:rPr>
        <w:t>ИКТ-компетентности</w:t>
      </w:r>
      <w:r w:rsidR="00DE59DC" w:rsidRPr="00B16794">
        <w:rPr>
          <w:b/>
        </w:rPr>
        <w:t xml:space="preserve"> - </w:t>
      </w:r>
      <w:r w:rsidRPr="00B16794">
        <w:t xml:space="preserve"> умения самостоятельно искать, анализировать и отбирать нео</w:t>
      </w:r>
      <w:r w:rsidRPr="00B16794">
        <w:t>б</w:t>
      </w:r>
      <w:r w:rsidRPr="00B16794">
        <w:t xml:space="preserve">ходимую информацию, организовывать, преобразовывать, сохранять и передавать ее. </w:t>
      </w:r>
    </w:p>
    <w:p w:rsidR="006C31C3" w:rsidRPr="00B16794" w:rsidRDefault="00F127DF" w:rsidP="006C31C3">
      <w:pPr>
        <w:pStyle w:val="a5"/>
        <w:tabs>
          <w:tab w:val="left" w:pos="708"/>
        </w:tabs>
        <w:overflowPunct w:val="0"/>
        <w:ind w:firstLine="709"/>
        <w:jc w:val="both"/>
        <w:textAlignment w:val="baseline"/>
        <w:rPr>
          <w:bCs/>
        </w:rPr>
      </w:pPr>
      <w:r w:rsidRPr="00B16794">
        <w:t>С</w:t>
      </w:r>
      <w:r w:rsidR="006C31C3" w:rsidRPr="00B16794">
        <w:t xml:space="preserve">истема планируемых результатов строится на основе </w:t>
      </w:r>
      <w:r w:rsidR="006C31C3" w:rsidRPr="00B16794">
        <w:rPr>
          <w:b/>
        </w:rPr>
        <w:t>уровневого подхода</w:t>
      </w:r>
      <w:r w:rsidR="006C31C3" w:rsidRPr="00B16794">
        <w:t>: выд</w:t>
      </w:r>
      <w:r w:rsidR="006C31C3" w:rsidRPr="00B16794">
        <w:t>е</w:t>
      </w:r>
      <w:r w:rsidR="006C31C3" w:rsidRPr="00B16794">
        <w:t xml:space="preserve">ления ожидаемого уровня актуального развития большинства </w:t>
      </w:r>
      <w:r w:rsidRPr="00B16794">
        <w:t xml:space="preserve"> учащихся</w:t>
      </w:r>
      <w:r w:rsidR="006C31C3" w:rsidRPr="00B16794">
        <w:t xml:space="preserve"> и ближайшей перспективы их развития. Уровневый подход позволяет определять динамическую карт</w:t>
      </w:r>
      <w:r w:rsidR="006C31C3" w:rsidRPr="00B16794">
        <w:t>и</w:t>
      </w:r>
      <w:r w:rsidR="006C31C3" w:rsidRPr="00B16794">
        <w:t xml:space="preserve">ну развития </w:t>
      </w:r>
      <w:r w:rsidRPr="00B16794">
        <w:t xml:space="preserve"> учащихся</w:t>
      </w:r>
      <w:r w:rsidR="006C31C3" w:rsidRPr="00B16794">
        <w:t xml:space="preserve">, </w:t>
      </w:r>
      <w:r w:rsidR="006C31C3" w:rsidRPr="00B16794">
        <w:rPr>
          <w:bCs/>
        </w:rPr>
        <w:t xml:space="preserve">поощрять продвижение </w:t>
      </w:r>
      <w:r w:rsidRPr="00B16794">
        <w:rPr>
          <w:bCs/>
        </w:rPr>
        <w:t xml:space="preserve"> учащихся</w:t>
      </w:r>
      <w:r w:rsidR="006C31C3" w:rsidRPr="00B16794">
        <w:rPr>
          <w:bCs/>
        </w:rPr>
        <w:t>, выстраивать индивидуальные траектории обучения с учетом зоны ближайшего развития ребенка.</w:t>
      </w:r>
    </w:p>
    <w:p w:rsidR="00F127DF" w:rsidRPr="00B16794" w:rsidRDefault="00F127DF" w:rsidP="00ED6F3F">
      <w:pPr>
        <w:tabs>
          <w:tab w:val="num" w:pos="0"/>
        </w:tabs>
        <w:suppressAutoHyphens/>
        <w:ind w:left="426"/>
        <w:jc w:val="center"/>
        <w:rPr>
          <w:b/>
        </w:rPr>
      </w:pPr>
    </w:p>
    <w:p w:rsidR="00C20ADF" w:rsidRPr="00B16794" w:rsidRDefault="00ED6F3F" w:rsidP="00ED6F3F">
      <w:pPr>
        <w:tabs>
          <w:tab w:val="num" w:pos="0"/>
        </w:tabs>
        <w:suppressAutoHyphens/>
        <w:ind w:left="426"/>
        <w:jc w:val="center"/>
        <w:rPr>
          <w:b/>
        </w:rPr>
      </w:pPr>
      <w:r w:rsidRPr="00B16794">
        <w:rPr>
          <w:b/>
        </w:rPr>
        <w:t>1.2.2. Структура планируемых результатов.</w:t>
      </w:r>
    </w:p>
    <w:p w:rsidR="00C20ADF" w:rsidRPr="00B16794" w:rsidRDefault="00C20ADF" w:rsidP="00ED6F3F">
      <w:pPr>
        <w:tabs>
          <w:tab w:val="num" w:pos="0"/>
        </w:tabs>
        <w:suppressAutoHyphens/>
        <w:ind w:left="426"/>
        <w:jc w:val="center"/>
        <w:rPr>
          <w:b/>
        </w:rPr>
      </w:pPr>
    </w:p>
    <w:p w:rsidR="00F127DF" w:rsidRPr="00B16794" w:rsidRDefault="008845F6" w:rsidP="00ED6F3F">
      <w:pPr>
        <w:tabs>
          <w:tab w:val="num" w:pos="0"/>
        </w:tabs>
        <w:suppressAutoHyphens/>
        <w:ind w:left="426"/>
        <w:jc w:val="center"/>
        <w:rPr>
          <w:b/>
        </w:rPr>
      </w:pPr>
      <w:r>
        <w:rPr>
          <w:b/>
          <w:noProof/>
        </w:rPr>
        <w:pict>
          <v:shapetype id="_x0000_t32" coordsize="21600,21600" o:spt="32" o:oned="t" path="m,l21600,21600e" filled="f">
            <v:path arrowok="t" fillok="f" o:connecttype="none"/>
            <o:lock v:ext="edit" shapetype="t"/>
          </v:shapetype>
          <v:shape id="AutoShape 13" o:spid="_x0000_s1026" type="#_x0000_t32" style="position:absolute;left:0;text-align:left;margin-left:94.9pt;margin-top:9.75pt;width:.55pt;height:0;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DQJAIAAEQEAAAOAAAAZHJzL2Uyb0RvYy54bWysU02P2jAQvVfqf7B8hxAI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"/>
        </w:pict>
      </w:r>
      <w:r w:rsidR="00F127DF" w:rsidRPr="00B16794">
        <w:rPr>
          <w:b/>
        </w:rPr>
        <w:t xml:space="preserve">Планируемые  результаты </w:t>
      </w:r>
    </w:p>
    <w:p w:rsidR="005B2D50" w:rsidRPr="00B16794" w:rsidRDefault="005B2D50" w:rsidP="00ED6F3F">
      <w:pPr>
        <w:tabs>
          <w:tab w:val="num" w:pos="0"/>
        </w:tabs>
        <w:suppressAutoHyphens/>
        <w:ind w:left="426"/>
        <w:jc w:val="center"/>
        <w:rPr>
          <w:b/>
        </w:rPr>
      </w:pPr>
    </w:p>
    <w:tbl>
      <w:tblPr>
        <w:tblStyle w:val="af4"/>
        <w:tblW w:w="9214" w:type="dxa"/>
        <w:tblInd w:w="108" w:type="dxa"/>
        <w:tblLayout w:type="fixed"/>
        <w:tblLook w:val="04A0"/>
      </w:tblPr>
      <w:tblGrid>
        <w:gridCol w:w="2552"/>
        <w:gridCol w:w="2693"/>
        <w:gridCol w:w="3969"/>
      </w:tblGrid>
      <w:tr w:rsidR="005B2D50" w:rsidRPr="00B16794" w:rsidTr="00805C56">
        <w:tc>
          <w:tcPr>
            <w:tcW w:w="2552" w:type="dxa"/>
          </w:tcPr>
          <w:p w:rsidR="005B2D50" w:rsidRPr="00B16794" w:rsidRDefault="005B2D50" w:rsidP="00515343">
            <w:pPr>
              <w:ind w:left="34"/>
              <w:jc w:val="center"/>
              <w:rPr>
                <w:b/>
              </w:rPr>
            </w:pPr>
            <w:r w:rsidRPr="00B16794">
              <w:rPr>
                <w:b/>
              </w:rPr>
              <w:t>Личностные</w:t>
            </w:r>
          </w:p>
          <w:p w:rsidR="005B2D50" w:rsidRPr="00B16794" w:rsidRDefault="005B2D50" w:rsidP="00515343">
            <w:pPr>
              <w:ind w:left="34"/>
              <w:jc w:val="center"/>
              <w:rPr>
                <w:b/>
              </w:rPr>
            </w:pPr>
            <w:r w:rsidRPr="00B16794">
              <w:rPr>
                <w:b/>
              </w:rPr>
              <w:t>результаты осво</w:t>
            </w:r>
            <w:r w:rsidRPr="00B16794">
              <w:rPr>
                <w:b/>
              </w:rPr>
              <w:t>е</w:t>
            </w:r>
            <w:r w:rsidRPr="00B16794">
              <w:rPr>
                <w:b/>
              </w:rPr>
              <w:t>ния</w:t>
            </w:r>
          </w:p>
          <w:p w:rsidR="005B2D50" w:rsidRPr="00B16794" w:rsidRDefault="005B2D50" w:rsidP="00515343">
            <w:pPr>
              <w:tabs>
                <w:tab w:val="num" w:pos="0"/>
              </w:tabs>
              <w:suppressAutoHyphens/>
              <w:jc w:val="center"/>
              <w:rPr>
                <w:b/>
              </w:rPr>
            </w:pPr>
            <w:r w:rsidRPr="00B16794">
              <w:rPr>
                <w:b/>
              </w:rPr>
              <w:t>основной образовательной программы</w:t>
            </w:r>
          </w:p>
        </w:tc>
        <w:tc>
          <w:tcPr>
            <w:tcW w:w="2693" w:type="dxa"/>
          </w:tcPr>
          <w:p w:rsidR="005B2D50" w:rsidRPr="00B16794" w:rsidRDefault="005B2D50" w:rsidP="00515343">
            <w:pPr>
              <w:jc w:val="center"/>
              <w:rPr>
                <w:b/>
              </w:rPr>
            </w:pPr>
            <w:r w:rsidRPr="00B16794">
              <w:rPr>
                <w:b/>
              </w:rPr>
              <w:t>Метапредметные</w:t>
            </w:r>
          </w:p>
          <w:p w:rsidR="005B2D50" w:rsidRPr="00B16794" w:rsidRDefault="005B2D50" w:rsidP="00515343">
            <w:pPr>
              <w:jc w:val="center"/>
              <w:rPr>
                <w:b/>
              </w:rPr>
            </w:pPr>
            <w:r w:rsidRPr="00B16794">
              <w:rPr>
                <w:b/>
              </w:rPr>
              <w:t>результаты освоения</w:t>
            </w:r>
          </w:p>
          <w:p w:rsidR="005B2D50" w:rsidRPr="00B16794" w:rsidRDefault="005B2D50" w:rsidP="00515343">
            <w:pPr>
              <w:jc w:val="center"/>
              <w:rPr>
                <w:b/>
              </w:rPr>
            </w:pPr>
            <w:r w:rsidRPr="00B16794">
              <w:rPr>
                <w:b/>
              </w:rPr>
              <w:t>основной образов</w:t>
            </w:r>
            <w:r w:rsidRPr="00B16794">
              <w:rPr>
                <w:b/>
              </w:rPr>
              <w:t>а</w:t>
            </w:r>
            <w:r w:rsidRPr="00B16794">
              <w:rPr>
                <w:b/>
              </w:rPr>
              <w:t>тельной</w:t>
            </w:r>
          </w:p>
          <w:p w:rsidR="005B2D50" w:rsidRPr="00B16794" w:rsidRDefault="005B2D50" w:rsidP="00515343">
            <w:pPr>
              <w:tabs>
                <w:tab w:val="num" w:pos="0"/>
              </w:tabs>
              <w:suppressAutoHyphens/>
              <w:jc w:val="center"/>
              <w:rPr>
                <w:b/>
              </w:rPr>
            </w:pPr>
            <w:r w:rsidRPr="00B16794">
              <w:rPr>
                <w:b/>
              </w:rPr>
              <w:t>программы</w:t>
            </w:r>
          </w:p>
        </w:tc>
        <w:tc>
          <w:tcPr>
            <w:tcW w:w="3969" w:type="dxa"/>
          </w:tcPr>
          <w:p w:rsidR="005B2D50" w:rsidRPr="00B16794" w:rsidRDefault="005B2D50" w:rsidP="00515343">
            <w:pPr>
              <w:jc w:val="center"/>
              <w:rPr>
                <w:b/>
              </w:rPr>
            </w:pPr>
            <w:r w:rsidRPr="00B16794">
              <w:rPr>
                <w:b/>
              </w:rPr>
              <w:t>Предметные</w:t>
            </w:r>
          </w:p>
          <w:p w:rsidR="005B2D50" w:rsidRPr="00B16794" w:rsidRDefault="005B2D50" w:rsidP="00515343">
            <w:pPr>
              <w:jc w:val="center"/>
              <w:rPr>
                <w:b/>
              </w:rPr>
            </w:pPr>
            <w:r w:rsidRPr="00B16794">
              <w:rPr>
                <w:b/>
              </w:rPr>
              <w:t>результаты освоения</w:t>
            </w:r>
          </w:p>
          <w:p w:rsidR="005B2D50" w:rsidRPr="00B16794" w:rsidRDefault="005B2D50" w:rsidP="00805C56">
            <w:pPr>
              <w:jc w:val="center"/>
              <w:rPr>
                <w:b/>
              </w:rPr>
            </w:pPr>
            <w:r w:rsidRPr="00B16794">
              <w:rPr>
                <w:b/>
              </w:rPr>
              <w:t>основной образовательнойпр</w:t>
            </w:r>
            <w:r w:rsidRPr="00B16794">
              <w:rPr>
                <w:b/>
              </w:rPr>
              <w:t>о</w:t>
            </w:r>
            <w:r w:rsidRPr="00B16794">
              <w:rPr>
                <w:b/>
              </w:rPr>
              <w:t>граммы</w:t>
            </w:r>
          </w:p>
        </w:tc>
      </w:tr>
      <w:tr w:rsidR="005B2D50" w:rsidRPr="00B16794" w:rsidTr="00805C56">
        <w:tc>
          <w:tcPr>
            <w:tcW w:w="2552" w:type="dxa"/>
          </w:tcPr>
          <w:p w:rsidR="005B2D50" w:rsidRPr="00B16794" w:rsidRDefault="005B2D50" w:rsidP="005B2D50">
            <w:pPr>
              <w:jc w:val="both"/>
            </w:pPr>
            <w:r w:rsidRPr="00B16794">
              <w:t>представлены в соо</w:t>
            </w:r>
            <w:r w:rsidRPr="00B16794">
              <w:t>т</w:t>
            </w:r>
            <w:r w:rsidRPr="00B16794">
              <w:t>ветствии с группой личностных результ</w:t>
            </w:r>
            <w:r w:rsidRPr="00B16794">
              <w:t>а</w:t>
            </w:r>
            <w:r w:rsidRPr="00B16794">
              <w:t>тов и раскрывают и детализируют осно</w:t>
            </w:r>
            <w:r w:rsidRPr="00B16794">
              <w:t>в</w:t>
            </w:r>
            <w:r w:rsidRPr="00B16794">
              <w:t>ные направленности этих  результатов.</w:t>
            </w:r>
          </w:p>
          <w:p w:rsidR="005B2D50" w:rsidRPr="00B16794" w:rsidRDefault="005B2D50" w:rsidP="005B2D50">
            <w:pPr>
              <w:pStyle w:val="a5"/>
              <w:tabs>
                <w:tab w:val="left" w:pos="708"/>
              </w:tabs>
              <w:overflowPunct w:val="0"/>
              <w:jc w:val="both"/>
              <w:textAlignment w:val="baseline"/>
            </w:pPr>
            <w:r w:rsidRPr="00B16794">
              <w:t xml:space="preserve">    Оценка достижения этой группы план</w:t>
            </w:r>
            <w:r w:rsidRPr="00B16794">
              <w:t>и</w:t>
            </w:r>
            <w:r w:rsidRPr="00B16794">
              <w:t>руемых результатов ведется в ходе проц</w:t>
            </w:r>
            <w:r w:rsidRPr="00B16794">
              <w:t>е</w:t>
            </w:r>
            <w:r w:rsidRPr="00B16794">
              <w:t>дур, допускающих предоставление и и</w:t>
            </w:r>
            <w:r w:rsidRPr="00B16794">
              <w:t>с</w:t>
            </w:r>
            <w:r w:rsidRPr="00B16794">
              <w:t>пользование искл</w:t>
            </w:r>
            <w:r w:rsidRPr="00B16794">
              <w:t>ю</w:t>
            </w:r>
            <w:r w:rsidRPr="00B16794">
              <w:t>чительно неперсон</w:t>
            </w:r>
            <w:r w:rsidRPr="00B16794">
              <w:t>и</w:t>
            </w:r>
            <w:r w:rsidRPr="00B16794">
              <w:t>фицированной и</w:t>
            </w:r>
            <w:r w:rsidRPr="00B16794">
              <w:t>н</w:t>
            </w:r>
            <w:r w:rsidRPr="00B16794">
              <w:t>формации.</w:t>
            </w:r>
          </w:p>
          <w:p w:rsidR="005B2D50" w:rsidRPr="00B16794" w:rsidRDefault="005B2D50" w:rsidP="005B2D50">
            <w:pPr>
              <w:ind w:left="34"/>
              <w:rPr>
                <w:b/>
              </w:rPr>
            </w:pPr>
          </w:p>
        </w:tc>
        <w:tc>
          <w:tcPr>
            <w:tcW w:w="2693" w:type="dxa"/>
          </w:tcPr>
          <w:p w:rsidR="005B2D50" w:rsidRPr="00B16794" w:rsidRDefault="005B2D50" w:rsidP="005B2D50">
            <w:pPr>
              <w:jc w:val="both"/>
            </w:pPr>
            <w:r w:rsidRPr="00B16794">
              <w:t>представлены в соо</w:t>
            </w:r>
            <w:r w:rsidRPr="00B16794">
              <w:t>т</w:t>
            </w:r>
            <w:r w:rsidRPr="00B16794">
              <w:t>ветствии с подгрупп</w:t>
            </w:r>
            <w:r w:rsidRPr="00B16794">
              <w:t>а</w:t>
            </w:r>
            <w:r w:rsidRPr="00B16794">
              <w:t>ми универсальных учебных действий,  раскрывают и детал</w:t>
            </w:r>
            <w:r w:rsidRPr="00B16794">
              <w:t>и</w:t>
            </w:r>
            <w:r w:rsidRPr="00B16794">
              <w:t>зируют основные н</w:t>
            </w:r>
            <w:r w:rsidRPr="00B16794">
              <w:t>а</w:t>
            </w:r>
            <w:r w:rsidRPr="00B16794">
              <w:t>правленности мет</w:t>
            </w:r>
            <w:r w:rsidRPr="00B16794">
              <w:t>а</w:t>
            </w:r>
            <w:r w:rsidRPr="00B16794">
              <w:t>предметных результ</w:t>
            </w:r>
            <w:r w:rsidRPr="00B16794">
              <w:t>а</w:t>
            </w:r>
            <w:r w:rsidRPr="00B16794">
              <w:t>тов.</w:t>
            </w:r>
          </w:p>
          <w:p w:rsidR="005B2D50" w:rsidRPr="00B16794" w:rsidRDefault="005B2D50" w:rsidP="005B2D50">
            <w:pPr>
              <w:rPr>
                <w:b/>
              </w:rPr>
            </w:pPr>
          </w:p>
        </w:tc>
        <w:tc>
          <w:tcPr>
            <w:tcW w:w="3969" w:type="dxa"/>
          </w:tcPr>
          <w:p w:rsidR="005B2D50" w:rsidRPr="00B16794" w:rsidRDefault="005B2D50" w:rsidP="00515343">
            <w:pPr>
              <w:jc w:val="both"/>
            </w:pPr>
            <w:r w:rsidRPr="00B16794">
              <w:t>представлены в соответствии с группами результатов учебных предметов, раскрывают и детализ</w:t>
            </w:r>
            <w:r w:rsidRPr="00B16794">
              <w:t>и</w:t>
            </w:r>
            <w:r w:rsidRPr="00B16794">
              <w:t>руют их.</w:t>
            </w:r>
          </w:p>
          <w:p w:rsidR="005B2D50" w:rsidRPr="00B16794" w:rsidRDefault="005B2D50" w:rsidP="00515343">
            <w:pPr>
              <w:jc w:val="both"/>
            </w:pPr>
            <w:r w:rsidRPr="00B16794">
              <w:t xml:space="preserve">    Предметные результаты прив</w:t>
            </w:r>
            <w:r w:rsidRPr="00B16794">
              <w:t>о</w:t>
            </w:r>
            <w:r w:rsidRPr="00B16794">
              <w:t>дятся в блоках «Выпускник научи</w:t>
            </w:r>
            <w:r w:rsidRPr="00B16794">
              <w:t>т</w:t>
            </w:r>
            <w:r w:rsidRPr="00B16794">
              <w:t>ся» и «Выпускник получит возмо</w:t>
            </w:r>
            <w:r w:rsidRPr="00B16794">
              <w:t>ж</w:t>
            </w:r>
            <w:r w:rsidRPr="00B16794">
              <w:t>ность научиться», относящихся к</w:t>
            </w:r>
            <w:r w:rsidRPr="00B16794">
              <w:t>а</w:t>
            </w:r>
            <w:r w:rsidRPr="00B16794">
              <w:t xml:space="preserve">ждому учебному предмету: </w:t>
            </w:r>
          </w:p>
          <w:p w:rsidR="005B2D50" w:rsidRPr="00B16794" w:rsidRDefault="005B2D50" w:rsidP="00515343">
            <w:pPr>
              <w:jc w:val="both"/>
            </w:pPr>
            <w:r w:rsidRPr="00B16794">
              <w:t>«Русский язык», «Литература»,  Иностранный  язык(английский язык)»,  «История»,  «Общество</w:t>
            </w:r>
            <w:r w:rsidRPr="00B16794">
              <w:t>з</w:t>
            </w:r>
            <w:r w:rsidRPr="00B16794">
              <w:t>нание», «География»  «Математика (алгебра, геометрия</w:t>
            </w:r>
            <w:r w:rsidR="00515343" w:rsidRPr="00B16794">
              <w:t>)</w:t>
            </w:r>
            <w:r w:rsidRPr="00B16794">
              <w:t>,   «Информ</w:t>
            </w:r>
            <w:r w:rsidRPr="00B16794">
              <w:t>а</w:t>
            </w:r>
            <w:r w:rsidRPr="00B16794">
              <w:t>тика», «Физика»,  «Биология», «Химия»</w:t>
            </w:r>
          </w:p>
          <w:p w:rsidR="00515343" w:rsidRPr="00B16794" w:rsidRDefault="005B2D50" w:rsidP="00515343">
            <w:pPr>
              <w:jc w:val="both"/>
            </w:pPr>
            <w:r w:rsidRPr="00B16794">
              <w:t xml:space="preserve"> «Изобразительное  искусство»,  «Музыка»,  «Технология»,  «Физ</w:t>
            </w:r>
            <w:r w:rsidRPr="00B16794">
              <w:t>и</w:t>
            </w:r>
            <w:r w:rsidRPr="00B16794">
              <w:t>ческая  культура», «Основы без</w:t>
            </w:r>
            <w:r w:rsidRPr="00B16794">
              <w:t>о</w:t>
            </w:r>
            <w:r w:rsidRPr="00B16794">
              <w:t xml:space="preserve">пасности жизнедеятельности», </w:t>
            </w:r>
          </w:p>
          <w:p w:rsidR="005B2D50" w:rsidRPr="00B16794" w:rsidRDefault="005B2D50" w:rsidP="00515343">
            <w:pPr>
              <w:jc w:val="both"/>
              <w:rPr>
                <w:b/>
              </w:rPr>
            </w:pPr>
            <w:r w:rsidRPr="00B16794">
              <w:t>«ОДНКНР»</w:t>
            </w:r>
          </w:p>
        </w:tc>
      </w:tr>
    </w:tbl>
    <w:p w:rsidR="005B2D50" w:rsidRPr="00B16794" w:rsidRDefault="005B2D50" w:rsidP="00ED6F3F">
      <w:pPr>
        <w:tabs>
          <w:tab w:val="num" w:pos="0"/>
        </w:tabs>
        <w:suppressAutoHyphens/>
        <w:ind w:left="426"/>
        <w:jc w:val="center"/>
        <w:rPr>
          <w:b/>
        </w:rPr>
      </w:pPr>
    </w:p>
    <w:p w:rsidR="00ED6F3F" w:rsidRPr="00B16794" w:rsidRDefault="00ED6F3F" w:rsidP="00ED6F3F">
      <w:pPr>
        <w:pStyle w:val="2"/>
        <w:rPr>
          <w:rStyle w:val="20"/>
          <w:b/>
          <w:bCs/>
          <w:sz w:val="24"/>
        </w:rPr>
      </w:pPr>
      <w:bookmarkStart w:id="0" w:name="_Toc409691626"/>
      <w:bookmarkStart w:id="1" w:name="_Toc406058977"/>
      <w:bookmarkStart w:id="2" w:name="_Toc405145648"/>
      <w:r w:rsidRPr="00B16794">
        <w:rPr>
          <w:rStyle w:val="20"/>
          <w:b/>
          <w:bCs/>
          <w:sz w:val="24"/>
        </w:rPr>
        <w:t xml:space="preserve">1.2.3. Личностные результаты освоения </w:t>
      </w:r>
      <w:bookmarkEnd w:id="0"/>
      <w:bookmarkEnd w:id="1"/>
      <w:bookmarkEnd w:id="2"/>
      <w:r w:rsidRPr="00B16794">
        <w:rPr>
          <w:rStyle w:val="20"/>
          <w:b/>
          <w:bCs/>
          <w:sz w:val="24"/>
        </w:rPr>
        <w:t>основной образовательной программы:</w:t>
      </w:r>
    </w:p>
    <w:p w:rsidR="00EE1518" w:rsidRPr="00B16794" w:rsidRDefault="00EE1518" w:rsidP="00EE1518"/>
    <w:p w:rsidR="00ED6F3F" w:rsidRPr="00B16794" w:rsidRDefault="00ED6F3F" w:rsidP="00650979">
      <w:pPr>
        <w:ind w:right="-227" w:firstLine="426"/>
        <w:jc w:val="both"/>
        <w:rPr>
          <w:rStyle w:val="dash041e005f0431005f044b005f0447005f043d005f044b005f0439005f005fchar1char1"/>
          <w:rFonts w:eastAsia="Calibri"/>
        </w:rPr>
      </w:pPr>
      <w:r w:rsidRPr="00B16794">
        <w:rPr>
          <w:rStyle w:val="dash041e005f0431005f044b005f0447005f043d005f044b005f0439005f005fchar1char1"/>
        </w:rPr>
        <w:t>1. Российская гражданская идентичность (патриотизм, уважение к Отечеству, к пр</w:t>
      </w:r>
      <w:r w:rsidRPr="00B16794">
        <w:rPr>
          <w:rStyle w:val="dash041e005f0431005f044b005f0447005f043d005f044b005f0439005f005fchar1char1"/>
        </w:rPr>
        <w:t>о</w:t>
      </w:r>
      <w:r w:rsidRPr="00B16794">
        <w:rPr>
          <w:rStyle w:val="dash041e005f0431005f044b005f0447005f043d005f044b005f0439005f005fchar1char1"/>
        </w:rPr>
        <w:t>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w:t>
      </w:r>
      <w:r w:rsidRPr="00B16794">
        <w:rPr>
          <w:rStyle w:val="dash041e005f0431005f044b005f0447005f043d005f044b005f0439005f005fchar1char1"/>
        </w:rPr>
        <w:t>и</w:t>
      </w:r>
      <w:r w:rsidRPr="00B16794">
        <w:rPr>
          <w:rStyle w:val="dash041e005f0431005f044b005f0447005f043d005f044b005f0439005f005fchar1char1"/>
        </w:rPr>
        <w:t>мость использования русского языка и языков народов России, осознание и ощущение ли</w:t>
      </w:r>
      <w:r w:rsidRPr="00B16794">
        <w:rPr>
          <w:rStyle w:val="dash041e005f0431005f044b005f0447005f043d005f044b005f0439005f005fchar1char1"/>
        </w:rPr>
        <w:t>ч</w:t>
      </w:r>
      <w:r w:rsidRPr="00B16794">
        <w:rPr>
          <w:rStyle w:val="dash041e005f0431005f044b005f0447005f043d005f044b005f0439005f005fchar1char1"/>
        </w:rPr>
        <w:t>ностной сопричастности судьбе российского народа). Осознание этнической принадлежн</w:t>
      </w:r>
      <w:r w:rsidRPr="00B16794">
        <w:rPr>
          <w:rStyle w:val="dash041e005f0431005f044b005f0447005f043d005f044b005f0439005f005fchar1char1"/>
        </w:rPr>
        <w:t>о</w:t>
      </w:r>
      <w:r w:rsidRPr="00B16794">
        <w:rPr>
          <w:rStyle w:val="dash041e005f0431005f044b005f0447005f043d005f044b005f0439005f005fchar1char1"/>
        </w:rPr>
        <w:t>сти, знание истории, языка, культуры своего народа, своего края, основ культурного насл</w:t>
      </w:r>
      <w:r w:rsidRPr="00B16794">
        <w:rPr>
          <w:rStyle w:val="dash041e005f0431005f044b005f0447005f043d005f044b005f0439005f005fchar1char1"/>
        </w:rPr>
        <w:t>е</w:t>
      </w:r>
      <w:r w:rsidRPr="00B16794">
        <w:rPr>
          <w:rStyle w:val="dash041e005f0431005f044b005f0447005f043d005f044b005f0439005f005fchar1char1"/>
        </w:rPr>
        <w:t>дия народов России и человечества</w:t>
      </w:r>
      <w:r w:rsidR="00662D31" w:rsidRPr="00B16794">
        <w:rPr>
          <w:rStyle w:val="dash041e005f0431005f044b005f0447005f043d005f044b005f0439005f005fchar1char1"/>
        </w:rPr>
        <w:t xml:space="preserve">. </w:t>
      </w:r>
      <w:r w:rsidRPr="00B16794">
        <w:rPr>
          <w:rStyle w:val="dash041e005f0431005f044b005f0447005f043d005f044b005f0439005f005fchar1char1"/>
        </w:rPr>
        <w:t>Осознанное, уважительное и доброжелательное отн</w:t>
      </w:r>
      <w:r w:rsidRPr="00B16794">
        <w:rPr>
          <w:rStyle w:val="dash041e005f0431005f044b005f0447005f043d005f044b005f0439005f005fchar1char1"/>
        </w:rPr>
        <w:t>о</w:t>
      </w:r>
      <w:r w:rsidRPr="00B16794">
        <w:rPr>
          <w:rStyle w:val="dash041e005f0431005f044b005f0447005f043d005f044b005f0439005f005fchar1char1"/>
        </w:rPr>
        <w:t>шение к истории, культуре, религии, традициям, языкам, ценностям народов России и нар</w:t>
      </w:r>
      <w:r w:rsidRPr="00B16794">
        <w:rPr>
          <w:rStyle w:val="dash041e005f0431005f044b005f0447005f043d005f044b005f0439005f005fchar1char1"/>
        </w:rPr>
        <w:t>о</w:t>
      </w:r>
      <w:r w:rsidRPr="00B16794">
        <w:rPr>
          <w:rStyle w:val="dash041e005f0431005f044b005f0447005f043d005f044b005f0439005f005fchar1char1"/>
        </w:rPr>
        <w:t>дов мира.</w:t>
      </w:r>
    </w:p>
    <w:p w:rsidR="00ED6F3F" w:rsidRPr="00B16794" w:rsidRDefault="00662D31" w:rsidP="00650979">
      <w:pPr>
        <w:ind w:right="-227" w:firstLine="426"/>
        <w:jc w:val="both"/>
        <w:rPr>
          <w:rStyle w:val="dash041e005f0431005f044b005f0447005f043d005f044b005f0439005f005fchar1char1"/>
        </w:rPr>
      </w:pPr>
      <w:r w:rsidRPr="00B16794">
        <w:rPr>
          <w:rStyle w:val="dash041e005f0431005f044b005f0447005f043d005f044b005f0439005f005fchar1char1"/>
        </w:rPr>
        <w:t>2. Готовность и способность учащихся</w:t>
      </w:r>
      <w:r w:rsidR="00ED6F3F" w:rsidRPr="00B16794">
        <w:rPr>
          <w:rStyle w:val="dash041e005f0431005f044b005f0447005f043d005f044b005f0439005f005fchar1char1"/>
        </w:rPr>
        <w:t xml:space="preserve"> к саморазвитию и самообразованию на основе мотивации к обучению и познанию; готовность и способность осознанному выбору и п</w:t>
      </w:r>
      <w:r w:rsidR="00ED6F3F" w:rsidRPr="00B16794">
        <w:rPr>
          <w:rStyle w:val="dash041e005f0431005f044b005f0447005f043d005f044b005f0439005f005fchar1char1"/>
        </w:rPr>
        <w:t>о</w:t>
      </w:r>
      <w:r w:rsidR="00ED6F3F" w:rsidRPr="00B16794">
        <w:rPr>
          <w:rStyle w:val="dash041e005f0431005f044b005f0447005f043d005f044b005f0439005f005fchar1char1"/>
        </w:rPr>
        <w:t>строению дальнейшей индивидуальной траектории образования на базе ориентировки в м</w:t>
      </w:r>
      <w:r w:rsidR="00ED6F3F" w:rsidRPr="00B16794">
        <w:rPr>
          <w:rStyle w:val="dash041e005f0431005f044b005f0447005f043d005f044b005f0439005f005fchar1char1"/>
        </w:rPr>
        <w:t>и</w:t>
      </w:r>
      <w:r w:rsidR="00ED6F3F" w:rsidRPr="00B16794">
        <w:rPr>
          <w:rStyle w:val="dash041e005f0431005f044b005f0447005f043d005f044b005f0439005f005fchar1char1"/>
        </w:rPr>
        <w:t>ре профессий и профессиональных предпочтений, с учетом устойчивых познавательных и</w:t>
      </w:r>
      <w:r w:rsidR="00ED6F3F" w:rsidRPr="00B16794">
        <w:rPr>
          <w:rStyle w:val="dash041e005f0431005f044b005f0447005f043d005f044b005f0439005f005fchar1char1"/>
        </w:rPr>
        <w:t>н</w:t>
      </w:r>
      <w:r w:rsidR="00ED6F3F" w:rsidRPr="00B16794">
        <w:rPr>
          <w:rStyle w:val="dash041e005f0431005f044b005f0447005f043d005f044b005f0439005f005fchar1char1"/>
        </w:rPr>
        <w:t>тересов.</w:t>
      </w:r>
    </w:p>
    <w:p w:rsidR="00ED6F3F" w:rsidRPr="00B16794" w:rsidRDefault="00ED6F3F" w:rsidP="00650979">
      <w:pPr>
        <w:ind w:right="-227" w:firstLine="426"/>
        <w:jc w:val="both"/>
        <w:rPr>
          <w:rStyle w:val="dash041e005f0431005f044b005f0447005f043d005f044b005f0439005f005fchar1char1"/>
        </w:rPr>
      </w:pPr>
      <w:r w:rsidRPr="00B16794">
        <w:rPr>
          <w:rStyle w:val="dash041e005f0431005f044b005f0447005f043d005f044b005f0439005f005fchar1char1"/>
        </w:rPr>
        <w:t>3. Развитое моральное сознание и компетентность в решении моральных проблем на о</w:t>
      </w:r>
      <w:r w:rsidRPr="00B16794">
        <w:rPr>
          <w:rStyle w:val="dash041e005f0431005f044b005f0447005f043d005f044b005f0439005f005fchar1char1"/>
        </w:rPr>
        <w:t>с</w:t>
      </w:r>
      <w:r w:rsidRPr="00B16794">
        <w:rPr>
          <w:rStyle w:val="dash041e005f0431005f044b005f0447005f043d005f044b005f0439005f005fchar1char1"/>
        </w:rPr>
        <w:t>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w:t>
      </w:r>
      <w:r w:rsidRPr="00B16794">
        <w:rPr>
          <w:rStyle w:val="dash041e005f0431005f044b005f0447005f043d005f044b005f0439005f005fchar1char1"/>
        </w:rPr>
        <w:t>т</w:t>
      </w:r>
      <w:r w:rsidRPr="00B16794">
        <w:rPr>
          <w:rStyle w:val="dash041e005f0431005f044b005f0447005f043d005f044b005f0439005f005fchar1char1"/>
        </w:rPr>
        <w:t>венному самосовершенствованию; веротерпимость,  знание основных норм морали, нравс</w:t>
      </w:r>
      <w:r w:rsidRPr="00B16794">
        <w:rPr>
          <w:rStyle w:val="dash041e005f0431005f044b005f0447005f043d005f044b005f0439005f005fchar1char1"/>
        </w:rPr>
        <w:t>т</w:t>
      </w:r>
      <w:r w:rsidRPr="00B16794">
        <w:rPr>
          <w:rStyle w:val="dash041e005f0431005f044b005f0447005f043d005f044b005f0439005f005fchar1char1"/>
        </w:rPr>
        <w:t>венных, духовных идеалов, хранимых в культ</w:t>
      </w:r>
      <w:r w:rsidR="00662D31" w:rsidRPr="00B16794">
        <w:rPr>
          <w:rStyle w:val="dash041e005f0431005f044b005f0447005f043d005f044b005f0439005f005fchar1char1"/>
        </w:rPr>
        <w:t>урных традициях народов России</w:t>
      </w:r>
      <w:r w:rsidRPr="00B16794">
        <w:rPr>
          <w:rStyle w:val="dash041e005f0431005f044b005f0447005f043d005f044b005f0439005f005fchar1char1"/>
        </w:rPr>
        <w:t>; сформир</w:t>
      </w:r>
      <w:r w:rsidRPr="00B16794">
        <w:rPr>
          <w:rStyle w:val="dash041e005f0431005f044b005f0447005f043d005f044b005f0439005f005fchar1char1"/>
        </w:rPr>
        <w:t>о</w:t>
      </w:r>
      <w:r w:rsidRPr="00B16794">
        <w:rPr>
          <w:rStyle w:val="dash041e005f0431005f044b005f0447005f043d005f044b005f0439005f005fchar1char1"/>
        </w:rPr>
        <w:t>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w:t>
      </w:r>
      <w:r w:rsidR="00662D31" w:rsidRPr="00B16794">
        <w:rPr>
          <w:rStyle w:val="dash041e005f0431005f044b005f0447005f043d005f044b005f0439005f005fchar1char1"/>
        </w:rPr>
        <w:t>ой государственности</w:t>
      </w:r>
      <w:r w:rsidRPr="00B16794">
        <w:rPr>
          <w:rStyle w:val="dash041e005f0431005f044b005f0447005f043d005f044b005f0439005f005fchar1char1"/>
        </w:rPr>
        <w:t xml:space="preserve">). Сформированность ответственного отношения к учению; </w:t>
      </w:r>
      <w:r w:rsidR="00662D31" w:rsidRPr="00B16794">
        <w:rPr>
          <w:rStyle w:val="dash041e005f0431005f044b005f0447005f043d005f044b005f0439005f005fchar1char1"/>
        </w:rPr>
        <w:t>уважительного отношения к труду</w:t>
      </w:r>
      <w:r w:rsidRPr="00B16794">
        <w:rPr>
          <w:rStyle w:val="dash041e005f0431005f044b005f0447005f043d005f044b005f0439005f005fchar1char1"/>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6F3F" w:rsidRPr="00B16794" w:rsidRDefault="00ED6F3F" w:rsidP="00805C56">
      <w:pPr>
        <w:ind w:firstLine="426"/>
        <w:jc w:val="both"/>
        <w:rPr>
          <w:rStyle w:val="dash041e005f0431005f044b005f0447005f043d005f044b005f0439005f005fchar1char1"/>
        </w:rPr>
      </w:pPr>
      <w:r w:rsidRPr="00B16794">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w:t>
      </w:r>
      <w:r w:rsidRPr="00B16794">
        <w:rPr>
          <w:rStyle w:val="dash041e005f0431005f044b005f0447005f043d005f044b005f0439005f005fchar1char1"/>
        </w:rPr>
        <w:t>р</w:t>
      </w:r>
      <w:r w:rsidRPr="00B16794">
        <w:rPr>
          <w:rStyle w:val="dash041e005f0431005f044b005f0447005f043d005f044b005f0439005f005fchar1char1"/>
        </w:rPr>
        <w:t>ное, языковое, духовное многообразие современного мира.</w:t>
      </w:r>
    </w:p>
    <w:p w:rsidR="00662D31" w:rsidRPr="00B16794" w:rsidRDefault="00ED6F3F" w:rsidP="00805C56">
      <w:pPr>
        <w:ind w:firstLine="426"/>
        <w:jc w:val="both"/>
        <w:rPr>
          <w:rStyle w:val="dash041e005f0431005f044b005f0447005f043d005f044b005f0439005f005fchar1char1"/>
        </w:rPr>
      </w:pPr>
      <w:r w:rsidRPr="00B16794">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w:t>
      </w:r>
      <w:r w:rsidRPr="00B16794">
        <w:rPr>
          <w:rStyle w:val="dash041e005f0431005f044b005f0447005f043d005f044b005f0439005f005fchar1char1"/>
        </w:rPr>
        <w:t>о</w:t>
      </w:r>
      <w:r w:rsidRPr="00B16794">
        <w:rPr>
          <w:rStyle w:val="dash041e005f0431005f044b005f0447005f043d005f044b005f0439005f005fchar1char1"/>
        </w:rPr>
        <w:t>собность вести диалог с другими людьми</w:t>
      </w:r>
      <w:r w:rsidR="00662D31" w:rsidRPr="00B16794">
        <w:rPr>
          <w:rStyle w:val="dash041e005f0431005f044b005f0447005f043d005f044b005f0439005f005fchar1char1"/>
        </w:rPr>
        <w:t>.</w:t>
      </w:r>
    </w:p>
    <w:p w:rsidR="00ED6F3F" w:rsidRPr="00B16794" w:rsidRDefault="00ED6F3F" w:rsidP="00805C56">
      <w:pPr>
        <w:ind w:firstLine="426"/>
        <w:jc w:val="both"/>
        <w:rPr>
          <w:rStyle w:val="dash041e005f0431005f044b005f0447005f043d005f044b005f0439005f005fchar1char1"/>
        </w:rPr>
      </w:pPr>
      <w:r w:rsidRPr="00B16794">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w:t>
      </w:r>
      <w:r w:rsidR="00662D31" w:rsidRPr="00B16794">
        <w:rPr>
          <w:rStyle w:val="dash041e005f0431005f044b005f0447005f043d005f044b005f0439005f005fchar1char1"/>
        </w:rPr>
        <w:t xml:space="preserve">. </w:t>
      </w:r>
    </w:p>
    <w:p w:rsidR="00ED6F3F" w:rsidRPr="00B16794" w:rsidRDefault="00ED6F3F" w:rsidP="00805C56">
      <w:pPr>
        <w:ind w:firstLine="426"/>
        <w:jc w:val="both"/>
        <w:rPr>
          <w:rStyle w:val="dash041e005f0431005f044b005f0447005f043d005f044b005f0439005f005fchar1char1"/>
        </w:rPr>
      </w:pPr>
      <w:r w:rsidRPr="00B16794">
        <w:rPr>
          <w:rStyle w:val="dash041e005f0431005f044b005f0447005f043d005f044b005f0439005f005fchar1char1"/>
        </w:rPr>
        <w:t>7. Сформированность ценности здорового и безопасного образа жизни; интериориз</w:t>
      </w:r>
      <w:r w:rsidRPr="00B16794">
        <w:rPr>
          <w:rStyle w:val="dash041e005f0431005f044b005f0447005f043d005f044b005f0439005f005fchar1char1"/>
        </w:rPr>
        <w:t>а</w:t>
      </w:r>
      <w:r w:rsidRPr="00B16794">
        <w:rPr>
          <w:rStyle w:val="dash041e005f0431005f044b005f0447005f043d005f044b005f0439005f005fchar1char1"/>
        </w:rPr>
        <w:t>ция правил индивидуального и коллективного безопасного поведения в чрезвычайных с</w:t>
      </w:r>
      <w:r w:rsidRPr="00B16794">
        <w:rPr>
          <w:rStyle w:val="dash041e005f0431005f044b005f0447005f043d005f044b005f0439005f005fchar1char1"/>
        </w:rPr>
        <w:t>и</w:t>
      </w:r>
      <w:r w:rsidRPr="00B16794">
        <w:rPr>
          <w:rStyle w:val="dash041e005f0431005f044b005f0447005f043d005f044b005f0439005f005fchar1char1"/>
        </w:rPr>
        <w:t>туациях, угрожающих жизни и здоровью людей, правил поведения на транспорте и на д</w:t>
      </w:r>
      <w:r w:rsidRPr="00B16794">
        <w:rPr>
          <w:rStyle w:val="dash041e005f0431005f044b005f0447005f043d005f044b005f0439005f005fchar1char1"/>
        </w:rPr>
        <w:t>о</w:t>
      </w:r>
      <w:r w:rsidRPr="00B16794">
        <w:rPr>
          <w:rStyle w:val="dash041e005f0431005f044b005f0447005f043d005f044b005f0439005f005fchar1char1"/>
        </w:rPr>
        <w:t>рогах.</w:t>
      </w:r>
    </w:p>
    <w:p w:rsidR="00ED6F3F" w:rsidRPr="00B16794" w:rsidRDefault="00ED6F3F" w:rsidP="00805C56">
      <w:pPr>
        <w:ind w:firstLine="426"/>
        <w:jc w:val="both"/>
        <w:rPr>
          <w:rStyle w:val="dash041e005f0431005f044b005f0447005f043d005f044b005f0439005f005fchar1char1"/>
        </w:rPr>
      </w:pPr>
      <w:r w:rsidRPr="00B16794">
        <w:rPr>
          <w:rStyle w:val="dash041e005f0431005f044b005f0447005f043d005f044b005f0439005f005fchar1char1"/>
        </w:rPr>
        <w:t>8. Развитость эстетического сознания через освоение художественного наследия н</w:t>
      </w:r>
      <w:r w:rsidRPr="00B16794">
        <w:rPr>
          <w:rStyle w:val="dash041e005f0431005f044b005f0447005f043d005f044b005f0439005f005fchar1char1"/>
        </w:rPr>
        <w:t>а</w:t>
      </w:r>
      <w:r w:rsidRPr="00B16794">
        <w:rPr>
          <w:rStyle w:val="dash041e005f0431005f044b005f0447005f043d005f044b005f0439005f005fchar1char1"/>
        </w:rPr>
        <w:t>родов России и мира, творческой деятельности эстетического характера (способность п</w:t>
      </w:r>
      <w:r w:rsidRPr="00B16794">
        <w:rPr>
          <w:rStyle w:val="dash041e005f0431005f044b005f0447005f043d005f044b005f0439005f005fchar1char1"/>
        </w:rPr>
        <w:t>о</w:t>
      </w:r>
      <w:r w:rsidRPr="00B16794">
        <w:rPr>
          <w:rStyle w:val="dash041e005f0431005f044b005f0447005f043d005f044b005f0439005f005fchar1char1"/>
        </w:rPr>
        <w:t>нимать художественные произведения, отражающие разные этнокультурные традиции; сформированность основ художественной культуры; эстетическое, эмоционально-ценностное видение окружающего мира; уважение к истории культуры своего Отечества, выраженной в том числе в понимании красоты человека; потребность в общении с худ</w:t>
      </w:r>
      <w:r w:rsidRPr="00B16794">
        <w:rPr>
          <w:rStyle w:val="dash041e005f0431005f044b005f0447005f043d005f044b005f0439005f005fchar1char1"/>
        </w:rPr>
        <w:t>о</w:t>
      </w:r>
      <w:r w:rsidRPr="00B16794">
        <w:rPr>
          <w:rStyle w:val="dash041e005f0431005f044b005f0447005f043d005f044b005f0439005f005fchar1char1"/>
        </w:rPr>
        <w:t>жественными произведениями, сформированность активного отношения к традициям х</w:t>
      </w:r>
      <w:r w:rsidRPr="00B16794">
        <w:rPr>
          <w:rStyle w:val="dash041e005f0431005f044b005f0447005f043d005f044b005f0439005f005fchar1char1"/>
        </w:rPr>
        <w:t>у</w:t>
      </w:r>
      <w:r w:rsidRPr="00B16794">
        <w:rPr>
          <w:rStyle w:val="dash041e005f0431005f044b005f0447005f043d005f044b005f0439005f005fchar1char1"/>
        </w:rPr>
        <w:t>дожественной культуры как смысловой, эстетической и личностно-значимой ценности).</w:t>
      </w:r>
    </w:p>
    <w:p w:rsidR="00ED6F3F" w:rsidRPr="00B16794" w:rsidRDefault="00ED6F3F" w:rsidP="00805C56">
      <w:pPr>
        <w:ind w:firstLine="426"/>
        <w:jc w:val="both"/>
      </w:pPr>
      <w:r w:rsidRPr="00B16794">
        <w:rPr>
          <w:rStyle w:val="dash041e005f0431005f044b005f0447005f043d005f044b005f0439005f005fchar1char1"/>
        </w:rPr>
        <w:t>9. Сформированность основ экологической культуры, соответствующей современн</w:t>
      </w:r>
      <w:r w:rsidRPr="00B16794">
        <w:rPr>
          <w:rStyle w:val="dash041e005f0431005f044b005f0447005f043d005f044b005f0439005f005fchar1char1"/>
        </w:rPr>
        <w:t>о</w:t>
      </w:r>
      <w:r w:rsidRPr="00B16794">
        <w:rPr>
          <w:rStyle w:val="dash041e005f0431005f044b005f0447005f043d005f044b005f0439005f005fchar1char1"/>
        </w:rPr>
        <w:t>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w:t>
      </w:r>
      <w:r w:rsidRPr="00B16794">
        <w:rPr>
          <w:rStyle w:val="dash041e005f0431005f044b005f0447005f043d005f044b005f0439005f005fchar1char1"/>
        </w:rPr>
        <w:t>в</w:t>
      </w:r>
      <w:r w:rsidRPr="00B16794">
        <w:rPr>
          <w:rStyle w:val="dash041e005f0431005f044b005f0447005f043d005f044b005f0439005f005fchar1char1"/>
        </w:rPr>
        <w:t>ность к исследованию природы, к занятиям сельскохозяйственным трудом, к художес</w:t>
      </w:r>
      <w:r w:rsidRPr="00B16794">
        <w:rPr>
          <w:rStyle w:val="dash041e005f0431005f044b005f0447005f043d005f044b005f0439005f005fchar1char1"/>
        </w:rPr>
        <w:t>т</w:t>
      </w:r>
      <w:r w:rsidRPr="00B16794">
        <w:rPr>
          <w:rStyle w:val="dash041e005f0431005f044b005f0447005f043d005f044b005f0439005f005fchar1char1"/>
        </w:rPr>
        <w:t>венно-эстетическому отражению природы, к занятиям туризмом, в том числе экотури</w:t>
      </w:r>
      <w:r w:rsidRPr="00B16794">
        <w:rPr>
          <w:rStyle w:val="dash041e005f0431005f044b005f0447005f043d005f044b005f0439005f005fchar1char1"/>
        </w:rPr>
        <w:t>з</w:t>
      </w:r>
      <w:r w:rsidRPr="00B16794">
        <w:rPr>
          <w:rStyle w:val="dash041e005f0431005f044b005f0447005f043d005f044b005f0439005f005fchar1char1"/>
        </w:rPr>
        <w:t>мом, к осуществлению природоохранной деятельности).</w:t>
      </w:r>
    </w:p>
    <w:p w:rsidR="00ED6F3F" w:rsidRPr="00B16794" w:rsidRDefault="00ED6F3F" w:rsidP="00ED6F3F">
      <w:pPr>
        <w:ind w:firstLine="709"/>
        <w:jc w:val="both"/>
        <w:rPr>
          <w:b/>
        </w:rPr>
      </w:pPr>
    </w:p>
    <w:p w:rsidR="00ED6F3F" w:rsidRPr="00B16794" w:rsidRDefault="00ED6F3F" w:rsidP="00ED6F3F">
      <w:pPr>
        <w:pStyle w:val="2"/>
        <w:rPr>
          <w:sz w:val="24"/>
        </w:rPr>
      </w:pPr>
      <w:bookmarkStart w:id="3" w:name="_Toc414553132"/>
      <w:bookmarkStart w:id="4" w:name="_Toc410653951"/>
      <w:bookmarkStart w:id="5" w:name="_Toc409691627"/>
      <w:bookmarkStart w:id="6" w:name="_Toc406058978"/>
      <w:bookmarkStart w:id="7" w:name="_Toc405145649"/>
      <w:r w:rsidRPr="00B16794">
        <w:rPr>
          <w:sz w:val="24"/>
        </w:rPr>
        <w:t>1.2.4. Метапредметные результаты освоения ООП</w:t>
      </w:r>
      <w:bookmarkEnd w:id="3"/>
      <w:bookmarkEnd w:id="4"/>
      <w:bookmarkEnd w:id="5"/>
      <w:bookmarkEnd w:id="6"/>
      <w:bookmarkEnd w:id="7"/>
    </w:p>
    <w:p w:rsidR="005B2D50" w:rsidRPr="00B16794" w:rsidRDefault="00ED6F3F" w:rsidP="00B8026D">
      <w:pPr>
        <w:ind w:firstLine="709"/>
        <w:jc w:val="both"/>
        <w:rPr>
          <w:b/>
        </w:rPr>
      </w:pPr>
      <w:r w:rsidRPr="00B16794">
        <w:t xml:space="preserve">Метапредметные результаты, включают освоенные </w:t>
      </w:r>
      <w:r w:rsidR="00EE1518" w:rsidRPr="00B16794">
        <w:t xml:space="preserve"> учащимися</w:t>
      </w:r>
      <w:r w:rsidRPr="00B16794">
        <w:t xml:space="preserve"> межпредметные пон</w:t>
      </w:r>
      <w:r w:rsidR="002022F0" w:rsidRPr="00B16794">
        <w:t>ятия и универсальные учебные де</w:t>
      </w:r>
      <w:r w:rsidR="002022F0" w:rsidRPr="00B16794">
        <w:rPr>
          <w:rFonts w:ascii="Cambria Math" w:hAnsi="Cambria Math"/>
        </w:rPr>
        <w:t>й</w:t>
      </w:r>
      <w:r w:rsidRPr="00B16794">
        <w:t>ствия (регулятивные, познавател</w:t>
      </w:r>
      <w:r w:rsidRPr="00B16794">
        <w:t>ь</w:t>
      </w:r>
      <w:r w:rsidRPr="00B16794">
        <w:t>ные,коммуникативные).</w:t>
      </w:r>
    </w:p>
    <w:p w:rsidR="00B8026D" w:rsidRPr="00B16794" w:rsidRDefault="00B8026D" w:rsidP="00B8026D">
      <w:pPr>
        <w:ind w:firstLine="709"/>
        <w:jc w:val="center"/>
        <w:rPr>
          <w:b/>
        </w:rPr>
      </w:pPr>
      <w:r w:rsidRPr="00B16794">
        <w:rPr>
          <w:b/>
        </w:rPr>
        <w:t>Межпредметные понятия</w:t>
      </w:r>
    </w:p>
    <w:p w:rsidR="007E226A" w:rsidRPr="00B16794" w:rsidRDefault="007E226A" w:rsidP="00B8026D">
      <w:pPr>
        <w:ind w:firstLine="709"/>
        <w:jc w:val="center"/>
        <w:rPr>
          <w:b/>
        </w:rPr>
      </w:pPr>
    </w:p>
    <w:tbl>
      <w:tblPr>
        <w:tblStyle w:val="af4"/>
        <w:tblW w:w="0" w:type="auto"/>
        <w:tblLayout w:type="fixed"/>
        <w:tblLook w:val="04A0"/>
      </w:tblPr>
      <w:tblGrid>
        <w:gridCol w:w="1951"/>
        <w:gridCol w:w="7513"/>
      </w:tblGrid>
      <w:tr w:rsidR="00B1119D" w:rsidRPr="00B16794" w:rsidTr="00805C56">
        <w:tc>
          <w:tcPr>
            <w:tcW w:w="1951" w:type="dxa"/>
          </w:tcPr>
          <w:p w:rsidR="00B1119D" w:rsidRPr="00B16794" w:rsidRDefault="00B1119D" w:rsidP="00B1119D">
            <w:r w:rsidRPr="00B16794">
              <w:t>Формирование  и развитие</w:t>
            </w:r>
          </w:p>
          <w:p w:rsidR="00B1119D" w:rsidRPr="00B16794" w:rsidRDefault="00B1119D" w:rsidP="00B1119D">
            <w:pPr>
              <w:rPr>
                <w:b/>
              </w:rPr>
            </w:pPr>
            <w:r w:rsidRPr="00B16794">
              <w:t xml:space="preserve"> основ читател</w:t>
            </w:r>
            <w:r w:rsidRPr="00B16794">
              <w:t>ь</w:t>
            </w:r>
            <w:r w:rsidRPr="00B16794">
              <w:t>ской компете</w:t>
            </w:r>
            <w:r w:rsidRPr="00B16794">
              <w:t>н</w:t>
            </w:r>
            <w:r w:rsidRPr="00B16794">
              <w:t>ции</w:t>
            </w:r>
          </w:p>
        </w:tc>
        <w:tc>
          <w:tcPr>
            <w:tcW w:w="7513" w:type="dxa"/>
          </w:tcPr>
          <w:p w:rsidR="00B1119D" w:rsidRPr="00B16794" w:rsidRDefault="00B1119D" w:rsidP="00B1119D">
            <w:pPr>
              <w:pStyle w:val="ab"/>
              <w:tabs>
                <w:tab w:val="left" w:pos="271"/>
                <w:tab w:val="left" w:pos="459"/>
              </w:tabs>
              <w:spacing w:after="0" w:line="240" w:lineRule="auto"/>
              <w:ind w:left="63"/>
              <w:jc w:val="both"/>
              <w:rPr>
                <w:rFonts w:ascii="Times New Roman" w:hAnsi="Times New Roman"/>
                <w:b/>
                <w:sz w:val="24"/>
                <w:szCs w:val="24"/>
              </w:rPr>
            </w:pPr>
            <w:r w:rsidRPr="00B16794">
              <w:rPr>
                <w:rFonts w:ascii="Times New Roman" w:hAnsi="Times New Roman"/>
                <w:sz w:val="24"/>
                <w:szCs w:val="24"/>
              </w:rPr>
              <w:t>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w:t>
            </w:r>
            <w:r w:rsidRPr="00B16794">
              <w:rPr>
                <w:rFonts w:ascii="Times New Roman" w:hAnsi="Times New Roman"/>
                <w:sz w:val="24"/>
                <w:szCs w:val="24"/>
              </w:rPr>
              <w:t>у</w:t>
            </w:r>
            <w:r w:rsidRPr="00B16794">
              <w:rPr>
                <w:rFonts w:ascii="Times New Roman" w:hAnsi="Times New Roman"/>
                <w:sz w:val="24"/>
                <w:szCs w:val="24"/>
              </w:rPr>
              <w:t>га чтения, в том числе досугового, подготовки к трудовой и социал</w:t>
            </w:r>
            <w:r w:rsidRPr="00B16794">
              <w:rPr>
                <w:rFonts w:ascii="Times New Roman" w:hAnsi="Times New Roman"/>
                <w:sz w:val="24"/>
                <w:szCs w:val="24"/>
              </w:rPr>
              <w:t>ь</w:t>
            </w:r>
            <w:r w:rsidRPr="00B16794">
              <w:rPr>
                <w:rFonts w:ascii="Times New Roman" w:hAnsi="Times New Roman"/>
                <w:sz w:val="24"/>
                <w:szCs w:val="24"/>
              </w:rPr>
              <w:t>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w:t>
            </w:r>
            <w:r w:rsidRPr="00B16794">
              <w:rPr>
                <w:rFonts w:ascii="Times New Roman" w:hAnsi="Times New Roman"/>
                <w:sz w:val="24"/>
                <w:szCs w:val="24"/>
              </w:rPr>
              <w:t>б</w:t>
            </w:r>
            <w:r w:rsidRPr="00B16794">
              <w:rPr>
                <w:rFonts w:ascii="Times New Roman" w:hAnsi="Times New Roman"/>
                <w:sz w:val="24"/>
                <w:szCs w:val="24"/>
              </w:rPr>
              <w:t>раза «потребного будущего».</w:t>
            </w:r>
          </w:p>
        </w:tc>
      </w:tr>
      <w:tr w:rsidR="00B1119D" w:rsidRPr="00B16794" w:rsidTr="00805C56">
        <w:tc>
          <w:tcPr>
            <w:tcW w:w="1951" w:type="dxa"/>
          </w:tcPr>
          <w:p w:rsidR="00B1119D" w:rsidRPr="00B16794" w:rsidRDefault="00B1119D" w:rsidP="00B1119D"/>
          <w:p w:rsidR="00B1119D" w:rsidRPr="00B16794" w:rsidRDefault="00B1119D" w:rsidP="00B1119D">
            <w:r w:rsidRPr="00B16794">
              <w:t>Усовершенств</w:t>
            </w:r>
            <w:r w:rsidRPr="00B16794">
              <w:t>о</w:t>
            </w:r>
            <w:r w:rsidRPr="00B16794">
              <w:t>вание</w:t>
            </w:r>
          </w:p>
          <w:p w:rsidR="00B1119D" w:rsidRPr="00B16794" w:rsidRDefault="00B1119D" w:rsidP="00B1119D">
            <w:r w:rsidRPr="00B16794">
              <w:t xml:space="preserve"> и пополнение</w:t>
            </w:r>
          </w:p>
          <w:p w:rsidR="00B1119D" w:rsidRPr="00B16794" w:rsidRDefault="00B1119D" w:rsidP="00B1119D">
            <w:r w:rsidRPr="00B16794">
              <w:t xml:space="preserve"> приобретённых навыков</w:t>
            </w:r>
          </w:p>
          <w:p w:rsidR="00B1119D" w:rsidRPr="00B16794" w:rsidRDefault="00B1119D" w:rsidP="00B1119D">
            <w:r w:rsidRPr="00B16794">
              <w:t>работы с и</w:t>
            </w:r>
            <w:r w:rsidRPr="00B16794">
              <w:t>н</w:t>
            </w:r>
            <w:r w:rsidRPr="00B16794">
              <w:t xml:space="preserve">формацией   </w:t>
            </w:r>
          </w:p>
        </w:tc>
        <w:tc>
          <w:tcPr>
            <w:tcW w:w="7513" w:type="dxa"/>
          </w:tcPr>
          <w:p w:rsidR="00B1119D" w:rsidRPr="00B16794" w:rsidRDefault="00B1119D" w:rsidP="00B1119D">
            <w:pPr>
              <w:pStyle w:val="ab"/>
              <w:tabs>
                <w:tab w:val="left" w:pos="271"/>
                <w:tab w:val="left" w:pos="459"/>
              </w:tabs>
              <w:spacing w:after="0" w:line="240" w:lineRule="auto"/>
              <w:ind w:left="63"/>
              <w:jc w:val="both"/>
              <w:rPr>
                <w:rFonts w:ascii="Times New Roman" w:eastAsia="Times New Roman" w:hAnsi="Times New Roman"/>
                <w:sz w:val="24"/>
                <w:szCs w:val="24"/>
              </w:rPr>
            </w:pPr>
            <w:r w:rsidRPr="00B16794">
              <w:rPr>
                <w:rFonts w:ascii="Times New Roman" w:hAnsi="Times New Roman"/>
                <w:sz w:val="24"/>
                <w:szCs w:val="24"/>
              </w:rPr>
              <w:t xml:space="preserve"> Учащиеся научатся преобразовывать и интерпретировать содерж</w:t>
            </w:r>
            <w:r w:rsidRPr="00B16794">
              <w:rPr>
                <w:rFonts w:ascii="Times New Roman" w:hAnsi="Times New Roman"/>
                <w:sz w:val="24"/>
                <w:szCs w:val="24"/>
              </w:rPr>
              <w:t>а</w:t>
            </w:r>
            <w:r w:rsidRPr="00B16794">
              <w:rPr>
                <w:rFonts w:ascii="Times New Roman" w:hAnsi="Times New Roman"/>
                <w:sz w:val="24"/>
                <w:szCs w:val="24"/>
              </w:rPr>
              <w:t>щуюся в них информацию, в том числе: систематизировать, сопо</w:t>
            </w:r>
            <w:r w:rsidRPr="00B16794">
              <w:rPr>
                <w:rFonts w:ascii="Times New Roman" w:hAnsi="Times New Roman"/>
                <w:sz w:val="24"/>
                <w:szCs w:val="24"/>
              </w:rPr>
              <w:t>с</w:t>
            </w:r>
            <w:r w:rsidRPr="00B16794">
              <w:rPr>
                <w:rFonts w:ascii="Times New Roman" w:hAnsi="Times New Roman"/>
                <w:sz w:val="24"/>
                <w:szCs w:val="24"/>
              </w:rPr>
              <w:t>тавлять, анализировать, обобщать и интерпретировать информацию, содержащуюся в готовых информационных объектах;</w:t>
            </w:r>
          </w:p>
          <w:p w:rsidR="00B1119D" w:rsidRPr="00B16794" w:rsidRDefault="00B1119D" w:rsidP="00B1119D">
            <w:pPr>
              <w:pStyle w:val="ab"/>
              <w:tabs>
                <w:tab w:val="left" w:pos="191"/>
              </w:tabs>
              <w:spacing w:after="0" w:line="240" w:lineRule="auto"/>
              <w:ind w:left="23"/>
              <w:jc w:val="both"/>
              <w:rPr>
                <w:rFonts w:ascii="Times New Roman" w:hAnsi="Times New Roman"/>
                <w:b/>
                <w:sz w:val="24"/>
                <w:szCs w:val="24"/>
              </w:rPr>
            </w:pPr>
            <w:r w:rsidRPr="00B16794">
              <w:rPr>
                <w:rFonts w:ascii="Times New Roman" w:hAnsi="Times New Roman"/>
                <w:sz w:val="24"/>
                <w:szCs w:val="24"/>
              </w:rPr>
              <w:t>- выделять главную и избыточную информацию, выполнять смысл</w:t>
            </w:r>
            <w:r w:rsidRPr="00B16794">
              <w:rPr>
                <w:rFonts w:ascii="Times New Roman" w:hAnsi="Times New Roman"/>
                <w:sz w:val="24"/>
                <w:szCs w:val="24"/>
              </w:rPr>
              <w:t>о</w:t>
            </w:r>
            <w:r w:rsidRPr="00B16794">
              <w:rPr>
                <w:rFonts w:ascii="Times New Roman" w:hAnsi="Times New Roman"/>
                <w:sz w:val="24"/>
                <w:szCs w:val="24"/>
              </w:rPr>
              <w:t>вое свёртывание выделенных фактов, мыслей; представлять информ</w:t>
            </w:r>
            <w:r w:rsidRPr="00B16794">
              <w:rPr>
                <w:rFonts w:ascii="Times New Roman" w:hAnsi="Times New Roman"/>
                <w:sz w:val="24"/>
                <w:szCs w:val="24"/>
              </w:rPr>
              <w:t>а</w:t>
            </w:r>
            <w:r w:rsidRPr="00B16794">
              <w:rPr>
                <w:rFonts w:ascii="Times New Roman" w:hAnsi="Times New Roman"/>
                <w:sz w:val="24"/>
                <w:szCs w:val="24"/>
              </w:rPr>
              <w:t>цию в сжатой словесной форме (в виде плана или тезисов) и в нагля</w:t>
            </w:r>
            <w:r w:rsidRPr="00B16794">
              <w:rPr>
                <w:rFonts w:ascii="Times New Roman" w:hAnsi="Times New Roman"/>
                <w:sz w:val="24"/>
                <w:szCs w:val="24"/>
              </w:rPr>
              <w:t>д</w:t>
            </w:r>
            <w:r w:rsidRPr="00B16794">
              <w:rPr>
                <w:rFonts w:ascii="Times New Roman" w:hAnsi="Times New Roman"/>
                <w:sz w:val="24"/>
                <w:szCs w:val="24"/>
              </w:rPr>
              <w:t>но-символической форме (в виде таблиц, графических схем и ди</w:t>
            </w:r>
            <w:r w:rsidRPr="00B16794">
              <w:rPr>
                <w:rFonts w:ascii="Times New Roman" w:hAnsi="Times New Roman"/>
                <w:sz w:val="24"/>
                <w:szCs w:val="24"/>
              </w:rPr>
              <w:t>а</w:t>
            </w:r>
            <w:r w:rsidRPr="00B16794">
              <w:rPr>
                <w:rFonts w:ascii="Times New Roman" w:hAnsi="Times New Roman"/>
                <w:sz w:val="24"/>
                <w:szCs w:val="24"/>
              </w:rPr>
              <w:t>грамм, карт понятий — концептуальных диаграмм, опорных конспе</w:t>
            </w:r>
            <w:r w:rsidRPr="00B16794">
              <w:rPr>
                <w:rFonts w:ascii="Times New Roman" w:hAnsi="Times New Roman"/>
                <w:sz w:val="24"/>
                <w:szCs w:val="24"/>
              </w:rPr>
              <w:t>к</w:t>
            </w:r>
            <w:r w:rsidRPr="00B16794">
              <w:rPr>
                <w:rFonts w:ascii="Times New Roman" w:hAnsi="Times New Roman"/>
                <w:sz w:val="24"/>
                <w:szCs w:val="24"/>
              </w:rPr>
              <w:t>тов); - заполнять и дополнять таблицы, схемы, диаграммы, тексты.</w:t>
            </w:r>
          </w:p>
        </w:tc>
      </w:tr>
      <w:tr w:rsidR="00B1119D" w:rsidRPr="00B16794" w:rsidTr="00805C56">
        <w:tc>
          <w:tcPr>
            <w:tcW w:w="1951" w:type="dxa"/>
          </w:tcPr>
          <w:p w:rsidR="00B1119D" w:rsidRPr="00B16794" w:rsidRDefault="00B1119D" w:rsidP="00B1119D">
            <w:r w:rsidRPr="00B16794">
              <w:t>Приобретение опыта</w:t>
            </w:r>
          </w:p>
          <w:p w:rsidR="00B1119D" w:rsidRPr="00B16794" w:rsidRDefault="00B1119D" w:rsidP="00B1119D">
            <w:r w:rsidRPr="00B16794">
              <w:t xml:space="preserve"> проектной де</w:t>
            </w:r>
            <w:r w:rsidRPr="00B16794">
              <w:t>я</w:t>
            </w:r>
            <w:r w:rsidRPr="00B16794">
              <w:t>тельности</w:t>
            </w:r>
          </w:p>
        </w:tc>
        <w:tc>
          <w:tcPr>
            <w:tcW w:w="7513" w:type="dxa"/>
          </w:tcPr>
          <w:p w:rsidR="00B1119D" w:rsidRPr="00B16794" w:rsidRDefault="00B1119D" w:rsidP="00B1119D">
            <w:pPr>
              <w:pStyle w:val="ab"/>
              <w:tabs>
                <w:tab w:val="left" w:pos="75"/>
              </w:tabs>
              <w:suppressAutoHyphens/>
              <w:spacing w:after="0" w:line="240" w:lineRule="auto"/>
              <w:ind w:left="-80"/>
              <w:jc w:val="both"/>
              <w:rPr>
                <w:rFonts w:ascii="Times New Roman" w:hAnsi="Times New Roman"/>
                <w:sz w:val="24"/>
                <w:szCs w:val="24"/>
              </w:rPr>
            </w:pPr>
            <w:r w:rsidRPr="00B16794">
              <w:rPr>
                <w:rFonts w:ascii="Times New Roman" w:hAnsi="Times New Roman"/>
                <w:sz w:val="24"/>
                <w:szCs w:val="24"/>
              </w:rPr>
              <w:t>Учащиеся на практическом уровне:</w:t>
            </w:r>
          </w:p>
          <w:p w:rsidR="00B1119D" w:rsidRPr="00B16794" w:rsidRDefault="00B1119D" w:rsidP="00B1119D">
            <w:pPr>
              <w:pStyle w:val="ab"/>
              <w:tabs>
                <w:tab w:val="left" w:pos="75"/>
              </w:tabs>
              <w:suppressAutoHyphens/>
              <w:spacing w:after="0" w:line="240" w:lineRule="auto"/>
              <w:ind w:left="-80"/>
              <w:jc w:val="both"/>
              <w:rPr>
                <w:rFonts w:ascii="Times New Roman" w:hAnsi="Times New Roman"/>
                <w:sz w:val="24"/>
                <w:szCs w:val="24"/>
              </w:rPr>
            </w:pPr>
            <w:r w:rsidRPr="00B16794">
              <w:rPr>
                <w:rFonts w:ascii="Times New Roman" w:hAnsi="Times New Roman"/>
                <w:sz w:val="24"/>
                <w:szCs w:val="24"/>
              </w:rPr>
              <w:t>- овладеют умением выбирать адекватные стоящей задаче средства;</w:t>
            </w:r>
          </w:p>
          <w:p w:rsidR="00B1119D" w:rsidRPr="00B16794" w:rsidRDefault="00B1119D" w:rsidP="00990DF0">
            <w:pPr>
              <w:pStyle w:val="ab"/>
              <w:tabs>
                <w:tab w:val="left" w:pos="75"/>
              </w:tabs>
              <w:suppressAutoHyphens/>
              <w:spacing w:after="0" w:line="240" w:lineRule="auto"/>
              <w:ind w:left="-80"/>
              <w:jc w:val="both"/>
              <w:rPr>
                <w:rFonts w:ascii="Times New Roman" w:hAnsi="Times New Roman"/>
                <w:sz w:val="24"/>
                <w:szCs w:val="24"/>
              </w:rPr>
            </w:pPr>
            <w:r w:rsidRPr="00B16794">
              <w:rPr>
                <w:rFonts w:ascii="Times New Roman" w:hAnsi="Times New Roman"/>
                <w:sz w:val="24"/>
                <w:szCs w:val="24"/>
              </w:rPr>
              <w:t>- принимать решения, в том числе и в ситуациях неопределённости.   Учащиеся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tc>
      </w:tr>
    </w:tbl>
    <w:p w:rsidR="00B1119D" w:rsidRPr="00B16794" w:rsidRDefault="00B1119D" w:rsidP="00B8026D">
      <w:pPr>
        <w:ind w:firstLine="709"/>
        <w:jc w:val="center"/>
        <w:rPr>
          <w:b/>
        </w:rPr>
      </w:pPr>
    </w:p>
    <w:p w:rsidR="00B8026D" w:rsidRPr="00B16794" w:rsidRDefault="00B8026D" w:rsidP="007E226A">
      <w:pPr>
        <w:jc w:val="both"/>
        <w:rPr>
          <w:b/>
        </w:rPr>
      </w:pPr>
      <w:r w:rsidRPr="00B16794">
        <w:rPr>
          <w:b/>
        </w:rPr>
        <w:t>Универсальные  учебные действия</w:t>
      </w:r>
    </w:p>
    <w:p w:rsidR="00B8026D" w:rsidRPr="00B16794" w:rsidRDefault="00B8026D" w:rsidP="00B8026D">
      <w:pPr>
        <w:jc w:val="both"/>
        <w:rPr>
          <w:b/>
        </w:rPr>
      </w:pPr>
      <w:r w:rsidRPr="00B16794">
        <w:rPr>
          <w:b/>
        </w:rPr>
        <w:t>Регулятивные УУД</w:t>
      </w:r>
    </w:p>
    <w:p w:rsidR="00B8026D" w:rsidRPr="00B16794" w:rsidRDefault="00B8026D" w:rsidP="00805C56">
      <w:pPr>
        <w:snapToGrid w:val="0"/>
        <w:ind w:firstLine="284"/>
        <w:contextualSpacing/>
        <w:jc w:val="both"/>
      </w:pPr>
      <w:r w:rsidRPr="00B16794">
        <w:t>Развитие</w:t>
      </w:r>
    </w:p>
    <w:p w:rsidR="00B8026D" w:rsidRPr="00B16794" w:rsidRDefault="00B8026D" w:rsidP="00B8026D">
      <w:pPr>
        <w:ind w:firstLine="284"/>
        <w:contextualSpacing/>
        <w:jc w:val="both"/>
      </w:pPr>
      <w:r w:rsidRPr="00B16794">
        <w:t>1.Самостоятельно определять цели, планировать пути их достижения, ставить и форм</w:t>
      </w:r>
      <w:r w:rsidRPr="00B16794">
        <w:t>у</w:t>
      </w:r>
      <w:r w:rsidRPr="00B16794">
        <w:t>лировать новые задачи в учёбе и познавательной деятельности,  выбирать наиболее э</w:t>
      </w:r>
      <w:r w:rsidRPr="00B16794">
        <w:t>ф</w:t>
      </w:r>
      <w:r w:rsidRPr="00B16794">
        <w:t>фективные способы их решения.</w:t>
      </w:r>
    </w:p>
    <w:p w:rsidR="00B8026D" w:rsidRPr="00B16794" w:rsidRDefault="00B8026D" w:rsidP="00B8026D">
      <w:pPr>
        <w:ind w:firstLine="284"/>
        <w:contextualSpacing/>
        <w:jc w:val="both"/>
      </w:pPr>
      <w:r w:rsidRPr="00B16794">
        <w:t>2.Осуществлять контроль своей деятельности в процессе достижения результата.</w:t>
      </w:r>
    </w:p>
    <w:p w:rsidR="00B8026D" w:rsidRPr="00B16794" w:rsidRDefault="00B8026D" w:rsidP="00B8026D">
      <w:pPr>
        <w:ind w:firstLine="284"/>
        <w:contextualSpacing/>
        <w:jc w:val="both"/>
      </w:pPr>
      <w:r w:rsidRPr="00B16794">
        <w:t>3.Корректировать свои действия в соответствии с изменяющейся ситуацией.</w:t>
      </w:r>
    </w:p>
    <w:p w:rsidR="00B8026D" w:rsidRPr="00B16794" w:rsidRDefault="00B8026D" w:rsidP="00B8026D">
      <w:pPr>
        <w:ind w:firstLine="284"/>
        <w:contextualSpacing/>
        <w:jc w:val="both"/>
      </w:pPr>
      <w:r w:rsidRPr="00B16794">
        <w:t>4.Владеть основами самоконтроля, самооценки, принятия решений и осуществления осознанного выбора в учебной и познавательной деятельности.</w:t>
      </w:r>
    </w:p>
    <w:p w:rsidR="00B8026D" w:rsidRPr="00B16794" w:rsidRDefault="00B8026D" w:rsidP="00B8026D">
      <w:pPr>
        <w:ind w:firstLine="284"/>
        <w:contextualSpacing/>
        <w:jc w:val="both"/>
      </w:pPr>
      <w:r w:rsidRPr="00B16794">
        <w:t>5.Владеть системой мыслительных навыков (сравнение, обобщение, анализ, синтез, классификация, выделение главного).</w:t>
      </w:r>
    </w:p>
    <w:p w:rsidR="00B8026D" w:rsidRPr="00B16794" w:rsidRDefault="00B8026D" w:rsidP="00B8026D">
      <w:pPr>
        <w:ind w:firstLine="284"/>
        <w:contextualSpacing/>
        <w:jc w:val="both"/>
      </w:pPr>
      <w:r w:rsidRPr="00B16794">
        <w:t>6.Организовывать учебное сотрудничество и совместную деятельность с учителем и сверстниками.</w:t>
      </w:r>
    </w:p>
    <w:p w:rsidR="00B8026D" w:rsidRPr="00B16794" w:rsidRDefault="00B8026D" w:rsidP="00B8026D">
      <w:pPr>
        <w:ind w:firstLine="284"/>
        <w:contextualSpacing/>
        <w:jc w:val="both"/>
      </w:pPr>
      <w:r w:rsidRPr="00B16794">
        <w:t>7.Владеть устной и письменной, монологической контекстной речью.</w:t>
      </w:r>
    </w:p>
    <w:p w:rsidR="00B8026D" w:rsidRPr="00B16794" w:rsidRDefault="00B8026D" w:rsidP="00B8026D">
      <w:pPr>
        <w:ind w:firstLine="284"/>
        <w:contextualSpacing/>
        <w:jc w:val="both"/>
      </w:pPr>
      <w:r w:rsidRPr="00B16794">
        <w:t>8.Уметь работать с информацией.</w:t>
      </w:r>
    </w:p>
    <w:p w:rsidR="00B8026D" w:rsidRPr="00B16794" w:rsidRDefault="00B8026D" w:rsidP="00B8026D">
      <w:pPr>
        <w:contextualSpacing/>
        <w:jc w:val="both"/>
        <w:rPr>
          <w:i/>
        </w:rPr>
      </w:pPr>
      <w:r w:rsidRPr="00B16794">
        <w:rPr>
          <w:i/>
        </w:rPr>
        <w:t>Выпускник научится:</w:t>
      </w:r>
    </w:p>
    <w:p w:rsidR="00B8026D" w:rsidRPr="00B16794" w:rsidRDefault="00B8026D" w:rsidP="00B8026D">
      <w:pPr>
        <w:contextualSpacing/>
        <w:jc w:val="both"/>
      </w:pPr>
      <w:r w:rsidRPr="00B16794">
        <w:t>• целеполаганию, включая постановку новых целей, преобразование практической задачи в познавательную;</w:t>
      </w:r>
    </w:p>
    <w:p w:rsidR="00B8026D" w:rsidRPr="00B16794" w:rsidRDefault="00B8026D" w:rsidP="00B8026D">
      <w:pPr>
        <w:contextualSpacing/>
        <w:jc w:val="both"/>
      </w:pPr>
      <w:r w:rsidRPr="00B16794">
        <w:t>• самостоятельно анализировать условия достижения цели на основе учёта выделенных учителем ориентиров действия в новом учебном материале;</w:t>
      </w:r>
    </w:p>
    <w:p w:rsidR="00B8026D" w:rsidRPr="00B16794" w:rsidRDefault="00B8026D" w:rsidP="00B8026D">
      <w:pPr>
        <w:contextualSpacing/>
        <w:jc w:val="both"/>
      </w:pPr>
      <w:r w:rsidRPr="00B16794">
        <w:t>• планировать пути достижения целей;</w:t>
      </w:r>
    </w:p>
    <w:p w:rsidR="00B8026D" w:rsidRPr="00B16794" w:rsidRDefault="00B8026D" w:rsidP="00B8026D">
      <w:pPr>
        <w:contextualSpacing/>
        <w:jc w:val="both"/>
      </w:pPr>
      <w:r w:rsidRPr="00B16794">
        <w:t>• устанавливать целевые приоритеты;</w:t>
      </w:r>
    </w:p>
    <w:p w:rsidR="00B8026D" w:rsidRPr="00B16794" w:rsidRDefault="00B8026D" w:rsidP="00B8026D">
      <w:pPr>
        <w:contextualSpacing/>
        <w:jc w:val="both"/>
      </w:pPr>
      <w:r w:rsidRPr="00B16794">
        <w:t>• уметь самостоятельно контролировать своё время и управлять им;</w:t>
      </w:r>
    </w:p>
    <w:p w:rsidR="00B8026D" w:rsidRPr="00B16794" w:rsidRDefault="00B8026D" w:rsidP="00B8026D">
      <w:pPr>
        <w:contextualSpacing/>
        <w:jc w:val="both"/>
      </w:pPr>
      <w:r w:rsidRPr="00B16794">
        <w:t>• принимать решения в проблемной ситуации на основе переговоров;</w:t>
      </w:r>
    </w:p>
    <w:p w:rsidR="00B8026D" w:rsidRPr="00B16794" w:rsidRDefault="00B8026D" w:rsidP="00B8026D">
      <w:pPr>
        <w:contextualSpacing/>
        <w:jc w:val="both"/>
      </w:pPr>
      <w:r w:rsidRPr="00B16794">
        <w:t>• осуществлять констатирующий и предвосхищающий контроль по результату и по спос</w:t>
      </w:r>
      <w:r w:rsidRPr="00B16794">
        <w:t>о</w:t>
      </w:r>
      <w:r w:rsidRPr="00B16794">
        <w:t>бу действия; актуальный контроль на уровне произвольного внимания;</w:t>
      </w:r>
    </w:p>
    <w:p w:rsidR="00B8026D" w:rsidRPr="00B16794" w:rsidRDefault="00B8026D" w:rsidP="00B8026D">
      <w:pPr>
        <w:contextualSpacing/>
        <w:jc w:val="both"/>
      </w:pPr>
      <w:r w:rsidRPr="00B16794">
        <w:t>• адекватно самостоятельно оценивать правильность выполнения действия и вносить н</w:t>
      </w:r>
      <w:r w:rsidRPr="00B16794">
        <w:t>е</w:t>
      </w:r>
      <w:r w:rsidRPr="00B16794">
        <w:t>обходимые коррективы в исполнение как в конце действия, так и по ходу его реализации;</w:t>
      </w:r>
    </w:p>
    <w:p w:rsidR="00B8026D" w:rsidRPr="00B16794" w:rsidRDefault="00B8026D" w:rsidP="00B8026D">
      <w:pPr>
        <w:contextualSpacing/>
        <w:jc w:val="both"/>
      </w:pPr>
      <w:r w:rsidRPr="00B16794">
        <w:t>• основам прогнозирования как предвидения будущих событий и развития процесса.</w:t>
      </w:r>
    </w:p>
    <w:p w:rsidR="00B8026D" w:rsidRPr="00B16794" w:rsidRDefault="00B8026D" w:rsidP="00B8026D">
      <w:pPr>
        <w:contextualSpacing/>
        <w:jc w:val="both"/>
        <w:rPr>
          <w:i/>
        </w:rPr>
      </w:pPr>
      <w:r w:rsidRPr="00B16794">
        <w:rPr>
          <w:i/>
        </w:rPr>
        <w:t>Выпускник получит возможность научиться:</w:t>
      </w:r>
    </w:p>
    <w:p w:rsidR="00B8026D" w:rsidRPr="00B16794" w:rsidRDefault="00B8026D" w:rsidP="00B8026D">
      <w:pPr>
        <w:contextualSpacing/>
        <w:jc w:val="both"/>
      </w:pPr>
      <w:r w:rsidRPr="00B16794">
        <w:t>• самостоятельно ставить новые учебные цели и задачи;</w:t>
      </w:r>
    </w:p>
    <w:p w:rsidR="00B8026D" w:rsidRPr="00B16794" w:rsidRDefault="00B8026D" w:rsidP="00B8026D">
      <w:pPr>
        <w:contextualSpacing/>
        <w:jc w:val="both"/>
      </w:pPr>
      <w:r w:rsidRPr="00B16794">
        <w:t>• построению жизненных планов во временной перспективе;</w:t>
      </w:r>
    </w:p>
    <w:p w:rsidR="00B8026D" w:rsidRPr="00B16794" w:rsidRDefault="00B8026D" w:rsidP="00B8026D">
      <w:pPr>
        <w:contextualSpacing/>
        <w:jc w:val="both"/>
      </w:pPr>
      <w:r w:rsidRPr="00B16794">
        <w:t>• при планировании достижения целей самостоятельно и адекватно учитывать условия и средства их достижения;</w:t>
      </w:r>
    </w:p>
    <w:p w:rsidR="00B8026D" w:rsidRPr="00B16794" w:rsidRDefault="00B8026D" w:rsidP="00B8026D">
      <w:pPr>
        <w:contextualSpacing/>
        <w:jc w:val="both"/>
      </w:pPr>
      <w:r w:rsidRPr="00B16794">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w:t>
      </w:r>
      <w:r w:rsidRPr="00B16794">
        <w:t>н</w:t>
      </w:r>
      <w:r w:rsidRPr="00B16794">
        <w:t>ных целей;</w:t>
      </w:r>
    </w:p>
    <w:p w:rsidR="00B8026D" w:rsidRPr="00B16794" w:rsidRDefault="00B8026D" w:rsidP="00B8026D">
      <w:pPr>
        <w:contextualSpacing/>
        <w:jc w:val="both"/>
      </w:pPr>
      <w:r w:rsidRPr="00B16794">
        <w:t>• осуществлять познавательную рефлексию в отношении действий по решению учебных и познавательных задач;</w:t>
      </w:r>
    </w:p>
    <w:p w:rsidR="00B8026D" w:rsidRPr="00B16794" w:rsidRDefault="00B8026D" w:rsidP="00B8026D">
      <w:pPr>
        <w:contextualSpacing/>
        <w:jc w:val="both"/>
      </w:pPr>
      <w:r w:rsidRPr="00B16794">
        <w:t>• адекватно оценивать объективную трудность как меру фактического или предполагаем</w:t>
      </w:r>
      <w:r w:rsidRPr="00B16794">
        <w:t>о</w:t>
      </w:r>
      <w:r w:rsidRPr="00B16794">
        <w:t>го расхода ресурсов на решение задачи;</w:t>
      </w:r>
    </w:p>
    <w:p w:rsidR="00B8026D" w:rsidRPr="00B16794" w:rsidRDefault="00B8026D" w:rsidP="00B8026D">
      <w:pPr>
        <w:contextualSpacing/>
        <w:jc w:val="both"/>
      </w:pPr>
      <w:r w:rsidRPr="00B16794">
        <w:t>• адекватно оценивать свои возможности достижения цели определённой сложности в различных сферах самостоятельной деятельности;</w:t>
      </w:r>
    </w:p>
    <w:p w:rsidR="00B8026D" w:rsidRPr="00B16794" w:rsidRDefault="00B8026D" w:rsidP="00B8026D">
      <w:pPr>
        <w:contextualSpacing/>
        <w:jc w:val="both"/>
      </w:pPr>
      <w:r w:rsidRPr="00B16794">
        <w:t>• основам саморегуляции эмоциональных состояний;</w:t>
      </w:r>
    </w:p>
    <w:p w:rsidR="00B8026D" w:rsidRPr="00B16794" w:rsidRDefault="00B8026D" w:rsidP="00B8026D">
      <w:pPr>
        <w:ind w:right="-511"/>
        <w:contextualSpacing/>
        <w:jc w:val="both"/>
      </w:pPr>
      <w:r w:rsidRPr="00B16794">
        <w:t>• прилагать волевые усилия и преодолевать трудности и препятствия на пути достижения ц</w:t>
      </w:r>
      <w:r w:rsidRPr="00B16794">
        <w:t>е</w:t>
      </w:r>
      <w:r w:rsidRPr="00B16794">
        <w:t>лей.</w:t>
      </w:r>
    </w:p>
    <w:p w:rsidR="00B8026D" w:rsidRPr="00B16794" w:rsidRDefault="00B8026D" w:rsidP="007E226A">
      <w:pPr>
        <w:contextualSpacing/>
        <w:jc w:val="both"/>
        <w:rPr>
          <w:b/>
        </w:rPr>
      </w:pPr>
      <w:r w:rsidRPr="00B16794">
        <w:rPr>
          <w:b/>
        </w:rPr>
        <w:t>Познавательные УУД</w:t>
      </w:r>
    </w:p>
    <w:p w:rsidR="00B8026D" w:rsidRPr="00B16794" w:rsidRDefault="00B8026D" w:rsidP="007E226A">
      <w:pPr>
        <w:snapToGrid w:val="0"/>
        <w:ind w:right="-369"/>
        <w:contextualSpacing/>
        <w:jc w:val="both"/>
      </w:pPr>
      <w:r w:rsidRPr="00B16794">
        <w:t>Освоение общеобразовательных программ на уровне требований федеральных государстве</w:t>
      </w:r>
      <w:r w:rsidRPr="00B16794">
        <w:t>н</w:t>
      </w:r>
      <w:r w:rsidRPr="00B16794">
        <w:t>ных образовательных стандартов общеобразовательных программ по всем предметам школ</w:t>
      </w:r>
      <w:r w:rsidRPr="00B16794">
        <w:t>ь</w:t>
      </w:r>
      <w:r w:rsidRPr="00B16794">
        <w:t>ного учебного плана</w:t>
      </w:r>
    </w:p>
    <w:p w:rsidR="00B8026D" w:rsidRPr="00B16794" w:rsidRDefault="00B8026D" w:rsidP="00B8026D">
      <w:pPr>
        <w:ind w:right="-369"/>
        <w:contextualSpacing/>
        <w:jc w:val="both"/>
        <w:rPr>
          <w:i/>
        </w:rPr>
      </w:pPr>
      <w:r w:rsidRPr="00B16794">
        <w:rPr>
          <w:i/>
        </w:rPr>
        <w:t>Выпускник научится:</w:t>
      </w:r>
    </w:p>
    <w:p w:rsidR="00B8026D" w:rsidRPr="00B16794" w:rsidRDefault="00B8026D" w:rsidP="00B8026D">
      <w:pPr>
        <w:ind w:right="-369"/>
        <w:contextualSpacing/>
        <w:jc w:val="both"/>
      </w:pPr>
      <w:r w:rsidRPr="00B16794">
        <w:t>• основам реализации проектно-исследовательской деятельности;</w:t>
      </w:r>
    </w:p>
    <w:p w:rsidR="00B8026D" w:rsidRPr="00B16794" w:rsidRDefault="00B8026D" w:rsidP="00B8026D">
      <w:pPr>
        <w:ind w:right="-369"/>
        <w:contextualSpacing/>
        <w:jc w:val="both"/>
      </w:pPr>
      <w:r w:rsidRPr="00B16794">
        <w:t>• проводить наблюдение и эксперимент под руководством учителя;</w:t>
      </w:r>
    </w:p>
    <w:p w:rsidR="00B8026D" w:rsidRPr="00B16794" w:rsidRDefault="00B8026D" w:rsidP="00B8026D">
      <w:pPr>
        <w:ind w:right="-369"/>
        <w:contextualSpacing/>
        <w:jc w:val="both"/>
      </w:pPr>
      <w:r w:rsidRPr="00B16794">
        <w:t>• осуществлять расширенный поиск информации с использованием ресурсов библиотек и И</w:t>
      </w:r>
      <w:r w:rsidRPr="00B16794">
        <w:t>н</w:t>
      </w:r>
      <w:r w:rsidRPr="00B16794">
        <w:t>тернета;</w:t>
      </w:r>
    </w:p>
    <w:p w:rsidR="00B8026D" w:rsidRPr="00B16794" w:rsidRDefault="00B8026D" w:rsidP="00B8026D">
      <w:pPr>
        <w:ind w:right="-369"/>
        <w:contextualSpacing/>
        <w:jc w:val="both"/>
      </w:pPr>
      <w:r w:rsidRPr="00B16794">
        <w:t>• создавать и преобразовывать модели и схемы для решения задач;</w:t>
      </w:r>
    </w:p>
    <w:p w:rsidR="00B8026D" w:rsidRPr="00B16794" w:rsidRDefault="00B8026D" w:rsidP="00B8026D">
      <w:pPr>
        <w:ind w:right="-369"/>
        <w:contextualSpacing/>
        <w:jc w:val="both"/>
      </w:pPr>
      <w:r w:rsidRPr="00B16794">
        <w:t>• осуществлять выбор наиболее эффективных способов решения задач в зависимости от ко</w:t>
      </w:r>
      <w:r w:rsidRPr="00B16794">
        <w:t>н</w:t>
      </w:r>
      <w:r w:rsidRPr="00B16794">
        <w:t>кретных условий;</w:t>
      </w:r>
    </w:p>
    <w:p w:rsidR="00B8026D" w:rsidRPr="00B16794" w:rsidRDefault="00B8026D" w:rsidP="00B8026D">
      <w:pPr>
        <w:ind w:right="-369"/>
        <w:contextualSpacing/>
        <w:jc w:val="both"/>
      </w:pPr>
      <w:r w:rsidRPr="00B16794">
        <w:t>• давать определение понятиям;</w:t>
      </w:r>
    </w:p>
    <w:p w:rsidR="00B8026D" w:rsidRPr="00B16794" w:rsidRDefault="00B8026D" w:rsidP="00B8026D">
      <w:pPr>
        <w:ind w:right="-369"/>
        <w:contextualSpacing/>
        <w:jc w:val="both"/>
      </w:pPr>
      <w:r w:rsidRPr="00B16794">
        <w:t>• устанавливать причинно-следственные связи;</w:t>
      </w:r>
    </w:p>
    <w:p w:rsidR="00B8026D" w:rsidRPr="00B16794" w:rsidRDefault="00B8026D" w:rsidP="00B8026D">
      <w:pPr>
        <w:ind w:right="-369"/>
        <w:contextualSpacing/>
        <w:jc w:val="both"/>
      </w:pPr>
      <w:r w:rsidRPr="00B16794">
        <w:t>• осуществлять логическую операцию установления родовидовых отношений, ограничение понятия;</w:t>
      </w:r>
    </w:p>
    <w:p w:rsidR="00B8026D" w:rsidRPr="00B16794" w:rsidRDefault="00B8026D" w:rsidP="00B8026D">
      <w:pPr>
        <w:ind w:right="-369"/>
        <w:contextualSpacing/>
        <w:jc w:val="both"/>
      </w:pPr>
      <w:r w:rsidRPr="00B16794">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8026D" w:rsidRPr="00B16794" w:rsidRDefault="00B8026D" w:rsidP="00B8026D">
      <w:pPr>
        <w:ind w:right="-369"/>
        <w:contextualSpacing/>
        <w:jc w:val="both"/>
      </w:pPr>
      <w:r w:rsidRPr="00B16794">
        <w:t>• осуществлять сравнение, сериацию и классификацию, самостоятельно выбирая основания и критерии для указанных логических операций;</w:t>
      </w:r>
    </w:p>
    <w:p w:rsidR="00B8026D" w:rsidRPr="00B16794" w:rsidRDefault="00B8026D" w:rsidP="00B8026D">
      <w:pPr>
        <w:ind w:right="-369"/>
        <w:contextualSpacing/>
        <w:jc w:val="both"/>
      </w:pPr>
      <w:r w:rsidRPr="00B16794">
        <w:t>• строить логическое рассуждение, включающее установление причинно-следственных св</w:t>
      </w:r>
      <w:r w:rsidRPr="00B16794">
        <w:t>я</w:t>
      </w:r>
      <w:r w:rsidRPr="00B16794">
        <w:t>зей;</w:t>
      </w:r>
    </w:p>
    <w:p w:rsidR="00B8026D" w:rsidRPr="00B16794" w:rsidRDefault="00B8026D" w:rsidP="00B8026D">
      <w:pPr>
        <w:ind w:right="-369"/>
        <w:contextualSpacing/>
        <w:jc w:val="both"/>
      </w:pPr>
      <w:r w:rsidRPr="00B16794">
        <w:t>• объяснять явления, процессы, связи и отношения, выявляемые в ходе исследования;</w:t>
      </w:r>
    </w:p>
    <w:p w:rsidR="00B8026D" w:rsidRPr="00B16794" w:rsidRDefault="00B8026D" w:rsidP="00B8026D">
      <w:pPr>
        <w:ind w:right="-369"/>
        <w:contextualSpacing/>
        <w:jc w:val="both"/>
      </w:pPr>
      <w:r w:rsidRPr="00B16794">
        <w:t>• основам ознакомительного, изучающего, усваивающего и поискового чтения;</w:t>
      </w:r>
    </w:p>
    <w:p w:rsidR="00B8026D" w:rsidRPr="00B16794" w:rsidRDefault="00B8026D" w:rsidP="00B8026D">
      <w:pPr>
        <w:ind w:right="-369"/>
        <w:contextualSpacing/>
        <w:jc w:val="both"/>
      </w:pPr>
      <w:r w:rsidRPr="00B16794">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8026D" w:rsidRPr="00B16794" w:rsidRDefault="00B8026D" w:rsidP="00B8026D">
      <w:pPr>
        <w:ind w:right="-369"/>
        <w:contextualSpacing/>
        <w:jc w:val="both"/>
      </w:pPr>
      <w:r w:rsidRPr="00B16794">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8026D" w:rsidRPr="00B16794" w:rsidRDefault="00B8026D" w:rsidP="00B8026D">
      <w:pPr>
        <w:ind w:right="-369"/>
        <w:contextualSpacing/>
        <w:jc w:val="both"/>
        <w:rPr>
          <w:i/>
        </w:rPr>
      </w:pPr>
      <w:r w:rsidRPr="00B16794">
        <w:rPr>
          <w:i/>
        </w:rPr>
        <w:t>Выпускник получит возможность научиться:</w:t>
      </w:r>
    </w:p>
    <w:p w:rsidR="00B8026D" w:rsidRPr="00B16794" w:rsidRDefault="00B8026D" w:rsidP="00794B3C">
      <w:pPr>
        <w:ind w:right="624"/>
        <w:contextualSpacing/>
        <w:jc w:val="both"/>
      </w:pPr>
      <w:r w:rsidRPr="00B16794">
        <w:t>• основам рефлексивного чтения;</w:t>
      </w:r>
    </w:p>
    <w:p w:rsidR="00B8026D" w:rsidRPr="00B16794" w:rsidRDefault="00B8026D" w:rsidP="00794B3C">
      <w:pPr>
        <w:ind w:right="624"/>
        <w:contextualSpacing/>
        <w:jc w:val="both"/>
      </w:pPr>
      <w:r w:rsidRPr="00B16794">
        <w:t>• ставить проблему, аргументировать её актуальность;</w:t>
      </w:r>
    </w:p>
    <w:p w:rsidR="00B8026D" w:rsidRPr="00B16794" w:rsidRDefault="00B8026D" w:rsidP="00794B3C">
      <w:pPr>
        <w:ind w:right="624"/>
        <w:contextualSpacing/>
        <w:jc w:val="both"/>
      </w:pPr>
      <w:r w:rsidRPr="00B16794">
        <w:t>• самостоятельно проводить исследование на основе применения методов наблюд</w:t>
      </w:r>
      <w:r w:rsidRPr="00B16794">
        <w:t>е</w:t>
      </w:r>
      <w:r w:rsidRPr="00B16794">
        <w:t>ния и эксперимента;</w:t>
      </w:r>
    </w:p>
    <w:p w:rsidR="00B8026D" w:rsidRPr="00B16794" w:rsidRDefault="00B8026D" w:rsidP="00794B3C">
      <w:pPr>
        <w:ind w:right="624"/>
        <w:contextualSpacing/>
        <w:jc w:val="both"/>
      </w:pPr>
      <w:r w:rsidRPr="00B16794">
        <w:t>• выдвигать гипотезы о связях и закономерностях событий, процессов, объектов;</w:t>
      </w:r>
    </w:p>
    <w:p w:rsidR="00B8026D" w:rsidRPr="00B16794" w:rsidRDefault="00B8026D" w:rsidP="00794B3C">
      <w:pPr>
        <w:ind w:right="624"/>
        <w:contextualSpacing/>
        <w:jc w:val="both"/>
      </w:pPr>
      <w:r w:rsidRPr="00B16794">
        <w:t>• организовывать исследование с целью проверки гипотез;</w:t>
      </w:r>
    </w:p>
    <w:p w:rsidR="00B8026D" w:rsidRPr="00B16794" w:rsidRDefault="00B8026D" w:rsidP="00794B3C">
      <w:pPr>
        <w:ind w:right="624"/>
        <w:contextualSpacing/>
        <w:jc w:val="both"/>
      </w:pPr>
      <w:r w:rsidRPr="00B16794">
        <w:t>• делать умозаключения (индуктивное и по аналогии) и выводы на основе аргуме</w:t>
      </w:r>
      <w:r w:rsidRPr="00B16794">
        <w:t>н</w:t>
      </w:r>
      <w:r w:rsidRPr="00B16794">
        <w:t>тации.</w:t>
      </w:r>
    </w:p>
    <w:p w:rsidR="00B8026D" w:rsidRPr="00B16794" w:rsidRDefault="00B8026D" w:rsidP="007E226A">
      <w:pPr>
        <w:tabs>
          <w:tab w:val="left" w:pos="993"/>
        </w:tabs>
        <w:ind w:right="-369" w:firstLine="142"/>
        <w:contextualSpacing/>
        <w:jc w:val="both"/>
        <w:rPr>
          <w:b/>
        </w:rPr>
      </w:pPr>
      <w:r w:rsidRPr="00B16794">
        <w:rPr>
          <w:b/>
        </w:rPr>
        <w:t>Коммуникативные УУД</w:t>
      </w:r>
    </w:p>
    <w:p w:rsidR="00B8026D" w:rsidRPr="00B16794" w:rsidRDefault="00DD5D3E" w:rsidP="008D2AD8">
      <w:pPr>
        <w:pStyle w:val="ab"/>
        <w:numPr>
          <w:ilvl w:val="0"/>
          <w:numId w:val="99"/>
        </w:numPr>
        <w:snapToGrid w:val="0"/>
        <w:spacing w:after="0" w:line="240" w:lineRule="auto"/>
        <w:ind w:left="0" w:firstLine="0"/>
        <w:jc w:val="both"/>
        <w:rPr>
          <w:rFonts w:ascii="Times New Roman" w:hAnsi="Times New Roman"/>
          <w:sz w:val="24"/>
          <w:szCs w:val="24"/>
        </w:rPr>
      </w:pPr>
      <w:r w:rsidRPr="00B16794">
        <w:rPr>
          <w:rFonts w:ascii="Times New Roman" w:hAnsi="Times New Roman"/>
          <w:sz w:val="24"/>
          <w:szCs w:val="24"/>
        </w:rPr>
        <w:t>у</w:t>
      </w:r>
      <w:r w:rsidR="00B8026D" w:rsidRPr="00B16794">
        <w:rPr>
          <w:rFonts w:ascii="Times New Roman" w:hAnsi="Times New Roman"/>
          <w:sz w:val="24"/>
          <w:szCs w:val="24"/>
        </w:rPr>
        <w:t>читывать разные мнения и стремиться к координации различных позиций в с</w:t>
      </w:r>
      <w:r w:rsidR="00B8026D" w:rsidRPr="00B16794">
        <w:rPr>
          <w:rFonts w:ascii="Times New Roman" w:hAnsi="Times New Roman"/>
          <w:sz w:val="24"/>
          <w:szCs w:val="24"/>
        </w:rPr>
        <w:t>о</w:t>
      </w:r>
      <w:r w:rsidR="00B8026D" w:rsidRPr="00B16794">
        <w:rPr>
          <w:rFonts w:ascii="Times New Roman" w:hAnsi="Times New Roman"/>
          <w:sz w:val="24"/>
          <w:szCs w:val="24"/>
        </w:rPr>
        <w:t>трудничестве;</w:t>
      </w:r>
    </w:p>
    <w:p w:rsidR="00B8026D" w:rsidRPr="00B16794" w:rsidRDefault="00DD5D3E" w:rsidP="008D2AD8">
      <w:pPr>
        <w:pStyle w:val="ab"/>
        <w:numPr>
          <w:ilvl w:val="0"/>
          <w:numId w:val="99"/>
        </w:numPr>
        <w:spacing w:after="0" w:line="240" w:lineRule="auto"/>
        <w:ind w:left="0" w:firstLine="0"/>
        <w:jc w:val="both"/>
        <w:rPr>
          <w:rFonts w:ascii="Times New Roman" w:hAnsi="Times New Roman"/>
          <w:sz w:val="24"/>
          <w:szCs w:val="24"/>
        </w:rPr>
      </w:pPr>
      <w:r w:rsidRPr="00B16794">
        <w:rPr>
          <w:rFonts w:ascii="Times New Roman" w:hAnsi="Times New Roman"/>
          <w:sz w:val="24"/>
          <w:szCs w:val="24"/>
        </w:rPr>
        <w:t>ф</w:t>
      </w:r>
      <w:r w:rsidR="00B8026D" w:rsidRPr="00B16794">
        <w:rPr>
          <w:rFonts w:ascii="Times New Roman" w:hAnsi="Times New Roman"/>
          <w:sz w:val="24"/>
          <w:szCs w:val="24"/>
        </w:rPr>
        <w:t>ормулировать собственное мнение и позицию, аргументировать и координировать её с позициями партнёров в сотрудничестве;</w:t>
      </w:r>
    </w:p>
    <w:p w:rsidR="00B8026D" w:rsidRPr="00B16794" w:rsidRDefault="00DD5D3E" w:rsidP="008D2AD8">
      <w:pPr>
        <w:pStyle w:val="ab"/>
        <w:numPr>
          <w:ilvl w:val="0"/>
          <w:numId w:val="99"/>
        </w:numPr>
        <w:spacing w:after="0" w:line="240" w:lineRule="auto"/>
        <w:ind w:left="0" w:firstLine="0"/>
        <w:jc w:val="both"/>
        <w:rPr>
          <w:rFonts w:ascii="Times New Roman" w:eastAsia="Arial" w:hAnsi="Times New Roman"/>
          <w:sz w:val="24"/>
          <w:szCs w:val="24"/>
        </w:rPr>
      </w:pPr>
      <w:r w:rsidRPr="00B16794">
        <w:rPr>
          <w:rFonts w:ascii="Times New Roman" w:eastAsia="Arial" w:hAnsi="Times New Roman"/>
          <w:sz w:val="24"/>
          <w:szCs w:val="24"/>
        </w:rPr>
        <w:t>а</w:t>
      </w:r>
      <w:r w:rsidR="00B8026D" w:rsidRPr="00B16794">
        <w:rPr>
          <w:rFonts w:ascii="Times New Roman" w:eastAsia="Arial" w:hAnsi="Times New Roman"/>
          <w:sz w:val="24"/>
          <w:szCs w:val="24"/>
        </w:rPr>
        <w:t>ргументировать свою точку зрения, спорить и отстаивать свою позицию не вра</w:t>
      </w:r>
      <w:r w:rsidR="00B8026D" w:rsidRPr="00B16794">
        <w:rPr>
          <w:rFonts w:ascii="Times New Roman" w:eastAsia="Arial" w:hAnsi="Times New Roman"/>
          <w:sz w:val="24"/>
          <w:szCs w:val="24"/>
        </w:rPr>
        <w:t>ж</w:t>
      </w:r>
      <w:r w:rsidR="00B8026D" w:rsidRPr="00B16794">
        <w:rPr>
          <w:rFonts w:ascii="Times New Roman" w:eastAsia="Arial" w:hAnsi="Times New Roman"/>
          <w:sz w:val="24"/>
          <w:szCs w:val="24"/>
        </w:rPr>
        <w:t>дебным для оппонентов образом;</w:t>
      </w:r>
    </w:p>
    <w:p w:rsidR="00B8026D" w:rsidRPr="00B16794" w:rsidRDefault="00DD5D3E" w:rsidP="008D2AD8">
      <w:pPr>
        <w:pStyle w:val="ab"/>
        <w:spacing w:after="0" w:line="240" w:lineRule="auto"/>
        <w:ind w:left="0"/>
        <w:jc w:val="both"/>
        <w:rPr>
          <w:rFonts w:ascii="Times New Roman" w:hAnsi="Times New Roman"/>
          <w:sz w:val="24"/>
          <w:szCs w:val="24"/>
        </w:rPr>
      </w:pPr>
      <w:r w:rsidRPr="00B16794">
        <w:rPr>
          <w:rFonts w:ascii="Times New Roman" w:hAnsi="Times New Roman"/>
          <w:sz w:val="24"/>
          <w:szCs w:val="24"/>
        </w:rPr>
        <w:t>з</w:t>
      </w:r>
      <w:r w:rsidR="00B8026D" w:rsidRPr="00B16794">
        <w:rPr>
          <w:rFonts w:ascii="Times New Roman" w:hAnsi="Times New Roman"/>
          <w:sz w:val="24"/>
          <w:szCs w:val="24"/>
        </w:rPr>
        <w:t>адавать вопросы, необходимые для организации собственной деятельности и сотрудн</w:t>
      </w:r>
      <w:r w:rsidR="00B8026D" w:rsidRPr="00B16794">
        <w:rPr>
          <w:rFonts w:ascii="Times New Roman" w:hAnsi="Times New Roman"/>
          <w:sz w:val="24"/>
          <w:szCs w:val="24"/>
        </w:rPr>
        <w:t>и</w:t>
      </w:r>
      <w:r w:rsidR="00B8026D" w:rsidRPr="00B16794">
        <w:rPr>
          <w:rFonts w:ascii="Times New Roman" w:hAnsi="Times New Roman"/>
          <w:sz w:val="24"/>
          <w:szCs w:val="24"/>
        </w:rPr>
        <w:t>чества с партнёром;</w:t>
      </w:r>
    </w:p>
    <w:p w:rsidR="00B8026D" w:rsidRPr="00B16794" w:rsidRDefault="00DD5D3E" w:rsidP="008D2AD8">
      <w:pPr>
        <w:pStyle w:val="ab"/>
        <w:numPr>
          <w:ilvl w:val="0"/>
          <w:numId w:val="99"/>
        </w:numPr>
        <w:spacing w:after="0" w:line="240" w:lineRule="auto"/>
        <w:ind w:left="0" w:firstLine="0"/>
        <w:jc w:val="both"/>
        <w:rPr>
          <w:rFonts w:ascii="Times New Roman" w:hAnsi="Times New Roman"/>
          <w:sz w:val="24"/>
          <w:szCs w:val="24"/>
        </w:rPr>
      </w:pPr>
      <w:r w:rsidRPr="00B16794">
        <w:rPr>
          <w:rFonts w:ascii="Times New Roman" w:hAnsi="Times New Roman"/>
          <w:sz w:val="24"/>
          <w:szCs w:val="24"/>
        </w:rPr>
        <w:t>а</w:t>
      </w:r>
      <w:r w:rsidR="00B8026D" w:rsidRPr="00B16794">
        <w:rPr>
          <w:rFonts w:ascii="Times New Roman" w:hAnsi="Times New Roman"/>
          <w:sz w:val="24"/>
          <w:szCs w:val="24"/>
        </w:rPr>
        <w:t>декватно использовать речь для планирования и регуляции своей деятельности;</w:t>
      </w:r>
    </w:p>
    <w:p w:rsidR="00B8026D" w:rsidRPr="00B16794" w:rsidRDefault="00DD5D3E" w:rsidP="008D2AD8">
      <w:pPr>
        <w:pStyle w:val="ab"/>
        <w:numPr>
          <w:ilvl w:val="0"/>
          <w:numId w:val="99"/>
        </w:numPr>
        <w:spacing w:after="0" w:line="240" w:lineRule="auto"/>
        <w:ind w:left="0" w:firstLine="0"/>
        <w:jc w:val="both"/>
        <w:rPr>
          <w:rFonts w:ascii="Times New Roman" w:hAnsi="Times New Roman"/>
          <w:sz w:val="24"/>
          <w:szCs w:val="24"/>
        </w:rPr>
      </w:pPr>
      <w:r w:rsidRPr="00B16794">
        <w:rPr>
          <w:rFonts w:ascii="Times New Roman" w:hAnsi="Times New Roman"/>
          <w:sz w:val="24"/>
          <w:szCs w:val="24"/>
        </w:rPr>
        <w:t>в</w:t>
      </w:r>
      <w:r w:rsidR="00B8026D" w:rsidRPr="00B16794">
        <w:rPr>
          <w:rFonts w:ascii="Times New Roman" w:hAnsi="Times New Roman"/>
          <w:sz w:val="24"/>
          <w:szCs w:val="24"/>
        </w:rPr>
        <w:t>ладеть устной и письменной речью; строить монологическое контекстное выск</w:t>
      </w:r>
      <w:r w:rsidR="00B8026D" w:rsidRPr="00B16794">
        <w:rPr>
          <w:rFonts w:ascii="Times New Roman" w:hAnsi="Times New Roman"/>
          <w:sz w:val="24"/>
          <w:szCs w:val="24"/>
        </w:rPr>
        <w:t>а</w:t>
      </w:r>
      <w:r w:rsidR="00B8026D" w:rsidRPr="00B16794">
        <w:rPr>
          <w:rFonts w:ascii="Times New Roman" w:hAnsi="Times New Roman"/>
          <w:sz w:val="24"/>
          <w:szCs w:val="24"/>
        </w:rPr>
        <w:t>зывание;</w:t>
      </w:r>
    </w:p>
    <w:p w:rsidR="00B8026D" w:rsidRPr="00B16794" w:rsidRDefault="00DD5D3E" w:rsidP="008D2AD8">
      <w:pPr>
        <w:pStyle w:val="ab"/>
        <w:numPr>
          <w:ilvl w:val="0"/>
          <w:numId w:val="103"/>
        </w:numPr>
        <w:spacing w:after="0"/>
        <w:ind w:left="0" w:firstLine="0"/>
        <w:jc w:val="both"/>
        <w:rPr>
          <w:rFonts w:ascii="Times New Roman" w:hAnsi="Times New Roman"/>
          <w:sz w:val="24"/>
          <w:szCs w:val="24"/>
        </w:rPr>
      </w:pPr>
      <w:r w:rsidRPr="00B16794">
        <w:rPr>
          <w:rFonts w:ascii="Times New Roman" w:hAnsi="Times New Roman"/>
          <w:sz w:val="24"/>
          <w:szCs w:val="24"/>
        </w:rPr>
        <w:t>и</w:t>
      </w:r>
      <w:r w:rsidR="00B8026D" w:rsidRPr="00B16794">
        <w:rPr>
          <w:rFonts w:ascii="Times New Roman" w:hAnsi="Times New Roman"/>
          <w:sz w:val="24"/>
          <w:szCs w:val="24"/>
        </w:rPr>
        <w:t>спользовать адекватные языковые средства для отображения своих чувств, мы</w:t>
      </w:r>
      <w:r w:rsidR="00B8026D" w:rsidRPr="00B16794">
        <w:rPr>
          <w:rFonts w:ascii="Times New Roman" w:hAnsi="Times New Roman"/>
          <w:sz w:val="24"/>
          <w:szCs w:val="24"/>
        </w:rPr>
        <w:t>с</w:t>
      </w:r>
      <w:r w:rsidR="00B8026D" w:rsidRPr="00B16794">
        <w:rPr>
          <w:rFonts w:ascii="Times New Roman" w:hAnsi="Times New Roman"/>
          <w:sz w:val="24"/>
          <w:szCs w:val="24"/>
        </w:rPr>
        <w:t>лей, мотивов и потребностей.</w:t>
      </w:r>
    </w:p>
    <w:p w:rsidR="00B8026D" w:rsidRPr="00B16794" w:rsidRDefault="00B8026D" w:rsidP="00805C56">
      <w:pPr>
        <w:ind w:right="-369"/>
        <w:contextualSpacing/>
        <w:jc w:val="both"/>
        <w:rPr>
          <w:i/>
        </w:rPr>
      </w:pPr>
      <w:r w:rsidRPr="00B16794">
        <w:rPr>
          <w:i/>
        </w:rPr>
        <w:t>Выпускник научится:</w:t>
      </w:r>
    </w:p>
    <w:p w:rsidR="00B8026D" w:rsidRPr="00B16794" w:rsidRDefault="00B8026D" w:rsidP="00805C56">
      <w:pPr>
        <w:contextualSpacing/>
        <w:jc w:val="both"/>
      </w:pPr>
      <w:r w:rsidRPr="00B16794">
        <w:t>• учитывать разные мнения и стремиться к координации различных позиций в сотрудн</w:t>
      </w:r>
      <w:r w:rsidRPr="00B16794">
        <w:t>и</w:t>
      </w:r>
      <w:r w:rsidRPr="00B16794">
        <w:t>честве;</w:t>
      </w:r>
    </w:p>
    <w:p w:rsidR="00B8026D" w:rsidRPr="00B16794" w:rsidRDefault="00B8026D" w:rsidP="00805C56">
      <w:pPr>
        <w:contextualSpacing/>
        <w:jc w:val="both"/>
      </w:pPr>
      <w:r w:rsidRPr="00B16794">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w:t>
      </w:r>
      <w:r w:rsidRPr="00B16794">
        <w:t>я</w:t>
      </w:r>
      <w:r w:rsidRPr="00B16794">
        <w:t>тельности;</w:t>
      </w:r>
    </w:p>
    <w:p w:rsidR="00B8026D" w:rsidRPr="00B16794" w:rsidRDefault="00B8026D" w:rsidP="00805C56">
      <w:pPr>
        <w:contextualSpacing/>
        <w:jc w:val="both"/>
      </w:pPr>
      <w:r w:rsidRPr="00B16794">
        <w:t>• устанавливать и сравнивать разные точки зрения, прежде чем принимать решения и д</w:t>
      </w:r>
      <w:r w:rsidRPr="00B16794">
        <w:t>е</w:t>
      </w:r>
      <w:r w:rsidRPr="00B16794">
        <w:t>лать выбор;</w:t>
      </w:r>
    </w:p>
    <w:p w:rsidR="00B8026D" w:rsidRPr="00B16794" w:rsidRDefault="00B8026D" w:rsidP="00805C56">
      <w:pPr>
        <w:ind w:right="-369"/>
        <w:contextualSpacing/>
        <w:jc w:val="both"/>
      </w:pPr>
      <w:r w:rsidRPr="00B16794">
        <w:t>• аргументировать свою точку зрения, спорить и отстаивать свою позицию не враждебным для оппонентов образом;</w:t>
      </w:r>
    </w:p>
    <w:p w:rsidR="00B8026D" w:rsidRPr="00B16794" w:rsidRDefault="00B8026D" w:rsidP="00805C56">
      <w:pPr>
        <w:ind w:right="-369"/>
        <w:contextualSpacing/>
        <w:jc w:val="both"/>
      </w:pPr>
      <w:r w:rsidRPr="00B16794">
        <w:t>• задавать вопросы, необходимые для организации собственной деятельности и сотруднич</w:t>
      </w:r>
      <w:r w:rsidRPr="00B16794">
        <w:t>е</w:t>
      </w:r>
      <w:r w:rsidRPr="00B16794">
        <w:t>ства с партнёром;</w:t>
      </w:r>
    </w:p>
    <w:p w:rsidR="00B8026D" w:rsidRPr="00B16794" w:rsidRDefault="00B8026D" w:rsidP="00805C56">
      <w:pPr>
        <w:ind w:right="-369"/>
        <w:contextualSpacing/>
        <w:jc w:val="both"/>
      </w:pPr>
      <w:r w:rsidRPr="00B16794">
        <w:t>• адекватно использовать речь для планирования и регуляции своей деятельности;</w:t>
      </w:r>
    </w:p>
    <w:p w:rsidR="00B8026D" w:rsidRPr="00B16794" w:rsidRDefault="00B8026D" w:rsidP="00805C56">
      <w:pPr>
        <w:ind w:right="-369"/>
        <w:contextualSpacing/>
        <w:jc w:val="both"/>
      </w:pPr>
      <w:r w:rsidRPr="00B16794">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8026D" w:rsidRPr="00B16794" w:rsidRDefault="00B8026D" w:rsidP="00805C56">
      <w:pPr>
        <w:ind w:right="-369"/>
        <w:contextualSpacing/>
        <w:jc w:val="both"/>
      </w:pPr>
      <w:r w:rsidRPr="00B16794">
        <w:t>• организовывать и планировать учебное сотрудничество с учителем и сверстниками, опред</w:t>
      </w:r>
      <w:r w:rsidRPr="00B16794">
        <w:t>е</w:t>
      </w:r>
      <w:r w:rsidRPr="00B16794">
        <w:t>лять цели и функции участников, способы взаимодействия; планировать общие способы р</w:t>
      </w:r>
      <w:r w:rsidRPr="00B16794">
        <w:t>а</w:t>
      </w:r>
      <w:r w:rsidRPr="00B16794">
        <w:t>боты;</w:t>
      </w:r>
    </w:p>
    <w:p w:rsidR="00B8026D" w:rsidRPr="00B16794" w:rsidRDefault="00B8026D" w:rsidP="00805C56">
      <w:pPr>
        <w:ind w:right="-369"/>
        <w:contextualSpacing/>
        <w:jc w:val="both"/>
      </w:pPr>
      <w:r w:rsidRPr="00B16794">
        <w:t>• осуществлять контроль, коррекцию, оценку действий партнёра, уметь убеждать;</w:t>
      </w:r>
    </w:p>
    <w:p w:rsidR="00B8026D" w:rsidRPr="00B16794" w:rsidRDefault="00B8026D" w:rsidP="00805C56">
      <w:pPr>
        <w:ind w:right="-369"/>
        <w:contextualSpacing/>
        <w:jc w:val="both"/>
      </w:pPr>
      <w:r w:rsidRPr="00B16794">
        <w:t>• работать в группе — устанавливать рабочие отношения, эффективно сотрудничать и сп</w:t>
      </w:r>
      <w:r w:rsidRPr="00B16794">
        <w:t>о</w:t>
      </w:r>
      <w:r w:rsidRPr="00B16794">
        <w:t>собствовать продуктивной кооперации; интегрироваться в группу сверстников и строить пр</w:t>
      </w:r>
      <w:r w:rsidRPr="00B16794">
        <w:t>о</w:t>
      </w:r>
      <w:r w:rsidRPr="00B16794">
        <w:t>дуктивное взаимодействие со сверстниками и взрослыми;</w:t>
      </w:r>
    </w:p>
    <w:p w:rsidR="00B8026D" w:rsidRPr="00B16794" w:rsidRDefault="00B8026D" w:rsidP="00805C56">
      <w:pPr>
        <w:ind w:right="-369"/>
        <w:contextualSpacing/>
        <w:jc w:val="both"/>
      </w:pPr>
      <w:r w:rsidRPr="00B16794">
        <w:t>• основам коммуникативной рефлексии;</w:t>
      </w:r>
    </w:p>
    <w:p w:rsidR="00B8026D" w:rsidRPr="00B16794" w:rsidRDefault="00B8026D" w:rsidP="00805C56">
      <w:pPr>
        <w:ind w:right="-369"/>
        <w:contextualSpacing/>
        <w:jc w:val="both"/>
      </w:pPr>
      <w:r w:rsidRPr="00B16794">
        <w:t>• использовать адекватные языковые средства для отображения своих чувств, мыслей, мот</w:t>
      </w:r>
      <w:r w:rsidRPr="00B16794">
        <w:t>и</w:t>
      </w:r>
      <w:r w:rsidRPr="00B16794">
        <w:t>вов и потребностей;</w:t>
      </w:r>
    </w:p>
    <w:p w:rsidR="00B8026D" w:rsidRPr="00B16794" w:rsidRDefault="00B8026D" w:rsidP="00805C56">
      <w:pPr>
        <w:ind w:right="-369"/>
        <w:contextualSpacing/>
        <w:jc w:val="both"/>
      </w:pPr>
      <w:r w:rsidRPr="00B16794">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8026D" w:rsidRPr="00B16794" w:rsidRDefault="00B8026D" w:rsidP="00805C56">
      <w:pPr>
        <w:ind w:right="-369"/>
        <w:contextualSpacing/>
        <w:jc w:val="both"/>
        <w:rPr>
          <w:i/>
        </w:rPr>
      </w:pPr>
      <w:r w:rsidRPr="00B16794">
        <w:rPr>
          <w:i/>
        </w:rPr>
        <w:t>Выпускник получит возможность научиться:</w:t>
      </w:r>
    </w:p>
    <w:p w:rsidR="00B8026D" w:rsidRPr="00B16794" w:rsidRDefault="00B8026D" w:rsidP="00805C56">
      <w:pPr>
        <w:ind w:right="-369"/>
        <w:contextualSpacing/>
        <w:jc w:val="both"/>
      </w:pPr>
      <w:r w:rsidRPr="00B16794">
        <w:t>• учитывать и координировать отличные от собственной позиции других людей, в сотрудн</w:t>
      </w:r>
      <w:r w:rsidRPr="00B16794">
        <w:t>и</w:t>
      </w:r>
      <w:r w:rsidRPr="00B16794">
        <w:t>честве;</w:t>
      </w:r>
    </w:p>
    <w:p w:rsidR="00B8026D" w:rsidRPr="00B16794" w:rsidRDefault="00B8026D" w:rsidP="00805C56">
      <w:pPr>
        <w:ind w:right="-369"/>
        <w:contextualSpacing/>
        <w:jc w:val="both"/>
      </w:pPr>
      <w:r w:rsidRPr="00B16794">
        <w:t>• учитывать разные мнения и интересы и обосновывать собственную позицию;</w:t>
      </w:r>
    </w:p>
    <w:p w:rsidR="00B8026D" w:rsidRPr="00B16794" w:rsidRDefault="00B8026D" w:rsidP="00805C56">
      <w:pPr>
        <w:ind w:right="-369"/>
        <w:contextualSpacing/>
        <w:jc w:val="both"/>
      </w:pPr>
      <w:r w:rsidRPr="00B16794">
        <w:t>• понимать относительность мнений и подходов к решению проблемы;</w:t>
      </w:r>
    </w:p>
    <w:p w:rsidR="00B8026D" w:rsidRPr="00B16794" w:rsidRDefault="00B8026D" w:rsidP="00805C56">
      <w:pPr>
        <w:ind w:right="-369"/>
        <w:contextualSpacing/>
        <w:jc w:val="both"/>
      </w:pPr>
      <w:r w:rsidRPr="00B16794">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w:t>
      </w:r>
      <w:r w:rsidRPr="00B16794">
        <w:t>о</w:t>
      </w:r>
      <w:r w:rsidRPr="00B16794">
        <w:t>дить к общему решению в совместной деятельности, в том числе в ситуации столкновения интересов;</w:t>
      </w:r>
    </w:p>
    <w:p w:rsidR="00B8026D" w:rsidRPr="00B16794" w:rsidRDefault="00B8026D" w:rsidP="00805C56">
      <w:pPr>
        <w:ind w:right="-369"/>
        <w:contextualSpacing/>
        <w:jc w:val="both"/>
      </w:pPr>
      <w:r w:rsidRPr="00B16794">
        <w:t>• брать на себя инициативу в организации совместного действия (деловое лидерство);</w:t>
      </w:r>
    </w:p>
    <w:p w:rsidR="00B8026D" w:rsidRPr="00B16794" w:rsidRDefault="00B8026D" w:rsidP="00805C56">
      <w:pPr>
        <w:ind w:right="-369"/>
        <w:contextualSpacing/>
        <w:jc w:val="both"/>
      </w:pPr>
      <w:r w:rsidRPr="00B16794">
        <w:t>• оказывать поддержку и содействие тем, от кого зависит достижение цели в совместной де</w:t>
      </w:r>
      <w:r w:rsidRPr="00B16794">
        <w:t>я</w:t>
      </w:r>
      <w:r w:rsidRPr="00B16794">
        <w:t>тельности;</w:t>
      </w:r>
    </w:p>
    <w:p w:rsidR="00B8026D" w:rsidRPr="00B16794" w:rsidRDefault="00B8026D" w:rsidP="00805C56">
      <w:pPr>
        <w:ind w:right="-369"/>
        <w:contextualSpacing/>
        <w:jc w:val="both"/>
      </w:pPr>
      <w:r w:rsidRPr="00B16794">
        <w:t>• осуществлять коммуникативную рефлексию как осознание оснований собственных дейс</w:t>
      </w:r>
      <w:r w:rsidRPr="00B16794">
        <w:t>т</w:t>
      </w:r>
      <w:r w:rsidRPr="00B16794">
        <w:t>вий и действий партнёра;</w:t>
      </w:r>
    </w:p>
    <w:p w:rsidR="00B8026D" w:rsidRPr="00B16794" w:rsidRDefault="00B8026D" w:rsidP="00805C56">
      <w:pPr>
        <w:ind w:right="-369"/>
        <w:contextualSpacing/>
        <w:jc w:val="both"/>
      </w:pPr>
      <w:r w:rsidRPr="00B16794">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8026D" w:rsidRPr="00B16794" w:rsidRDefault="00B8026D" w:rsidP="00805C56">
      <w:pPr>
        <w:ind w:right="-369"/>
        <w:contextualSpacing/>
        <w:jc w:val="both"/>
      </w:pPr>
      <w:r w:rsidRPr="00B16794">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w:t>
      </w:r>
      <w:r w:rsidRPr="00B16794">
        <w:t>р</w:t>
      </w:r>
      <w:r w:rsidRPr="00B16794">
        <w:t>мами речи в соответствии с грамматическими и синтаксическими нормами родного языка;</w:t>
      </w:r>
    </w:p>
    <w:p w:rsidR="00B8026D" w:rsidRPr="00B16794" w:rsidRDefault="00B8026D" w:rsidP="00805C56">
      <w:pPr>
        <w:ind w:right="-369"/>
        <w:contextualSpacing/>
        <w:jc w:val="both"/>
      </w:pPr>
      <w:r w:rsidRPr="00B16794">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w:t>
      </w:r>
      <w:r w:rsidRPr="00B16794">
        <w:t>о</w:t>
      </w:r>
      <w:r w:rsidRPr="00B16794">
        <w:t>сти оказывать помощь и эмоциональную поддержку партнёрам в процессе достижения общей цели совместной деятельности;</w:t>
      </w:r>
    </w:p>
    <w:p w:rsidR="00B8026D" w:rsidRPr="00B16794" w:rsidRDefault="00B8026D" w:rsidP="00805C56">
      <w:pPr>
        <w:ind w:right="-369"/>
        <w:contextualSpacing/>
        <w:jc w:val="both"/>
      </w:pPr>
      <w:r w:rsidRPr="00B16794">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B8026D" w:rsidRPr="00B16794" w:rsidRDefault="00B8026D" w:rsidP="00805C56">
      <w:pPr>
        <w:ind w:right="-369"/>
        <w:contextualSpacing/>
        <w:jc w:val="both"/>
      </w:pPr>
      <w:r w:rsidRPr="00B16794">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B66C6D" w:rsidRPr="00B16794" w:rsidRDefault="00B66C6D" w:rsidP="00805C56">
      <w:pPr>
        <w:jc w:val="both"/>
        <w:rPr>
          <w:b/>
        </w:rPr>
      </w:pPr>
      <w:r w:rsidRPr="00B16794">
        <w:rPr>
          <w:b/>
        </w:rPr>
        <w:t>Регулятивные УУД</w:t>
      </w:r>
    </w:p>
    <w:p w:rsidR="00B66C6D" w:rsidRPr="00B16794" w:rsidRDefault="00DD5D3E" w:rsidP="00805C56">
      <w:pPr>
        <w:pStyle w:val="ab"/>
        <w:numPr>
          <w:ilvl w:val="0"/>
          <w:numId w:val="103"/>
        </w:numPr>
        <w:tabs>
          <w:tab w:val="left" w:pos="0"/>
        </w:tabs>
        <w:spacing w:after="0"/>
        <w:ind w:left="0" w:firstLine="0"/>
        <w:jc w:val="both"/>
        <w:rPr>
          <w:rFonts w:ascii="Times New Roman" w:hAnsi="Times New Roman"/>
          <w:sz w:val="24"/>
          <w:szCs w:val="24"/>
        </w:rPr>
      </w:pPr>
      <w:r w:rsidRPr="00B16794">
        <w:rPr>
          <w:rFonts w:ascii="Times New Roman" w:hAnsi="Times New Roman"/>
          <w:sz w:val="24"/>
          <w:szCs w:val="24"/>
        </w:rPr>
        <w:t>с</w:t>
      </w:r>
      <w:r w:rsidR="00B66C6D" w:rsidRPr="00B16794">
        <w:rPr>
          <w:rFonts w:ascii="Times New Roman" w:hAnsi="Times New Roman"/>
          <w:sz w:val="24"/>
          <w:szCs w:val="24"/>
        </w:rPr>
        <w:t>амостоятельно определять цели, планировать пути их достижения, ставить и фо</w:t>
      </w:r>
      <w:r w:rsidR="00B66C6D" w:rsidRPr="00B16794">
        <w:rPr>
          <w:rFonts w:ascii="Times New Roman" w:hAnsi="Times New Roman"/>
          <w:sz w:val="24"/>
          <w:szCs w:val="24"/>
        </w:rPr>
        <w:t>р</w:t>
      </w:r>
      <w:r w:rsidR="00B66C6D" w:rsidRPr="00B16794">
        <w:rPr>
          <w:rFonts w:ascii="Times New Roman" w:hAnsi="Times New Roman"/>
          <w:sz w:val="24"/>
          <w:szCs w:val="24"/>
        </w:rPr>
        <w:t>мулировать новые задачи в учёбе и познавательной деятельности,  выбирать наиболее э</w:t>
      </w:r>
      <w:r w:rsidR="00B66C6D" w:rsidRPr="00B16794">
        <w:rPr>
          <w:rFonts w:ascii="Times New Roman" w:hAnsi="Times New Roman"/>
          <w:sz w:val="24"/>
          <w:szCs w:val="24"/>
        </w:rPr>
        <w:t>ф</w:t>
      </w:r>
      <w:r w:rsidR="00B66C6D" w:rsidRPr="00B16794">
        <w:rPr>
          <w:rFonts w:ascii="Times New Roman" w:hAnsi="Times New Roman"/>
          <w:sz w:val="24"/>
          <w:szCs w:val="24"/>
        </w:rPr>
        <w:t>фек</w:t>
      </w:r>
      <w:r w:rsidRPr="00B16794">
        <w:rPr>
          <w:rFonts w:ascii="Times New Roman" w:hAnsi="Times New Roman"/>
          <w:sz w:val="24"/>
          <w:szCs w:val="24"/>
        </w:rPr>
        <w:t>тивные способы их решения;</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о</w:t>
      </w:r>
      <w:r w:rsidR="00B66C6D" w:rsidRPr="00B16794">
        <w:rPr>
          <w:rFonts w:ascii="Times New Roman" w:hAnsi="Times New Roman"/>
          <w:sz w:val="24"/>
          <w:szCs w:val="24"/>
        </w:rPr>
        <w:t>существлять контроль своей деятельности в</w:t>
      </w:r>
      <w:r w:rsidRPr="00B16794">
        <w:rPr>
          <w:rFonts w:ascii="Times New Roman" w:hAnsi="Times New Roman"/>
          <w:sz w:val="24"/>
          <w:szCs w:val="24"/>
        </w:rPr>
        <w:t xml:space="preserve"> процессе достижения результата;</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к</w:t>
      </w:r>
      <w:r w:rsidR="00B66C6D" w:rsidRPr="00B16794">
        <w:rPr>
          <w:rFonts w:ascii="Times New Roman" w:hAnsi="Times New Roman"/>
          <w:sz w:val="24"/>
          <w:szCs w:val="24"/>
        </w:rPr>
        <w:t>орректировать свои действия в соответстви</w:t>
      </w:r>
      <w:r w:rsidRPr="00B16794">
        <w:rPr>
          <w:rFonts w:ascii="Times New Roman" w:hAnsi="Times New Roman"/>
          <w:sz w:val="24"/>
          <w:szCs w:val="24"/>
        </w:rPr>
        <w:t>и с изменяющейся ситуацией;</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в</w:t>
      </w:r>
      <w:r w:rsidR="00B66C6D" w:rsidRPr="00B16794">
        <w:rPr>
          <w:rFonts w:ascii="Times New Roman" w:hAnsi="Times New Roman"/>
          <w:sz w:val="24"/>
          <w:szCs w:val="24"/>
        </w:rPr>
        <w:t>ладеть основами самоконтроля, самооценки, принятия решений и осуществления осознанного выбора в учебно</w:t>
      </w:r>
      <w:r w:rsidRPr="00B16794">
        <w:rPr>
          <w:rFonts w:ascii="Times New Roman" w:hAnsi="Times New Roman"/>
          <w:sz w:val="24"/>
          <w:szCs w:val="24"/>
        </w:rPr>
        <w:t>й и познавательной деятельности;</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в</w:t>
      </w:r>
      <w:r w:rsidR="00B66C6D" w:rsidRPr="00B16794">
        <w:rPr>
          <w:rFonts w:ascii="Times New Roman" w:hAnsi="Times New Roman"/>
          <w:sz w:val="24"/>
          <w:szCs w:val="24"/>
        </w:rPr>
        <w:t xml:space="preserve">ладеть системой мыслительных навыков (сравнение, обобщение, анализ, синтез, классификация, </w:t>
      </w:r>
      <w:r w:rsidRPr="00B16794">
        <w:rPr>
          <w:rFonts w:ascii="Times New Roman" w:hAnsi="Times New Roman"/>
          <w:sz w:val="24"/>
          <w:szCs w:val="24"/>
        </w:rPr>
        <w:t>выделение главного);</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о</w:t>
      </w:r>
      <w:r w:rsidR="00B66C6D" w:rsidRPr="00B16794">
        <w:rPr>
          <w:rFonts w:ascii="Times New Roman" w:hAnsi="Times New Roman"/>
          <w:sz w:val="24"/>
          <w:szCs w:val="24"/>
        </w:rPr>
        <w:t>рганизовывать учебное сотрудничество и совместную деятель</w:t>
      </w:r>
      <w:r w:rsidRPr="00B16794">
        <w:rPr>
          <w:rFonts w:ascii="Times New Roman" w:hAnsi="Times New Roman"/>
          <w:sz w:val="24"/>
          <w:szCs w:val="24"/>
        </w:rPr>
        <w:t>ность с учителем и сверстниками;</w:t>
      </w:r>
    </w:p>
    <w:p w:rsidR="00B66C6D" w:rsidRPr="00B16794" w:rsidRDefault="00DD5D3E" w:rsidP="00805C56">
      <w:pPr>
        <w:pStyle w:val="ab"/>
        <w:numPr>
          <w:ilvl w:val="0"/>
          <w:numId w:val="100"/>
        </w:numPr>
        <w:tabs>
          <w:tab w:val="left" w:pos="0"/>
        </w:tabs>
        <w:ind w:left="0" w:firstLine="0"/>
        <w:jc w:val="both"/>
        <w:rPr>
          <w:rFonts w:ascii="Times New Roman" w:hAnsi="Times New Roman"/>
          <w:sz w:val="24"/>
          <w:szCs w:val="24"/>
        </w:rPr>
      </w:pPr>
      <w:r w:rsidRPr="00B16794">
        <w:rPr>
          <w:rFonts w:ascii="Times New Roman" w:hAnsi="Times New Roman"/>
          <w:sz w:val="24"/>
          <w:szCs w:val="24"/>
        </w:rPr>
        <w:t>в</w:t>
      </w:r>
      <w:r w:rsidR="00B66C6D" w:rsidRPr="00B16794">
        <w:rPr>
          <w:rFonts w:ascii="Times New Roman" w:hAnsi="Times New Roman"/>
          <w:sz w:val="24"/>
          <w:szCs w:val="24"/>
        </w:rPr>
        <w:t>ладеть устной и письменной, м</w:t>
      </w:r>
      <w:r w:rsidRPr="00B16794">
        <w:rPr>
          <w:rFonts w:ascii="Times New Roman" w:hAnsi="Times New Roman"/>
          <w:sz w:val="24"/>
          <w:szCs w:val="24"/>
        </w:rPr>
        <w:t>онологической контекстной речью;</w:t>
      </w:r>
    </w:p>
    <w:p w:rsidR="00B66C6D" w:rsidRPr="00B16794" w:rsidRDefault="00DD5D3E" w:rsidP="00805C56">
      <w:pPr>
        <w:pStyle w:val="ab"/>
        <w:spacing w:after="0"/>
        <w:ind w:left="0"/>
        <w:jc w:val="both"/>
        <w:rPr>
          <w:rFonts w:ascii="Times New Roman" w:hAnsi="Times New Roman"/>
          <w:sz w:val="24"/>
          <w:szCs w:val="24"/>
        </w:rPr>
      </w:pPr>
      <w:r w:rsidRPr="00B16794">
        <w:rPr>
          <w:rFonts w:ascii="Times New Roman" w:hAnsi="Times New Roman"/>
          <w:sz w:val="24"/>
          <w:szCs w:val="24"/>
        </w:rPr>
        <w:t>у</w:t>
      </w:r>
      <w:r w:rsidR="00B66C6D" w:rsidRPr="00B16794">
        <w:rPr>
          <w:rFonts w:ascii="Times New Roman" w:hAnsi="Times New Roman"/>
          <w:sz w:val="24"/>
          <w:szCs w:val="24"/>
        </w:rPr>
        <w:t>меть работать с информацией.</w:t>
      </w:r>
    </w:p>
    <w:p w:rsidR="00B66C6D" w:rsidRPr="00B16794" w:rsidRDefault="00B66C6D" w:rsidP="00805C56">
      <w:pPr>
        <w:ind w:right="-511"/>
        <w:contextualSpacing/>
        <w:jc w:val="both"/>
        <w:rPr>
          <w:i/>
        </w:rPr>
      </w:pPr>
      <w:r w:rsidRPr="00B16794">
        <w:rPr>
          <w:i/>
        </w:rPr>
        <w:t>Выпускник научится:</w:t>
      </w:r>
    </w:p>
    <w:p w:rsidR="00B66C6D" w:rsidRPr="00B16794" w:rsidRDefault="00B66C6D" w:rsidP="00805C56">
      <w:pPr>
        <w:ind w:right="-511"/>
        <w:contextualSpacing/>
        <w:jc w:val="both"/>
      </w:pPr>
      <w:r w:rsidRPr="00B16794">
        <w:t>• целеполаганию, включая постановку новых целей, преобразование практической задачи в п</w:t>
      </w:r>
      <w:r w:rsidRPr="00B16794">
        <w:t>о</w:t>
      </w:r>
      <w:r w:rsidRPr="00B16794">
        <w:t>знавательную;</w:t>
      </w:r>
    </w:p>
    <w:p w:rsidR="00B66C6D" w:rsidRPr="00B16794" w:rsidRDefault="00B66C6D" w:rsidP="00805C56">
      <w:pPr>
        <w:ind w:right="-511"/>
        <w:contextualSpacing/>
        <w:jc w:val="both"/>
      </w:pPr>
      <w:r w:rsidRPr="00B16794">
        <w:t>• самостоятельно анализировать условия достижения цели на основе учёта выделенных учит</w:t>
      </w:r>
      <w:r w:rsidRPr="00B16794">
        <w:t>е</w:t>
      </w:r>
      <w:r w:rsidRPr="00B16794">
        <w:t>лем ориентиров действия в новом учебном материале;</w:t>
      </w:r>
    </w:p>
    <w:p w:rsidR="00B66C6D" w:rsidRPr="00B16794" w:rsidRDefault="00B66C6D" w:rsidP="00805C56">
      <w:pPr>
        <w:ind w:right="-511"/>
        <w:contextualSpacing/>
        <w:jc w:val="both"/>
      </w:pPr>
      <w:r w:rsidRPr="00B16794">
        <w:t>• планировать пути достижения целей;</w:t>
      </w:r>
    </w:p>
    <w:p w:rsidR="00B66C6D" w:rsidRPr="00B16794" w:rsidRDefault="00B66C6D" w:rsidP="00805C56">
      <w:pPr>
        <w:ind w:right="-511"/>
        <w:contextualSpacing/>
        <w:jc w:val="both"/>
      </w:pPr>
      <w:r w:rsidRPr="00B16794">
        <w:t>• устанавливать целевые приоритеты;</w:t>
      </w:r>
    </w:p>
    <w:p w:rsidR="00B66C6D" w:rsidRPr="00B16794" w:rsidRDefault="00B66C6D" w:rsidP="00805C56">
      <w:pPr>
        <w:ind w:right="-511"/>
        <w:contextualSpacing/>
        <w:jc w:val="both"/>
      </w:pPr>
      <w:r w:rsidRPr="00B16794">
        <w:t>• уметь самостоятельно контролировать своё время и управлять им;</w:t>
      </w:r>
    </w:p>
    <w:p w:rsidR="00B66C6D" w:rsidRPr="00B16794" w:rsidRDefault="00B66C6D" w:rsidP="00805C56">
      <w:pPr>
        <w:ind w:right="-511"/>
        <w:contextualSpacing/>
        <w:jc w:val="both"/>
      </w:pPr>
      <w:r w:rsidRPr="00B16794">
        <w:t>• принимать решения в проблемной ситуации на основе переговоров;</w:t>
      </w:r>
    </w:p>
    <w:p w:rsidR="00B66C6D" w:rsidRPr="00B16794" w:rsidRDefault="00B66C6D" w:rsidP="00805C56">
      <w:pPr>
        <w:ind w:right="-511"/>
        <w:contextualSpacing/>
        <w:jc w:val="both"/>
      </w:pPr>
      <w:r w:rsidRPr="00B16794">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66C6D" w:rsidRPr="00B16794" w:rsidRDefault="00B66C6D" w:rsidP="00805C56">
      <w:pPr>
        <w:ind w:right="-511"/>
        <w:contextualSpacing/>
        <w:jc w:val="both"/>
      </w:pPr>
      <w:r w:rsidRPr="00B16794">
        <w:t>• адекватно самостоятельно оценивать правильность выполнения действия и вносить необх</w:t>
      </w:r>
      <w:r w:rsidRPr="00B16794">
        <w:t>о</w:t>
      </w:r>
      <w:r w:rsidRPr="00B16794">
        <w:t>димые коррективы в исполнение как в конце действия, так и по ходу его реализации;</w:t>
      </w:r>
    </w:p>
    <w:p w:rsidR="00B66C6D" w:rsidRPr="00B16794" w:rsidRDefault="00B66C6D" w:rsidP="00805C56">
      <w:pPr>
        <w:ind w:right="-511"/>
        <w:contextualSpacing/>
        <w:jc w:val="both"/>
      </w:pPr>
      <w:r w:rsidRPr="00B16794">
        <w:t>• основам прогнозирования как предвидения будущих событий и развития процесса.</w:t>
      </w:r>
    </w:p>
    <w:p w:rsidR="00B66C6D" w:rsidRPr="00B16794" w:rsidRDefault="00B66C6D" w:rsidP="00805C56">
      <w:pPr>
        <w:ind w:right="-511"/>
        <w:contextualSpacing/>
        <w:jc w:val="both"/>
        <w:rPr>
          <w:i/>
        </w:rPr>
      </w:pPr>
      <w:r w:rsidRPr="00B16794">
        <w:rPr>
          <w:i/>
        </w:rPr>
        <w:t>Выпускник получит возможность научиться:</w:t>
      </w:r>
    </w:p>
    <w:p w:rsidR="00B66C6D" w:rsidRPr="00B16794" w:rsidRDefault="00B66C6D" w:rsidP="00805C56">
      <w:pPr>
        <w:ind w:right="-511"/>
        <w:contextualSpacing/>
        <w:jc w:val="both"/>
      </w:pPr>
      <w:r w:rsidRPr="00B16794">
        <w:t>• самостоятельно ставить новые учебные цели и задачи;</w:t>
      </w:r>
    </w:p>
    <w:p w:rsidR="00B66C6D" w:rsidRPr="00B16794" w:rsidRDefault="00B66C6D" w:rsidP="00805C56">
      <w:pPr>
        <w:ind w:right="-511"/>
        <w:contextualSpacing/>
        <w:jc w:val="both"/>
      </w:pPr>
      <w:r w:rsidRPr="00B16794">
        <w:t>• построению жизненных планов во временной перспективе;</w:t>
      </w:r>
    </w:p>
    <w:p w:rsidR="00B66C6D" w:rsidRPr="00B16794" w:rsidRDefault="00B66C6D" w:rsidP="00805C56">
      <w:pPr>
        <w:ind w:right="-511"/>
        <w:contextualSpacing/>
        <w:jc w:val="both"/>
      </w:pPr>
      <w:r w:rsidRPr="00B16794">
        <w:t>• при планировании достижения целей самостоятельно и адекватно учитывать условия и сре</w:t>
      </w:r>
      <w:r w:rsidRPr="00B16794">
        <w:t>д</w:t>
      </w:r>
      <w:r w:rsidRPr="00B16794">
        <w:t>ства их достижения;</w:t>
      </w:r>
    </w:p>
    <w:p w:rsidR="00B66C6D" w:rsidRPr="00B16794" w:rsidRDefault="00B66C6D" w:rsidP="00805C56">
      <w:pPr>
        <w:ind w:right="-511"/>
        <w:contextualSpacing/>
        <w:jc w:val="both"/>
      </w:pPr>
      <w:r w:rsidRPr="00B16794">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B66C6D" w:rsidRPr="00B16794" w:rsidRDefault="00B66C6D" w:rsidP="00805C56">
      <w:pPr>
        <w:ind w:right="-511"/>
        <w:contextualSpacing/>
        <w:jc w:val="both"/>
      </w:pPr>
      <w:r w:rsidRPr="00B16794">
        <w:t>• осуществлять познавательную рефлексию в отношении действий по решению учебных и п</w:t>
      </w:r>
      <w:r w:rsidRPr="00B16794">
        <w:t>о</w:t>
      </w:r>
      <w:r w:rsidRPr="00B16794">
        <w:t>знавательных задач;</w:t>
      </w:r>
    </w:p>
    <w:p w:rsidR="00B66C6D" w:rsidRPr="00B16794" w:rsidRDefault="00B66C6D" w:rsidP="00805C56">
      <w:pPr>
        <w:ind w:right="-511"/>
        <w:contextualSpacing/>
        <w:jc w:val="both"/>
      </w:pPr>
      <w:r w:rsidRPr="00B16794">
        <w:t>• адекватно оценивать объективную трудность как меру фактического или предполагаемого расхода ресурсов на решение задачи;</w:t>
      </w:r>
    </w:p>
    <w:p w:rsidR="00B66C6D" w:rsidRPr="00B16794" w:rsidRDefault="00B66C6D" w:rsidP="00805C56">
      <w:pPr>
        <w:ind w:right="-511"/>
        <w:contextualSpacing/>
        <w:jc w:val="both"/>
      </w:pPr>
      <w:r w:rsidRPr="00B16794">
        <w:t>• адекватно оценивать свои возможности достижения цели определённой сложности в разли</w:t>
      </w:r>
      <w:r w:rsidRPr="00B16794">
        <w:t>ч</w:t>
      </w:r>
      <w:r w:rsidRPr="00B16794">
        <w:t>ных сферах самостоятельной деятельности;</w:t>
      </w:r>
    </w:p>
    <w:p w:rsidR="00B66C6D" w:rsidRPr="00B16794" w:rsidRDefault="00B66C6D" w:rsidP="00805C56">
      <w:pPr>
        <w:ind w:right="-511"/>
        <w:contextualSpacing/>
        <w:jc w:val="both"/>
      </w:pPr>
      <w:r w:rsidRPr="00B16794">
        <w:t>• основам саморегуляции эмоциональных состояний;</w:t>
      </w:r>
    </w:p>
    <w:p w:rsidR="00B66C6D" w:rsidRPr="00B16794" w:rsidRDefault="00B66C6D" w:rsidP="00805C56">
      <w:pPr>
        <w:ind w:right="-511"/>
        <w:contextualSpacing/>
        <w:jc w:val="both"/>
      </w:pPr>
      <w:r w:rsidRPr="00B16794">
        <w:t>• прилагать волевые усилия и преодолевать трудности и препятствия на пути достижения ц</w:t>
      </w:r>
      <w:r w:rsidRPr="00B16794">
        <w:t>е</w:t>
      </w:r>
      <w:r w:rsidRPr="00B16794">
        <w:t>лей.</w:t>
      </w:r>
    </w:p>
    <w:p w:rsidR="00B66C6D" w:rsidRPr="00B16794" w:rsidRDefault="00B66C6D" w:rsidP="00805C56">
      <w:pPr>
        <w:contextualSpacing/>
        <w:jc w:val="both"/>
        <w:rPr>
          <w:b/>
        </w:rPr>
      </w:pPr>
      <w:r w:rsidRPr="00B16794">
        <w:rPr>
          <w:b/>
        </w:rPr>
        <w:t>Познавательные УУД</w:t>
      </w:r>
    </w:p>
    <w:p w:rsidR="00B66C6D" w:rsidRPr="00B16794" w:rsidRDefault="00B66C6D" w:rsidP="00805C56">
      <w:pPr>
        <w:snapToGrid w:val="0"/>
        <w:ind w:right="-369"/>
        <w:contextualSpacing/>
        <w:jc w:val="both"/>
      </w:pPr>
      <w:r w:rsidRPr="00B16794">
        <w:t>Освоение общеобразовательных программ на уровне требований федеральных государстве</w:t>
      </w:r>
      <w:r w:rsidRPr="00B16794">
        <w:t>н</w:t>
      </w:r>
      <w:r w:rsidRPr="00B16794">
        <w:t>ных образовательных стандартов общеобразовательных программ по всем предметам школ</w:t>
      </w:r>
      <w:r w:rsidRPr="00B16794">
        <w:t>ь</w:t>
      </w:r>
      <w:r w:rsidRPr="00B16794">
        <w:t>ного учебного плана</w:t>
      </w:r>
    </w:p>
    <w:p w:rsidR="00B66C6D" w:rsidRPr="00B16794" w:rsidRDefault="00B66C6D" w:rsidP="00805C56">
      <w:pPr>
        <w:ind w:right="-369"/>
        <w:contextualSpacing/>
        <w:jc w:val="both"/>
        <w:rPr>
          <w:i/>
        </w:rPr>
      </w:pPr>
      <w:r w:rsidRPr="00B16794">
        <w:rPr>
          <w:i/>
        </w:rPr>
        <w:t>Выпускник научится:</w:t>
      </w:r>
    </w:p>
    <w:p w:rsidR="00B66C6D" w:rsidRPr="00B16794" w:rsidRDefault="00B66C6D" w:rsidP="00805C56">
      <w:pPr>
        <w:ind w:right="-369"/>
        <w:contextualSpacing/>
        <w:jc w:val="both"/>
      </w:pPr>
      <w:r w:rsidRPr="00B16794">
        <w:t>• основам реализации проектно-исследовательской деятельности;</w:t>
      </w:r>
    </w:p>
    <w:p w:rsidR="00B66C6D" w:rsidRPr="00B16794" w:rsidRDefault="00B66C6D" w:rsidP="00805C56">
      <w:pPr>
        <w:ind w:right="-369"/>
        <w:contextualSpacing/>
        <w:jc w:val="both"/>
      </w:pPr>
      <w:r w:rsidRPr="00B16794">
        <w:t>• проводить наблюдение и эксперимент под руководством учителя;</w:t>
      </w:r>
    </w:p>
    <w:p w:rsidR="00B66C6D" w:rsidRPr="00B16794" w:rsidRDefault="00B66C6D" w:rsidP="00805C56">
      <w:pPr>
        <w:ind w:right="-369"/>
        <w:contextualSpacing/>
        <w:jc w:val="both"/>
      </w:pPr>
      <w:r w:rsidRPr="00B16794">
        <w:t>• осуществлять расширенный поиск информации с использованием ресурсов библиотек и И</w:t>
      </w:r>
      <w:r w:rsidRPr="00B16794">
        <w:t>н</w:t>
      </w:r>
      <w:r w:rsidRPr="00B16794">
        <w:t>тернета;</w:t>
      </w:r>
    </w:p>
    <w:p w:rsidR="00B66C6D" w:rsidRPr="00B16794" w:rsidRDefault="00B66C6D" w:rsidP="00805C56">
      <w:pPr>
        <w:ind w:right="-369"/>
        <w:contextualSpacing/>
        <w:jc w:val="both"/>
      </w:pPr>
      <w:r w:rsidRPr="00B16794">
        <w:t>• создавать и преобразовывать модели и схемы для решения задач;</w:t>
      </w:r>
    </w:p>
    <w:p w:rsidR="00B66C6D" w:rsidRPr="00B16794" w:rsidRDefault="00B66C6D" w:rsidP="00805C56">
      <w:pPr>
        <w:ind w:right="-369"/>
        <w:contextualSpacing/>
        <w:jc w:val="both"/>
      </w:pPr>
      <w:r w:rsidRPr="00B16794">
        <w:t>• осуществлять выбор наиболее эффективных способов решения задач в зависимости от ко</w:t>
      </w:r>
      <w:r w:rsidRPr="00B16794">
        <w:t>н</w:t>
      </w:r>
      <w:r w:rsidRPr="00B16794">
        <w:t>кретных условий;</w:t>
      </w:r>
    </w:p>
    <w:p w:rsidR="00B66C6D" w:rsidRPr="00B16794" w:rsidRDefault="00B66C6D" w:rsidP="00805C56">
      <w:pPr>
        <w:ind w:right="-369"/>
        <w:contextualSpacing/>
        <w:jc w:val="both"/>
      </w:pPr>
      <w:r w:rsidRPr="00B16794">
        <w:t>• давать определение понятиям;</w:t>
      </w:r>
    </w:p>
    <w:p w:rsidR="00B66C6D" w:rsidRPr="00B16794" w:rsidRDefault="00B66C6D" w:rsidP="00805C56">
      <w:pPr>
        <w:ind w:right="-369"/>
        <w:contextualSpacing/>
        <w:jc w:val="both"/>
      </w:pPr>
      <w:r w:rsidRPr="00B16794">
        <w:t>• устанавливать причинно-следственные связи;</w:t>
      </w:r>
    </w:p>
    <w:p w:rsidR="00B66C6D" w:rsidRPr="00B16794" w:rsidRDefault="00B66C6D" w:rsidP="00805C56">
      <w:pPr>
        <w:ind w:right="-369"/>
        <w:contextualSpacing/>
        <w:jc w:val="both"/>
      </w:pPr>
      <w:r w:rsidRPr="00B16794">
        <w:t>• осуществлять логическую операцию установления родовидовых отношений, ограничение понятия;</w:t>
      </w:r>
    </w:p>
    <w:p w:rsidR="00B66C6D" w:rsidRPr="00B16794" w:rsidRDefault="00B66C6D" w:rsidP="00805C56">
      <w:pPr>
        <w:ind w:right="-369"/>
        <w:contextualSpacing/>
        <w:jc w:val="both"/>
      </w:pPr>
      <w:r w:rsidRPr="00B16794">
        <w:t xml:space="preserve">• обобщать понятия </w:t>
      </w:r>
      <w:r w:rsidR="00990DF0" w:rsidRPr="00B16794">
        <w:t>-</w:t>
      </w:r>
      <w:r w:rsidRPr="00B16794">
        <w:t xml:space="preserve"> осуществлять логическую операцию перехода от видовых признаков к родовому понятию, от понятия с меньшим объёмом к понятию с большим объёмом;</w:t>
      </w:r>
    </w:p>
    <w:p w:rsidR="00B66C6D" w:rsidRPr="00B16794" w:rsidRDefault="00990DF0" w:rsidP="00805C56">
      <w:pPr>
        <w:ind w:right="-369"/>
        <w:contextualSpacing/>
        <w:jc w:val="both"/>
      </w:pPr>
      <w:r w:rsidRPr="00B16794">
        <w:t xml:space="preserve">• осуществлять сравнение </w:t>
      </w:r>
      <w:r w:rsidR="00B66C6D" w:rsidRPr="00B16794">
        <w:t>и классификацию, самостоятельно выбирая основания и критерии для указанных логических операций;</w:t>
      </w:r>
    </w:p>
    <w:p w:rsidR="00B66C6D" w:rsidRPr="00B16794" w:rsidRDefault="00B66C6D" w:rsidP="00805C56">
      <w:pPr>
        <w:ind w:right="-369"/>
        <w:contextualSpacing/>
        <w:jc w:val="both"/>
      </w:pPr>
      <w:r w:rsidRPr="00B16794">
        <w:t>• строить логическое рассуждение, включающее установление причинно-следственных св</w:t>
      </w:r>
      <w:r w:rsidRPr="00B16794">
        <w:t>я</w:t>
      </w:r>
      <w:r w:rsidRPr="00B16794">
        <w:t>зей;</w:t>
      </w:r>
    </w:p>
    <w:p w:rsidR="00B66C6D" w:rsidRPr="00B16794" w:rsidRDefault="00B66C6D" w:rsidP="00805C56">
      <w:pPr>
        <w:ind w:right="-369"/>
        <w:contextualSpacing/>
        <w:jc w:val="both"/>
      </w:pPr>
      <w:r w:rsidRPr="00B16794">
        <w:t>• объяснять явления, процессы, связи и отношения, выявляемые в ходе исследования;</w:t>
      </w:r>
    </w:p>
    <w:p w:rsidR="00B66C6D" w:rsidRPr="00B16794" w:rsidRDefault="00B66C6D" w:rsidP="00805C56">
      <w:pPr>
        <w:ind w:right="-369"/>
        <w:contextualSpacing/>
        <w:jc w:val="both"/>
      </w:pPr>
      <w:r w:rsidRPr="00B16794">
        <w:t>• основам ознакомительного, изучающего, усваивающего и поискового чтения;</w:t>
      </w:r>
    </w:p>
    <w:p w:rsidR="00B66C6D" w:rsidRPr="00B16794" w:rsidRDefault="00B66C6D" w:rsidP="00805C56">
      <w:pPr>
        <w:ind w:right="-369"/>
        <w:contextualSpacing/>
        <w:jc w:val="both"/>
      </w:pPr>
      <w:r w:rsidRPr="00B16794">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66C6D" w:rsidRPr="00B16794" w:rsidRDefault="00B66C6D" w:rsidP="00805C56">
      <w:pPr>
        <w:ind w:right="-369"/>
        <w:contextualSpacing/>
        <w:jc w:val="both"/>
      </w:pPr>
      <w:r w:rsidRPr="00B16794">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66C6D" w:rsidRPr="00B16794" w:rsidRDefault="00B66C6D" w:rsidP="00805C56">
      <w:pPr>
        <w:ind w:right="-369"/>
        <w:contextualSpacing/>
        <w:jc w:val="both"/>
        <w:rPr>
          <w:i/>
        </w:rPr>
      </w:pPr>
      <w:r w:rsidRPr="00B16794">
        <w:rPr>
          <w:i/>
        </w:rPr>
        <w:t>Выпускник получит возможность научиться:</w:t>
      </w:r>
    </w:p>
    <w:p w:rsidR="00B66C6D" w:rsidRPr="00B16794" w:rsidRDefault="00B66C6D" w:rsidP="00805C56">
      <w:pPr>
        <w:ind w:right="-369"/>
        <w:contextualSpacing/>
        <w:jc w:val="both"/>
      </w:pPr>
      <w:r w:rsidRPr="00B16794">
        <w:t>• основам рефлексивного чтения;</w:t>
      </w:r>
    </w:p>
    <w:p w:rsidR="00B66C6D" w:rsidRPr="00B16794" w:rsidRDefault="00B66C6D" w:rsidP="00805C56">
      <w:pPr>
        <w:ind w:right="-369"/>
        <w:contextualSpacing/>
        <w:jc w:val="both"/>
      </w:pPr>
      <w:r w:rsidRPr="00B16794">
        <w:t>• ставить проблему, аргументировать её актуальность;</w:t>
      </w:r>
    </w:p>
    <w:p w:rsidR="00B66C6D" w:rsidRPr="00B16794" w:rsidRDefault="00B66C6D" w:rsidP="00805C56">
      <w:pPr>
        <w:ind w:right="-369"/>
        <w:contextualSpacing/>
        <w:jc w:val="both"/>
      </w:pPr>
      <w:r w:rsidRPr="00B16794">
        <w:t>• самостоятельно проводить исследование на основе применения методов наблюдения и эк</w:t>
      </w:r>
      <w:r w:rsidRPr="00B16794">
        <w:t>с</w:t>
      </w:r>
      <w:r w:rsidRPr="00B16794">
        <w:t>перимента;</w:t>
      </w:r>
    </w:p>
    <w:p w:rsidR="00B66C6D" w:rsidRPr="00B16794" w:rsidRDefault="00B66C6D" w:rsidP="00805C56">
      <w:pPr>
        <w:ind w:right="-369"/>
        <w:contextualSpacing/>
        <w:jc w:val="both"/>
      </w:pPr>
      <w:r w:rsidRPr="00B16794">
        <w:t>• выдвигать гипотезы о связях и закономерностях событий, процессов, объектов;</w:t>
      </w:r>
    </w:p>
    <w:p w:rsidR="00B66C6D" w:rsidRPr="00B16794" w:rsidRDefault="00B66C6D" w:rsidP="00805C56">
      <w:pPr>
        <w:ind w:right="-369"/>
        <w:contextualSpacing/>
        <w:jc w:val="both"/>
      </w:pPr>
      <w:r w:rsidRPr="00B16794">
        <w:t>• организовывать исследование с целью проверки гипотез;</w:t>
      </w:r>
    </w:p>
    <w:p w:rsidR="00B66C6D" w:rsidRPr="00B16794" w:rsidRDefault="00B66C6D" w:rsidP="00805C56">
      <w:pPr>
        <w:ind w:right="-369"/>
        <w:contextualSpacing/>
        <w:jc w:val="both"/>
      </w:pPr>
      <w:r w:rsidRPr="00B16794">
        <w:t>• делать умозаключения (индуктивное и по аналогии) и выводы на основе аргументации.</w:t>
      </w:r>
    </w:p>
    <w:p w:rsidR="00ED6F3F" w:rsidRPr="00B16794" w:rsidRDefault="00ED6F3F" w:rsidP="00805C56">
      <w:pPr>
        <w:tabs>
          <w:tab w:val="left" w:pos="993"/>
        </w:tabs>
        <w:ind w:right="-369"/>
        <w:contextualSpacing/>
        <w:jc w:val="both"/>
        <w:rPr>
          <w:b/>
        </w:rPr>
      </w:pPr>
      <w:r w:rsidRPr="00B16794">
        <w:rPr>
          <w:b/>
        </w:rPr>
        <w:t>Коммуникативные УУД</w:t>
      </w:r>
    </w:p>
    <w:p w:rsidR="00B66C6D" w:rsidRPr="00B16794" w:rsidRDefault="00B66C6D" w:rsidP="00805C56">
      <w:pPr>
        <w:pStyle w:val="ab"/>
        <w:numPr>
          <w:ilvl w:val="0"/>
          <w:numId w:val="98"/>
        </w:numPr>
        <w:spacing w:after="0"/>
        <w:ind w:left="0" w:firstLine="0"/>
        <w:rPr>
          <w:rFonts w:ascii="Times New Roman" w:hAnsi="Times New Roman"/>
          <w:sz w:val="24"/>
          <w:szCs w:val="24"/>
        </w:rPr>
      </w:pPr>
      <w:r w:rsidRPr="00B16794">
        <w:rPr>
          <w:rFonts w:ascii="Times New Roman" w:hAnsi="Times New Roman"/>
          <w:sz w:val="24"/>
          <w:szCs w:val="24"/>
        </w:rPr>
        <w:t>Учитывать разные мнения и стремиться к координации различных позиций в с</w:t>
      </w:r>
      <w:r w:rsidRPr="00B16794">
        <w:rPr>
          <w:rFonts w:ascii="Times New Roman" w:hAnsi="Times New Roman"/>
          <w:sz w:val="24"/>
          <w:szCs w:val="24"/>
        </w:rPr>
        <w:t>о</w:t>
      </w:r>
      <w:r w:rsidRPr="00B16794">
        <w:rPr>
          <w:rFonts w:ascii="Times New Roman" w:hAnsi="Times New Roman"/>
          <w:sz w:val="24"/>
          <w:szCs w:val="24"/>
        </w:rPr>
        <w:t>трудничестве;</w:t>
      </w:r>
    </w:p>
    <w:p w:rsidR="00B1119D" w:rsidRPr="00B16794" w:rsidRDefault="00794B3C" w:rsidP="00805C56">
      <w:pPr>
        <w:pStyle w:val="ab"/>
        <w:numPr>
          <w:ilvl w:val="0"/>
          <w:numId w:val="98"/>
        </w:numPr>
        <w:spacing w:after="0"/>
        <w:ind w:left="0" w:firstLine="0"/>
        <w:rPr>
          <w:rFonts w:ascii="Times New Roman" w:hAnsi="Times New Roman"/>
          <w:sz w:val="24"/>
          <w:szCs w:val="24"/>
        </w:rPr>
      </w:pPr>
      <w:r w:rsidRPr="00B16794">
        <w:rPr>
          <w:rFonts w:ascii="Times New Roman" w:hAnsi="Times New Roman"/>
          <w:sz w:val="24"/>
          <w:szCs w:val="24"/>
        </w:rPr>
        <w:t>ф</w:t>
      </w:r>
      <w:r w:rsidR="00B66C6D" w:rsidRPr="00B16794">
        <w:rPr>
          <w:rFonts w:ascii="Times New Roman" w:hAnsi="Times New Roman"/>
          <w:sz w:val="24"/>
          <w:szCs w:val="24"/>
        </w:rPr>
        <w:t>ормулировать собственное мнение и позицию, аргументировать и координировать её с позициями партнёров в сотрудничестве;</w:t>
      </w:r>
    </w:p>
    <w:p w:rsidR="00B1119D" w:rsidRPr="00B16794" w:rsidRDefault="00794B3C" w:rsidP="00805C56">
      <w:pPr>
        <w:pStyle w:val="ab"/>
        <w:numPr>
          <w:ilvl w:val="0"/>
          <w:numId w:val="98"/>
        </w:numPr>
        <w:spacing w:after="0"/>
        <w:ind w:left="0" w:firstLine="0"/>
        <w:rPr>
          <w:rFonts w:ascii="Times New Roman" w:hAnsi="Times New Roman"/>
          <w:sz w:val="24"/>
          <w:szCs w:val="24"/>
        </w:rPr>
      </w:pPr>
      <w:r w:rsidRPr="00B16794">
        <w:rPr>
          <w:rFonts w:ascii="Times New Roman" w:eastAsia="Arial" w:hAnsi="Times New Roman"/>
          <w:sz w:val="24"/>
          <w:szCs w:val="24"/>
        </w:rPr>
        <w:t>а</w:t>
      </w:r>
      <w:r w:rsidR="00B66C6D" w:rsidRPr="00B16794">
        <w:rPr>
          <w:rFonts w:ascii="Times New Roman" w:eastAsia="Arial" w:hAnsi="Times New Roman"/>
          <w:sz w:val="24"/>
          <w:szCs w:val="24"/>
        </w:rPr>
        <w:t>ргументировать свою точку зрения, спорить и отстаивать свою позицию не вра</w:t>
      </w:r>
      <w:r w:rsidR="00B66C6D" w:rsidRPr="00B16794">
        <w:rPr>
          <w:rFonts w:ascii="Times New Roman" w:eastAsia="Arial" w:hAnsi="Times New Roman"/>
          <w:sz w:val="24"/>
          <w:szCs w:val="24"/>
        </w:rPr>
        <w:t>ж</w:t>
      </w:r>
      <w:r w:rsidR="00B66C6D" w:rsidRPr="00B16794">
        <w:rPr>
          <w:rFonts w:ascii="Times New Roman" w:eastAsia="Arial" w:hAnsi="Times New Roman"/>
          <w:sz w:val="24"/>
          <w:szCs w:val="24"/>
        </w:rPr>
        <w:t>дебным для оппонентов образом;</w:t>
      </w:r>
    </w:p>
    <w:p w:rsidR="00B1119D" w:rsidRPr="00B16794" w:rsidRDefault="00794B3C" w:rsidP="00805C56">
      <w:pPr>
        <w:pStyle w:val="ab"/>
        <w:numPr>
          <w:ilvl w:val="0"/>
          <w:numId w:val="98"/>
        </w:numPr>
        <w:spacing w:after="0"/>
        <w:ind w:left="0" w:firstLine="0"/>
        <w:rPr>
          <w:rFonts w:ascii="Times New Roman" w:eastAsia="Arial" w:hAnsi="Times New Roman"/>
          <w:sz w:val="24"/>
          <w:szCs w:val="24"/>
        </w:rPr>
      </w:pPr>
      <w:r w:rsidRPr="00B16794">
        <w:rPr>
          <w:rFonts w:ascii="Times New Roman" w:hAnsi="Times New Roman"/>
          <w:sz w:val="24"/>
          <w:szCs w:val="24"/>
        </w:rPr>
        <w:t>з</w:t>
      </w:r>
      <w:r w:rsidR="00B66C6D" w:rsidRPr="00B16794">
        <w:rPr>
          <w:rFonts w:ascii="Times New Roman" w:hAnsi="Times New Roman"/>
          <w:sz w:val="24"/>
          <w:szCs w:val="24"/>
        </w:rPr>
        <w:t>адавать вопросы, необходимые для организации собственной деятельности и с</w:t>
      </w:r>
      <w:r w:rsidR="00B66C6D" w:rsidRPr="00B16794">
        <w:rPr>
          <w:rFonts w:ascii="Times New Roman" w:hAnsi="Times New Roman"/>
          <w:sz w:val="24"/>
          <w:szCs w:val="24"/>
        </w:rPr>
        <w:t>о</w:t>
      </w:r>
      <w:r w:rsidR="00B66C6D" w:rsidRPr="00B16794">
        <w:rPr>
          <w:rFonts w:ascii="Times New Roman" w:hAnsi="Times New Roman"/>
          <w:sz w:val="24"/>
          <w:szCs w:val="24"/>
        </w:rPr>
        <w:t>трудничества с партнёром;</w:t>
      </w:r>
    </w:p>
    <w:p w:rsidR="00B1119D" w:rsidRPr="00B16794" w:rsidRDefault="00794B3C" w:rsidP="00805C56">
      <w:pPr>
        <w:pStyle w:val="ab"/>
        <w:numPr>
          <w:ilvl w:val="0"/>
          <w:numId w:val="98"/>
        </w:numPr>
        <w:spacing w:after="0"/>
        <w:ind w:left="0" w:firstLine="0"/>
        <w:rPr>
          <w:rFonts w:ascii="Times New Roman" w:hAnsi="Times New Roman"/>
          <w:sz w:val="24"/>
          <w:szCs w:val="24"/>
        </w:rPr>
      </w:pPr>
      <w:r w:rsidRPr="00B16794">
        <w:rPr>
          <w:rFonts w:ascii="Times New Roman" w:hAnsi="Times New Roman"/>
          <w:sz w:val="24"/>
          <w:szCs w:val="24"/>
        </w:rPr>
        <w:t>а</w:t>
      </w:r>
      <w:r w:rsidR="00B66C6D" w:rsidRPr="00B16794">
        <w:rPr>
          <w:rFonts w:ascii="Times New Roman" w:hAnsi="Times New Roman"/>
          <w:sz w:val="24"/>
          <w:szCs w:val="24"/>
        </w:rPr>
        <w:t>декватно использовать речь для планирования и регуляции своей деятельности;</w:t>
      </w:r>
    </w:p>
    <w:p w:rsidR="00B1119D" w:rsidRPr="00B16794" w:rsidRDefault="00794B3C" w:rsidP="00805C56">
      <w:pPr>
        <w:pStyle w:val="ab"/>
        <w:numPr>
          <w:ilvl w:val="0"/>
          <w:numId w:val="98"/>
        </w:numPr>
        <w:spacing w:after="0"/>
        <w:ind w:left="0" w:firstLine="0"/>
        <w:rPr>
          <w:rFonts w:ascii="Times New Roman" w:hAnsi="Times New Roman"/>
          <w:sz w:val="24"/>
          <w:szCs w:val="24"/>
        </w:rPr>
      </w:pPr>
      <w:r w:rsidRPr="00B16794">
        <w:rPr>
          <w:rFonts w:ascii="Times New Roman" w:hAnsi="Times New Roman"/>
          <w:sz w:val="24"/>
          <w:szCs w:val="24"/>
        </w:rPr>
        <w:t>в</w:t>
      </w:r>
      <w:r w:rsidR="00B66C6D" w:rsidRPr="00B16794">
        <w:rPr>
          <w:rFonts w:ascii="Times New Roman" w:hAnsi="Times New Roman"/>
          <w:sz w:val="24"/>
          <w:szCs w:val="24"/>
        </w:rPr>
        <w:t>ладеть устной и письменной речью; строить монологическое контекстное выск</w:t>
      </w:r>
      <w:r w:rsidR="00B66C6D" w:rsidRPr="00B16794">
        <w:rPr>
          <w:rFonts w:ascii="Times New Roman" w:hAnsi="Times New Roman"/>
          <w:sz w:val="24"/>
          <w:szCs w:val="24"/>
        </w:rPr>
        <w:t>а</w:t>
      </w:r>
      <w:r w:rsidR="00B66C6D" w:rsidRPr="00B16794">
        <w:rPr>
          <w:rFonts w:ascii="Times New Roman" w:hAnsi="Times New Roman"/>
          <w:sz w:val="24"/>
          <w:szCs w:val="24"/>
        </w:rPr>
        <w:t>зывание;</w:t>
      </w:r>
    </w:p>
    <w:p w:rsidR="00ED6F3F" w:rsidRPr="00B16794" w:rsidRDefault="00794B3C" w:rsidP="00805C56">
      <w:pPr>
        <w:pStyle w:val="ab"/>
        <w:numPr>
          <w:ilvl w:val="0"/>
          <w:numId w:val="98"/>
        </w:numPr>
        <w:spacing w:after="0"/>
        <w:ind w:left="0" w:firstLine="0"/>
        <w:rPr>
          <w:rFonts w:ascii="Times New Roman" w:hAnsi="Times New Roman"/>
          <w:sz w:val="24"/>
          <w:szCs w:val="24"/>
        </w:rPr>
      </w:pPr>
      <w:r w:rsidRPr="00B16794">
        <w:rPr>
          <w:rFonts w:ascii="Times New Roman" w:hAnsi="Times New Roman"/>
          <w:sz w:val="24"/>
          <w:szCs w:val="24"/>
        </w:rPr>
        <w:t>и</w:t>
      </w:r>
      <w:r w:rsidR="00B66C6D" w:rsidRPr="00B16794">
        <w:rPr>
          <w:rFonts w:ascii="Times New Roman" w:hAnsi="Times New Roman"/>
          <w:sz w:val="24"/>
          <w:szCs w:val="24"/>
        </w:rPr>
        <w:t>спользовать адекватные языковые средства для отображения своих чувств, мы</w:t>
      </w:r>
      <w:r w:rsidR="00B66C6D" w:rsidRPr="00B16794">
        <w:rPr>
          <w:rFonts w:ascii="Times New Roman" w:hAnsi="Times New Roman"/>
          <w:sz w:val="24"/>
          <w:szCs w:val="24"/>
        </w:rPr>
        <w:t>с</w:t>
      </w:r>
      <w:r w:rsidR="00B66C6D" w:rsidRPr="00B16794">
        <w:rPr>
          <w:rFonts w:ascii="Times New Roman" w:hAnsi="Times New Roman"/>
          <w:sz w:val="24"/>
          <w:szCs w:val="24"/>
        </w:rPr>
        <w:t>лей, мотивов и потребностей.</w:t>
      </w:r>
    </w:p>
    <w:p w:rsidR="00B66C6D" w:rsidRPr="00B16794" w:rsidRDefault="00B66C6D" w:rsidP="00805C56">
      <w:pPr>
        <w:ind w:right="-369"/>
        <w:contextualSpacing/>
        <w:jc w:val="both"/>
        <w:rPr>
          <w:i/>
        </w:rPr>
      </w:pPr>
      <w:r w:rsidRPr="00B16794">
        <w:rPr>
          <w:i/>
        </w:rPr>
        <w:t>Выпускник научится:</w:t>
      </w:r>
    </w:p>
    <w:p w:rsidR="00B66C6D" w:rsidRPr="00B16794" w:rsidRDefault="00B66C6D" w:rsidP="00805C56">
      <w:pPr>
        <w:ind w:right="-369"/>
        <w:contextualSpacing/>
        <w:jc w:val="both"/>
      </w:pPr>
      <w:r w:rsidRPr="00B16794">
        <w:t>• учитывать разные мнения и стремиться к координации различных позиций в сотрудничес</w:t>
      </w:r>
      <w:r w:rsidRPr="00B16794">
        <w:t>т</w:t>
      </w:r>
      <w:r w:rsidRPr="00B16794">
        <w:t>ве;</w:t>
      </w:r>
    </w:p>
    <w:p w:rsidR="00B66C6D" w:rsidRPr="00B16794" w:rsidRDefault="00B66C6D" w:rsidP="00805C56">
      <w:pPr>
        <w:ind w:right="-369"/>
        <w:contextualSpacing/>
        <w:jc w:val="both"/>
      </w:pPr>
      <w:r w:rsidRPr="00B16794">
        <w:t>• формулировать собственное мнение и позицию, аргументировать и координировать её с п</w:t>
      </w:r>
      <w:r w:rsidRPr="00B16794">
        <w:t>о</w:t>
      </w:r>
      <w:r w:rsidRPr="00B16794">
        <w:t>зициями партнёров в сотрудничестве при выработке общего решения в совместной деятел</w:t>
      </w:r>
      <w:r w:rsidRPr="00B16794">
        <w:t>ь</w:t>
      </w:r>
      <w:r w:rsidRPr="00B16794">
        <w:t>ности;</w:t>
      </w:r>
    </w:p>
    <w:p w:rsidR="00B66C6D" w:rsidRPr="00B16794" w:rsidRDefault="00B66C6D" w:rsidP="00805C56">
      <w:pPr>
        <w:ind w:right="-369"/>
        <w:contextualSpacing/>
        <w:jc w:val="both"/>
      </w:pPr>
      <w:r w:rsidRPr="00B16794">
        <w:t>• устанавливать и сравнивать разные точки зрения, прежде чем принимать решения и делать выбор;</w:t>
      </w:r>
    </w:p>
    <w:p w:rsidR="00B66C6D" w:rsidRPr="00B16794" w:rsidRDefault="00B66C6D" w:rsidP="00805C56">
      <w:pPr>
        <w:ind w:right="-369"/>
        <w:contextualSpacing/>
        <w:jc w:val="both"/>
      </w:pPr>
      <w:r w:rsidRPr="00B16794">
        <w:t>• аргументировать свою точку зрения, спорить и отстаивать свою позицию не враждебным для оппонентов образом;</w:t>
      </w:r>
    </w:p>
    <w:p w:rsidR="00B66C6D" w:rsidRPr="00B16794" w:rsidRDefault="00B66C6D" w:rsidP="00805C56">
      <w:pPr>
        <w:ind w:right="-369"/>
        <w:contextualSpacing/>
        <w:jc w:val="both"/>
      </w:pPr>
      <w:r w:rsidRPr="00B16794">
        <w:t>• задавать вопросы, необходимые для организации собственной деятельности и сотруднич</w:t>
      </w:r>
      <w:r w:rsidRPr="00B16794">
        <w:t>е</w:t>
      </w:r>
      <w:r w:rsidRPr="00B16794">
        <w:t>ства с партнёром;</w:t>
      </w:r>
    </w:p>
    <w:p w:rsidR="00B66C6D" w:rsidRPr="00B16794" w:rsidRDefault="00B66C6D" w:rsidP="00805C56">
      <w:pPr>
        <w:ind w:right="-369"/>
        <w:contextualSpacing/>
        <w:jc w:val="both"/>
      </w:pPr>
      <w:r w:rsidRPr="00B16794">
        <w:t>• адекватно использовать речь для планирования и регуляции своей деятельности;</w:t>
      </w:r>
    </w:p>
    <w:p w:rsidR="00B66C6D" w:rsidRPr="00B16794" w:rsidRDefault="00B66C6D" w:rsidP="00805C56">
      <w:pPr>
        <w:ind w:right="-369"/>
        <w:contextualSpacing/>
        <w:jc w:val="both"/>
      </w:pPr>
      <w:r w:rsidRPr="00B16794">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66C6D" w:rsidRPr="00B16794" w:rsidRDefault="00B66C6D" w:rsidP="00805C56">
      <w:pPr>
        <w:ind w:right="-369"/>
        <w:contextualSpacing/>
        <w:jc w:val="both"/>
      </w:pPr>
      <w:r w:rsidRPr="00B16794">
        <w:t>• организовывать и планировать учебное сотрудничество с учителем и сверстниками, опред</w:t>
      </w:r>
      <w:r w:rsidRPr="00B16794">
        <w:t>е</w:t>
      </w:r>
      <w:r w:rsidRPr="00B16794">
        <w:t>лять цели и функции участников, способы взаимодействия; планировать общие способы р</w:t>
      </w:r>
      <w:r w:rsidRPr="00B16794">
        <w:t>а</w:t>
      </w:r>
      <w:r w:rsidRPr="00B16794">
        <w:t>боты;</w:t>
      </w:r>
    </w:p>
    <w:p w:rsidR="00B66C6D" w:rsidRPr="00B16794" w:rsidRDefault="00B66C6D" w:rsidP="00805C56">
      <w:pPr>
        <w:ind w:right="-369"/>
        <w:contextualSpacing/>
        <w:jc w:val="both"/>
      </w:pPr>
      <w:r w:rsidRPr="00B16794">
        <w:t>• осуществлять контроль, коррекцию, оценку действий партнёра, уметь убеждать;</w:t>
      </w:r>
    </w:p>
    <w:p w:rsidR="00B66C6D" w:rsidRPr="00B16794" w:rsidRDefault="00B66C6D" w:rsidP="00805C56">
      <w:pPr>
        <w:ind w:right="-369"/>
        <w:contextualSpacing/>
        <w:jc w:val="both"/>
      </w:pPr>
      <w:r w:rsidRPr="00B16794">
        <w:t>• работать в группе — устанавливать рабочие отношения, эффективно сотрудничать и сп</w:t>
      </w:r>
      <w:r w:rsidRPr="00B16794">
        <w:t>о</w:t>
      </w:r>
      <w:r w:rsidRPr="00B16794">
        <w:t>собствовать продуктивной кооперации; интегрироваться в группу сверстников и строить пр</w:t>
      </w:r>
      <w:r w:rsidRPr="00B16794">
        <w:t>о</w:t>
      </w:r>
      <w:r w:rsidRPr="00B16794">
        <w:t>дуктивное взаимодействие со сверстниками и взрослыми;</w:t>
      </w:r>
    </w:p>
    <w:p w:rsidR="00B66C6D" w:rsidRPr="00B16794" w:rsidRDefault="00B66C6D" w:rsidP="00805C56">
      <w:pPr>
        <w:ind w:right="-369"/>
        <w:contextualSpacing/>
        <w:jc w:val="both"/>
      </w:pPr>
      <w:r w:rsidRPr="00B16794">
        <w:t>• основам коммуникативной рефлексии;</w:t>
      </w:r>
    </w:p>
    <w:p w:rsidR="00B66C6D" w:rsidRPr="00B16794" w:rsidRDefault="00B66C6D" w:rsidP="00805C56">
      <w:pPr>
        <w:ind w:right="-369"/>
        <w:contextualSpacing/>
        <w:jc w:val="both"/>
      </w:pPr>
      <w:r w:rsidRPr="00B16794">
        <w:t>• использовать адекватные языковые средства для отображения своих чувств, мыслей, мот</w:t>
      </w:r>
      <w:r w:rsidRPr="00B16794">
        <w:t>и</w:t>
      </w:r>
      <w:r w:rsidRPr="00B16794">
        <w:t>вов и потребностей;</w:t>
      </w:r>
    </w:p>
    <w:p w:rsidR="00B66C6D" w:rsidRPr="00B16794" w:rsidRDefault="00B66C6D" w:rsidP="00805C56">
      <w:pPr>
        <w:ind w:right="-369"/>
        <w:contextualSpacing/>
        <w:jc w:val="both"/>
      </w:pPr>
      <w:r w:rsidRPr="00B16794">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66C6D" w:rsidRPr="00B16794" w:rsidRDefault="00B66C6D" w:rsidP="00805C56">
      <w:pPr>
        <w:ind w:right="-369"/>
        <w:contextualSpacing/>
        <w:jc w:val="both"/>
        <w:rPr>
          <w:i/>
        </w:rPr>
      </w:pPr>
      <w:r w:rsidRPr="00B16794">
        <w:rPr>
          <w:i/>
        </w:rPr>
        <w:t>Выпускник получит возможность научиться:</w:t>
      </w:r>
    </w:p>
    <w:p w:rsidR="00B66C6D" w:rsidRPr="00B16794" w:rsidRDefault="00B66C6D" w:rsidP="00805C56">
      <w:pPr>
        <w:ind w:right="-369"/>
        <w:contextualSpacing/>
        <w:jc w:val="both"/>
      </w:pPr>
      <w:r w:rsidRPr="00B16794">
        <w:t>• учитывать и координировать отличные от собственной позиции других людей, в сотрудн</w:t>
      </w:r>
      <w:r w:rsidRPr="00B16794">
        <w:t>и</w:t>
      </w:r>
      <w:r w:rsidRPr="00B16794">
        <w:t>честве;</w:t>
      </w:r>
    </w:p>
    <w:p w:rsidR="00B66C6D" w:rsidRPr="00B16794" w:rsidRDefault="00B66C6D" w:rsidP="00805C56">
      <w:pPr>
        <w:ind w:right="-369"/>
        <w:contextualSpacing/>
        <w:jc w:val="both"/>
      </w:pPr>
      <w:r w:rsidRPr="00B16794">
        <w:t>• учитывать разные мнения и интересы и обосновывать собственную позицию;</w:t>
      </w:r>
    </w:p>
    <w:p w:rsidR="00B66C6D" w:rsidRPr="00B16794" w:rsidRDefault="00B66C6D" w:rsidP="00805C56">
      <w:pPr>
        <w:ind w:right="-369"/>
        <w:contextualSpacing/>
        <w:jc w:val="both"/>
      </w:pPr>
      <w:r w:rsidRPr="00B16794">
        <w:t>• понимать относительность мнений и подходов к решению проблемы;</w:t>
      </w:r>
    </w:p>
    <w:p w:rsidR="00B66C6D" w:rsidRPr="00B16794" w:rsidRDefault="00B66C6D" w:rsidP="00805C56">
      <w:pPr>
        <w:ind w:right="-369"/>
        <w:contextualSpacing/>
        <w:jc w:val="both"/>
      </w:pPr>
      <w:r w:rsidRPr="00B16794">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w:t>
      </w:r>
      <w:r w:rsidRPr="00B16794">
        <w:t>о</w:t>
      </w:r>
      <w:r w:rsidRPr="00B16794">
        <w:t>дить к общему решению в совместной деятельности, в том числе в ситуации столкновения интересов;</w:t>
      </w:r>
    </w:p>
    <w:p w:rsidR="00B66C6D" w:rsidRPr="00B16794" w:rsidRDefault="00B66C6D" w:rsidP="00805C56">
      <w:pPr>
        <w:ind w:right="-369"/>
        <w:contextualSpacing/>
        <w:jc w:val="both"/>
      </w:pPr>
      <w:r w:rsidRPr="00B16794">
        <w:t>• брать на себя инициативу в организации совместного действия (деловое лидерство);</w:t>
      </w:r>
    </w:p>
    <w:p w:rsidR="00B66C6D" w:rsidRPr="00B16794" w:rsidRDefault="00B66C6D" w:rsidP="00805C56">
      <w:pPr>
        <w:ind w:right="-369"/>
        <w:contextualSpacing/>
        <w:jc w:val="both"/>
      </w:pPr>
      <w:r w:rsidRPr="00B16794">
        <w:t>• оказывать поддержку и содействие тем, от кого зависит достижение цели в совместной де</w:t>
      </w:r>
      <w:r w:rsidRPr="00B16794">
        <w:t>я</w:t>
      </w:r>
      <w:r w:rsidRPr="00B16794">
        <w:t>тельности;</w:t>
      </w:r>
    </w:p>
    <w:p w:rsidR="00B66C6D" w:rsidRPr="00B16794" w:rsidRDefault="00B66C6D" w:rsidP="00805C56">
      <w:pPr>
        <w:ind w:right="-369"/>
        <w:contextualSpacing/>
        <w:jc w:val="both"/>
      </w:pPr>
      <w:r w:rsidRPr="00B16794">
        <w:t>• осуществлять коммуникативную рефлексию как осознание оснований собственных дейс</w:t>
      </w:r>
      <w:r w:rsidRPr="00B16794">
        <w:t>т</w:t>
      </w:r>
      <w:r w:rsidRPr="00B16794">
        <w:t>вий и действий партнёра;</w:t>
      </w:r>
    </w:p>
    <w:p w:rsidR="00B66C6D" w:rsidRPr="00B16794" w:rsidRDefault="00B66C6D" w:rsidP="00805C56">
      <w:pPr>
        <w:ind w:right="-369"/>
        <w:contextualSpacing/>
        <w:jc w:val="both"/>
      </w:pPr>
      <w:r w:rsidRPr="00B16794">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B66C6D" w:rsidRPr="00B16794" w:rsidRDefault="00B66C6D" w:rsidP="00805C56">
      <w:pPr>
        <w:ind w:right="-369"/>
        <w:contextualSpacing/>
        <w:jc w:val="both"/>
      </w:pPr>
      <w:r w:rsidRPr="00B16794">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w:t>
      </w:r>
      <w:r w:rsidRPr="00B16794">
        <w:t>р</w:t>
      </w:r>
      <w:r w:rsidRPr="00B16794">
        <w:t>мами речи в соответствии с грамматическими и синтаксическими нормами родного языка;</w:t>
      </w:r>
    </w:p>
    <w:p w:rsidR="00B66C6D" w:rsidRPr="00B16794" w:rsidRDefault="00B66C6D" w:rsidP="00805C56">
      <w:pPr>
        <w:ind w:right="-369"/>
        <w:contextualSpacing/>
        <w:jc w:val="both"/>
      </w:pPr>
      <w:r w:rsidRPr="00B16794">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w:t>
      </w:r>
      <w:r w:rsidRPr="00B16794">
        <w:t>о</w:t>
      </w:r>
      <w:r w:rsidRPr="00B16794">
        <w:t>сти оказывать помощь и эмоциональную поддержку партнёрам в процессе достижения общей цели совместной деятельности;</w:t>
      </w:r>
    </w:p>
    <w:p w:rsidR="00B66C6D" w:rsidRPr="00B16794" w:rsidRDefault="00B66C6D" w:rsidP="00805C56">
      <w:pPr>
        <w:ind w:right="-369"/>
        <w:contextualSpacing/>
        <w:jc w:val="both"/>
      </w:pPr>
      <w:r w:rsidRPr="00B16794">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B66C6D" w:rsidRPr="00B16794" w:rsidRDefault="00B66C6D" w:rsidP="00805C56">
      <w:pPr>
        <w:contextualSpacing/>
        <w:jc w:val="both"/>
      </w:pPr>
      <w:r w:rsidRPr="00B16794">
        <w:t>• в совместной деятельности чётко формулировать цели группы и позволять её участн</w:t>
      </w:r>
      <w:r w:rsidRPr="00B16794">
        <w:t>и</w:t>
      </w:r>
      <w:r w:rsidRPr="00B16794">
        <w:t>кам проявлять собственную энергию для достижения этих целей.</w:t>
      </w:r>
    </w:p>
    <w:p w:rsidR="000C3146" w:rsidRPr="00B16794" w:rsidRDefault="000C3146" w:rsidP="00467E27">
      <w:pPr>
        <w:tabs>
          <w:tab w:val="num" w:pos="0"/>
        </w:tabs>
        <w:suppressAutoHyphens/>
        <w:ind w:left="426"/>
        <w:jc w:val="center"/>
        <w:rPr>
          <w:b/>
          <w:noProof/>
        </w:rPr>
      </w:pPr>
    </w:p>
    <w:p w:rsidR="00467E27" w:rsidRPr="00B16794" w:rsidRDefault="004B55D5" w:rsidP="00467E27">
      <w:pPr>
        <w:tabs>
          <w:tab w:val="num" w:pos="0"/>
        </w:tabs>
        <w:suppressAutoHyphens/>
        <w:ind w:left="426"/>
        <w:jc w:val="center"/>
        <w:rPr>
          <w:b/>
          <w:noProof/>
        </w:rPr>
      </w:pPr>
      <w:r w:rsidRPr="00B16794">
        <w:rPr>
          <w:b/>
          <w:noProof/>
        </w:rPr>
        <w:t>1.2.5. Предметные результаты</w:t>
      </w:r>
    </w:p>
    <w:p w:rsidR="002022F0" w:rsidRPr="00B16794" w:rsidRDefault="004B55D5" w:rsidP="00805C56">
      <w:pPr>
        <w:ind w:firstLine="426"/>
        <w:jc w:val="both"/>
      </w:pPr>
      <w:r w:rsidRPr="00B16794">
        <w:t>Оценка достижения планируемых результатов блока «Выпускник научится»  ведется с помощью заданий базового уровня, а на уровне действий, составляющих зону ближайш</w:t>
      </w:r>
      <w:r w:rsidRPr="00B16794">
        <w:t>е</w:t>
      </w:r>
      <w:r w:rsidRPr="00B16794">
        <w:t>го развития большинства  учащихся, – с помощью заданий повышенного уровня. Успе</w:t>
      </w:r>
      <w:r w:rsidRPr="00B16794">
        <w:t>ш</w:t>
      </w:r>
      <w:r w:rsidRPr="00B16794">
        <w:t>ное выполнение обучающимися заданий базового уровня служит единственным основ</w:t>
      </w:r>
      <w:r w:rsidRPr="00B16794">
        <w:t>а</w:t>
      </w:r>
      <w:r w:rsidRPr="00B16794">
        <w:t>нием для положительного решения вопроса о возможности перехода на следующий ур</w:t>
      </w:r>
      <w:r w:rsidRPr="00B16794">
        <w:t>о</w:t>
      </w:r>
      <w:r w:rsidRPr="00B16794">
        <w:t>вень обучения.</w:t>
      </w:r>
    </w:p>
    <w:p w:rsidR="004B55D5" w:rsidRPr="00B16794" w:rsidRDefault="004B55D5" w:rsidP="00805C56">
      <w:pPr>
        <w:ind w:firstLine="426"/>
        <w:jc w:val="both"/>
      </w:pPr>
      <w:r w:rsidRPr="00B16794">
        <w:t>В блоке «Выпускник получит возможность научиться» приводятся планируемые р</w:t>
      </w:r>
      <w:r w:rsidRPr="00B16794">
        <w:t>е</w:t>
      </w:r>
      <w:r w:rsidRPr="00B16794">
        <w:t>зультаты, характеризующие систему учебных действий в отношении знаний, умений, н</w:t>
      </w:r>
      <w:r w:rsidRPr="00B16794">
        <w:t>а</w:t>
      </w:r>
      <w:r w:rsidRPr="00B16794">
        <w:t>выков, расширяющих и углубляющих понимание опорного учебного материала или в</w:t>
      </w:r>
      <w:r w:rsidRPr="00B16794">
        <w:t>ы</w:t>
      </w:r>
      <w:r w:rsidRPr="00B16794">
        <w:t>ступающих как пропедевтика для дальнейшего изучения данного предмета. Уровень до</w:t>
      </w:r>
      <w:r w:rsidRPr="00B16794">
        <w:t>с</w:t>
      </w:r>
      <w:r w:rsidRPr="00B16794">
        <w:t>тижений, соответствующий планируемым результатам этого блока, могут продемонстр</w:t>
      </w:r>
      <w:r w:rsidRPr="00B16794">
        <w:t>и</w:t>
      </w:r>
      <w:r w:rsidRPr="00B16794">
        <w:t>ровать отдельные мотивированные и способные обучающиеся.</w:t>
      </w:r>
    </w:p>
    <w:p w:rsidR="000F4F5F" w:rsidRPr="00B16794" w:rsidRDefault="005538D3" w:rsidP="000F4F5F">
      <w:pPr>
        <w:jc w:val="both"/>
      </w:pPr>
      <w:r w:rsidRPr="00B16794">
        <w:rPr>
          <w:b/>
        </w:rPr>
        <w:t>Предметная область «Русский язык и литература»</w:t>
      </w:r>
    </w:p>
    <w:p w:rsidR="000F4F5F" w:rsidRPr="00B16794" w:rsidRDefault="005538D3" w:rsidP="002022F0">
      <w:pPr>
        <w:jc w:val="both"/>
        <w:rPr>
          <w:b/>
        </w:rPr>
      </w:pPr>
      <w:r w:rsidRPr="00B16794">
        <w:rPr>
          <w:b/>
        </w:rPr>
        <w:t xml:space="preserve">Русский язык Речь и речевое общение </w:t>
      </w:r>
    </w:p>
    <w:p w:rsidR="000F4F5F" w:rsidRPr="00B16794" w:rsidRDefault="005538D3" w:rsidP="002022F0">
      <w:pPr>
        <w:jc w:val="both"/>
      </w:pPr>
      <w:r w:rsidRPr="00B16794">
        <w:rPr>
          <w:i/>
        </w:rPr>
        <w:t>Выпускник научится</w:t>
      </w:r>
      <w:r w:rsidRPr="00B16794">
        <w:t>:</w:t>
      </w:r>
    </w:p>
    <w:p w:rsidR="000F4F5F" w:rsidRPr="00B16794" w:rsidRDefault="005538D3" w:rsidP="002022F0">
      <w:pPr>
        <w:jc w:val="both"/>
      </w:pPr>
      <w:r w:rsidRPr="00B16794">
        <w:t xml:space="preserve"> • использовать различные виды монолога (повествование, описание, рассуждение; соч</w:t>
      </w:r>
      <w:r w:rsidRPr="00B16794">
        <w:t>е</w:t>
      </w:r>
      <w:r w:rsidRPr="00B16794">
        <w:t xml:space="preserve">тание разных видов монолога) в различных ситуациях общения; </w:t>
      </w:r>
    </w:p>
    <w:p w:rsidR="000F4F5F" w:rsidRPr="00B16794" w:rsidRDefault="005538D3" w:rsidP="002022F0">
      <w:pPr>
        <w:jc w:val="both"/>
      </w:pPr>
      <w:r w:rsidRPr="00B16794">
        <w:t>• использовать различные виды диалога в ситуациях формального и неформального, ме</w:t>
      </w:r>
      <w:r w:rsidRPr="00B16794">
        <w:t>ж</w:t>
      </w:r>
      <w:r w:rsidRPr="00B16794">
        <w:t xml:space="preserve">личностного и межкультурного общения; </w:t>
      </w:r>
    </w:p>
    <w:p w:rsidR="000F4F5F" w:rsidRPr="00B16794" w:rsidRDefault="005538D3" w:rsidP="002022F0">
      <w:pPr>
        <w:jc w:val="both"/>
      </w:pPr>
      <w:r w:rsidRPr="00B16794">
        <w:t xml:space="preserve">• соблюдать нормы речевого поведения в типичных ситуациях общения; </w:t>
      </w:r>
    </w:p>
    <w:p w:rsidR="000F4F5F" w:rsidRPr="00B16794" w:rsidRDefault="005538D3" w:rsidP="002022F0">
      <w:pPr>
        <w:jc w:val="both"/>
      </w:pPr>
      <w:r w:rsidRPr="00B16794">
        <w:t>• оценивать образцы устной монологической и диалогической речи с точки зрения соо</w:t>
      </w:r>
      <w:r w:rsidRPr="00B16794">
        <w:t>т</w:t>
      </w:r>
      <w:r w:rsidRPr="00B16794">
        <w:t xml:space="preserve">ветствия ситуации речевого общения, достижения коммуникативных целей речевого взаимодействия, уместности использованных языковых средств; </w:t>
      </w:r>
    </w:p>
    <w:p w:rsidR="000F4F5F" w:rsidRPr="00B16794" w:rsidRDefault="005538D3" w:rsidP="002022F0">
      <w:pPr>
        <w:jc w:val="both"/>
      </w:pPr>
      <w:r w:rsidRPr="00B16794">
        <w:t xml:space="preserve">• предупреждать коммуникативные неудачи в процессе речевого общения. </w:t>
      </w:r>
    </w:p>
    <w:p w:rsidR="000F4F5F" w:rsidRPr="00B16794" w:rsidRDefault="005538D3" w:rsidP="002022F0">
      <w:pPr>
        <w:jc w:val="both"/>
      </w:pPr>
      <w:r w:rsidRPr="00B16794">
        <w:rPr>
          <w:i/>
        </w:rPr>
        <w:t>Выпускник получит возможность научиться</w:t>
      </w:r>
      <w:r w:rsidRPr="00B16794">
        <w:t>:</w:t>
      </w:r>
    </w:p>
    <w:p w:rsidR="000F4F5F" w:rsidRPr="00B16794" w:rsidRDefault="005538D3" w:rsidP="002022F0">
      <w:pPr>
        <w:jc w:val="both"/>
      </w:pPr>
      <w:r w:rsidRPr="00B16794">
        <w:t xml:space="preserve"> • выступать перед аудиторией с небольшим докладом; публично представлять проект, реферат; публично защищать свою позицию; </w:t>
      </w:r>
    </w:p>
    <w:p w:rsidR="000F4F5F" w:rsidRPr="00B16794" w:rsidRDefault="005538D3" w:rsidP="002022F0">
      <w:pPr>
        <w:jc w:val="both"/>
      </w:pPr>
      <w:r w:rsidRPr="00B16794">
        <w:t>• участвовать в коллективном обсуждении проблем, аргументировать собственную поз</w:t>
      </w:r>
      <w:r w:rsidRPr="00B16794">
        <w:t>и</w:t>
      </w:r>
      <w:r w:rsidRPr="00B16794">
        <w:t xml:space="preserve">цию, доказывать её, убеждать; </w:t>
      </w:r>
    </w:p>
    <w:p w:rsidR="000F4F5F" w:rsidRPr="00B16794" w:rsidRDefault="005538D3" w:rsidP="002022F0">
      <w:pPr>
        <w:jc w:val="both"/>
      </w:pPr>
      <w:r w:rsidRPr="00B16794">
        <w:t xml:space="preserve">• понимать основные причины коммуникативных неудач и объяснять их. </w:t>
      </w:r>
    </w:p>
    <w:p w:rsidR="000F4F5F" w:rsidRPr="00B16794" w:rsidRDefault="005538D3" w:rsidP="002022F0">
      <w:pPr>
        <w:jc w:val="both"/>
        <w:rPr>
          <w:b/>
        </w:rPr>
      </w:pPr>
      <w:r w:rsidRPr="00B16794">
        <w:rPr>
          <w:b/>
        </w:rPr>
        <w:t xml:space="preserve">Речевая деятельность Аудирование </w:t>
      </w:r>
    </w:p>
    <w:p w:rsidR="000F4F5F" w:rsidRPr="00B16794" w:rsidRDefault="005538D3" w:rsidP="002022F0">
      <w:pPr>
        <w:jc w:val="both"/>
        <w:rPr>
          <w:i/>
        </w:rPr>
      </w:pPr>
      <w:r w:rsidRPr="00B16794">
        <w:rPr>
          <w:i/>
        </w:rPr>
        <w:t>Выпускник научится</w:t>
      </w:r>
    </w:p>
    <w:p w:rsidR="000F4F5F" w:rsidRPr="00B16794" w:rsidRDefault="005538D3" w:rsidP="002022F0">
      <w:pPr>
        <w:jc w:val="both"/>
      </w:pPr>
      <w:r w:rsidRPr="00B16794">
        <w:t>• различным видам аудирования (с полным пониманием аудиотекста, с пониманием о</w:t>
      </w:r>
      <w:r w:rsidRPr="00B16794">
        <w:t>с</w:t>
      </w:r>
      <w:r w:rsidRPr="00B16794">
        <w:t xml:space="preserve">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0F4F5F" w:rsidRPr="00B16794" w:rsidRDefault="005538D3" w:rsidP="002022F0">
      <w:pPr>
        <w:jc w:val="both"/>
      </w:pPr>
      <w:r w:rsidRPr="00B16794">
        <w:t>• понимать и формулировать в устной форме тему, коммуникативную задачу, основную мысль, логику изложения учебно-научного, публицистического, официально- делового, художественного аудиотекстов, распознавать в них основную и дополнительную инфо</w:t>
      </w:r>
      <w:r w:rsidRPr="00B16794">
        <w:t>р</w:t>
      </w:r>
      <w:r w:rsidRPr="00B16794">
        <w:t xml:space="preserve">мацию, комментировать её в устной форме; </w:t>
      </w:r>
    </w:p>
    <w:p w:rsidR="000F4F5F" w:rsidRPr="00B16794" w:rsidRDefault="005538D3" w:rsidP="002022F0">
      <w:pPr>
        <w:jc w:val="both"/>
      </w:pPr>
      <w:r w:rsidRPr="00B16794">
        <w:t>• передавать содержание учебно-научного, публицистического, официально- делового, художественного аудиотекстов в форме плана, тезисов, ученического изложения (подро</w:t>
      </w:r>
      <w:r w:rsidRPr="00B16794">
        <w:t>б</w:t>
      </w:r>
      <w:r w:rsidRPr="00B16794">
        <w:t>ного, выборочного, сжатого).</w:t>
      </w:r>
    </w:p>
    <w:p w:rsidR="000F4F5F" w:rsidRPr="00B16794" w:rsidRDefault="005538D3" w:rsidP="002022F0">
      <w:pPr>
        <w:jc w:val="both"/>
      </w:pPr>
      <w:r w:rsidRPr="00B16794">
        <w:rPr>
          <w:i/>
        </w:rPr>
        <w:t>Выпускник получит возможность научиться</w:t>
      </w:r>
      <w:r w:rsidRPr="00B16794">
        <w:t>:</w:t>
      </w:r>
    </w:p>
    <w:p w:rsidR="000F4F5F" w:rsidRPr="00B16794" w:rsidRDefault="005538D3" w:rsidP="002022F0">
      <w:pPr>
        <w:jc w:val="both"/>
      </w:pPr>
      <w:r w:rsidRPr="00B16794">
        <w:t xml:space="preserve"> • понимать явную и скрытую (подтекстовую) информацию публицистического текста (в том числе в СМИ), анализировать и комментировать её в устной форме. </w:t>
      </w:r>
    </w:p>
    <w:p w:rsidR="00FF71B1" w:rsidRDefault="005538D3" w:rsidP="002022F0">
      <w:pPr>
        <w:jc w:val="both"/>
        <w:rPr>
          <w:b/>
        </w:rPr>
      </w:pPr>
      <w:r w:rsidRPr="00B16794">
        <w:rPr>
          <w:b/>
        </w:rPr>
        <w:t>Чтение</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понимать содержание прочитанных учебно-научных, публицистических (информацио</w:t>
      </w:r>
      <w:r w:rsidRPr="00B16794">
        <w:t>н</w:t>
      </w:r>
      <w:r w:rsidRPr="00B16794">
        <w:t>ных и аналитических, художественно-публицистического жанров), художественных те</w:t>
      </w:r>
      <w:r w:rsidRPr="00B16794">
        <w:t>к</w:t>
      </w:r>
      <w:r w:rsidRPr="00B16794">
        <w:t>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w:t>
      </w:r>
      <w:r w:rsidRPr="00B16794">
        <w:t>и</w:t>
      </w:r>
      <w:r w:rsidRPr="00B16794">
        <w:t>сов (в устной и письменной форме);</w:t>
      </w:r>
    </w:p>
    <w:p w:rsidR="000F4F5F" w:rsidRPr="00B16794" w:rsidRDefault="005538D3" w:rsidP="002022F0">
      <w:pPr>
        <w:jc w:val="both"/>
      </w:pPr>
      <w:r w:rsidRPr="00B16794">
        <w:t xml:space="preserve"> • использовать практические умения ознакомительного, изучающего, просмотрового сп</w:t>
      </w:r>
      <w:r w:rsidRPr="00B16794">
        <w:t>о</w:t>
      </w:r>
      <w:r w:rsidRPr="00B16794">
        <w:t xml:space="preserve">собов (видов) чтения в соответствии с поставленной коммуникативной задачей; </w:t>
      </w:r>
    </w:p>
    <w:p w:rsidR="000F4F5F" w:rsidRPr="00B16794" w:rsidRDefault="005538D3" w:rsidP="002022F0">
      <w:pPr>
        <w:jc w:val="both"/>
      </w:pPr>
      <w:r w:rsidRPr="00B16794">
        <w:t xml:space="preserve">• передавать схематически представленную информацию в виде связного текста; </w:t>
      </w:r>
    </w:p>
    <w:p w:rsidR="000F4F5F" w:rsidRPr="00B16794" w:rsidRDefault="005538D3" w:rsidP="002022F0">
      <w:pPr>
        <w:jc w:val="both"/>
      </w:pPr>
      <w:r w:rsidRPr="00B16794">
        <w:t>• использовать приёмы работы с учебной книгой, справочниками и другими информац</w:t>
      </w:r>
      <w:r w:rsidRPr="00B16794">
        <w:t>и</w:t>
      </w:r>
      <w:r w:rsidRPr="00B16794">
        <w:t xml:space="preserve">онными источниками, включая СМИ и ресурсы Интернета; </w:t>
      </w:r>
    </w:p>
    <w:p w:rsidR="000F4F5F" w:rsidRPr="00B16794" w:rsidRDefault="005538D3" w:rsidP="002022F0">
      <w:pPr>
        <w:jc w:val="both"/>
      </w:pPr>
      <w:r w:rsidRPr="00B16794">
        <w:t>• отбирать и систематизировать материал на определённую тему, анализировать отобра</w:t>
      </w:r>
      <w:r w:rsidRPr="00B16794">
        <w:t>н</w:t>
      </w:r>
      <w:r w:rsidRPr="00B16794">
        <w:t xml:space="preserve">ную информацию и интерпретировать её в соответствии с поставленной </w:t>
      </w:r>
    </w:p>
    <w:p w:rsidR="000F4F5F" w:rsidRPr="00B16794" w:rsidRDefault="005538D3" w:rsidP="002022F0">
      <w:pPr>
        <w:jc w:val="both"/>
      </w:pPr>
      <w:r w:rsidRPr="00B16794">
        <w:t xml:space="preserve">коммуникативной задачей. Выпускник получит возможность научиться: </w:t>
      </w:r>
    </w:p>
    <w:p w:rsidR="000F4F5F" w:rsidRPr="00B16794" w:rsidRDefault="005538D3" w:rsidP="002022F0">
      <w:pPr>
        <w:jc w:val="both"/>
      </w:pPr>
      <w:r w:rsidRPr="00B16794">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0F4F5F" w:rsidRPr="00B16794" w:rsidRDefault="005538D3" w:rsidP="002022F0">
      <w:pPr>
        <w:jc w:val="both"/>
      </w:pPr>
      <w:r w:rsidRPr="00B16794">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w:t>
      </w:r>
      <w:r w:rsidRPr="00B16794">
        <w:t>о</w:t>
      </w:r>
      <w:r w:rsidRPr="00B16794">
        <w:t xml:space="preserve">блемы. </w:t>
      </w:r>
    </w:p>
    <w:p w:rsidR="00FF71B1" w:rsidRDefault="005538D3" w:rsidP="002022F0">
      <w:pPr>
        <w:jc w:val="both"/>
      </w:pPr>
      <w:r w:rsidRPr="00B16794">
        <w:rPr>
          <w:b/>
        </w:rPr>
        <w:t>Говорение</w:t>
      </w:r>
    </w:p>
    <w:p w:rsidR="000F4F5F" w:rsidRPr="00FF71B1" w:rsidRDefault="005538D3" w:rsidP="002022F0">
      <w:pPr>
        <w:jc w:val="both"/>
        <w:rPr>
          <w:i/>
        </w:rPr>
      </w:pPr>
      <w:r w:rsidRPr="00FF71B1">
        <w:rPr>
          <w:i/>
        </w:rPr>
        <w:t xml:space="preserve">Выпускник научится: </w:t>
      </w:r>
    </w:p>
    <w:p w:rsidR="000F4F5F" w:rsidRPr="00B16794" w:rsidRDefault="005538D3" w:rsidP="002022F0">
      <w:pPr>
        <w:jc w:val="both"/>
      </w:pPr>
      <w:r w:rsidRPr="00B16794">
        <w:t>• создавать устные монологические и диалогические высказывания (в том числе оцено</w:t>
      </w:r>
      <w:r w:rsidRPr="00B16794">
        <w:t>ч</w:t>
      </w:r>
      <w:r w:rsidRPr="00B16794">
        <w:t>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w:t>
      </w:r>
      <w:r w:rsidRPr="00B16794">
        <w:t>у</w:t>
      </w:r>
      <w:r w:rsidRPr="00B16794">
        <w:t>гих изучаемых учебных предметов) разной коммуникативной направленности в соотве</w:t>
      </w:r>
      <w:r w:rsidRPr="00B16794">
        <w:t>т</w:t>
      </w:r>
      <w:r w:rsidRPr="00B16794">
        <w:t xml:space="preserve">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0F4F5F" w:rsidRPr="00B16794" w:rsidRDefault="005538D3" w:rsidP="002022F0">
      <w:pPr>
        <w:jc w:val="both"/>
      </w:pPr>
      <w:r w:rsidRPr="00B16794">
        <w:t>• обсуждать и чётко формулировать цели, план совместной групповой учебной деятельн</w:t>
      </w:r>
      <w:r w:rsidRPr="00B16794">
        <w:t>о</w:t>
      </w:r>
      <w:r w:rsidRPr="00B16794">
        <w:t xml:space="preserve">сти, распределение частей работы; </w:t>
      </w:r>
    </w:p>
    <w:p w:rsidR="000F4F5F" w:rsidRPr="00B16794" w:rsidRDefault="005538D3" w:rsidP="002022F0">
      <w:pPr>
        <w:jc w:val="both"/>
      </w:pPr>
      <w:r w:rsidRPr="00B16794">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w:t>
      </w:r>
      <w:r w:rsidRPr="00B16794">
        <w:t>р</w:t>
      </w:r>
      <w:r w:rsidRPr="00B16794">
        <w:t>ректно использовать лексику и фразеологию, правила речевого этикета. Выпускник пол</w:t>
      </w:r>
      <w:r w:rsidRPr="00B16794">
        <w:t>у</w:t>
      </w:r>
      <w:r w:rsidRPr="00B16794">
        <w:t xml:space="preserve">чит возможность научиться: </w:t>
      </w:r>
    </w:p>
    <w:p w:rsidR="000F4F5F" w:rsidRPr="00B16794" w:rsidRDefault="005538D3" w:rsidP="002022F0">
      <w:pPr>
        <w:jc w:val="both"/>
      </w:pPr>
      <w:r w:rsidRPr="00B16794">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 культурной и деловой сферах общения; </w:t>
      </w:r>
    </w:p>
    <w:p w:rsidR="000F4F5F" w:rsidRPr="00B16794" w:rsidRDefault="005538D3" w:rsidP="002022F0">
      <w:pPr>
        <w:jc w:val="both"/>
      </w:pPr>
      <w:r w:rsidRPr="00B16794">
        <w:t xml:space="preserve">• выступать перед аудиторией с докладом; публично защищать проект, реферат; </w:t>
      </w:r>
    </w:p>
    <w:p w:rsidR="008D2AD8" w:rsidRDefault="005538D3" w:rsidP="002022F0">
      <w:pPr>
        <w:jc w:val="both"/>
      </w:pPr>
      <w:r w:rsidRPr="00B16794">
        <w:t xml:space="preserve">• участвовать в дискуссии на учебно-научные темы, соблюдая нормы учебно- научного общения; </w:t>
      </w:r>
    </w:p>
    <w:p w:rsidR="000F4F5F" w:rsidRPr="00B16794" w:rsidRDefault="005538D3" w:rsidP="002022F0">
      <w:pPr>
        <w:jc w:val="both"/>
      </w:pPr>
      <w:r w:rsidRPr="00B16794">
        <w:t>• анализировать и оценивать речевые высказывания с точки зрения их успешности в до</w:t>
      </w:r>
      <w:r w:rsidRPr="00B16794">
        <w:t>с</w:t>
      </w:r>
      <w:r w:rsidRPr="00B16794">
        <w:t xml:space="preserve">тижении прогнозируемого результата. </w:t>
      </w:r>
    </w:p>
    <w:p w:rsidR="00FF71B1" w:rsidRDefault="005538D3" w:rsidP="002022F0">
      <w:pPr>
        <w:jc w:val="both"/>
        <w:rPr>
          <w:b/>
        </w:rPr>
      </w:pPr>
      <w:r w:rsidRPr="00B16794">
        <w:rPr>
          <w:b/>
        </w:rPr>
        <w:t>Письмо</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создавать письменные монологические высказывания разной коммуникативной напра</w:t>
      </w:r>
      <w:r w:rsidRPr="00B16794">
        <w:t>в</w:t>
      </w:r>
      <w:r w:rsidRPr="00B16794">
        <w:t xml:space="preserve">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0F4F5F" w:rsidRPr="00B16794" w:rsidRDefault="005538D3" w:rsidP="002022F0">
      <w:pPr>
        <w:jc w:val="both"/>
      </w:pPr>
      <w:r w:rsidRPr="00B16794">
        <w:t>• излагать содержание прослушанного или прочитанного текста (подробно, сжато, выб</w:t>
      </w:r>
      <w:r w:rsidRPr="00B16794">
        <w:t>о</w:t>
      </w:r>
      <w:r w:rsidRPr="00B16794">
        <w:t xml:space="preserve">рочно) в форме ученического изложения, а также тезисов, плана; </w:t>
      </w:r>
    </w:p>
    <w:p w:rsidR="000F4F5F" w:rsidRPr="00B16794" w:rsidRDefault="005538D3" w:rsidP="002022F0">
      <w:pPr>
        <w:jc w:val="both"/>
      </w:pPr>
      <w:r w:rsidRPr="00B16794">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8D2AD8" w:rsidRDefault="005538D3" w:rsidP="002022F0">
      <w:pPr>
        <w:jc w:val="both"/>
      </w:pPr>
      <w:r w:rsidRPr="00B16794">
        <w:t>• писать рецензии, рефераты;</w:t>
      </w:r>
    </w:p>
    <w:p w:rsidR="000F4F5F" w:rsidRPr="00B16794" w:rsidRDefault="005538D3" w:rsidP="002022F0">
      <w:pPr>
        <w:jc w:val="both"/>
      </w:pPr>
      <w:r w:rsidRPr="00B16794">
        <w:t xml:space="preserve"> • составлять аннотации, тезисы выступления, конспекты; </w:t>
      </w:r>
    </w:p>
    <w:p w:rsidR="000F4F5F" w:rsidRPr="00B16794" w:rsidRDefault="005538D3" w:rsidP="002022F0">
      <w:pPr>
        <w:jc w:val="both"/>
      </w:pPr>
      <w:r w:rsidRPr="00B16794">
        <w:t>• писать резюме, деловые письма, объявления с учётом внеязыковых требований, пред</w:t>
      </w:r>
      <w:r w:rsidRPr="00B16794">
        <w:t>ъ</w:t>
      </w:r>
      <w:r w:rsidRPr="00B16794">
        <w:t xml:space="preserve">являемых к ним, и в соответствии со спецификой употребления языковых средств. </w:t>
      </w:r>
    </w:p>
    <w:p w:rsidR="00FF71B1" w:rsidRDefault="005538D3" w:rsidP="002022F0">
      <w:pPr>
        <w:jc w:val="both"/>
        <w:rPr>
          <w:b/>
        </w:rPr>
      </w:pPr>
      <w:r w:rsidRPr="00B16794">
        <w:rPr>
          <w:b/>
        </w:rPr>
        <w:t>Текст</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 осуществлять информационную переработку текста, пер</w:t>
      </w:r>
      <w:r w:rsidRPr="00B16794">
        <w:t>е</w:t>
      </w:r>
      <w:r w:rsidRPr="00B16794">
        <w:t xml:space="preserve">давая его содержание в виде плана (простого, сложного), тезисов, схемы, таблицы и т. п.; • создавать и редактировать собственные тексты различных типов речи, стилей, жанров с учётом требований к построению связного текста. </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w:t>
      </w:r>
      <w:r w:rsidRPr="00B16794">
        <w:t>е</w:t>
      </w:r>
      <w:r w:rsidRPr="00B16794">
        <w:t>зюме, деловое письмо, объявление) с учётом внеязыковых требований, предъявляемых к ним, и в соответствии со спецификой употребления в них языковых средств. Функци</w:t>
      </w:r>
      <w:r w:rsidRPr="00B16794">
        <w:t>о</w:t>
      </w:r>
      <w:r w:rsidRPr="00B16794">
        <w:t xml:space="preserve">нальные разновидности языка </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w:t>
      </w:r>
      <w:r w:rsidRPr="00B16794">
        <w:t>н</w:t>
      </w:r>
      <w:r w:rsidRPr="00B16794">
        <w:t>гвистические особенности, лингвистические особенности на уровне употребления лекс</w:t>
      </w:r>
      <w:r w:rsidRPr="00B16794">
        <w:t>и</w:t>
      </w:r>
      <w:r w:rsidRPr="00B16794">
        <w:t xml:space="preserve">ческих средств, типичных синтаксических конструкций); </w:t>
      </w:r>
    </w:p>
    <w:p w:rsidR="000F4F5F" w:rsidRPr="00B16794" w:rsidRDefault="005538D3" w:rsidP="002022F0">
      <w:pPr>
        <w:jc w:val="both"/>
      </w:pPr>
      <w:r w:rsidRPr="00B16794">
        <w:t>• различать и анализировать тексты разных жанров научного (учебно-научного), публиц</w:t>
      </w:r>
      <w:r w:rsidRPr="00B16794">
        <w:t>и</w:t>
      </w:r>
      <w:r w:rsidRPr="00B16794">
        <w:t>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w:t>
      </w:r>
      <w:r w:rsidRPr="00B16794">
        <w:t>и</w:t>
      </w:r>
      <w:r w:rsidRPr="00B16794">
        <w:t xml:space="preserve">ческого стиля; расписка, доверенность, заявление как жанры официально- делового стиля; рассказ, беседа, спор как жанры разговорной речи); </w:t>
      </w:r>
    </w:p>
    <w:p w:rsidR="000F4F5F" w:rsidRPr="00B16794" w:rsidRDefault="005538D3" w:rsidP="002022F0">
      <w:pPr>
        <w:jc w:val="both"/>
      </w:pPr>
      <w:r w:rsidRPr="00B16794">
        <w:t>• создавать устные и письменные высказывания разных стилей, жанров и типов речи (о</w:t>
      </w:r>
      <w:r w:rsidRPr="00B16794">
        <w:t>т</w:t>
      </w:r>
      <w:r w:rsidRPr="00B16794">
        <w:t>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w:t>
      </w:r>
      <w:r w:rsidRPr="00B16794">
        <w:t>и</w:t>
      </w:r>
      <w:r w:rsidRPr="00B16794">
        <w:t>ально-делового стиля; рассказ, беседа, спор как жанры разговорной речи; тексты повес</w:t>
      </w:r>
      <w:r w:rsidRPr="00B16794">
        <w:t>т</w:t>
      </w:r>
      <w:r w:rsidRPr="00B16794">
        <w:t>вовательного характера, рассуждение, описание; тексты, сочетающие разные функци</w:t>
      </w:r>
      <w:r w:rsidRPr="00B16794">
        <w:t>о</w:t>
      </w:r>
      <w:r w:rsidRPr="00B16794">
        <w:t xml:space="preserve">нально-смысловые типы речи); </w:t>
      </w:r>
    </w:p>
    <w:p w:rsidR="000F4F5F" w:rsidRPr="00B16794" w:rsidRDefault="005538D3" w:rsidP="002022F0">
      <w:pPr>
        <w:jc w:val="both"/>
      </w:pPr>
      <w:r w:rsidRPr="00B16794">
        <w:t>• оценивать чужие и собственные речевые высказывания разной функциональной напра</w:t>
      </w:r>
      <w:r w:rsidRPr="00B16794">
        <w:t>в</w:t>
      </w:r>
      <w:r w:rsidRPr="00B16794">
        <w:t>ленности с точки зрения соответствия их коммуникативным требованиям и языковой пр</w:t>
      </w:r>
      <w:r w:rsidRPr="00B16794">
        <w:t>а</w:t>
      </w:r>
      <w:r w:rsidRPr="00B16794">
        <w:t>вильности;</w:t>
      </w:r>
    </w:p>
    <w:p w:rsidR="008D2AD8" w:rsidRDefault="005538D3" w:rsidP="002022F0">
      <w:pPr>
        <w:jc w:val="both"/>
      </w:pPr>
      <w:r w:rsidRPr="00B16794">
        <w:t xml:space="preserve"> • исправлять речевые недостатки, редактировать текст; </w:t>
      </w:r>
    </w:p>
    <w:p w:rsidR="000F4F5F" w:rsidRPr="00B16794" w:rsidRDefault="005538D3" w:rsidP="002022F0">
      <w:pPr>
        <w:jc w:val="both"/>
      </w:pPr>
      <w:r w:rsidRPr="00B16794">
        <w:t>• выступать перед аудиторией сверстников с небольшими информационными сообщени</w:t>
      </w:r>
      <w:r w:rsidRPr="00B16794">
        <w:t>я</w:t>
      </w:r>
      <w:r w:rsidRPr="00B16794">
        <w:t xml:space="preserve">ми, сообщением и небольшим докладом на учебно-научную тему. </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w:t>
      </w:r>
    </w:p>
    <w:p w:rsidR="000F4F5F" w:rsidRPr="00B16794" w:rsidRDefault="005538D3" w:rsidP="002022F0">
      <w:pPr>
        <w:jc w:val="both"/>
      </w:pPr>
      <w:r w:rsidRPr="00B16794">
        <w:t xml:space="preserve"> зрения специфики использования в них лексических, морфологических, синтаксических средств; </w:t>
      </w:r>
    </w:p>
    <w:p w:rsidR="000F4F5F" w:rsidRPr="00B16794" w:rsidRDefault="005538D3" w:rsidP="002022F0">
      <w:pPr>
        <w:jc w:val="both"/>
      </w:pPr>
      <w:r w:rsidRPr="00B16794">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 рассужд</w:t>
      </w:r>
      <w:r w:rsidRPr="00B16794">
        <w:t>е</w:t>
      </w:r>
      <w:r w:rsidRPr="00B16794">
        <w:t>ние в публицистическом стиле; принимать участие в беседах, разговорах, спорах в быт</w:t>
      </w:r>
      <w:r w:rsidRPr="00B16794">
        <w:t>о</w:t>
      </w:r>
      <w:r w:rsidRPr="00B16794">
        <w:t xml:space="preserve">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 </w:t>
      </w:r>
    </w:p>
    <w:p w:rsidR="000F4F5F" w:rsidRPr="00B16794" w:rsidRDefault="005538D3" w:rsidP="002022F0">
      <w:pPr>
        <w:jc w:val="both"/>
      </w:pPr>
      <w:r w:rsidRPr="00B16794">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0F4F5F" w:rsidRPr="00B16794" w:rsidRDefault="005538D3" w:rsidP="002022F0">
      <w:pPr>
        <w:jc w:val="both"/>
      </w:pPr>
      <w:r w:rsidRPr="00B16794">
        <w:t>• выступать перед аудиторией сверстников с небольшой протокольноэтикетной, развлек</w:t>
      </w:r>
      <w:r w:rsidRPr="00B16794">
        <w:t>а</w:t>
      </w:r>
      <w:r w:rsidRPr="00B16794">
        <w:t xml:space="preserve">тельной, убеждающей речью. </w:t>
      </w:r>
    </w:p>
    <w:p w:rsidR="00FF71B1" w:rsidRDefault="005538D3" w:rsidP="002022F0">
      <w:pPr>
        <w:jc w:val="both"/>
        <w:rPr>
          <w:b/>
        </w:rPr>
      </w:pPr>
      <w:r w:rsidRPr="00B16794">
        <w:rPr>
          <w:b/>
        </w:rPr>
        <w:t>Общие сведения о языке</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0F4F5F" w:rsidRPr="00B16794" w:rsidRDefault="005538D3" w:rsidP="002022F0">
      <w:pPr>
        <w:jc w:val="both"/>
      </w:pPr>
      <w:r w:rsidRPr="00B16794">
        <w:t>• определять различия между литературным языком и диалектами, просторечием, профе</w:t>
      </w:r>
      <w:r w:rsidRPr="00B16794">
        <w:t>с</w:t>
      </w:r>
      <w:r w:rsidRPr="00B16794">
        <w:t>сиональными разновидностями языка, жаргоном и характеризовать эти различия;</w:t>
      </w:r>
    </w:p>
    <w:p w:rsidR="000F4F5F" w:rsidRPr="00B16794" w:rsidRDefault="005538D3" w:rsidP="002022F0">
      <w:pPr>
        <w:jc w:val="both"/>
      </w:pPr>
      <w:r w:rsidRPr="00B16794">
        <w:t xml:space="preserve"> • оценивать использование основных изобразительных средств языка. </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характеризовать вклад выдающихся лингвистов в развитие русистики. Фонетика и орф</w:t>
      </w:r>
      <w:r w:rsidRPr="00B16794">
        <w:t>о</w:t>
      </w:r>
      <w:r w:rsidRPr="00B16794">
        <w:t xml:space="preserve">эпия. Графика </w:t>
      </w:r>
    </w:p>
    <w:p w:rsidR="000F4F5F" w:rsidRPr="00B16794" w:rsidRDefault="005538D3" w:rsidP="002022F0">
      <w:pPr>
        <w:jc w:val="both"/>
      </w:pPr>
      <w:r w:rsidRPr="00B16794">
        <w:rPr>
          <w:i/>
        </w:rPr>
        <w:t>Выпускник научится</w:t>
      </w:r>
      <w:r w:rsidRPr="00B16794">
        <w:t>:</w:t>
      </w:r>
    </w:p>
    <w:p w:rsidR="000F4F5F" w:rsidRPr="00B16794" w:rsidRDefault="005538D3" w:rsidP="002022F0">
      <w:pPr>
        <w:jc w:val="both"/>
      </w:pPr>
      <w:r w:rsidRPr="00B16794">
        <w:t xml:space="preserve"> • проводить фонетический анализ слова;</w:t>
      </w:r>
    </w:p>
    <w:p w:rsidR="000F4F5F" w:rsidRPr="00B16794" w:rsidRDefault="005538D3" w:rsidP="002022F0">
      <w:pPr>
        <w:jc w:val="both"/>
      </w:pPr>
      <w:r w:rsidRPr="00B16794">
        <w:t xml:space="preserve"> • соблюдать основные орфоэпические правила современного русского литературного языка; • извлекать необходимую информацию из орфоэпических словарей и справочн</w:t>
      </w:r>
      <w:r w:rsidRPr="00B16794">
        <w:t>и</w:t>
      </w:r>
      <w:r w:rsidRPr="00B16794">
        <w:t xml:space="preserve">ков; использовать её в различных видах деятельности. </w:t>
      </w:r>
    </w:p>
    <w:p w:rsidR="000F4F5F" w:rsidRPr="00B16794" w:rsidRDefault="005538D3" w:rsidP="002022F0">
      <w:pPr>
        <w:jc w:val="both"/>
      </w:pPr>
      <w:r w:rsidRPr="00B16794">
        <w:rPr>
          <w:i/>
        </w:rPr>
        <w:t>Выпускник получит возможность научиться</w:t>
      </w:r>
      <w:r w:rsidRPr="00B16794">
        <w:t>:</w:t>
      </w:r>
    </w:p>
    <w:p w:rsidR="000F4F5F" w:rsidRPr="00B16794" w:rsidRDefault="005538D3" w:rsidP="002022F0">
      <w:pPr>
        <w:jc w:val="both"/>
      </w:pPr>
      <w:r w:rsidRPr="00B16794">
        <w:t xml:space="preserve"> • опознавать основные выразительные средства фонетики (звукопись); </w:t>
      </w:r>
    </w:p>
    <w:p w:rsidR="000F4F5F" w:rsidRPr="00B16794" w:rsidRDefault="005538D3" w:rsidP="002022F0">
      <w:pPr>
        <w:jc w:val="both"/>
      </w:pPr>
      <w:r w:rsidRPr="00B16794">
        <w:t xml:space="preserve">• выразительно читать прозаические и поэтические тексты; </w:t>
      </w:r>
    </w:p>
    <w:p w:rsidR="000F4F5F" w:rsidRPr="00B16794" w:rsidRDefault="005538D3" w:rsidP="002022F0">
      <w:pPr>
        <w:jc w:val="both"/>
      </w:pPr>
      <w:r w:rsidRPr="00B16794">
        <w:t xml:space="preserve">• извлекать необходимую информацию из мультимедийных орфоэпических словарей и справочников; использовать её в различных видах деятельности. </w:t>
      </w:r>
    </w:p>
    <w:p w:rsidR="00FF71B1" w:rsidRDefault="005538D3" w:rsidP="002022F0">
      <w:pPr>
        <w:jc w:val="both"/>
        <w:rPr>
          <w:b/>
        </w:rPr>
      </w:pPr>
      <w:r w:rsidRPr="00B16794">
        <w:rPr>
          <w:b/>
        </w:rPr>
        <w:t>Морфемика и словообразование</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делить слова на морфемы на основе смыслового, грамматического и словообразовател</w:t>
      </w:r>
      <w:r w:rsidRPr="00B16794">
        <w:t>ь</w:t>
      </w:r>
      <w:r w:rsidRPr="00B16794">
        <w:t xml:space="preserve">ного анализа слова; </w:t>
      </w:r>
    </w:p>
    <w:p w:rsidR="008D2AD8" w:rsidRDefault="005538D3" w:rsidP="002022F0">
      <w:pPr>
        <w:jc w:val="both"/>
      </w:pPr>
      <w:r w:rsidRPr="00B16794">
        <w:t xml:space="preserve">различать изученные способы словообразования; </w:t>
      </w:r>
    </w:p>
    <w:p w:rsidR="008D2AD8" w:rsidRDefault="005538D3" w:rsidP="002022F0">
      <w:pPr>
        <w:jc w:val="both"/>
      </w:pPr>
      <w:r w:rsidRPr="00B16794">
        <w:t>• анализировать и самостоятельно составлять словообразовательные пары и словообраз</w:t>
      </w:r>
      <w:r w:rsidRPr="00B16794">
        <w:t>о</w:t>
      </w:r>
      <w:r w:rsidRPr="00B16794">
        <w:t xml:space="preserve">вательные цепочки слов; </w:t>
      </w:r>
    </w:p>
    <w:p w:rsidR="000F4F5F" w:rsidRPr="00B16794" w:rsidRDefault="005538D3" w:rsidP="002022F0">
      <w:pPr>
        <w:jc w:val="both"/>
      </w:pPr>
      <w:r w:rsidRPr="00B16794">
        <w:t>• применять знания и умения по морфемике и словообразованию в практике правопис</w:t>
      </w:r>
      <w:r w:rsidRPr="00B16794">
        <w:t>а</w:t>
      </w:r>
      <w:r w:rsidRPr="00B16794">
        <w:t>ния, а также при проведении грамматического и лексического анализа слов.</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характеризовать словообразовательные цепочки и словообразовательные гнёзда, уст</w:t>
      </w:r>
      <w:r w:rsidRPr="00B16794">
        <w:t>а</w:t>
      </w:r>
      <w:r w:rsidRPr="00B16794">
        <w:t xml:space="preserve">навливая смысловую и структурную связь однокоренных слов; </w:t>
      </w:r>
    </w:p>
    <w:p w:rsidR="000F4F5F" w:rsidRPr="00B16794" w:rsidRDefault="005538D3" w:rsidP="002022F0">
      <w:pPr>
        <w:jc w:val="both"/>
      </w:pPr>
      <w:r w:rsidRPr="00B16794">
        <w:t xml:space="preserve">• опознавать основные выразительные средства словообразования в художественной речи и оценивать их; </w:t>
      </w:r>
    </w:p>
    <w:p w:rsidR="000F4F5F" w:rsidRPr="00B16794" w:rsidRDefault="005538D3" w:rsidP="002022F0">
      <w:pPr>
        <w:jc w:val="both"/>
      </w:pPr>
      <w:r w:rsidRPr="00B16794">
        <w:t>• извлекать необходимую информацию из морфемных, словообразовательных и этимол</w:t>
      </w:r>
      <w:r w:rsidRPr="00B16794">
        <w:t>о</w:t>
      </w:r>
      <w:r w:rsidRPr="00B16794">
        <w:t xml:space="preserve">гических словарей и справочников, в том числе мультимедийных; </w:t>
      </w:r>
    </w:p>
    <w:p w:rsidR="000F4F5F" w:rsidRPr="00B16794" w:rsidRDefault="005538D3" w:rsidP="002022F0">
      <w:pPr>
        <w:jc w:val="both"/>
      </w:pPr>
      <w:r w:rsidRPr="00B16794">
        <w:t>• использовать этимологическую справку для объяснения правописания и лексического значения слова.</w:t>
      </w:r>
    </w:p>
    <w:p w:rsidR="000F4F5F" w:rsidRPr="00B16794" w:rsidRDefault="005538D3" w:rsidP="002022F0">
      <w:pPr>
        <w:jc w:val="both"/>
        <w:rPr>
          <w:b/>
        </w:rPr>
      </w:pPr>
      <w:r w:rsidRPr="00B16794">
        <w:rPr>
          <w:b/>
        </w:rPr>
        <w:t xml:space="preserve">Лексикология и фразеология </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проводить лексический анализ слова, характеризуя лексическое значение, принадле</w:t>
      </w:r>
      <w:r w:rsidRPr="00B16794">
        <w:t>ж</w:t>
      </w:r>
      <w:r w:rsidRPr="00B16794">
        <w:t>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w:t>
      </w:r>
      <w:r w:rsidRPr="00B16794">
        <w:t>ы</w:t>
      </w:r>
      <w:r w:rsidRPr="00B16794">
        <w:t xml:space="preserve">вая сферу употребления и стилистическую окраску слова; </w:t>
      </w:r>
    </w:p>
    <w:p w:rsidR="000F4F5F" w:rsidRPr="00B16794" w:rsidRDefault="005538D3" w:rsidP="002022F0">
      <w:pPr>
        <w:jc w:val="both"/>
      </w:pPr>
      <w:r w:rsidRPr="00B16794">
        <w:t xml:space="preserve">• группировать слова по тематическим группам; </w:t>
      </w:r>
    </w:p>
    <w:p w:rsidR="000F4F5F" w:rsidRPr="00B16794" w:rsidRDefault="005538D3" w:rsidP="002022F0">
      <w:pPr>
        <w:jc w:val="both"/>
      </w:pPr>
      <w:r w:rsidRPr="00B16794">
        <w:t>• подбирать к словам синонимы, антонимы;</w:t>
      </w:r>
    </w:p>
    <w:p w:rsidR="000F4F5F" w:rsidRPr="00B16794" w:rsidRDefault="005538D3" w:rsidP="002022F0">
      <w:pPr>
        <w:jc w:val="both"/>
      </w:pPr>
      <w:r w:rsidRPr="00B16794">
        <w:t xml:space="preserve"> • опознавать фразеологические обороты; </w:t>
      </w:r>
    </w:p>
    <w:p w:rsidR="000F4F5F" w:rsidRPr="00B16794" w:rsidRDefault="005538D3" w:rsidP="002022F0">
      <w:pPr>
        <w:jc w:val="both"/>
      </w:pPr>
      <w:r w:rsidRPr="00B16794">
        <w:t xml:space="preserve">• соблюдать лексические нормы в устных и письменных высказываниях; </w:t>
      </w:r>
    </w:p>
    <w:p w:rsidR="000F4F5F" w:rsidRPr="00B16794" w:rsidRDefault="005538D3" w:rsidP="002022F0">
      <w:pPr>
        <w:jc w:val="both"/>
      </w:pPr>
      <w:r w:rsidRPr="00B16794">
        <w:t>• использовать лексическую синонимию как средство исправления неоправданного повт</w:t>
      </w:r>
      <w:r w:rsidRPr="00B16794">
        <w:t>о</w:t>
      </w:r>
      <w:r w:rsidRPr="00B16794">
        <w:t xml:space="preserve">ра в речи и как средство связи предложений в тексте; </w:t>
      </w:r>
    </w:p>
    <w:p w:rsidR="000F4F5F" w:rsidRPr="00B16794" w:rsidRDefault="005538D3" w:rsidP="002022F0">
      <w:pPr>
        <w:jc w:val="both"/>
      </w:pPr>
      <w:r w:rsidRPr="00B16794">
        <w:t>• опознавать основные виды тропов, построенных на переносном значении слова (метаф</w:t>
      </w:r>
      <w:r w:rsidRPr="00B16794">
        <w:t>о</w:t>
      </w:r>
      <w:r w:rsidRPr="00B16794">
        <w:t xml:space="preserve">ра, эпитет, олицетворение); </w:t>
      </w:r>
    </w:p>
    <w:p w:rsidR="000F4F5F" w:rsidRPr="00B16794" w:rsidRDefault="005538D3" w:rsidP="002022F0">
      <w:pPr>
        <w:jc w:val="both"/>
      </w:pPr>
      <w:r w:rsidRPr="00B16794">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xml:space="preserve">• объяснять общие принципы классификации словарного состава русского языка; </w:t>
      </w:r>
    </w:p>
    <w:p w:rsidR="000F4F5F" w:rsidRPr="00B16794" w:rsidRDefault="005538D3" w:rsidP="002022F0">
      <w:pPr>
        <w:jc w:val="both"/>
      </w:pPr>
      <w:r w:rsidRPr="00B16794">
        <w:t xml:space="preserve">• аргументировать различие лексического и грамматического значений слова; </w:t>
      </w:r>
    </w:p>
    <w:p w:rsidR="000F4F5F" w:rsidRPr="00B16794" w:rsidRDefault="005538D3" w:rsidP="002022F0">
      <w:pPr>
        <w:jc w:val="both"/>
      </w:pPr>
      <w:r w:rsidRPr="00B16794">
        <w:t xml:space="preserve">• опознавать омонимы разных видов; </w:t>
      </w:r>
    </w:p>
    <w:p w:rsidR="000F4F5F" w:rsidRPr="00B16794" w:rsidRDefault="005538D3" w:rsidP="002022F0">
      <w:pPr>
        <w:jc w:val="both"/>
      </w:pPr>
      <w:r w:rsidRPr="00B16794">
        <w:t>оценивать собственную и чужую речь с точки зрения точного, уместного и выразительн</w:t>
      </w:r>
      <w:r w:rsidRPr="00B16794">
        <w:t>о</w:t>
      </w:r>
      <w:r w:rsidRPr="00B16794">
        <w:t xml:space="preserve">го словоупотребления; </w:t>
      </w:r>
    </w:p>
    <w:p w:rsidR="000F4F5F" w:rsidRPr="00B16794" w:rsidRDefault="005538D3" w:rsidP="002022F0">
      <w:pPr>
        <w:jc w:val="both"/>
      </w:pPr>
      <w:r w:rsidRPr="00B16794">
        <w:t>• опознавать основные выразительные средства лексики и фразеологии в публицистич</w:t>
      </w:r>
      <w:r w:rsidRPr="00B16794">
        <w:t>е</w:t>
      </w:r>
      <w:r w:rsidRPr="00B16794">
        <w:t>ской и художественной речи и оценивать их; объяснять особенности употребления лекс</w:t>
      </w:r>
      <w:r w:rsidRPr="00B16794">
        <w:t>и</w:t>
      </w:r>
      <w:r w:rsidRPr="00B16794">
        <w:t xml:space="preserve">ческих средств в текстах научного и официально-делового стилей речи; </w:t>
      </w:r>
    </w:p>
    <w:p w:rsidR="000F4F5F" w:rsidRPr="00B16794" w:rsidRDefault="005538D3" w:rsidP="002022F0">
      <w:pPr>
        <w:jc w:val="both"/>
      </w:pPr>
      <w:r w:rsidRPr="00B16794">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w:t>
      </w:r>
      <w:r w:rsidRPr="00B16794">
        <w:t>о</w:t>
      </w:r>
      <w:r w:rsidRPr="00B16794">
        <w:t xml:space="preserve">гического словаря и др.) и справочников, в том числе мультимедийных; использовать эту информацию в различных видах деятельности. </w:t>
      </w:r>
    </w:p>
    <w:p w:rsidR="000F4F5F" w:rsidRPr="00B16794" w:rsidRDefault="005538D3" w:rsidP="002022F0">
      <w:pPr>
        <w:jc w:val="both"/>
        <w:rPr>
          <w:b/>
        </w:rPr>
      </w:pPr>
      <w:r w:rsidRPr="00B16794">
        <w:rPr>
          <w:b/>
        </w:rPr>
        <w:t>Морфология</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опознавать самостоятельные (знаменательные) части речи и их формы, служебные части речи; • анализировать слово с точки зрения его принадлежности к той или иной части р</w:t>
      </w:r>
      <w:r w:rsidRPr="00B16794">
        <w:t>е</w:t>
      </w:r>
      <w:r w:rsidRPr="00B16794">
        <w:t>чи;</w:t>
      </w:r>
    </w:p>
    <w:p w:rsidR="000F4F5F" w:rsidRPr="00B16794" w:rsidRDefault="005538D3" w:rsidP="002022F0">
      <w:pPr>
        <w:jc w:val="both"/>
      </w:pPr>
      <w:r w:rsidRPr="00B16794">
        <w:t xml:space="preserve"> • употреблять формы слов различных частей речи в соответствии с нормами современн</w:t>
      </w:r>
      <w:r w:rsidRPr="00B16794">
        <w:t>о</w:t>
      </w:r>
      <w:r w:rsidRPr="00B16794">
        <w:t xml:space="preserve">го русского литературного языка; </w:t>
      </w:r>
    </w:p>
    <w:p w:rsidR="000F4F5F" w:rsidRPr="00B16794" w:rsidRDefault="005538D3" w:rsidP="002022F0">
      <w:pPr>
        <w:jc w:val="both"/>
      </w:pPr>
      <w:r w:rsidRPr="00B16794">
        <w:t>• применять морфологические знания и умения в практике правописания, в различных в</w:t>
      </w:r>
      <w:r w:rsidRPr="00B16794">
        <w:t>и</w:t>
      </w:r>
      <w:r w:rsidRPr="00B16794">
        <w:t xml:space="preserve">дах анализа; </w:t>
      </w:r>
    </w:p>
    <w:p w:rsidR="000F4F5F" w:rsidRPr="00B16794" w:rsidRDefault="005538D3" w:rsidP="002022F0">
      <w:pPr>
        <w:jc w:val="both"/>
      </w:pPr>
      <w:r w:rsidRPr="00B16794">
        <w:t>• распознавать явления грамматической омонимии, существенные для решения орфогр</w:t>
      </w:r>
      <w:r w:rsidRPr="00B16794">
        <w:t>а</w:t>
      </w:r>
      <w:r w:rsidRPr="00B16794">
        <w:t>фических и пунктуационных задач.</w:t>
      </w:r>
    </w:p>
    <w:p w:rsidR="000F4F5F" w:rsidRPr="00B16794" w:rsidRDefault="005538D3" w:rsidP="002022F0">
      <w:pPr>
        <w:jc w:val="both"/>
      </w:pPr>
      <w:r w:rsidRPr="00B16794">
        <w:rPr>
          <w:i/>
        </w:rPr>
        <w:t xml:space="preserve"> Выпускник получит возможность научиться</w:t>
      </w:r>
      <w:r w:rsidRPr="00B16794">
        <w:t xml:space="preserve">: </w:t>
      </w:r>
    </w:p>
    <w:p w:rsidR="008D2AD8" w:rsidRDefault="005538D3" w:rsidP="002022F0">
      <w:pPr>
        <w:jc w:val="both"/>
      </w:pPr>
      <w:r w:rsidRPr="00B16794">
        <w:t>• анализировать синонимические средства морфологии;</w:t>
      </w:r>
    </w:p>
    <w:p w:rsidR="000F4F5F" w:rsidRPr="00B16794" w:rsidRDefault="005538D3" w:rsidP="002022F0">
      <w:pPr>
        <w:jc w:val="both"/>
      </w:pPr>
      <w:r w:rsidRPr="00B16794">
        <w:t xml:space="preserve"> • различать грамматические омонимы; </w:t>
      </w:r>
    </w:p>
    <w:p w:rsidR="000F4F5F" w:rsidRPr="00B16794" w:rsidRDefault="005538D3" w:rsidP="002022F0">
      <w:pPr>
        <w:jc w:val="both"/>
      </w:pPr>
      <w:r w:rsidRPr="00B16794">
        <w:t>опознавать основные выразительные средства морфологии в публицистической и худож</w:t>
      </w:r>
      <w:r w:rsidRPr="00B16794">
        <w:t>е</w:t>
      </w:r>
      <w:r w:rsidRPr="00B16794">
        <w:t xml:space="preserve">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0F4F5F" w:rsidRPr="00FF71B1" w:rsidRDefault="005538D3" w:rsidP="002022F0">
      <w:pPr>
        <w:jc w:val="both"/>
        <w:rPr>
          <w:b/>
        </w:rPr>
      </w:pPr>
      <w:r w:rsidRPr="00B16794">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r w:rsidRPr="00FF71B1">
        <w:rPr>
          <w:b/>
        </w:rPr>
        <w:t xml:space="preserve">Синтаксис </w:t>
      </w:r>
    </w:p>
    <w:p w:rsidR="000F4F5F"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опознавать основные единицы синтаксиса (словосочетание, предложение) и их виды;</w:t>
      </w:r>
    </w:p>
    <w:p w:rsidR="000F4F5F" w:rsidRPr="00B16794" w:rsidRDefault="005538D3" w:rsidP="002022F0">
      <w:pPr>
        <w:jc w:val="both"/>
      </w:pPr>
      <w:r w:rsidRPr="00B16794">
        <w:t>• анализировать различные виды словосочетаний и предложений с точки зрения структу</w:t>
      </w:r>
      <w:r w:rsidRPr="00B16794">
        <w:t>р</w:t>
      </w:r>
      <w:r w:rsidRPr="00B16794">
        <w:t>ной и смысловой организации, функциональной предназначенности;</w:t>
      </w:r>
    </w:p>
    <w:p w:rsidR="000F4F5F" w:rsidRPr="00B16794" w:rsidRDefault="005538D3" w:rsidP="002022F0">
      <w:pPr>
        <w:jc w:val="both"/>
      </w:pPr>
      <w:r w:rsidRPr="00B16794">
        <w:t xml:space="preserve">• употреблять синтаксические единицы в соответствии с нормами современного русского литературного языка; </w:t>
      </w:r>
    </w:p>
    <w:p w:rsidR="000F4F5F" w:rsidRPr="00B16794" w:rsidRDefault="005538D3" w:rsidP="002022F0">
      <w:pPr>
        <w:jc w:val="both"/>
      </w:pPr>
      <w:r w:rsidRPr="00B16794">
        <w:t>• использовать разнообразные синонимические синтаксические конструкции в собстве</w:t>
      </w:r>
      <w:r w:rsidRPr="00B16794">
        <w:t>н</w:t>
      </w:r>
      <w:r w:rsidRPr="00B16794">
        <w:t xml:space="preserve">ной речевой практике; </w:t>
      </w:r>
    </w:p>
    <w:p w:rsidR="000F4F5F" w:rsidRPr="00B16794" w:rsidRDefault="005538D3" w:rsidP="002022F0">
      <w:pPr>
        <w:jc w:val="both"/>
      </w:pPr>
      <w:r w:rsidRPr="00B16794">
        <w:t>• применять синтаксические знания и умения в практике правописания, в различных видах анализа.</w:t>
      </w:r>
    </w:p>
    <w:p w:rsidR="000F4F5F" w:rsidRPr="00B16794" w:rsidRDefault="005538D3" w:rsidP="002022F0">
      <w:pPr>
        <w:jc w:val="both"/>
        <w:rPr>
          <w:i/>
        </w:rPr>
      </w:pPr>
      <w:r w:rsidRPr="00B16794">
        <w:rPr>
          <w:i/>
        </w:rPr>
        <w:t>Выпускник получит возможность научиться</w:t>
      </w:r>
      <w:r w:rsidR="00FF71B1">
        <w:rPr>
          <w:i/>
        </w:rPr>
        <w:t>:</w:t>
      </w:r>
    </w:p>
    <w:p w:rsidR="000F4F5F" w:rsidRPr="00B16794" w:rsidRDefault="005538D3" w:rsidP="002022F0">
      <w:pPr>
        <w:jc w:val="both"/>
      </w:pPr>
      <w:r w:rsidRPr="00B16794">
        <w:t xml:space="preserve">• анализировать синонимические средства синтаксиса; </w:t>
      </w:r>
    </w:p>
    <w:p w:rsidR="000F4F5F" w:rsidRPr="00B16794" w:rsidRDefault="005538D3" w:rsidP="002022F0">
      <w:pPr>
        <w:jc w:val="both"/>
      </w:pPr>
      <w:r w:rsidRPr="00B16794">
        <w:t>• опознавать основные выразительные средства синтаксиса в публицистической и худож</w:t>
      </w:r>
      <w:r w:rsidRPr="00B16794">
        <w:t>е</w:t>
      </w:r>
      <w:r w:rsidRPr="00B16794">
        <w:t>ственной речи и оценивать их; объяснять особенности употребления синтаксических ко</w:t>
      </w:r>
      <w:r w:rsidRPr="00B16794">
        <w:t>н</w:t>
      </w:r>
      <w:r w:rsidRPr="00B16794">
        <w:t xml:space="preserve">струкций в текстах научного и официально-делового стилей речи; </w:t>
      </w:r>
    </w:p>
    <w:p w:rsidR="000F4F5F" w:rsidRPr="00B16794" w:rsidRDefault="005538D3" w:rsidP="002022F0">
      <w:pPr>
        <w:jc w:val="both"/>
      </w:pPr>
      <w:r w:rsidRPr="00B16794">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F4F5F" w:rsidRPr="00B16794" w:rsidRDefault="005538D3" w:rsidP="002022F0">
      <w:pPr>
        <w:jc w:val="both"/>
        <w:rPr>
          <w:b/>
        </w:rPr>
      </w:pPr>
      <w:r w:rsidRPr="00B16794">
        <w:rPr>
          <w:b/>
        </w:rPr>
        <w:t xml:space="preserve"> Правописание: орфография и пунктуация </w:t>
      </w:r>
    </w:p>
    <w:p w:rsidR="00FF71B1"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соблюдать орфографические и пунктуационные нормы в процессе письма (в объёме с</w:t>
      </w:r>
      <w:r w:rsidRPr="00B16794">
        <w:t>о</w:t>
      </w:r>
      <w:r w:rsidRPr="00B16794">
        <w:t xml:space="preserve">держания курса); </w:t>
      </w:r>
    </w:p>
    <w:p w:rsidR="000F4F5F" w:rsidRPr="00B16794" w:rsidRDefault="005538D3" w:rsidP="002022F0">
      <w:pPr>
        <w:jc w:val="both"/>
      </w:pPr>
      <w:r w:rsidRPr="00B16794">
        <w:t>• объяснять выбор написания в устной форме (рассуждение) и письменной форме (с п</w:t>
      </w:r>
      <w:r w:rsidRPr="00B16794">
        <w:t>о</w:t>
      </w:r>
      <w:r w:rsidRPr="00B16794">
        <w:t xml:space="preserve">мощью графических символов); </w:t>
      </w:r>
    </w:p>
    <w:p w:rsidR="000F4F5F" w:rsidRPr="00B16794" w:rsidRDefault="005538D3" w:rsidP="002022F0">
      <w:pPr>
        <w:jc w:val="both"/>
      </w:pPr>
      <w:r w:rsidRPr="00B16794">
        <w:t xml:space="preserve">• обнаруживать и исправлять орфографические и пунктуационные ошибки; </w:t>
      </w:r>
    </w:p>
    <w:p w:rsidR="000F4F5F" w:rsidRPr="00B16794" w:rsidRDefault="005538D3" w:rsidP="002022F0">
      <w:pPr>
        <w:jc w:val="both"/>
      </w:pPr>
      <w:r w:rsidRPr="00B16794">
        <w:t>• извлекать необходимую информацию из орфографических словарей и справочников; и</w:t>
      </w:r>
      <w:r w:rsidRPr="00B16794">
        <w:t>с</w:t>
      </w:r>
      <w:r w:rsidRPr="00B16794">
        <w:t>пользовать её в процессе письма.</w:t>
      </w:r>
    </w:p>
    <w:p w:rsidR="000F4F5F" w:rsidRPr="00B16794" w:rsidRDefault="005538D3" w:rsidP="002022F0">
      <w:pPr>
        <w:jc w:val="both"/>
        <w:rPr>
          <w:i/>
        </w:rPr>
      </w:pPr>
      <w:r w:rsidRPr="00B16794">
        <w:rPr>
          <w:i/>
        </w:rPr>
        <w:t xml:space="preserve"> Выпускник получит возможность научиться: </w:t>
      </w:r>
    </w:p>
    <w:p w:rsidR="000F4F5F" w:rsidRPr="00B16794" w:rsidRDefault="005538D3" w:rsidP="002022F0">
      <w:pPr>
        <w:jc w:val="both"/>
      </w:pPr>
      <w:r w:rsidRPr="00B16794">
        <w:t>• демонстрировать роль орфографии и пунктуации в передаче смысловой стороны речи;</w:t>
      </w:r>
    </w:p>
    <w:p w:rsidR="000F4F5F" w:rsidRPr="00B16794" w:rsidRDefault="005538D3" w:rsidP="002022F0">
      <w:pPr>
        <w:jc w:val="both"/>
      </w:pPr>
      <w:r w:rsidRPr="00B16794">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0F4F5F" w:rsidRPr="00B16794" w:rsidRDefault="005538D3" w:rsidP="002022F0">
      <w:pPr>
        <w:jc w:val="both"/>
        <w:rPr>
          <w:b/>
        </w:rPr>
      </w:pPr>
      <w:r w:rsidRPr="00B16794">
        <w:rPr>
          <w:b/>
        </w:rPr>
        <w:t xml:space="preserve">Язык и культура </w:t>
      </w:r>
    </w:p>
    <w:p w:rsidR="000F4F5F" w:rsidRPr="00B16794" w:rsidRDefault="005538D3" w:rsidP="002022F0">
      <w:pPr>
        <w:jc w:val="both"/>
      </w:pPr>
      <w:r w:rsidRPr="00B16794">
        <w:rPr>
          <w:i/>
        </w:rPr>
        <w:t>Выпускник научится:</w:t>
      </w:r>
    </w:p>
    <w:p w:rsidR="00FF71B1" w:rsidRDefault="005538D3" w:rsidP="002022F0">
      <w:pPr>
        <w:jc w:val="both"/>
      </w:pPr>
      <w:r w:rsidRPr="00B16794">
        <w:t>• выявлять единицы языка с национально-культурным компонентом значения в произв</w:t>
      </w:r>
      <w:r w:rsidRPr="00B16794">
        <w:t>е</w:t>
      </w:r>
      <w:r w:rsidRPr="00B16794">
        <w:t>дениях устного народного творчества, в художественной литературе и исторических те</w:t>
      </w:r>
      <w:r w:rsidRPr="00B16794">
        <w:t>к</w:t>
      </w:r>
      <w:r w:rsidRPr="00B16794">
        <w:t xml:space="preserve">стах; </w:t>
      </w:r>
    </w:p>
    <w:p w:rsidR="000F4F5F" w:rsidRPr="00B16794" w:rsidRDefault="005538D3" w:rsidP="002022F0">
      <w:pPr>
        <w:jc w:val="both"/>
      </w:pPr>
      <w:r w:rsidRPr="00B16794">
        <w:t xml:space="preserve">• приводить примеры, которые доказывают, что изучение языка позволяет лучше узнать историю и культуру страны; </w:t>
      </w:r>
    </w:p>
    <w:p w:rsidR="000F4F5F" w:rsidRPr="00B16794" w:rsidRDefault="005538D3" w:rsidP="002022F0">
      <w:pPr>
        <w:jc w:val="both"/>
      </w:pPr>
      <w:r w:rsidRPr="00B16794">
        <w:t>• уместно использовать правила русского речевого этикета в учебной деятельности и п</w:t>
      </w:r>
      <w:r w:rsidRPr="00B16794">
        <w:t>о</w:t>
      </w:r>
      <w:r w:rsidRPr="00B16794">
        <w:t xml:space="preserve">вседневной жизни. </w:t>
      </w:r>
    </w:p>
    <w:p w:rsidR="000F4F5F" w:rsidRPr="00B16794" w:rsidRDefault="005538D3" w:rsidP="002022F0">
      <w:pPr>
        <w:jc w:val="both"/>
      </w:pPr>
      <w:r w:rsidRPr="00B16794">
        <w:rPr>
          <w:i/>
        </w:rPr>
        <w:t>Выпускник получит возможность научиться</w:t>
      </w:r>
      <w:r w:rsidRPr="00B16794">
        <w:t xml:space="preserve">: </w:t>
      </w:r>
    </w:p>
    <w:p w:rsidR="000F4F5F" w:rsidRPr="00B16794" w:rsidRDefault="005538D3" w:rsidP="002022F0">
      <w:pPr>
        <w:jc w:val="both"/>
      </w:pPr>
      <w:r w:rsidRPr="00B16794">
        <w:t xml:space="preserve">• характеризовать на отдельных примерах взаимосвязь языка, культуры и истории народа </w:t>
      </w:r>
      <w:r w:rsidR="00CC33F9" w:rsidRPr="00B16794">
        <w:t>-</w:t>
      </w:r>
      <w:r w:rsidRPr="00B16794">
        <w:t xml:space="preserve"> носителя языка; </w:t>
      </w:r>
    </w:p>
    <w:p w:rsidR="0044083C" w:rsidRPr="00B16794" w:rsidRDefault="005538D3" w:rsidP="002022F0">
      <w:pPr>
        <w:jc w:val="both"/>
      </w:pPr>
      <w:r w:rsidRPr="00B16794">
        <w:t>• анализировать и сравнивать русский речевой этикет с речевым этикетом отдельных н</w:t>
      </w:r>
      <w:r w:rsidRPr="00B16794">
        <w:t>а</w:t>
      </w:r>
      <w:r w:rsidRPr="00B16794">
        <w:t xml:space="preserve">родов России и мира. </w:t>
      </w:r>
    </w:p>
    <w:p w:rsidR="000F4F5F" w:rsidRPr="00B16794" w:rsidRDefault="005538D3" w:rsidP="0044083C">
      <w:pPr>
        <w:jc w:val="both"/>
      </w:pPr>
      <w:r w:rsidRPr="00B16794">
        <w:rPr>
          <w:b/>
        </w:rPr>
        <w:t>Литература</w:t>
      </w:r>
      <w:r w:rsidRPr="00B16794">
        <w:t xml:space="preserve">: </w:t>
      </w:r>
    </w:p>
    <w:p w:rsidR="0044083C" w:rsidRPr="00B16794" w:rsidRDefault="005538D3" w:rsidP="002022F0">
      <w:pPr>
        <w:jc w:val="both"/>
      </w:pPr>
      <w:r w:rsidRPr="00B16794">
        <w:rPr>
          <w:i/>
        </w:rPr>
        <w:t>Выпускник научится</w:t>
      </w:r>
      <w:r w:rsidRPr="00B16794">
        <w:t xml:space="preserve">: </w:t>
      </w:r>
    </w:p>
    <w:p w:rsidR="000F4F5F" w:rsidRPr="00B16794" w:rsidRDefault="005538D3" w:rsidP="002022F0">
      <w:pPr>
        <w:jc w:val="both"/>
      </w:pPr>
      <w:r w:rsidRPr="00B16794">
        <w:t>• осознанно воспринимать и понимать фольклорный текст; различать фольклорные и л</w:t>
      </w:r>
      <w:r w:rsidRPr="00B16794">
        <w:t>и</w:t>
      </w:r>
      <w:r w:rsidRPr="00B16794">
        <w:t>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w:t>
      </w:r>
      <w:r w:rsidRPr="00B16794">
        <w:t>с</w:t>
      </w:r>
      <w:r w:rsidRPr="00B16794">
        <w:t xml:space="preserve">тавлять фольклорную сказку и её интерпретацию средствами других искусств </w:t>
      </w:r>
    </w:p>
    <w:p w:rsidR="0044083C" w:rsidRPr="00B16794" w:rsidRDefault="005538D3" w:rsidP="002022F0">
      <w:pPr>
        <w:jc w:val="both"/>
      </w:pPr>
      <w:r w:rsidRPr="00B16794">
        <w:t>(иллюстрация, мультипликация, художественный фильм);</w:t>
      </w:r>
    </w:p>
    <w:p w:rsidR="000F4F5F" w:rsidRPr="00B16794" w:rsidRDefault="005538D3" w:rsidP="002022F0">
      <w:pPr>
        <w:jc w:val="both"/>
      </w:pPr>
      <w:r w:rsidRPr="00B16794">
        <w:t xml:space="preserve">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w:t>
      </w:r>
      <w:r w:rsidRPr="00B16794">
        <w:t>д</w:t>
      </w:r>
      <w:r w:rsidRPr="00B16794">
        <w:t xml:space="preserve">ставлений о русском национальном характере; </w:t>
      </w:r>
    </w:p>
    <w:p w:rsidR="000F4F5F" w:rsidRPr="00B16794" w:rsidRDefault="005538D3" w:rsidP="002022F0">
      <w:pPr>
        <w:jc w:val="both"/>
      </w:pPr>
      <w:r w:rsidRPr="00B16794">
        <w:t>• видеть черты русского национального характера в героях русских сказок и былин, в</w:t>
      </w:r>
      <w:r w:rsidRPr="00B16794">
        <w:t>и</w:t>
      </w:r>
      <w:r w:rsidRPr="00B16794">
        <w:t xml:space="preserve">деть черты национального характера своего народа в героях народных сказок и былин; </w:t>
      </w:r>
    </w:p>
    <w:p w:rsidR="000F4F5F" w:rsidRPr="00B16794" w:rsidRDefault="005538D3" w:rsidP="002022F0">
      <w:pPr>
        <w:jc w:val="both"/>
      </w:pPr>
      <w:r w:rsidRPr="00B16794">
        <w:t>• учитывая жанрово-родовые признаки произведений устного народного творчества, в</w:t>
      </w:r>
      <w:r w:rsidRPr="00B16794">
        <w:t>ы</w:t>
      </w:r>
      <w:r w:rsidRPr="00B16794">
        <w:t xml:space="preserve">бирать фольклорные произведения для самостоятельного чтения; </w:t>
      </w:r>
    </w:p>
    <w:p w:rsidR="0044083C" w:rsidRPr="00B16794" w:rsidRDefault="005538D3" w:rsidP="002022F0">
      <w:pPr>
        <w:jc w:val="both"/>
      </w:pPr>
      <w:r w:rsidRPr="00B16794">
        <w:t>• целенаправленно использовать малые фольклорные жанры в своих устных и письме</w:t>
      </w:r>
      <w:r w:rsidRPr="00B16794">
        <w:t>н</w:t>
      </w:r>
      <w:r w:rsidRPr="00B16794">
        <w:t xml:space="preserve">ных высказываниях; </w:t>
      </w:r>
    </w:p>
    <w:p w:rsidR="000F4F5F" w:rsidRPr="00B16794" w:rsidRDefault="005538D3" w:rsidP="002022F0">
      <w:pPr>
        <w:jc w:val="both"/>
      </w:pPr>
      <w:r w:rsidRPr="00B16794">
        <w:t xml:space="preserve">• определять с помощью пословицы жизненную/вымышленную ситуацию; </w:t>
      </w:r>
    </w:p>
    <w:p w:rsidR="0044083C" w:rsidRPr="00B16794" w:rsidRDefault="005538D3" w:rsidP="002022F0">
      <w:pPr>
        <w:jc w:val="both"/>
      </w:pPr>
      <w:r w:rsidRPr="00B16794">
        <w:t>• выразительно читать сказки и былины, соблюдая соответствующий интонационный р</w:t>
      </w:r>
      <w:r w:rsidRPr="00B16794">
        <w:t>и</w:t>
      </w:r>
      <w:r w:rsidRPr="00B16794">
        <w:t xml:space="preserve">сунок устного рассказывания; </w:t>
      </w:r>
    </w:p>
    <w:p w:rsidR="0044083C" w:rsidRPr="00B16794" w:rsidRDefault="005538D3" w:rsidP="002022F0">
      <w:pPr>
        <w:jc w:val="both"/>
      </w:pPr>
      <w:r w:rsidRPr="00B16794">
        <w:t>• пересказывать сказки, чётко выделяя сюжетные линии, не пропуская значимых композ</w:t>
      </w:r>
      <w:r w:rsidRPr="00B16794">
        <w:t>и</w:t>
      </w:r>
      <w:r w:rsidRPr="00B16794">
        <w:t>ционных элементов, используя в своей речи характерные для народных сказок художес</w:t>
      </w:r>
      <w:r w:rsidRPr="00B16794">
        <w:t>т</w:t>
      </w:r>
      <w:r w:rsidRPr="00B16794">
        <w:t xml:space="preserve">венные приёмы; </w:t>
      </w:r>
    </w:p>
    <w:p w:rsidR="0044083C" w:rsidRPr="00B16794" w:rsidRDefault="005538D3" w:rsidP="002022F0">
      <w:pPr>
        <w:jc w:val="both"/>
      </w:pPr>
      <w:r w:rsidRPr="00B16794">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 </w:t>
      </w:r>
    </w:p>
    <w:p w:rsidR="0044083C" w:rsidRPr="00B16794" w:rsidRDefault="005538D3" w:rsidP="002022F0">
      <w:pPr>
        <w:jc w:val="both"/>
      </w:pPr>
      <w:r w:rsidRPr="00B16794">
        <w:t>• видеть необычное в обычном, устанавливать неочевидные связи между предметами, я</w:t>
      </w:r>
      <w:r w:rsidRPr="00B16794">
        <w:t>в</w:t>
      </w:r>
      <w:r w:rsidRPr="00B16794">
        <w:t>лениями, действиями, отгадывая или сочиняя загадку.</w:t>
      </w:r>
    </w:p>
    <w:p w:rsidR="000F4F5F" w:rsidRPr="00B16794" w:rsidRDefault="005538D3" w:rsidP="002022F0">
      <w:pPr>
        <w:jc w:val="both"/>
        <w:rPr>
          <w:i/>
        </w:rPr>
      </w:pPr>
      <w:r w:rsidRPr="00B16794">
        <w:rPr>
          <w:i/>
        </w:rPr>
        <w:t xml:space="preserve">Выпускник получит возможность научиться: </w:t>
      </w:r>
    </w:p>
    <w:p w:rsidR="000F4F5F" w:rsidRPr="00B16794" w:rsidRDefault="005538D3" w:rsidP="002022F0">
      <w:pPr>
        <w:jc w:val="both"/>
      </w:pPr>
      <w:r w:rsidRPr="00B16794">
        <w:t>• сравнивая сказки, принадлежащие разным народам, видеть в них воплощение нравс</w:t>
      </w:r>
      <w:r w:rsidRPr="00B16794">
        <w:t>т</w:t>
      </w:r>
      <w:r w:rsidRPr="00B16794">
        <w:t xml:space="preserve">венного идеала конкретного народа (находить общее и различное с идеалом русского и своего народов); </w:t>
      </w:r>
    </w:p>
    <w:p w:rsidR="000F4F5F" w:rsidRPr="00B16794" w:rsidRDefault="005538D3" w:rsidP="002022F0">
      <w:pPr>
        <w:jc w:val="both"/>
      </w:pPr>
      <w:r w:rsidRPr="00B16794">
        <w:t xml:space="preserve">• рассказывать о самостоятельно прочитанной сказке, былине, обосновывая свой выбор; </w:t>
      </w:r>
    </w:p>
    <w:p w:rsidR="000F4F5F" w:rsidRPr="00B16794" w:rsidRDefault="005538D3" w:rsidP="002022F0">
      <w:pPr>
        <w:jc w:val="both"/>
      </w:pPr>
      <w:r w:rsidRPr="00B16794">
        <w:t>• сочинять сказку (в том числе и по пословице), былину и/или придумывать сюжетные л</w:t>
      </w:r>
      <w:r w:rsidRPr="00B16794">
        <w:t>и</w:t>
      </w:r>
      <w:r w:rsidRPr="00B16794">
        <w:t xml:space="preserve">нии; </w:t>
      </w:r>
    </w:p>
    <w:p w:rsidR="000F4F5F" w:rsidRPr="00B16794" w:rsidRDefault="005538D3" w:rsidP="002022F0">
      <w:pPr>
        <w:jc w:val="both"/>
      </w:pPr>
      <w:r w:rsidRPr="00B16794">
        <w:t>• сравнивая произведения героического эпоса разных народов (былину и сагу, былину и сказание), определять черты национального характера;</w:t>
      </w:r>
    </w:p>
    <w:p w:rsidR="00FF71B1" w:rsidRDefault="005538D3" w:rsidP="002022F0">
      <w:pPr>
        <w:jc w:val="both"/>
      </w:pPr>
      <w:r w:rsidRPr="00B16794">
        <w:t xml:space="preserve"> • выбирать произведения устного народного творчества разных народов для самосто</w:t>
      </w:r>
      <w:r w:rsidRPr="00B16794">
        <w:t>я</w:t>
      </w:r>
      <w:r w:rsidRPr="00B16794">
        <w:t xml:space="preserve">тельного чтения, руководствуясь конкретными целевыми установками; </w:t>
      </w:r>
    </w:p>
    <w:p w:rsidR="005538D3" w:rsidRPr="00B16794" w:rsidRDefault="005538D3" w:rsidP="002022F0">
      <w:pPr>
        <w:jc w:val="both"/>
      </w:pPr>
      <w:r w:rsidRPr="00B16794">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4083C" w:rsidRPr="00B16794" w:rsidRDefault="0044083C" w:rsidP="002022F0">
      <w:pPr>
        <w:jc w:val="both"/>
        <w:rPr>
          <w:b/>
        </w:rPr>
      </w:pPr>
      <w:r w:rsidRPr="00B16794">
        <w:rPr>
          <w:b/>
        </w:rPr>
        <w:t>Древнерусская литература. Русская литература XVIII в. Русская литература XIX—XX вв. Литература народов России. Зарубежная литература</w:t>
      </w:r>
    </w:p>
    <w:p w:rsidR="0044083C" w:rsidRPr="00B16794" w:rsidRDefault="0044083C" w:rsidP="002022F0">
      <w:pPr>
        <w:jc w:val="both"/>
      </w:pPr>
      <w:r w:rsidRPr="00B16794">
        <w:rPr>
          <w:i/>
        </w:rPr>
        <w:t>Выпускник научится</w:t>
      </w:r>
      <w:r w:rsidRPr="00B16794">
        <w:t>:</w:t>
      </w:r>
    </w:p>
    <w:p w:rsidR="008D2AD8" w:rsidRDefault="0044083C" w:rsidP="002022F0">
      <w:pPr>
        <w:jc w:val="both"/>
      </w:pPr>
      <w:r w:rsidRPr="00B16794">
        <w:t xml:space="preserve"> • осознанно воспринимать художественное произведение в единстве формы и содерж</w:t>
      </w:r>
      <w:r w:rsidRPr="00B16794">
        <w:t>а</w:t>
      </w:r>
      <w:r w:rsidRPr="00B16794">
        <w:t>ния; адекватно понимать художественный текст и давать его смысловой анализ; интерпр</w:t>
      </w:r>
      <w:r w:rsidRPr="00B16794">
        <w:t>е</w:t>
      </w:r>
      <w:r w:rsidRPr="00B16794">
        <w:t>тировать прочитанное, устанавливать поле читательских ассоциаций, отбирать произвед</w:t>
      </w:r>
      <w:r w:rsidRPr="00B16794">
        <w:t>е</w:t>
      </w:r>
      <w:r w:rsidRPr="00B16794">
        <w:t xml:space="preserve">ния для чтения; </w:t>
      </w:r>
    </w:p>
    <w:p w:rsidR="0044083C" w:rsidRPr="00B16794" w:rsidRDefault="0044083C" w:rsidP="002022F0">
      <w:pPr>
        <w:jc w:val="both"/>
      </w:pPr>
      <w:r w:rsidRPr="00B16794">
        <w:t>• воспринимать художественный текст как произведение искусства, послание автора чит</w:t>
      </w:r>
      <w:r w:rsidRPr="00B16794">
        <w:t>а</w:t>
      </w:r>
      <w:r w:rsidRPr="00B16794">
        <w:t xml:space="preserve">телю, современнику и потомку; </w:t>
      </w:r>
    </w:p>
    <w:p w:rsidR="0044083C" w:rsidRPr="00B16794" w:rsidRDefault="0044083C" w:rsidP="002022F0">
      <w:pPr>
        <w:jc w:val="both"/>
      </w:pPr>
      <w:r w:rsidRPr="00B16794">
        <w:t>• определять для себя актуальную и перспективную цели чтения художественной литер</w:t>
      </w:r>
      <w:r w:rsidRPr="00B16794">
        <w:t>а</w:t>
      </w:r>
      <w:r w:rsidRPr="00B16794">
        <w:t>туры; выбирать произведения для самостоятельного чтения;</w:t>
      </w:r>
    </w:p>
    <w:p w:rsidR="0044083C" w:rsidRPr="00B16794" w:rsidRDefault="0044083C" w:rsidP="002022F0">
      <w:pPr>
        <w:jc w:val="both"/>
      </w:pPr>
      <w:r w:rsidRPr="00B16794">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FF71B1" w:rsidRDefault="0044083C" w:rsidP="002022F0">
      <w:pPr>
        <w:jc w:val="both"/>
      </w:pPr>
      <w:r w:rsidRPr="00B16794">
        <w:t xml:space="preserve">• определять актуальность произведений для читателей разных поколений и вступать в диалог с другими читателями; </w:t>
      </w:r>
    </w:p>
    <w:p w:rsidR="0044083C" w:rsidRPr="00B16794" w:rsidRDefault="0044083C" w:rsidP="002022F0">
      <w:pPr>
        <w:jc w:val="both"/>
      </w:pPr>
      <w:r w:rsidRPr="00B16794">
        <w:t>• анализировать и истолковывать произведения разной жанровой природы, аргументир</w:t>
      </w:r>
      <w:r w:rsidRPr="00B16794">
        <w:t>о</w:t>
      </w:r>
      <w:r w:rsidRPr="00B16794">
        <w:t xml:space="preserve">ванно формулируя своё отношение к прочитанному; </w:t>
      </w:r>
    </w:p>
    <w:p w:rsidR="0044083C" w:rsidRPr="00B16794" w:rsidRDefault="0044083C" w:rsidP="002022F0">
      <w:pPr>
        <w:jc w:val="both"/>
      </w:pPr>
      <w:r w:rsidRPr="00B16794">
        <w:t>• создавать собственный текст аналитического и интерпретирующего характера в разли</w:t>
      </w:r>
      <w:r w:rsidRPr="00B16794">
        <w:t>ч</w:t>
      </w:r>
      <w:r w:rsidRPr="00B16794">
        <w:t xml:space="preserve">ных форматах; </w:t>
      </w:r>
    </w:p>
    <w:p w:rsidR="0044083C" w:rsidRPr="00B16794" w:rsidRDefault="0044083C" w:rsidP="002022F0">
      <w:pPr>
        <w:jc w:val="both"/>
      </w:pPr>
      <w:r w:rsidRPr="00B16794">
        <w:t>• сопоставлять произведение словесного искусства и его воплощение в других искусствах; • работать с разными источниками информации и владеть основными способами её обр</w:t>
      </w:r>
      <w:r w:rsidRPr="00B16794">
        <w:t>а</w:t>
      </w:r>
      <w:r w:rsidRPr="00B16794">
        <w:t>ботки и презентации.</w:t>
      </w:r>
    </w:p>
    <w:p w:rsidR="0044083C" w:rsidRPr="00B16794" w:rsidRDefault="0044083C" w:rsidP="002022F0">
      <w:pPr>
        <w:jc w:val="both"/>
      </w:pP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выбирать путь анализа произведения, адекватный жанрово-родовой природе художес</w:t>
      </w:r>
      <w:r w:rsidRPr="00B16794">
        <w:t>т</w:t>
      </w:r>
      <w:r w:rsidRPr="00B16794">
        <w:t xml:space="preserve">венного текста; </w:t>
      </w:r>
    </w:p>
    <w:p w:rsidR="0044083C" w:rsidRPr="00B16794" w:rsidRDefault="0044083C" w:rsidP="002022F0">
      <w:pPr>
        <w:jc w:val="both"/>
      </w:pPr>
      <w:r w:rsidRPr="00B16794">
        <w:t>• дифференцировать элементы поэтики художественного текста, видеть их художестве</w:t>
      </w:r>
      <w:r w:rsidRPr="00B16794">
        <w:t>н</w:t>
      </w:r>
      <w:r w:rsidRPr="00B16794">
        <w:t xml:space="preserve">ную и смысловую функцию; </w:t>
      </w:r>
    </w:p>
    <w:p w:rsidR="0044083C" w:rsidRPr="00B16794" w:rsidRDefault="0044083C" w:rsidP="002022F0">
      <w:pPr>
        <w:jc w:val="both"/>
      </w:pPr>
      <w:r w:rsidRPr="00B16794">
        <w:t>• сопоставлять «чужие» тексты интерпретирующего характера, аргументированно оцен</w:t>
      </w:r>
      <w:r w:rsidRPr="00B16794">
        <w:t>и</w:t>
      </w:r>
      <w:r w:rsidRPr="00B16794">
        <w:t xml:space="preserve">вать их; </w:t>
      </w:r>
    </w:p>
    <w:p w:rsidR="00FF71B1" w:rsidRDefault="0044083C" w:rsidP="002022F0">
      <w:pPr>
        <w:jc w:val="both"/>
      </w:pPr>
      <w:r w:rsidRPr="00B16794">
        <w:t>• оценивать интерпретацию художественного текста, созданную средствами других и</w:t>
      </w:r>
      <w:r w:rsidRPr="00B16794">
        <w:t>с</w:t>
      </w:r>
      <w:r w:rsidRPr="00B16794">
        <w:t xml:space="preserve">кусств; </w:t>
      </w:r>
    </w:p>
    <w:p w:rsidR="0044083C" w:rsidRPr="00B16794" w:rsidRDefault="0044083C" w:rsidP="002022F0">
      <w:pPr>
        <w:jc w:val="both"/>
      </w:pPr>
      <w:r w:rsidRPr="00B16794">
        <w:t xml:space="preserve">• создавать собственную интерпретацию изученного текста средствами других искусств; </w:t>
      </w:r>
    </w:p>
    <w:p w:rsidR="0044083C" w:rsidRPr="00B16794" w:rsidRDefault="0044083C" w:rsidP="002022F0">
      <w:pPr>
        <w:jc w:val="both"/>
      </w:pPr>
      <w:r w:rsidRPr="00B16794">
        <w:t>• сопоставлять произведения русской и мировой литературы самостоятельно (или под р</w:t>
      </w:r>
      <w:r w:rsidRPr="00B16794">
        <w:t>у</w:t>
      </w:r>
      <w:r w:rsidRPr="00B16794">
        <w:t>ководством учителя), определяя линии сопоставления, выбирая аспект для сопоставител</w:t>
      </w:r>
      <w:r w:rsidRPr="00B16794">
        <w:t>ь</w:t>
      </w:r>
      <w:r w:rsidRPr="00B16794">
        <w:t xml:space="preserve">ного анализа; </w:t>
      </w:r>
    </w:p>
    <w:p w:rsidR="0044083C" w:rsidRPr="00B16794" w:rsidRDefault="0044083C" w:rsidP="002022F0">
      <w:pPr>
        <w:jc w:val="both"/>
      </w:pPr>
      <w:r w:rsidRPr="00B16794">
        <w:t>• вести самостоятельную проектно-исследовательскую деятельность и оформлять её р</w:t>
      </w:r>
      <w:r w:rsidRPr="00B16794">
        <w:t>е</w:t>
      </w:r>
      <w:r w:rsidRPr="00B16794">
        <w:t>зультаты в разных форматах (работа исследовательского характера, реферат, проект). Изучение предметной области «Иностранные языки» должно обеспечить: —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w:t>
      </w:r>
      <w:r w:rsidRPr="00B16794">
        <w:t>и</w:t>
      </w:r>
      <w:r w:rsidRPr="00B16794">
        <w:t>мания между людьми и народами; — осознание тесной связи между овладением ин</w:t>
      </w:r>
      <w:r w:rsidRPr="00B16794">
        <w:t>о</w:t>
      </w:r>
      <w:r w:rsidRPr="00B16794">
        <w:t>странными языками и личностным, социальным и профессиональным ростом; — форм</w:t>
      </w:r>
      <w:r w:rsidRPr="00B16794">
        <w:t>и</w:t>
      </w:r>
      <w:r w:rsidRPr="00B16794">
        <w:t>рование коммуникативной иноязычной компетенции (говорение, аудирование, чтение и письмо), необходимой для успешной социализации и самореализации; — обогащение а</w:t>
      </w:r>
      <w:r w:rsidRPr="00B16794">
        <w:t>к</w:t>
      </w:r>
      <w:r w:rsidRPr="00B16794">
        <w:t>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4083C" w:rsidRPr="00B16794" w:rsidRDefault="0044083C" w:rsidP="002022F0">
      <w:pPr>
        <w:jc w:val="both"/>
      </w:pPr>
      <w:r w:rsidRPr="00B16794">
        <w:rPr>
          <w:b/>
        </w:rPr>
        <w:t>Предметные результаты изучения предметной области "Иностранные языки</w:t>
      </w:r>
      <w:r w:rsidRPr="00B16794">
        <w:t xml:space="preserve">" </w:t>
      </w:r>
    </w:p>
    <w:p w:rsidR="0044083C" w:rsidRPr="00B16794" w:rsidRDefault="0044083C" w:rsidP="002022F0">
      <w:pPr>
        <w:jc w:val="both"/>
      </w:pPr>
      <w:r w:rsidRPr="00B16794">
        <w:rPr>
          <w:b/>
        </w:rPr>
        <w:t>Аудирование</w:t>
      </w:r>
    </w:p>
    <w:p w:rsidR="0044083C" w:rsidRPr="00B16794" w:rsidRDefault="0044083C" w:rsidP="002022F0">
      <w:pPr>
        <w:jc w:val="both"/>
      </w:pPr>
      <w:r w:rsidRPr="00B16794">
        <w:rPr>
          <w:i/>
        </w:rPr>
        <w:t>Выпускник научится</w:t>
      </w:r>
      <w:r w:rsidRPr="00B16794">
        <w:t xml:space="preserve">: </w:t>
      </w:r>
    </w:p>
    <w:p w:rsidR="0044083C" w:rsidRPr="00B16794" w:rsidRDefault="0044083C" w:rsidP="002022F0">
      <w:pPr>
        <w:jc w:val="both"/>
      </w:pPr>
      <w:r w:rsidRPr="00B16794">
        <w:t>• воспринимать на слух и понимать основное содержание несложных аутентичных те</w:t>
      </w:r>
      <w:r w:rsidRPr="00B16794">
        <w:t>к</w:t>
      </w:r>
      <w:r w:rsidRPr="00B16794">
        <w:t xml:space="preserve">стов, содержащих некоторое количество неизученных языковых явлений; </w:t>
      </w:r>
    </w:p>
    <w:p w:rsidR="0044083C" w:rsidRPr="00B16794" w:rsidRDefault="0044083C" w:rsidP="002022F0">
      <w:pPr>
        <w:jc w:val="both"/>
      </w:pPr>
      <w:r w:rsidRPr="00B16794">
        <w:t>• воспринимать на слух и понимать значимую/нужную/запрашиваемую информацию в а</w:t>
      </w:r>
      <w:r w:rsidRPr="00B16794">
        <w:t>у</w:t>
      </w:r>
      <w:r w:rsidRPr="00B16794">
        <w:t>тентичных текстах, содержащих как изученные языковые явления, так и некоторое кол</w:t>
      </w:r>
      <w:r w:rsidRPr="00B16794">
        <w:t>и</w:t>
      </w:r>
      <w:r w:rsidRPr="00B16794">
        <w:t>чество неизученных языковых явлений. Выпускник получит возможность научиться:</w:t>
      </w:r>
    </w:p>
    <w:p w:rsidR="0044083C" w:rsidRPr="00B16794" w:rsidRDefault="0044083C" w:rsidP="002022F0">
      <w:pPr>
        <w:jc w:val="both"/>
      </w:pPr>
      <w:r w:rsidRPr="00B16794">
        <w:t xml:space="preserve"> • выделять основную мысль в воспринимаемом на слух тексте; </w:t>
      </w:r>
    </w:p>
    <w:p w:rsidR="0044083C" w:rsidRPr="00B16794" w:rsidRDefault="0044083C" w:rsidP="002022F0">
      <w:pPr>
        <w:jc w:val="both"/>
      </w:pPr>
      <w:r w:rsidRPr="00B16794">
        <w:t xml:space="preserve">• отделять в тексте, воспринимаемом на слух, главные факты от второстепенных; </w:t>
      </w:r>
    </w:p>
    <w:p w:rsidR="00FF71B1" w:rsidRDefault="0044083C" w:rsidP="002022F0">
      <w:pPr>
        <w:jc w:val="both"/>
      </w:pPr>
      <w:r w:rsidRPr="00B16794">
        <w:t xml:space="preserve">• использовать контекстуальную или языковую догадку при восприятии на слух текстов, содержащих незнакомые слова; </w:t>
      </w:r>
    </w:p>
    <w:p w:rsidR="0044083C" w:rsidRPr="00B16794" w:rsidRDefault="0044083C" w:rsidP="002022F0">
      <w:pPr>
        <w:jc w:val="both"/>
      </w:pPr>
      <w:r w:rsidRPr="00B16794">
        <w:t xml:space="preserve">• игнорировать незнакомые языковые явления, несущественные для понимания основного содержания воспринимаемого на слух текста. </w:t>
      </w:r>
    </w:p>
    <w:p w:rsidR="0044083C" w:rsidRPr="00B16794" w:rsidRDefault="0044083C" w:rsidP="002022F0">
      <w:pPr>
        <w:jc w:val="both"/>
      </w:pPr>
      <w:r w:rsidRPr="00B16794">
        <w:rPr>
          <w:i/>
        </w:rPr>
        <w:t>Выпускник научится</w:t>
      </w:r>
      <w:r w:rsidRPr="00B16794">
        <w:t xml:space="preserve">: </w:t>
      </w:r>
    </w:p>
    <w:p w:rsidR="0044083C" w:rsidRPr="00B16794" w:rsidRDefault="0044083C" w:rsidP="002022F0">
      <w:pPr>
        <w:jc w:val="both"/>
      </w:pPr>
      <w:r w:rsidRPr="00B16794">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FF71B1" w:rsidRDefault="0044083C" w:rsidP="002022F0">
      <w:pPr>
        <w:jc w:val="both"/>
      </w:pPr>
      <w:r w:rsidRPr="00B16794">
        <w:t>• читать и выборочно понимать значимую/нужную/запрашиваемую информацию в н</w:t>
      </w:r>
      <w:r w:rsidRPr="00B16794">
        <w:t>е</w:t>
      </w:r>
      <w:r w:rsidRPr="00B16794">
        <w:t xml:space="preserve">сложных аутентичных текстах, содержащих некоторое количество неизученных языковых явлений. </w:t>
      </w:r>
    </w:p>
    <w:p w:rsidR="0044083C" w:rsidRPr="00B16794" w:rsidRDefault="0044083C" w:rsidP="002022F0">
      <w:pPr>
        <w:jc w:val="both"/>
      </w:pPr>
      <w:r w:rsidRPr="00B16794">
        <w:rPr>
          <w:i/>
        </w:rPr>
        <w:t>Выпускник получит возможность научиться</w:t>
      </w:r>
      <w:r w:rsidRPr="00B16794">
        <w:t>:</w:t>
      </w:r>
    </w:p>
    <w:p w:rsidR="0044083C" w:rsidRPr="00B16794" w:rsidRDefault="0044083C" w:rsidP="002022F0">
      <w:pPr>
        <w:jc w:val="both"/>
      </w:pPr>
      <w:r w:rsidRPr="00B16794">
        <w:t xml:space="preserve"> • читать и полностью понимать несложные аутентичные тексты, построенные в основном на изученном языковом материале; </w:t>
      </w:r>
    </w:p>
    <w:p w:rsidR="0044083C" w:rsidRPr="00B16794" w:rsidRDefault="0044083C" w:rsidP="002022F0">
      <w:pPr>
        <w:jc w:val="both"/>
      </w:pPr>
      <w:r w:rsidRPr="00B16794">
        <w:t xml:space="preserve">• догадываться о значении незнакомых слов по сходству с русским/родным языком, по словообразовательным элементам, по контексту; </w:t>
      </w:r>
    </w:p>
    <w:p w:rsidR="0044083C" w:rsidRPr="00B16794" w:rsidRDefault="0044083C" w:rsidP="002022F0">
      <w:pPr>
        <w:jc w:val="both"/>
      </w:pPr>
      <w:r w:rsidRPr="00B16794">
        <w:t>• игнорировать в процессе чтения незнакомые слова, не мешающие понимать основное содержание текста;</w:t>
      </w:r>
    </w:p>
    <w:p w:rsidR="0044083C" w:rsidRPr="00B16794" w:rsidRDefault="0044083C" w:rsidP="002022F0">
      <w:pPr>
        <w:jc w:val="both"/>
      </w:pPr>
      <w:r w:rsidRPr="00B16794">
        <w:t xml:space="preserve">• пользоваться сносками и лингвострановедческим справочником. </w:t>
      </w:r>
    </w:p>
    <w:p w:rsidR="0044083C" w:rsidRPr="00FF71B1" w:rsidRDefault="0044083C" w:rsidP="002022F0">
      <w:pPr>
        <w:jc w:val="both"/>
        <w:rPr>
          <w:b/>
        </w:rPr>
      </w:pPr>
      <w:r w:rsidRPr="00FF71B1">
        <w:rPr>
          <w:b/>
        </w:rPr>
        <w:t xml:space="preserve">Письменная речь </w:t>
      </w:r>
    </w:p>
    <w:p w:rsidR="0044083C" w:rsidRPr="00B16794" w:rsidRDefault="0044083C" w:rsidP="00FF71B1">
      <w:pPr>
        <w:jc w:val="both"/>
      </w:pPr>
      <w:r w:rsidRPr="00B16794">
        <w:rPr>
          <w:i/>
        </w:rPr>
        <w:t>Выпускник научится</w:t>
      </w:r>
      <w:r w:rsidRPr="00B16794">
        <w:t xml:space="preserve">: </w:t>
      </w:r>
    </w:p>
    <w:p w:rsidR="0044083C" w:rsidRPr="00FF71B1" w:rsidRDefault="0044083C" w:rsidP="00FF71B1">
      <w:pPr>
        <w:pStyle w:val="ab"/>
        <w:numPr>
          <w:ilvl w:val="0"/>
          <w:numId w:val="111"/>
        </w:numPr>
        <w:tabs>
          <w:tab w:val="left" w:pos="142"/>
        </w:tabs>
        <w:spacing w:after="0"/>
        <w:ind w:left="0" w:firstLine="0"/>
        <w:jc w:val="both"/>
        <w:rPr>
          <w:rFonts w:ascii="Times New Roman" w:hAnsi="Times New Roman"/>
          <w:sz w:val="24"/>
          <w:szCs w:val="24"/>
        </w:rPr>
      </w:pPr>
      <w:r w:rsidRPr="00FF71B1">
        <w:rPr>
          <w:rFonts w:ascii="Times New Roman" w:hAnsi="Times New Roman"/>
          <w:sz w:val="24"/>
          <w:szCs w:val="24"/>
        </w:rPr>
        <w:t>заполнять анкеты и формуляры в соответствии с нормами, принятыми в стране изуча</w:t>
      </w:r>
      <w:r w:rsidRPr="00FF71B1">
        <w:rPr>
          <w:rFonts w:ascii="Times New Roman" w:hAnsi="Times New Roman"/>
          <w:sz w:val="24"/>
          <w:szCs w:val="24"/>
        </w:rPr>
        <w:t>е</w:t>
      </w:r>
      <w:r w:rsidRPr="00FF71B1">
        <w:rPr>
          <w:rFonts w:ascii="Times New Roman" w:hAnsi="Times New Roman"/>
          <w:sz w:val="24"/>
          <w:szCs w:val="24"/>
        </w:rPr>
        <w:t xml:space="preserve">мого языка; </w:t>
      </w:r>
    </w:p>
    <w:p w:rsidR="0044083C" w:rsidRPr="00B16794" w:rsidRDefault="0044083C" w:rsidP="00FF71B1">
      <w:pPr>
        <w:jc w:val="both"/>
      </w:pPr>
      <w:r w:rsidRPr="00B16794">
        <w:t>• писать личное письмо в ответ на письмо-стимул с употреблением формул речевого эт</w:t>
      </w:r>
      <w:r w:rsidRPr="00B16794">
        <w:t>и</w:t>
      </w:r>
      <w:r w:rsidRPr="00B16794">
        <w:t xml:space="preserve">кета, принятых в стране изучаемого языка. </w:t>
      </w:r>
    </w:p>
    <w:p w:rsidR="0044083C" w:rsidRPr="00B16794" w:rsidRDefault="0044083C" w:rsidP="00FF71B1">
      <w:pPr>
        <w:jc w:val="both"/>
      </w:pPr>
      <w:r w:rsidRPr="00B16794">
        <w:rPr>
          <w:i/>
        </w:rPr>
        <w:t>Выпускник получит возможность научиться:</w:t>
      </w:r>
    </w:p>
    <w:p w:rsidR="0044083C" w:rsidRPr="00B16794" w:rsidRDefault="0044083C" w:rsidP="002022F0">
      <w:pPr>
        <w:jc w:val="both"/>
      </w:pPr>
      <w:r w:rsidRPr="00B16794">
        <w:t>• делать краткие выписки из текста с целью их использования в собственных устных в</w:t>
      </w:r>
      <w:r w:rsidRPr="00B16794">
        <w:t>ы</w:t>
      </w:r>
      <w:r w:rsidRPr="00B16794">
        <w:t>сказываниях;</w:t>
      </w:r>
    </w:p>
    <w:p w:rsidR="0044083C" w:rsidRPr="00B16794" w:rsidRDefault="0044083C" w:rsidP="002022F0">
      <w:pPr>
        <w:jc w:val="both"/>
      </w:pPr>
      <w:r w:rsidRPr="00B16794">
        <w:t xml:space="preserve">• составлять план/тезисы устного или письменного сообщения; </w:t>
      </w:r>
    </w:p>
    <w:p w:rsidR="0044083C" w:rsidRPr="00B16794" w:rsidRDefault="0044083C" w:rsidP="002022F0">
      <w:pPr>
        <w:jc w:val="both"/>
      </w:pPr>
      <w:r w:rsidRPr="00B16794">
        <w:t xml:space="preserve">• кратко излагать в письменном виде результаты своей проектной деятельности; </w:t>
      </w:r>
    </w:p>
    <w:p w:rsidR="0044083C" w:rsidRPr="00B16794" w:rsidRDefault="0044083C" w:rsidP="002022F0">
      <w:pPr>
        <w:jc w:val="both"/>
      </w:pPr>
      <w:r w:rsidRPr="00B16794">
        <w:t xml:space="preserve">• писать небольшие письменные высказывания с опорой на образец. </w:t>
      </w:r>
    </w:p>
    <w:p w:rsidR="0044083C" w:rsidRPr="00B16794" w:rsidRDefault="0044083C" w:rsidP="002022F0">
      <w:pPr>
        <w:jc w:val="both"/>
      </w:pPr>
      <w:r w:rsidRPr="00FF71B1">
        <w:rPr>
          <w:b/>
        </w:rPr>
        <w:t>Языковая компетентность</w:t>
      </w:r>
      <w:r w:rsidRPr="00B16794">
        <w:t xml:space="preserve"> (владение языковыми средствами) Фонетическая сторона р</w:t>
      </w:r>
      <w:r w:rsidRPr="00B16794">
        <w:t>е</w:t>
      </w:r>
      <w:r w:rsidRPr="00B16794">
        <w:t xml:space="preserve">чи </w:t>
      </w:r>
    </w:p>
    <w:p w:rsidR="0044083C" w:rsidRPr="00B16794" w:rsidRDefault="0044083C" w:rsidP="002022F0">
      <w:pPr>
        <w:jc w:val="both"/>
      </w:pPr>
      <w:r w:rsidRPr="00B16794">
        <w:rPr>
          <w:i/>
        </w:rPr>
        <w:t>Выпускник научится</w:t>
      </w:r>
      <w:r w:rsidRPr="00B16794">
        <w:t>:</w:t>
      </w:r>
    </w:p>
    <w:p w:rsidR="0044083C" w:rsidRPr="00B16794" w:rsidRDefault="0044083C" w:rsidP="002022F0">
      <w:pPr>
        <w:jc w:val="both"/>
      </w:pPr>
      <w:r w:rsidRPr="00B16794">
        <w:t>• различать на слух и адекватно, без фонематических ошибок, ведущих к сбою коммун</w:t>
      </w:r>
      <w:r w:rsidRPr="00B16794">
        <w:t>и</w:t>
      </w:r>
      <w:r w:rsidRPr="00B16794">
        <w:t xml:space="preserve">кации, произносить все звуки английского языка; </w:t>
      </w:r>
    </w:p>
    <w:p w:rsidR="0044083C" w:rsidRPr="00B16794" w:rsidRDefault="0044083C" w:rsidP="002022F0">
      <w:pPr>
        <w:jc w:val="both"/>
      </w:pPr>
      <w:r w:rsidRPr="00B16794">
        <w:t xml:space="preserve">• соблюдать правильное ударение в изученных словах; </w:t>
      </w:r>
    </w:p>
    <w:p w:rsidR="0044083C" w:rsidRPr="00B16794" w:rsidRDefault="0044083C" w:rsidP="002022F0">
      <w:pPr>
        <w:jc w:val="both"/>
      </w:pPr>
      <w:r w:rsidRPr="00B16794">
        <w:t xml:space="preserve">• различать коммуникативные типы предложения по интонации; </w:t>
      </w:r>
    </w:p>
    <w:p w:rsidR="0044083C" w:rsidRPr="00B16794" w:rsidRDefault="0044083C" w:rsidP="002022F0">
      <w:pPr>
        <w:jc w:val="both"/>
      </w:pPr>
      <w:r w:rsidRPr="00B16794">
        <w:t>• адекватно, без ошибок, ведущих к сбою коммуникации, произносить фразы с точки зр</w:t>
      </w:r>
      <w:r w:rsidRPr="00B16794">
        <w:t>е</w:t>
      </w:r>
      <w:r w:rsidRPr="00B16794">
        <w:t xml:space="preserve">ния их ритмико-интонационных особенностей, в том числе соблюдая правило отсутствия фразового ударения на служебных словах. </w:t>
      </w:r>
    </w:p>
    <w:p w:rsidR="0044083C" w:rsidRPr="00B16794" w:rsidRDefault="0044083C" w:rsidP="002022F0">
      <w:pPr>
        <w:jc w:val="both"/>
      </w:pP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xml:space="preserve">• выражать модальные значения, чувства и эмоции с помощью интонации; </w:t>
      </w:r>
    </w:p>
    <w:p w:rsidR="0044083C" w:rsidRPr="00B16794" w:rsidRDefault="0044083C" w:rsidP="002022F0">
      <w:pPr>
        <w:jc w:val="both"/>
      </w:pPr>
      <w:r w:rsidRPr="00B16794">
        <w:t xml:space="preserve">• различать на слух британские и американские варианты английского языка. </w:t>
      </w:r>
    </w:p>
    <w:p w:rsidR="0044083C" w:rsidRPr="00B16794" w:rsidRDefault="0044083C" w:rsidP="002022F0">
      <w:pPr>
        <w:jc w:val="both"/>
      </w:pPr>
      <w:r w:rsidRPr="00B16794">
        <w:t xml:space="preserve">Орфография </w:t>
      </w:r>
    </w:p>
    <w:p w:rsidR="0044083C" w:rsidRPr="00B16794" w:rsidRDefault="0044083C" w:rsidP="002022F0">
      <w:pPr>
        <w:jc w:val="both"/>
      </w:pPr>
      <w:r w:rsidRPr="00B16794">
        <w:rPr>
          <w:i/>
        </w:rPr>
        <w:t>Выпускник научится</w:t>
      </w:r>
      <w:r w:rsidRPr="00B16794">
        <w:t xml:space="preserve"> правильно писать изученные слова. </w:t>
      </w:r>
    </w:p>
    <w:p w:rsidR="00FF71B1" w:rsidRDefault="0044083C" w:rsidP="002022F0">
      <w:pPr>
        <w:jc w:val="both"/>
      </w:pPr>
      <w:r w:rsidRPr="00B16794">
        <w:rPr>
          <w:i/>
        </w:rPr>
        <w:t>Выпускник получит возможность научиться</w:t>
      </w:r>
      <w:r w:rsidRPr="00B16794">
        <w:t xml:space="preserve"> сравнивать и анализировать буквосочетания английского языка и их транскрипцию. </w:t>
      </w:r>
    </w:p>
    <w:p w:rsidR="0044083C" w:rsidRPr="00FF71B1" w:rsidRDefault="0044083C" w:rsidP="002022F0">
      <w:pPr>
        <w:jc w:val="both"/>
        <w:rPr>
          <w:b/>
        </w:rPr>
      </w:pPr>
      <w:r w:rsidRPr="00FF71B1">
        <w:rPr>
          <w:b/>
        </w:rPr>
        <w:t xml:space="preserve">Лексическая сторона речи </w:t>
      </w:r>
    </w:p>
    <w:p w:rsidR="0044083C" w:rsidRPr="00B16794" w:rsidRDefault="0044083C" w:rsidP="002022F0">
      <w:pPr>
        <w:jc w:val="both"/>
      </w:pPr>
      <w:r w:rsidRPr="00B16794">
        <w:rPr>
          <w:i/>
        </w:rPr>
        <w:t>Выпускник научится</w:t>
      </w:r>
      <w:r w:rsidRPr="00B16794">
        <w:t xml:space="preserve">: </w:t>
      </w:r>
    </w:p>
    <w:p w:rsidR="0044083C" w:rsidRPr="00B16794" w:rsidRDefault="0044083C" w:rsidP="002022F0">
      <w:pPr>
        <w:jc w:val="both"/>
      </w:pPr>
      <w:r w:rsidRPr="00B16794">
        <w:t>• узнавать в письменном и звучащем тексте изученные лексические единицы (сл</w:t>
      </w:r>
      <w:r w:rsidRPr="00B16794">
        <w:t>о</w:t>
      </w:r>
      <w:r w:rsidRPr="00B16794">
        <w:t>ва,словосочетания, реплики-клише речевого этикета), в том числе многозначные, в пред</w:t>
      </w:r>
      <w:r w:rsidRPr="00B16794">
        <w:t>е</w:t>
      </w:r>
      <w:r w:rsidRPr="00B16794">
        <w:t xml:space="preserve">лах тематики основной школы; </w:t>
      </w:r>
    </w:p>
    <w:p w:rsidR="0044083C" w:rsidRPr="00B16794" w:rsidRDefault="0044083C" w:rsidP="002022F0">
      <w:pPr>
        <w:jc w:val="both"/>
      </w:pPr>
      <w:r w:rsidRPr="00B16794">
        <w:t>• употреблять в устной и письменной речи в их основном значении изученные лексич</w:t>
      </w:r>
      <w:r w:rsidRPr="00B16794">
        <w:t>е</w:t>
      </w:r>
      <w:r w:rsidRPr="00B16794">
        <w:t>ские единицы (слова, словосочетания, реплики-клише речевого этикета), в том числе мн</w:t>
      </w:r>
      <w:r w:rsidRPr="00B16794">
        <w:t>о</w:t>
      </w:r>
      <w:r w:rsidRPr="00B16794">
        <w:t>гозначные, в пределах тематики основной школы в соответствии с решаемой коммуник</w:t>
      </w:r>
      <w:r w:rsidRPr="00B16794">
        <w:t>а</w:t>
      </w:r>
      <w:r w:rsidRPr="00B16794">
        <w:t>тивной задачей;</w:t>
      </w:r>
    </w:p>
    <w:p w:rsidR="0044083C" w:rsidRPr="00B16794" w:rsidRDefault="0044083C" w:rsidP="002022F0">
      <w:pPr>
        <w:jc w:val="both"/>
      </w:pPr>
      <w:r w:rsidRPr="00B16794">
        <w:t xml:space="preserve"> • соблюдать существующие в английском языке нормы лексической сочетаемости; </w:t>
      </w:r>
    </w:p>
    <w:p w:rsidR="0044083C" w:rsidRPr="00B16794" w:rsidRDefault="0044083C" w:rsidP="002022F0">
      <w:pPr>
        <w:jc w:val="both"/>
      </w:pPr>
      <w:r w:rsidRPr="00B16794">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w:t>
      </w:r>
      <w:r w:rsidRPr="00B16794">
        <w:t>т</w:t>
      </w:r>
      <w:r w:rsidRPr="00B16794">
        <w:t>ветствии с решаемой коммуникативной задачей.</w:t>
      </w:r>
    </w:p>
    <w:p w:rsidR="0044083C" w:rsidRPr="00B16794" w:rsidRDefault="0044083C" w:rsidP="002022F0">
      <w:pPr>
        <w:jc w:val="both"/>
      </w:pP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xml:space="preserve">• употреблять в речи в нескольких значениях многозначные слова, изученные в пределах тематики основной школы; </w:t>
      </w:r>
    </w:p>
    <w:p w:rsidR="0044083C" w:rsidRPr="00B16794" w:rsidRDefault="0044083C" w:rsidP="002022F0">
      <w:pPr>
        <w:jc w:val="both"/>
      </w:pPr>
      <w:r w:rsidRPr="00B16794">
        <w:t xml:space="preserve">• находить различия между явлениями синонимии и антонимии; </w:t>
      </w:r>
    </w:p>
    <w:p w:rsidR="0044083C" w:rsidRPr="00B16794" w:rsidRDefault="0044083C" w:rsidP="002022F0">
      <w:pPr>
        <w:jc w:val="both"/>
      </w:pPr>
      <w:r w:rsidRPr="00B16794">
        <w:t>• распознавать принадлежность слов к частям речи по определённым признакам (арти</w:t>
      </w:r>
      <w:r w:rsidRPr="00B16794">
        <w:t>к</w:t>
      </w:r>
      <w:r w:rsidRPr="00B16794">
        <w:t xml:space="preserve">лям, аффиксам и др.); </w:t>
      </w:r>
    </w:p>
    <w:p w:rsidR="0044083C" w:rsidRPr="00B16794" w:rsidRDefault="0044083C" w:rsidP="002022F0">
      <w:pPr>
        <w:jc w:val="both"/>
      </w:pPr>
      <w:r w:rsidRPr="00B16794">
        <w:t>• использовать языковую догадку в процессе чтения и аудирования (догадываться о зн</w:t>
      </w:r>
      <w:r w:rsidRPr="00B16794">
        <w:t>а</w:t>
      </w:r>
      <w:r w:rsidRPr="00B16794">
        <w:t>чении незнакомых слов по контексту и по словообразовательным элементам). Граммат</w:t>
      </w:r>
      <w:r w:rsidRPr="00B16794">
        <w:t>и</w:t>
      </w:r>
      <w:r w:rsidRPr="00B16794">
        <w:t xml:space="preserve">ческая сторона речи </w:t>
      </w:r>
    </w:p>
    <w:p w:rsidR="0044083C" w:rsidRPr="00B16794" w:rsidRDefault="0044083C" w:rsidP="002022F0">
      <w:pPr>
        <w:jc w:val="both"/>
      </w:pPr>
      <w:r w:rsidRPr="00B16794">
        <w:rPr>
          <w:i/>
        </w:rPr>
        <w:t>Выпускник научится</w:t>
      </w:r>
      <w:r w:rsidRPr="00B16794">
        <w:t xml:space="preserve">: </w:t>
      </w:r>
    </w:p>
    <w:p w:rsidR="0044083C" w:rsidRPr="00B16794" w:rsidRDefault="0044083C" w:rsidP="002022F0">
      <w:pPr>
        <w:jc w:val="both"/>
      </w:pPr>
      <w:r w:rsidRPr="00B16794">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w:t>
      </w:r>
      <w:r w:rsidRPr="00B16794">
        <w:t>м</w:t>
      </w:r>
      <w:r w:rsidRPr="00B16794">
        <w:t xml:space="preserve">муникативной задачей в коммуникативно-значимом контексте; </w:t>
      </w:r>
    </w:p>
    <w:p w:rsidR="0044083C" w:rsidRPr="00B16794" w:rsidRDefault="0044083C" w:rsidP="002022F0">
      <w:pPr>
        <w:jc w:val="both"/>
      </w:pPr>
      <w:r w:rsidRPr="00B16794">
        <w:t>• распознавать и употреблять в речи:</w:t>
      </w:r>
    </w:p>
    <w:p w:rsidR="0044083C" w:rsidRPr="00B16794" w:rsidRDefault="00FF71B1" w:rsidP="002022F0">
      <w:pPr>
        <w:jc w:val="both"/>
      </w:pPr>
      <w:r>
        <w:t xml:space="preserve">• </w:t>
      </w:r>
      <w:r w:rsidR="0044083C" w:rsidRPr="00B16794">
        <w:t>различные коммуникативные типы предложений: утвердительные, отрицательные, в</w:t>
      </w:r>
      <w:r w:rsidR="0044083C" w:rsidRPr="00B16794">
        <w:t>о</w:t>
      </w:r>
      <w:r w:rsidR="0044083C" w:rsidRPr="00B16794">
        <w:t>просительные (общий, специальный,альтернативный, разделительный вопросы), побуд</w:t>
      </w:r>
      <w:r w:rsidR="0044083C" w:rsidRPr="00B16794">
        <w:t>и</w:t>
      </w:r>
      <w:r w:rsidR="0044083C" w:rsidRPr="00B16794">
        <w:t>тельные (в утвердительной и отрицательной форме); — распространённые простые пре</w:t>
      </w:r>
      <w:r w:rsidR="0044083C" w:rsidRPr="00B16794">
        <w:t>д</w:t>
      </w:r>
      <w:r w:rsidR="0044083C" w:rsidRPr="00B16794">
        <w:t>ложения, в том числе с несколькими обстоятельствами, следующими в определённом п</w:t>
      </w:r>
      <w:r w:rsidR="0044083C" w:rsidRPr="00B16794">
        <w:t>о</w:t>
      </w:r>
      <w:r w:rsidR="0044083C" w:rsidRPr="00B16794">
        <w:t>рядке (We moved to a new house last year); — предложения с начальным It (It’s cold. It’s five o’clock. It’s interesting. It’s winter); — предложения с начальным There + to be (There are a lot of trees in the park); — сложносочинённые предложения с сочинительными союз</w:t>
      </w:r>
      <w:r w:rsidR="0044083C" w:rsidRPr="00B16794">
        <w:t>а</w:t>
      </w:r>
      <w:r w:rsidR="0044083C" w:rsidRPr="00B16794">
        <w:t>ми and, but, or; — косвенную речь в утвердительных и вопросительных предложениях в настоящем и прошедшем времени; — имена существительные в единственном и множес</w:t>
      </w:r>
      <w:r w:rsidR="0044083C" w:rsidRPr="00B16794">
        <w:t>т</w:t>
      </w:r>
      <w:r w:rsidR="0044083C" w:rsidRPr="00B16794">
        <w:t>венном числе, образованные по правилу и исключения; — имена существительные c о</w:t>
      </w:r>
      <w:r w:rsidR="0044083C" w:rsidRPr="00B16794">
        <w:t>п</w:t>
      </w:r>
      <w:r w:rsidR="0044083C" w:rsidRPr="00B16794">
        <w:t>ределённым/неопределённым/нулевым артиклем; — личные, притяжательные, указател</w:t>
      </w:r>
      <w:r w:rsidR="0044083C" w:rsidRPr="00B16794">
        <w:t>ь</w:t>
      </w:r>
      <w:r w:rsidR="0044083C" w:rsidRPr="00B16794">
        <w:t>ные, неопределённые, относительные, вопросительные местоимения; — имена прилаг</w:t>
      </w:r>
      <w:r w:rsidR="0044083C" w:rsidRPr="00B16794">
        <w:t>а</w:t>
      </w:r>
      <w:r w:rsidR="0044083C" w:rsidRPr="00B16794">
        <w:t>тельные в положительной, сравнительной и превосходной степени, образованные по пр</w:t>
      </w:r>
      <w:r w:rsidR="0044083C" w:rsidRPr="00B16794">
        <w:t>а</w:t>
      </w:r>
      <w:r w:rsidR="0044083C" w:rsidRPr="00B16794">
        <w:t>вилу и исключения, а также наречия, выражающие количество (many/much, few/a few, little/a little); — количественные и порядковые числительные; —глаголы в наиболее упо</w:t>
      </w:r>
      <w:r w:rsidR="0044083C" w:rsidRPr="00B16794">
        <w:t>т</w:t>
      </w:r>
      <w:r w:rsidR="0044083C" w:rsidRPr="00B16794">
        <w:t>ребительных временны2х формах действительного залога: Present Simple, Future Simple и Past Simple, Present и Past Continuous, Present Perfect;Муниципальное бюджетное общео</w:t>
      </w:r>
      <w:r w:rsidR="0044083C" w:rsidRPr="00B16794">
        <w:t>б</w:t>
      </w:r>
      <w:r w:rsidR="0044083C" w:rsidRPr="00B16794">
        <w:t>разовательное учреждение «Средняя общеобразовательная школа №16 с углубленным изучением отдельных предметов» 36 — глаголы в следующих формах страдательного з</w:t>
      </w:r>
      <w:r w:rsidR="0044083C" w:rsidRPr="00B16794">
        <w:t>а</w:t>
      </w:r>
      <w:r w:rsidR="0044083C" w:rsidRPr="00B16794">
        <w:t>лога: Present Simple Passive, Past Simple Passive; — различные грамматические средства для выражения будущего времени: Simple Future, to be going to, Present Continuous; — у</w:t>
      </w:r>
      <w:r w:rsidR="0044083C" w:rsidRPr="00B16794">
        <w:t>с</w:t>
      </w:r>
      <w:r w:rsidR="0044083C" w:rsidRPr="00B16794">
        <w:t xml:space="preserve">ловные предложения реального характера (Conditional I — If I see Jim, I’ll invite him to our school party); — модальные глаголы и их эквиваленты (may, can, be able to, must, have to, should, could). </w:t>
      </w:r>
    </w:p>
    <w:p w:rsidR="0044083C" w:rsidRPr="00B16794" w:rsidRDefault="0044083C" w:rsidP="002022F0">
      <w:pPr>
        <w:jc w:val="both"/>
      </w:pP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 • распознавать в речи предложения с конструкциями as ... as; not so ... as; either ... or; neither ... nor; • распознавать в речи условные предложения нереального хара</w:t>
      </w:r>
      <w:r w:rsidRPr="00B16794">
        <w:t>к</w:t>
      </w:r>
      <w:r w:rsidRPr="00B16794">
        <w:t xml:space="preserve">тера (Conditional II — If I were you, I would start learning French); </w:t>
      </w:r>
    </w:p>
    <w:p w:rsidR="0044083C" w:rsidRPr="00B16794" w:rsidRDefault="0044083C" w:rsidP="002022F0">
      <w:pPr>
        <w:jc w:val="both"/>
      </w:pPr>
      <w:r w:rsidRPr="00B16794">
        <w:t>• использовать в речи глаголы во временных формах действительного залога: Past Perfect, Present Perfect Continuous, Future-in-the-Past; • употреблять в речи глаголы в формах стр</w:t>
      </w:r>
      <w:r w:rsidRPr="00B16794">
        <w:t>а</w:t>
      </w:r>
      <w:r w:rsidRPr="00B16794">
        <w:t>дательного залога: Future Simple Passive, Present Perfect Passive;</w:t>
      </w:r>
    </w:p>
    <w:p w:rsidR="0044083C" w:rsidRPr="00B16794" w:rsidRDefault="0044083C" w:rsidP="002022F0">
      <w:pPr>
        <w:jc w:val="both"/>
      </w:pPr>
      <w:r w:rsidRPr="00B16794">
        <w:t xml:space="preserve"> • распознавать и употреблять в речи модальные глаголы need, shall, might, would. </w:t>
      </w:r>
    </w:p>
    <w:p w:rsidR="0044083C" w:rsidRPr="00B16794" w:rsidRDefault="0044083C" w:rsidP="00FF71B1">
      <w:pPr>
        <w:ind w:firstLine="708"/>
        <w:jc w:val="both"/>
      </w:pPr>
      <w:r w:rsidRPr="00B16794">
        <w:rPr>
          <w:b/>
        </w:rPr>
        <w:t>Предметная область «Социально-экономическая» При изучении учебных предметов общественно-научной направленности задача развития и воспитания личности обучающихся является приоритетной. История России. Всеобщая история История Древнего мира</w:t>
      </w:r>
    </w:p>
    <w:p w:rsidR="0044083C" w:rsidRPr="00B16794" w:rsidRDefault="0044083C" w:rsidP="002022F0">
      <w:pPr>
        <w:jc w:val="both"/>
      </w:pPr>
      <w:r w:rsidRPr="00B16794">
        <w:rPr>
          <w:i/>
        </w:rPr>
        <w:t>Выпускник научится</w:t>
      </w:r>
      <w:r w:rsidRPr="00B16794">
        <w:t xml:space="preserve">: </w:t>
      </w:r>
    </w:p>
    <w:p w:rsidR="0044083C" w:rsidRPr="00B16794" w:rsidRDefault="0044083C" w:rsidP="002022F0">
      <w:pPr>
        <w:jc w:val="both"/>
      </w:pPr>
      <w:r w:rsidRPr="00B16794">
        <w:t>• определять место исторических событий во времени, объяснять смысл основных хрон</w:t>
      </w:r>
      <w:r w:rsidRPr="00B16794">
        <w:t>о</w:t>
      </w:r>
      <w:r w:rsidRPr="00B16794">
        <w:t xml:space="preserve">логических понятий, терминов (тысячелетие, век, до н. э., н. э.); </w:t>
      </w:r>
    </w:p>
    <w:p w:rsidR="0044083C" w:rsidRPr="00B16794" w:rsidRDefault="0044083C" w:rsidP="002022F0">
      <w:pPr>
        <w:jc w:val="both"/>
      </w:pPr>
      <w:r w:rsidRPr="00B16794">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44083C" w:rsidRPr="00B16794" w:rsidRDefault="0044083C" w:rsidP="002022F0">
      <w:pPr>
        <w:jc w:val="both"/>
      </w:pPr>
      <w:r w:rsidRPr="00B16794">
        <w:t>• проводить поиск информации в отрывках исторических текстов, материальных памятн</w:t>
      </w:r>
      <w:r w:rsidRPr="00B16794">
        <w:t>и</w:t>
      </w:r>
      <w:r w:rsidRPr="00B16794">
        <w:t>ках Древнего мира;</w:t>
      </w:r>
    </w:p>
    <w:p w:rsidR="0044083C" w:rsidRPr="00B16794" w:rsidRDefault="0044083C" w:rsidP="002022F0">
      <w:pPr>
        <w:jc w:val="both"/>
      </w:pPr>
      <w:r w:rsidRPr="00B16794">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44083C" w:rsidRPr="00B16794" w:rsidRDefault="0044083C" w:rsidP="002022F0">
      <w:pPr>
        <w:jc w:val="both"/>
      </w:pPr>
      <w:r w:rsidRPr="00B16794">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44083C" w:rsidRPr="00B16794" w:rsidRDefault="0044083C" w:rsidP="002022F0">
      <w:pPr>
        <w:jc w:val="both"/>
      </w:pPr>
      <w:r w:rsidRPr="00B16794">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4083C" w:rsidRPr="00B16794" w:rsidRDefault="0044083C" w:rsidP="002022F0">
      <w:pPr>
        <w:jc w:val="both"/>
      </w:pPr>
      <w:r w:rsidRPr="00B16794">
        <w:t>• давать оценку наиболее значительным событиям и личностям древней истории. Выпус</w:t>
      </w:r>
      <w:r w:rsidRPr="00B16794">
        <w:t>к</w:t>
      </w:r>
      <w:r w:rsidRPr="00B16794">
        <w:t>ник получит возможность научиться:</w:t>
      </w:r>
    </w:p>
    <w:p w:rsidR="0044083C" w:rsidRPr="00B16794" w:rsidRDefault="0044083C" w:rsidP="002022F0">
      <w:pPr>
        <w:jc w:val="both"/>
      </w:pPr>
      <w:r w:rsidRPr="00B16794">
        <w:t xml:space="preserve">• давать характеристику общественного строя древних государств; </w:t>
      </w:r>
    </w:p>
    <w:p w:rsidR="00FF71B1" w:rsidRDefault="0044083C" w:rsidP="002022F0">
      <w:pPr>
        <w:jc w:val="both"/>
      </w:pPr>
      <w:r w:rsidRPr="00B16794">
        <w:t xml:space="preserve">• сопоставлять свидетельства различных исторических источников, выявляя в них общее и различия; </w:t>
      </w:r>
    </w:p>
    <w:p w:rsidR="0044083C" w:rsidRPr="00B16794" w:rsidRDefault="0044083C" w:rsidP="002022F0">
      <w:pPr>
        <w:jc w:val="both"/>
      </w:pPr>
      <w:r w:rsidRPr="00B16794">
        <w:t xml:space="preserve">• видеть проявления влияния античного искусства в окружающей среде; </w:t>
      </w:r>
    </w:p>
    <w:p w:rsidR="0044083C" w:rsidRPr="00B16794" w:rsidRDefault="0044083C" w:rsidP="002022F0">
      <w:pPr>
        <w:jc w:val="both"/>
      </w:pPr>
      <w:r w:rsidRPr="00B16794">
        <w:t>• высказывать суждения о значении и месте исторического и культурного наследия дре</w:t>
      </w:r>
      <w:r w:rsidRPr="00B16794">
        <w:t>в</w:t>
      </w:r>
      <w:r w:rsidRPr="00B16794">
        <w:t xml:space="preserve">них обществ в мировой истории. </w:t>
      </w:r>
    </w:p>
    <w:p w:rsidR="0044083C" w:rsidRPr="00B16794" w:rsidRDefault="0044083C" w:rsidP="002022F0">
      <w:pPr>
        <w:jc w:val="both"/>
        <w:rPr>
          <w:b/>
        </w:rPr>
      </w:pPr>
      <w:r w:rsidRPr="00B16794">
        <w:rPr>
          <w:b/>
        </w:rPr>
        <w:t>История Средних веков</w:t>
      </w:r>
    </w:p>
    <w:p w:rsidR="0044083C" w:rsidRPr="00B16794" w:rsidRDefault="0044083C" w:rsidP="002022F0">
      <w:pPr>
        <w:jc w:val="both"/>
      </w:pPr>
      <w:r w:rsidRPr="00B16794">
        <w:rPr>
          <w:i/>
        </w:rPr>
        <w:t xml:space="preserve"> Выпускник научится</w:t>
      </w:r>
      <w:r w:rsidRPr="00B16794">
        <w:t xml:space="preserve">: </w:t>
      </w:r>
    </w:p>
    <w:p w:rsidR="0044083C" w:rsidRPr="00B16794" w:rsidRDefault="0044083C" w:rsidP="002022F0">
      <w:pPr>
        <w:jc w:val="both"/>
      </w:pPr>
      <w:r w:rsidRPr="00B16794">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B16794">
        <w:t>о</w:t>
      </w:r>
      <w:r w:rsidRPr="00B16794">
        <w:t xml:space="preserve">рии; </w:t>
      </w:r>
    </w:p>
    <w:p w:rsidR="0044083C" w:rsidRPr="00B16794" w:rsidRDefault="0044083C" w:rsidP="002022F0">
      <w:pPr>
        <w:jc w:val="both"/>
      </w:pPr>
      <w:r w:rsidRPr="00B16794">
        <w:t>• использовать историческую карту как источник информации о территории, об эконом</w:t>
      </w:r>
      <w:r w:rsidRPr="00B16794">
        <w:t>и</w:t>
      </w:r>
      <w:r w:rsidRPr="00B16794">
        <w:t xml:space="preserve">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44083C" w:rsidRPr="00B16794" w:rsidRDefault="0044083C" w:rsidP="002022F0">
      <w:pPr>
        <w:jc w:val="both"/>
      </w:pPr>
      <w:r w:rsidRPr="00B16794">
        <w:t>• проводить поиск информации в исторических текстах, материальных исторических п</w:t>
      </w:r>
      <w:r w:rsidRPr="00B16794">
        <w:t>а</w:t>
      </w:r>
      <w:r w:rsidRPr="00B16794">
        <w:t xml:space="preserve">мятниках Средневековья; </w:t>
      </w:r>
    </w:p>
    <w:p w:rsidR="0044083C" w:rsidRPr="00B16794" w:rsidRDefault="0044083C" w:rsidP="002022F0">
      <w:pPr>
        <w:jc w:val="both"/>
      </w:pPr>
      <w:r w:rsidRPr="00B16794">
        <w:t>• составлять описание образа жизни различных групп населения в средневековых общес</w:t>
      </w:r>
      <w:r w:rsidRPr="00B16794">
        <w:t>т</w:t>
      </w:r>
      <w:r w:rsidRPr="00B16794">
        <w:t xml:space="preserve">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44083C" w:rsidRPr="00B16794" w:rsidRDefault="0044083C" w:rsidP="002022F0">
      <w:pPr>
        <w:jc w:val="both"/>
      </w:pPr>
      <w:r w:rsidRPr="00B16794">
        <w:t>• раскрывать характерные, существенные черты: а) экономических и социальных отнош</w:t>
      </w:r>
      <w:r w:rsidRPr="00B16794">
        <w:t>е</w:t>
      </w:r>
      <w:r w:rsidRPr="00B16794">
        <w:t>ний и политического строя на Руси и в других государствах; б) ценностей, господств</w:t>
      </w:r>
      <w:r w:rsidRPr="00B16794">
        <w:t>о</w:t>
      </w:r>
      <w:r w:rsidRPr="00B16794">
        <w:t>вавших в средневековых обществах, религиозных воззрений, представлений средневек</w:t>
      </w:r>
      <w:r w:rsidRPr="00B16794">
        <w:t>о</w:t>
      </w:r>
      <w:r w:rsidRPr="00B16794">
        <w:t xml:space="preserve">вого человека о мире; </w:t>
      </w:r>
    </w:p>
    <w:p w:rsidR="0044083C" w:rsidRPr="00B16794" w:rsidRDefault="0044083C" w:rsidP="002022F0">
      <w:pPr>
        <w:jc w:val="both"/>
      </w:pPr>
      <w:r w:rsidRPr="00B16794">
        <w:t xml:space="preserve">• объяснять причины и следствия ключевых событий отечественной и всеобщей истории Средних веков; </w:t>
      </w:r>
    </w:p>
    <w:p w:rsidR="0044083C" w:rsidRPr="00B16794" w:rsidRDefault="0044083C" w:rsidP="002022F0">
      <w:pPr>
        <w:jc w:val="both"/>
      </w:pPr>
      <w:r w:rsidRPr="00B16794">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w:t>
      </w:r>
      <w:r w:rsidRPr="00B16794">
        <w:t>и</w:t>
      </w:r>
      <w:r w:rsidRPr="00B16794">
        <w:t xml:space="preserve">зованное государство» и др.); </w:t>
      </w:r>
    </w:p>
    <w:p w:rsidR="0044083C" w:rsidRPr="00B16794" w:rsidRDefault="0044083C" w:rsidP="002022F0">
      <w:pPr>
        <w:jc w:val="both"/>
      </w:pPr>
      <w:r w:rsidRPr="00B16794">
        <w:t xml:space="preserve">• давать оценку событиям и личностям отечественной и всеобщей истории Средних веков. </w:t>
      </w:r>
      <w:r w:rsidRPr="00B16794">
        <w:rPr>
          <w:i/>
        </w:rPr>
        <w:t>Выпускник получит возможность научиться</w:t>
      </w:r>
      <w:r w:rsidRPr="00B16794">
        <w:t xml:space="preserve">: давать сопоставительную характеристику политического устройства государств Средневековья (Русь, Запад, Восток); </w:t>
      </w:r>
    </w:p>
    <w:p w:rsidR="0044083C" w:rsidRPr="00B16794" w:rsidRDefault="0044083C" w:rsidP="002022F0">
      <w:pPr>
        <w:jc w:val="both"/>
      </w:pPr>
      <w:r w:rsidRPr="00B16794">
        <w:t xml:space="preserve">• сравнивать свидетельства различных исторических источников, выявляя в них общее и различия; </w:t>
      </w:r>
    </w:p>
    <w:p w:rsidR="0044083C" w:rsidRPr="00B16794" w:rsidRDefault="0044083C" w:rsidP="002022F0">
      <w:pPr>
        <w:jc w:val="both"/>
      </w:pPr>
      <w:r w:rsidRPr="00B16794">
        <w:t>• составлять на основе информации учебника и дополнительной литературы описания п</w:t>
      </w:r>
      <w:r w:rsidRPr="00B16794">
        <w:t>а</w:t>
      </w:r>
      <w:r w:rsidRPr="00B16794">
        <w:t>мятников средневековой культуры Руси и других стран, объяснять, в чём заключаются их художественные достоинства и значение.</w:t>
      </w:r>
    </w:p>
    <w:p w:rsidR="0044083C" w:rsidRPr="00B16794" w:rsidRDefault="0044083C" w:rsidP="002022F0">
      <w:pPr>
        <w:jc w:val="both"/>
        <w:rPr>
          <w:i/>
        </w:rPr>
      </w:pPr>
      <w:r w:rsidRPr="00B16794">
        <w:rPr>
          <w:i/>
        </w:rPr>
        <w:t xml:space="preserve"> Выпускник научится: </w:t>
      </w:r>
    </w:p>
    <w:p w:rsidR="0044083C" w:rsidRPr="00B16794" w:rsidRDefault="0044083C" w:rsidP="002022F0">
      <w:pPr>
        <w:jc w:val="both"/>
      </w:pPr>
      <w:r w:rsidRPr="00B16794">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w:t>
      </w:r>
      <w:r w:rsidRPr="00B16794">
        <w:t>е</w:t>
      </w:r>
      <w:r w:rsidRPr="00B16794">
        <w:t xml:space="preserve">мени; соотносить хронологию истории России и всеобщей истории в Новое время; </w:t>
      </w:r>
    </w:p>
    <w:p w:rsidR="0044083C" w:rsidRPr="00B16794" w:rsidRDefault="0044083C" w:rsidP="002022F0">
      <w:pPr>
        <w:jc w:val="both"/>
      </w:pPr>
      <w:r w:rsidRPr="00B16794">
        <w:t xml:space="preserve">• использовать историческую карту как источник информации о границах России и </w:t>
      </w:r>
    </w:p>
    <w:p w:rsidR="0044083C" w:rsidRPr="00B16794" w:rsidRDefault="0044083C" w:rsidP="002022F0">
      <w:pPr>
        <w:jc w:val="both"/>
      </w:pPr>
      <w:r w:rsidRPr="00B16794">
        <w:t xml:space="preserve"> других государств в Новое время, об основных процессах социальноэкономического ра</w:t>
      </w:r>
      <w:r w:rsidRPr="00B16794">
        <w:t>з</w:t>
      </w:r>
      <w:r w:rsidRPr="00B16794">
        <w:t>вития, о местах важнейших событий, направлениях значительных передвижений — пох</w:t>
      </w:r>
      <w:r w:rsidRPr="00B16794">
        <w:t>о</w:t>
      </w:r>
      <w:r w:rsidRPr="00B16794">
        <w:t xml:space="preserve">дов, завоеваний, колонизации и др.; </w:t>
      </w:r>
    </w:p>
    <w:p w:rsidR="0044083C" w:rsidRPr="00B16794" w:rsidRDefault="0044083C" w:rsidP="002022F0">
      <w:pPr>
        <w:jc w:val="both"/>
      </w:pPr>
      <w:r w:rsidRPr="00B16794">
        <w:t>• анализировать информацию различных источников по отечественной и всеобщей ист</w:t>
      </w:r>
      <w:r w:rsidRPr="00B16794">
        <w:t>о</w:t>
      </w:r>
      <w:r w:rsidRPr="00B16794">
        <w:t xml:space="preserve">рии Нового времени; </w:t>
      </w:r>
    </w:p>
    <w:p w:rsidR="0044083C" w:rsidRPr="00B16794" w:rsidRDefault="0044083C" w:rsidP="002022F0">
      <w:pPr>
        <w:jc w:val="both"/>
      </w:pPr>
      <w:r w:rsidRPr="00B16794">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44083C" w:rsidRPr="00B16794" w:rsidRDefault="0044083C" w:rsidP="002022F0">
      <w:pPr>
        <w:jc w:val="both"/>
      </w:pPr>
      <w:r w:rsidRPr="00B16794">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44083C" w:rsidRPr="00B16794" w:rsidRDefault="0044083C" w:rsidP="002022F0">
      <w:pPr>
        <w:jc w:val="both"/>
      </w:pPr>
      <w:r w:rsidRPr="00B16794">
        <w:t>• раскрывать характерные, существенные черты: а) экономического и социального разв</w:t>
      </w:r>
      <w:r w:rsidRPr="00B16794">
        <w:t>и</w:t>
      </w:r>
      <w:r w:rsidRPr="00B16794">
        <w:t>тия России и других стран в Новое время; б) эволюции политического строя (включая п</w:t>
      </w:r>
      <w:r w:rsidRPr="00B16794">
        <w:t>о</w:t>
      </w:r>
      <w:r w:rsidRPr="00B16794">
        <w:t>нятия «монархия», «самодержавие», «абсолютизм» и др.); в) развития общественного движения («консерватизм», «либерализм», «социализм»); г) представлений о мире и о</w:t>
      </w:r>
      <w:r w:rsidRPr="00B16794">
        <w:t>б</w:t>
      </w:r>
      <w:r w:rsidRPr="00B16794">
        <w:t>щественных ценностях; д) художественной культуры Нового времени;</w:t>
      </w:r>
    </w:p>
    <w:p w:rsidR="0044083C" w:rsidRPr="00B16794" w:rsidRDefault="0044083C" w:rsidP="002022F0">
      <w:pPr>
        <w:jc w:val="both"/>
      </w:pPr>
      <w:r w:rsidRPr="00B16794">
        <w:t>• объяснять причины и следствия ключевых событий и процессов отечественной и всео</w:t>
      </w:r>
      <w:r w:rsidRPr="00B16794">
        <w:t>б</w:t>
      </w:r>
      <w:r w:rsidRPr="00B16794">
        <w:t>щей истории Нового времени (социальных движений, реформ и революций, взаимодейс</w:t>
      </w:r>
      <w:r w:rsidRPr="00B16794">
        <w:t>т</w:t>
      </w:r>
      <w:r w:rsidRPr="00B16794">
        <w:t xml:space="preserve">вий между народами и др.); </w:t>
      </w:r>
    </w:p>
    <w:p w:rsidR="0044083C" w:rsidRPr="00B16794" w:rsidRDefault="0044083C" w:rsidP="002022F0">
      <w:pPr>
        <w:jc w:val="both"/>
      </w:pPr>
      <w:r w:rsidRPr="00B16794">
        <w:t xml:space="preserve">• сопоставлять развитие России и других стран в Новое время, сравнивать исторические ситуации и события; </w:t>
      </w:r>
    </w:p>
    <w:p w:rsidR="0044083C" w:rsidRPr="00B16794" w:rsidRDefault="0044083C" w:rsidP="002022F0">
      <w:pPr>
        <w:jc w:val="both"/>
      </w:pPr>
      <w:r w:rsidRPr="00B16794">
        <w:t>• давать оценку событиям и личностям отечественной и всеобщей истории Нового врем</w:t>
      </w:r>
      <w:r w:rsidRPr="00B16794">
        <w:t>е</w:t>
      </w:r>
      <w:r w:rsidRPr="00B16794">
        <w:t xml:space="preserve">ни. </w:t>
      </w: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используя историческую карту, характеризовать социально-экономическое и политич</w:t>
      </w:r>
      <w:r w:rsidRPr="00B16794">
        <w:t>е</w:t>
      </w:r>
      <w:r w:rsidRPr="00B16794">
        <w:t xml:space="preserve">ское развитие России, других государств в Новое время; </w:t>
      </w:r>
    </w:p>
    <w:p w:rsidR="0044083C" w:rsidRPr="00B16794" w:rsidRDefault="0044083C" w:rsidP="002022F0">
      <w:pPr>
        <w:jc w:val="both"/>
      </w:pPr>
      <w:r w:rsidRPr="00B16794">
        <w:t>• использовать элементы источниковедческого анализа при работе с историческими мат</w:t>
      </w:r>
      <w:r w:rsidRPr="00B16794">
        <w:t>е</w:t>
      </w:r>
      <w:r w:rsidRPr="00B16794">
        <w:t xml:space="preserve">риалами (определение принадлежности и достоверности источника, позиций автора и др.); • сравнивать развитие России и других стран в Новое время, объяснять, в чём заключались общие черты и особенности; </w:t>
      </w:r>
    </w:p>
    <w:p w:rsidR="0044083C" w:rsidRPr="00B16794" w:rsidRDefault="0044083C" w:rsidP="002022F0">
      <w:pPr>
        <w:jc w:val="both"/>
      </w:pPr>
      <w:r w:rsidRPr="00B16794">
        <w:t>• применять знания по истории России и своего края в Новое время при составлении оп</w:t>
      </w:r>
      <w:r w:rsidRPr="00B16794">
        <w:t>и</w:t>
      </w:r>
      <w:r w:rsidRPr="00B16794">
        <w:t xml:space="preserve">саний исторических и культурных памятников своего города, края и Выпускник научится: </w:t>
      </w:r>
    </w:p>
    <w:p w:rsidR="0044083C" w:rsidRPr="00B16794" w:rsidRDefault="0044083C" w:rsidP="002022F0">
      <w:pPr>
        <w:jc w:val="both"/>
      </w:pPr>
      <w:r w:rsidRPr="00B16794">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44083C" w:rsidRPr="00B16794" w:rsidRDefault="0044083C" w:rsidP="002022F0">
      <w:pPr>
        <w:jc w:val="both"/>
      </w:pPr>
      <w:r w:rsidRPr="00B16794">
        <w:t>• использовать историческую карту как источник информации о территории России (СССР) и других государств в ХХ — начале XXI в., значительных социально- экономич</w:t>
      </w:r>
      <w:r w:rsidRPr="00B16794">
        <w:t>е</w:t>
      </w:r>
      <w:r w:rsidRPr="00B16794">
        <w:t xml:space="preserve">ских процессах и изменениях на политической карте мира в новейшую эпоху, местах крупнейших событий и др.; </w:t>
      </w:r>
    </w:p>
    <w:p w:rsidR="0044083C" w:rsidRPr="00B16794" w:rsidRDefault="0044083C" w:rsidP="002022F0">
      <w:pPr>
        <w:jc w:val="both"/>
      </w:pPr>
      <w:r w:rsidRPr="00B16794">
        <w:t>• анализировать информацию из исторических источников - текстов, материальных и х</w:t>
      </w:r>
      <w:r w:rsidRPr="00B16794">
        <w:t>у</w:t>
      </w:r>
      <w:r w:rsidRPr="00B16794">
        <w:t xml:space="preserve">дожественных памятников новейшей эпохи; </w:t>
      </w:r>
    </w:p>
    <w:p w:rsidR="0044083C" w:rsidRPr="00B16794" w:rsidRDefault="0044083C" w:rsidP="002022F0">
      <w:pPr>
        <w:jc w:val="both"/>
      </w:pPr>
      <w:r w:rsidRPr="00B16794">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w:t>
      </w:r>
    </w:p>
    <w:p w:rsidR="0044083C" w:rsidRPr="00B16794" w:rsidRDefault="0044083C" w:rsidP="002022F0">
      <w:pPr>
        <w:jc w:val="both"/>
      </w:pPr>
      <w:r w:rsidRPr="00B16794">
        <w:t>в.; б) ключевые события эпохи и их участников; в) памятники материальной и художес</w:t>
      </w:r>
      <w:r w:rsidRPr="00B16794">
        <w:t>т</w:t>
      </w:r>
      <w:r w:rsidRPr="00B16794">
        <w:t xml:space="preserve">венной культуры новейшей эпохи; </w:t>
      </w:r>
    </w:p>
    <w:p w:rsidR="0044083C" w:rsidRPr="00B16794" w:rsidRDefault="0044083C" w:rsidP="002022F0">
      <w:pPr>
        <w:jc w:val="both"/>
      </w:pPr>
      <w:r w:rsidRPr="00B16794">
        <w:t xml:space="preserve">• систематизировать исторический материал, содержащийся в учебной и дополнительной литературе; </w:t>
      </w:r>
    </w:p>
    <w:p w:rsidR="0044083C" w:rsidRPr="00B16794" w:rsidRDefault="0044083C" w:rsidP="002022F0">
      <w:pPr>
        <w:jc w:val="both"/>
      </w:pPr>
      <w:r w:rsidRPr="00B16794">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44083C" w:rsidRPr="00B16794" w:rsidRDefault="0044083C" w:rsidP="002022F0">
      <w:pPr>
        <w:jc w:val="both"/>
      </w:pPr>
      <w:r w:rsidRPr="00B16794">
        <w:t xml:space="preserve"> • объяснять причины и следствия наиболее значительных событий новейшей эпохи в Ро</w:t>
      </w:r>
      <w:r w:rsidRPr="00B16794">
        <w:t>с</w:t>
      </w:r>
      <w:r w:rsidRPr="00B16794">
        <w:t xml:space="preserve">сии и других странах (реформы и революции, войны, образование новых государств и др.); </w:t>
      </w:r>
    </w:p>
    <w:p w:rsidR="0044083C" w:rsidRPr="00B16794" w:rsidRDefault="0044083C" w:rsidP="002022F0">
      <w:pPr>
        <w:jc w:val="both"/>
      </w:pPr>
      <w:r w:rsidRPr="00B16794">
        <w:t>• сопоставлять социально-экономическое и политическое развитие отдельных стран в н</w:t>
      </w:r>
      <w:r w:rsidRPr="00B16794">
        <w:t>о</w:t>
      </w:r>
      <w:r w:rsidRPr="00B16794">
        <w:t>вейшую эпоху (опыт модернизации, реформы и революции и др.), сравнивать историч</w:t>
      </w:r>
      <w:r w:rsidRPr="00B16794">
        <w:t>е</w:t>
      </w:r>
      <w:r w:rsidRPr="00B16794">
        <w:t xml:space="preserve">ские ситуации и события; </w:t>
      </w:r>
    </w:p>
    <w:p w:rsidR="0044083C" w:rsidRPr="00B16794" w:rsidRDefault="0044083C" w:rsidP="002022F0">
      <w:pPr>
        <w:jc w:val="both"/>
      </w:pPr>
      <w:r w:rsidRPr="00B16794">
        <w:t>• давать оценку событиям и личностям отечественной и всеобщей истории ХХ — начала XXI в.</w:t>
      </w:r>
    </w:p>
    <w:p w:rsidR="0044083C" w:rsidRPr="00B16794" w:rsidRDefault="0044083C" w:rsidP="002022F0">
      <w:pPr>
        <w:jc w:val="both"/>
      </w:pPr>
      <w:r w:rsidRPr="00B16794">
        <w:rPr>
          <w:i/>
        </w:rPr>
        <w:t>Выпускник получит возможность научиться</w:t>
      </w:r>
      <w:r w:rsidRPr="00B16794">
        <w:t xml:space="preserve">: </w:t>
      </w:r>
    </w:p>
    <w:p w:rsidR="0044083C" w:rsidRPr="00B16794" w:rsidRDefault="0044083C" w:rsidP="002022F0">
      <w:pPr>
        <w:jc w:val="both"/>
      </w:pPr>
      <w:r w:rsidRPr="00B16794">
        <w:t>• используя историческую карту, характеризовать социально-экономическое и политич</w:t>
      </w:r>
      <w:r w:rsidRPr="00B16794">
        <w:t>е</w:t>
      </w:r>
      <w:r w:rsidRPr="00B16794">
        <w:t xml:space="preserve">ское развитие России, других государств в ХХ — начале XXI в.; </w:t>
      </w:r>
    </w:p>
    <w:p w:rsidR="0044083C" w:rsidRPr="00B16794" w:rsidRDefault="0044083C" w:rsidP="002022F0">
      <w:pPr>
        <w:jc w:val="both"/>
      </w:pPr>
      <w:r w:rsidRPr="00B16794">
        <w:t>• применять элементы источниковедческого анализа при работе с историческими мат</w:t>
      </w:r>
      <w:r w:rsidRPr="00B16794">
        <w:t>е</w:t>
      </w:r>
      <w:r w:rsidRPr="00B16794">
        <w:t>риалами (определение принадлежности и достоверности источника, позиций автора и др.);</w:t>
      </w:r>
    </w:p>
    <w:p w:rsidR="0044083C" w:rsidRPr="00B16794" w:rsidRDefault="0044083C" w:rsidP="002022F0">
      <w:pPr>
        <w:jc w:val="both"/>
      </w:pPr>
      <w:r w:rsidRPr="00B16794">
        <w:t xml:space="preserve"> • осуществлять поиск исторической информации в учебной и дополнительной литерат</w:t>
      </w:r>
      <w:r w:rsidRPr="00B16794">
        <w:t>у</w:t>
      </w:r>
      <w:r w:rsidRPr="00B16794">
        <w:t>ре, электронных материалах, систематизировать и представлять её в виде рефератов, пр</w:t>
      </w:r>
      <w:r w:rsidRPr="00B16794">
        <w:t>е</w:t>
      </w:r>
      <w:r w:rsidRPr="00B16794">
        <w:t xml:space="preserve">зентаций и др.; </w:t>
      </w:r>
    </w:p>
    <w:p w:rsidR="008A12BD" w:rsidRPr="00B16794" w:rsidRDefault="0044083C" w:rsidP="002022F0">
      <w:pPr>
        <w:jc w:val="both"/>
      </w:pPr>
      <w:r w:rsidRPr="00B16794">
        <w:t xml:space="preserve">• проводить работу по поиску и оформлению материалов истории своей семьи, города, края в ХХ — начале XXI в. </w:t>
      </w:r>
    </w:p>
    <w:p w:rsidR="008A12BD" w:rsidRPr="00B16794" w:rsidRDefault="008A12BD" w:rsidP="002022F0">
      <w:pPr>
        <w:jc w:val="both"/>
        <w:rPr>
          <w:b/>
        </w:rPr>
      </w:pPr>
      <w:r w:rsidRPr="00B16794">
        <w:rPr>
          <w:b/>
        </w:rPr>
        <w:t xml:space="preserve">Обществознание </w:t>
      </w:r>
    </w:p>
    <w:p w:rsidR="008A12BD" w:rsidRPr="00B16794" w:rsidRDefault="008A12BD" w:rsidP="002022F0">
      <w:pPr>
        <w:jc w:val="both"/>
      </w:pPr>
      <w:r w:rsidRPr="00B16794">
        <w:t xml:space="preserve">Человек в социальном измерении </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8A12BD" w:rsidRPr="00B16794" w:rsidRDefault="008A12BD" w:rsidP="002022F0">
      <w:pPr>
        <w:jc w:val="both"/>
      </w:pPr>
      <w:r w:rsidRPr="00B16794">
        <w:t>• характеризовать основные слагаемые здорового образа жизни; осознанно выбирать ве</w:t>
      </w:r>
      <w:r w:rsidRPr="00B16794">
        <w:t>р</w:t>
      </w:r>
      <w:r w:rsidRPr="00B16794">
        <w:t xml:space="preserve">ные критерии для оценки безопасных условий жизни; на примерах показывать опасность пагубных привычек, угрожающих здоровью; </w:t>
      </w:r>
    </w:p>
    <w:p w:rsidR="008A12BD" w:rsidRPr="00B16794" w:rsidRDefault="008A12BD" w:rsidP="002022F0">
      <w:pPr>
        <w:jc w:val="both"/>
      </w:pPr>
      <w:r w:rsidRPr="00B16794">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8A12BD" w:rsidRPr="00B16794" w:rsidRDefault="008A12BD" w:rsidP="002022F0">
      <w:pPr>
        <w:jc w:val="both"/>
      </w:pPr>
      <w:r w:rsidRPr="00B16794">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8A12BD" w:rsidRPr="00B16794" w:rsidRDefault="008A12BD" w:rsidP="002022F0">
      <w:pPr>
        <w:jc w:val="both"/>
      </w:pPr>
      <w:r w:rsidRPr="00B16794">
        <w:t>• характеризовать собственный социальный статус и социальные роли; объяснять и ко</w:t>
      </w:r>
      <w:r w:rsidRPr="00B16794">
        <w:t>н</w:t>
      </w:r>
      <w:r w:rsidRPr="00B16794">
        <w:t xml:space="preserve">кретизировать примерами смысл понятия «гражданство»; </w:t>
      </w:r>
    </w:p>
    <w:p w:rsidR="008A12BD" w:rsidRPr="00B16794" w:rsidRDefault="008A12BD" w:rsidP="002022F0">
      <w:pPr>
        <w:jc w:val="both"/>
      </w:pPr>
      <w:r w:rsidRPr="00B16794">
        <w:t xml:space="preserve">• описывать гендер как социальный пол; приводить примеры гендерных ролей, а также различий в поведении мальчиков и девочек; </w:t>
      </w:r>
    </w:p>
    <w:p w:rsidR="008A12BD" w:rsidRPr="00B16794" w:rsidRDefault="008A12BD" w:rsidP="002022F0">
      <w:pPr>
        <w:jc w:val="both"/>
      </w:pPr>
      <w:r w:rsidRPr="00B16794">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A12BD" w:rsidRPr="00B16794" w:rsidRDefault="008A12BD" w:rsidP="002022F0">
      <w:pPr>
        <w:jc w:val="both"/>
      </w:pPr>
      <w:r w:rsidRPr="00B16794">
        <w:t>• демонстрировать понимание особенностей и практическое владение способами комм</w:t>
      </w:r>
      <w:r w:rsidRPr="00B16794">
        <w:t>у</w:t>
      </w:r>
      <w:r w:rsidRPr="00B16794">
        <w:t xml:space="preserve">никативной, практической деятельности, используемыми в процессе познания человека и общества. Выпускник получит возможность научиться: </w:t>
      </w:r>
    </w:p>
    <w:p w:rsidR="00FF71B1" w:rsidRDefault="008A12BD" w:rsidP="002022F0">
      <w:pPr>
        <w:jc w:val="both"/>
      </w:pPr>
      <w:r w:rsidRPr="00B16794">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w:t>
      </w:r>
      <w:r w:rsidRPr="00B16794">
        <w:t>о</w:t>
      </w:r>
      <w:r w:rsidRPr="00B16794">
        <w:t xml:space="preserve">сти жизнедеятельности; </w:t>
      </w:r>
    </w:p>
    <w:p w:rsidR="00FF71B1" w:rsidRDefault="008A12BD" w:rsidP="002022F0">
      <w:pPr>
        <w:jc w:val="both"/>
      </w:pPr>
      <w:r w:rsidRPr="00B16794">
        <w:t>• использовать элементы причинно-следственного анализа при характеристике социал</w:t>
      </w:r>
      <w:r w:rsidRPr="00B16794">
        <w:t>ь</w:t>
      </w:r>
      <w:r w:rsidRPr="00B16794">
        <w:t xml:space="preserve">ных параметров личности; </w:t>
      </w:r>
    </w:p>
    <w:p w:rsidR="008A12BD" w:rsidRPr="00B16794" w:rsidRDefault="008A12BD" w:rsidP="002022F0">
      <w:pPr>
        <w:jc w:val="both"/>
      </w:pPr>
      <w:r w:rsidRPr="00B16794">
        <w:t>• описывать реальные связи и зависимости между воспитанием и социализацией личн</w:t>
      </w:r>
      <w:r w:rsidRPr="00B16794">
        <w:t>о</w:t>
      </w:r>
      <w:r w:rsidRPr="00B16794">
        <w:t>сти. Ближайшее социальное окружение</w:t>
      </w:r>
      <w:r w:rsidR="00FF71B1">
        <w:t>.</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характеризовать семью и семейные отношения; оценивать социальное значение семе</w:t>
      </w:r>
      <w:r w:rsidRPr="00B16794">
        <w:t>й</w:t>
      </w:r>
      <w:r w:rsidRPr="00B16794">
        <w:t xml:space="preserve">ных традиций и обычаев; </w:t>
      </w:r>
    </w:p>
    <w:p w:rsidR="008A12BD" w:rsidRPr="00B16794" w:rsidRDefault="008A12BD" w:rsidP="002022F0">
      <w:pPr>
        <w:jc w:val="both"/>
      </w:pPr>
      <w:r w:rsidRPr="00B16794">
        <w:t xml:space="preserve">• характеризовать основные роли членов семьи, включая свою; </w:t>
      </w:r>
    </w:p>
    <w:p w:rsidR="008A12BD" w:rsidRPr="00B16794" w:rsidRDefault="008A12BD" w:rsidP="002022F0">
      <w:pPr>
        <w:jc w:val="both"/>
      </w:pPr>
      <w:r w:rsidRPr="00B16794">
        <w:t>• выполнять несложные практические задания по анализу ситуаций, связанных с разли</w:t>
      </w:r>
      <w:r w:rsidRPr="00B16794">
        <w:t>ч</w:t>
      </w:r>
      <w:r w:rsidRPr="00B16794">
        <w:t xml:space="preserve">ными способами разрешения семейных конфликтов; выражать собственное отношение к различным способам разрешения семейных конфликтов; </w:t>
      </w:r>
    </w:p>
    <w:p w:rsidR="008A12BD" w:rsidRPr="00B16794" w:rsidRDefault="008A12BD" w:rsidP="002022F0">
      <w:pPr>
        <w:jc w:val="both"/>
      </w:pPr>
      <w:r w:rsidRPr="00B16794">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w:t>
      </w:r>
      <w:r w:rsidRPr="00B16794">
        <w:t>а</w:t>
      </w:r>
      <w:r w:rsidRPr="00B16794">
        <w:t>цию о государственной семейной политике из адаптированных источников различного типа и знаковой системы.</w:t>
      </w:r>
    </w:p>
    <w:p w:rsidR="008A12BD" w:rsidRPr="00B16794" w:rsidRDefault="008A12BD" w:rsidP="002022F0">
      <w:pPr>
        <w:jc w:val="both"/>
      </w:pPr>
      <w:r w:rsidRPr="00B16794">
        <w:rPr>
          <w:i/>
        </w:rPr>
        <w:t xml:space="preserve"> Выпускник получит возможность научиться</w:t>
      </w:r>
      <w:r w:rsidRPr="00B16794">
        <w:t>:</w:t>
      </w:r>
    </w:p>
    <w:p w:rsidR="008A12BD" w:rsidRPr="00B16794" w:rsidRDefault="008A12BD" w:rsidP="002022F0">
      <w:pPr>
        <w:jc w:val="both"/>
      </w:pPr>
      <w:r w:rsidRPr="00B16794">
        <w:t xml:space="preserve"> • использовать элементы причинно-следственного анализа при характеристике семейных конфликтов. Общество — большой «дом» человечества </w:t>
      </w:r>
    </w:p>
    <w:p w:rsidR="008A12BD" w:rsidRPr="00B16794" w:rsidRDefault="008A12BD" w:rsidP="002022F0">
      <w:pPr>
        <w:jc w:val="both"/>
      </w:pPr>
      <w:r w:rsidRPr="00B16794">
        <w:rPr>
          <w:i/>
        </w:rPr>
        <w:t>Выпускник научится</w:t>
      </w:r>
      <w:r w:rsidRPr="00B16794">
        <w:t>:</w:t>
      </w:r>
    </w:p>
    <w:p w:rsidR="008A12BD" w:rsidRPr="00B16794" w:rsidRDefault="008A12BD" w:rsidP="002022F0">
      <w:pPr>
        <w:jc w:val="both"/>
      </w:pPr>
      <w:r w:rsidRPr="00B16794">
        <w:t xml:space="preserve"> • распознавать на основе приведённых данных основные типы обществ; </w:t>
      </w:r>
    </w:p>
    <w:p w:rsidR="008A12BD" w:rsidRPr="00B16794" w:rsidRDefault="008A12BD" w:rsidP="002022F0">
      <w:pPr>
        <w:jc w:val="both"/>
      </w:pPr>
      <w:r w:rsidRPr="00B16794">
        <w:t>• характеризовать направленность развития общества, его движение от одних форм общ</w:t>
      </w:r>
      <w:r w:rsidRPr="00B16794">
        <w:t>е</w:t>
      </w:r>
      <w:r w:rsidRPr="00B16794">
        <w:t>ственной жизни к другим; оценивать социальные явления с позиций общественного пр</w:t>
      </w:r>
      <w:r w:rsidRPr="00B16794">
        <w:t>о</w:t>
      </w:r>
      <w:r w:rsidRPr="00B16794">
        <w:t xml:space="preserve">гресса; </w:t>
      </w:r>
    </w:p>
    <w:p w:rsidR="008A12BD" w:rsidRPr="00B16794" w:rsidRDefault="008A12BD" w:rsidP="002022F0">
      <w:pPr>
        <w:jc w:val="both"/>
      </w:pPr>
      <w:r w:rsidRPr="00B16794">
        <w:t xml:space="preserve">• различать экономические, социальные, политические, культурные явления и процессы общественной жизни; </w:t>
      </w:r>
    </w:p>
    <w:p w:rsidR="008A12BD" w:rsidRPr="00B16794" w:rsidRDefault="008A12BD" w:rsidP="002022F0">
      <w:pPr>
        <w:jc w:val="both"/>
      </w:pPr>
      <w:r w:rsidRPr="00B16794">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w:t>
      </w:r>
      <w:r w:rsidRPr="00B16794">
        <w:t>е</w:t>
      </w:r>
      <w:r w:rsidRPr="00B16794">
        <w:t xml:space="preserve">стве;. </w:t>
      </w:r>
      <w:r w:rsidRPr="00B16794">
        <w:rPr>
          <w:i/>
        </w:rPr>
        <w:t>Выпускник получит возможность научиться</w:t>
      </w:r>
      <w:r w:rsidRPr="00B16794">
        <w:t>:</w:t>
      </w:r>
    </w:p>
    <w:p w:rsidR="008A12BD" w:rsidRPr="00B16794" w:rsidRDefault="008A12BD" w:rsidP="002022F0">
      <w:pPr>
        <w:jc w:val="both"/>
      </w:pPr>
      <w:r w:rsidRPr="00B16794">
        <w:t xml:space="preserve"> • наблюдать и характеризовать явления и события, происходящие в различных сферах общественной жизни; </w:t>
      </w:r>
    </w:p>
    <w:p w:rsidR="004A21D3" w:rsidRDefault="008A12BD" w:rsidP="002022F0">
      <w:pPr>
        <w:jc w:val="both"/>
      </w:pPr>
      <w:r w:rsidRPr="00B16794">
        <w:t xml:space="preserve">• объяснять взаимодействие социальных общностей и групп; </w:t>
      </w:r>
    </w:p>
    <w:p w:rsidR="008A12BD" w:rsidRPr="00B16794" w:rsidRDefault="008A12BD" w:rsidP="002022F0">
      <w:pPr>
        <w:jc w:val="both"/>
      </w:pPr>
      <w:r w:rsidRPr="00B16794">
        <w:t>• выявлять причинно-следственные связи общественных явлений и характеризовать о</w:t>
      </w:r>
      <w:r w:rsidRPr="00B16794">
        <w:t>с</w:t>
      </w:r>
      <w:r w:rsidRPr="00B16794">
        <w:t xml:space="preserve">новные направления общественного развития. </w:t>
      </w:r>
    </w:p>
    <w:p w:rsidR="008A12BD" w:rsidRPr="00B16794" w:rsidRDefault="008A12BD" w:rsidP="002022F0">
      <w:pPr>
        <w:jc w:val="both"/>
        <w:rPr>
          <w:b/>
        </w:rPr>
      </w:pPr>
      <w:r w:rsidRPr="00B16794">
        <w:rPr>
          <w:b/>
        </w:rPr>
        <w:t>Общество, в котором мы живём</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xml:space="preserve">• характеризовать глобальные проблемы современности; </w:t>
      </w:r>
    </w:p>
    <w:p w:rsidR="008A12BD" w:rsidRPr="00B16794" w:rsidRDefault="008A12BD" w:rsidP="002022F0">
      <w:pPr>
        <w:jc w:val="both"/>
      </w:pPr>
      <w:r w:rsidRPr="00B16794">
        <w:t xml:space="preserve">• раскрывать духовные ценности и достижения народов нашей страны; </w:t>
      </w:r>
    </w:p>
    <w:p w:rsidR="008A12BD" w:rsidRPr="00B16794" w:rsidRDefault="008A12BD" w:rsidP="002022F0">
      <w:pPr>
        <w:jc w:val="both"/>
      </w:pPr>
      <w:r w:rsidRPr="00B16794">
        <w:t>• называть и иллюстрировать примерами основы конституционного строя Российской Ф</w:t>
      </w:r>
      <w:r w:rsidRPr="00B16794">
        <w:t>е</w:t>
      </w:r>
      <w:r w:rsidRPr="00B16794">
        <w:t xml:space="preserve">дерации, основные права и свободы граждан, гарантированные Конституцией Российской Федерации; </w:t>
      </w:r>
    </w:p>
    <w:p w:rsidR="008A12BD" w:rsidRPr="00B16794" w:rsidRDefault="008A12BD" w:rsidP="002022F0">
      <w:pPr>
        <w:jc w:val="both"/>
      </w:pPr>
      <w:r w:rsidRPr="00B16794">
        <w:t>• характеризовать и конкретизировать фактами социальной жизни изменения, происход</w:t>
      </w:r>
      <w:r w:rsidRPr="00B16794">
        <w:t>я</w:t>
      </w:r>
      <w:r w:rsidRPr="00B16794">
        <w:t xml:space="preserve">щие в современном обществе; </w:t>
      </w:r>
    </w:p>
    <w:p w:rsidR="008A12BD" w:rsidRPr="00B16794" w:rsidRDefault="008A12BD" w:rsidP="002022F0">
      <w:pPr>
        <w:jc w:val="both"/>
      </w:pPr>
      <w:r w:rsidRPr="00B16794">
        <w:t>• показывать влияние происходящих в обществе изменений на положение России в мире.</w:t>
      </w:r>
    </w:p>
    <w:p w:rsidR="008A12BD" w:rsidRPr="00B16794" w:rsidRDefault="008A12BD" w:rsidP="002022F0">
      <w:pPr>
        <w:jc w:val="both"/>
        <w:rPr>
          <w:b/>
        </w:rPr>
      </w:pPr>
      <w:r w:rsidRPr="00B16794">
        <w:rPr>
          <w:b/>
        </w:rPr>
        <w:t xml:space="preserve">Регулирование поведения людей в обществе </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использовать накопленные знания об основных социальных нормах и правилах регул</w:t>
      </w:r>
      <w:r w:rsidRPr="00B16794">
        <w:t>и</w:t>
      </w:r>
      <w:r w:rsidRPr="00B16794">
        <w:t>рования общественных отношений, усвоенные способы познавательной, коммуникати</w:t>
      </w:r>
      <w:r w:rsidRPr="00B16794">
        <w:t>в</w:t>
      </w:r>
      <w:r w:rsidRPr="00B16794">
        <w:t>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w:t>
      </w:r>
      <w:r w:rsidRPr="00B16794">
        <w:t>а</w:t>
      </w:r>
      <w:r w:rsidRPr="00B16794">
        <w:t xml:space="preserve">нина; </w:t>
      </w:r>
    </w:p>
    <w:p w:rsidR="008A12BD" w:rsidRPr="00B16794" w:rsidRDefault="008A12BD" w:rsidP="002022F0">
      <w:pPr>
        <w:jc w:val="both"/>
      </w:pPr>
      <w:r w:rsidRPr="00B16794">
        <w:t>• на основе полученных знаний о социальных нормах выбирать в предлагаемых модел</w:t>
      </w:r>
      <w:r w:rsidRPr="00B16794">
        <w:t>ь</w:t>
      </w:r>
      <w:r w:rsidRPr="00B16794">
        <w:t>ных ситуациях и осуществлять на практике модель правомерного социального поведения, основанного на уважении к закону и правопорядку;</w:t>
      </w:r>
    </w:p>
    <w:p w:rsidR="004A21D3" w:rsidRDefault="008A12BD" w:rsidP="002022F0">
      <w:pPr>
        <w:jc w:val="both"/>
      </w:pPr>
      <w:r w:rsidRPr="00B16794">
        <w:t xml:space="preserve"> •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w:t>
      </w:r>
      <w:r w:rsidRPr="00B16794">
        <w:t>н</w:t>
      </w:r>
      <w:r w:rsidRPr="00B16794">
        <w:t>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w:t>
      </w:r>
      <w:r w:rsidRPr="00B16794">
        <w:t>п</w:t>
      </w:r>
      <w:r w:rsidRPr="00B16794">
        <w:t xml:space="preserve">ков других людей с нравственными ценностями и нормами поведения, установленными законом; </w:t>
      </w:r>
    </w:p>
    <w:p w:rsidR="008A12BD" w:rsidRPr="00B16794" w:rsidRDefault="008A12BD" w:rsidP="002022F0">
      <w:pPr>
        <w:jc w:val="both"/>
      </w:pPr>
      <w:r w:rsidRPr="00B16794">
        <w:t>• использовать знания и умения для формирования способности к личному самоопредел</w:t>
      </w:r>
      <w:r w:rsidRPr="00B16794">
        <w:t>е</w:t>
      </w:r>
      <w:r w:rsidRPr="00B16794">
        <w:t>нию в системе морали и важнейших отраслей права, самореализации, самоконтролю.</w:t>
      </w:r>
    </w:p>
    <w:p w:rsidR="008A12BD" w:rsidRPr="00B16794" w:rsidRDefault="008A12BD" w:rsidP="002022F0">
      <w:pPr>
        <w:jc w:val="both"/>
      </w:pPr>
      <w:r w:rsidRPr="00B16794">
        <w:rPr>
          <w:i/>
        </w:rPr>
        <w:t>Выпускник получит возможность научиться</w:t>
      </w:r>
      <w:r w:rsidRPr="00B16794">
        <w:t>:</w:t>
      </w:r>
    </w:p>
    <w:p w:rsidR="008A12BD" w:rsidRPr="00B16794" w:rsidRDefault="008A12BD" w:rsidP="002022F0">
      <w:pPr>
        <w:jc w:val="both"/>
      </w:pPr>
      <w:r w:rsidRPr="00B16794">
        <w:t xml:space="preserve"> • использовать элементы причинно-следственного анализа для понимания влияния м</w:t>
      </w:r>
      <w:r w:rsidRPr="00B16794">
        <w:t>о</w:t>
      </w:r>
      <w:r w:rsidRPr="00B16794">
        <w:t xml:space="preserve">ральных устоев на развитие общества и человека; </w:t>
      </w:r>
    </w:p>
    <w:p w:rsidR="008A12BD" w:rsidRPr="00B16794" w:rsidRDefault="008A12BD" w:rsidP="002022F0">
      <w:pPr>
        <w:jc w:val="both"/>
      </w:pPr>
      <w:r w:rsidRPr="00B16794">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A12BD" w:rsidRPr="00B16794" w:rsidRDefault="008A12BD" w:rsidP="002022F0">
      <w:pPr>
        <w:jc w:val="both"/>
      </w:pPr>
      <w:r w:rsidRPr="00B16794">
        <w:t xml:space="preserve"> • оценивать сущность и значение правопорядка и законности, собственный вклад в их становление и развитие.</w:t>
      </w:r>
    </w:p>
    <w:p w:rsidR="008A12BD" w:rsidRPr="00B16794" w:rsidRDefault="008A12BD" w:rsidP="002022F0">
      <w:pPr>
        <w:jc w:val="both"/>
        <w:rPr>
          <w:b/>
        </w:rPr>
      </w:pPr>
      <w:r w:rsidRPr="00B16794">
        <w:rPr>
          <w:b/>
        </w:rPr>
        <w:t xml:space="preserve"> Основы российского законодательства </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w:t>
      </w:r>
      <w:r w:rsidRPr="00B16794">
        <w:t>с</w:t>
      </w:r>
      <w:r w:rsidRPr="00B16794">
        <w:t>нованного на уважении к закону и правопорядку;</w:t>
      </w:r>
    </w:p>
    <w:p w:rsidR="008A12BD" w:rsidRPr="00B16794" w:rsidRDefault="008A12BD" w:rsidP="002022F0">
      <w:pPr>
        <w:jc w:val="both"/>
      </w:pPr>
      <w:r w:rsidRPr="00B16794">
        <w:t xml:space="preserve"> • характеризовать и иллюстрировать примерами установленные законом права собстве</w:t>
      </w:r>
      <w:r w:rsidRPr="00B16794">
        <w:t>н</w:t>
      </w:r>
      <w:r w:rsidRPr="00B16794">
        <w:t>ности; права и обязанности супругов, родителей и детей; права, обязанности и ответс</w:t>
      </w:r>
      <w:r w:rsidRPr="00B16794">
        <w:t>т</w:t>
      </w:r>
      <w:r w:rsidRPr="00B16794">
        <w:t xml:space="preserve">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 </w:t>
      </w:r>
    </w:p>
    <w:p w:rsidR="004A21D3" w:rsidRDefault="008A12BD" w:rsidP="002022F0">
      <w:pPr>
        <w:jc w:val="both"/>
      </w:pPr>
      <w:r w:rsidRPr="00B16794">
        <w:t>• анализировать несложные практические ситуации, связанные с гражданскими, семейн</w:t>
      </w:r>
      <w:r w:rsidRPr="00B16794">
        <w:t>ы</w:t>
      </w:r>
      <w:r w:rsidRPr="00B16794">
        <w:t xml:space="preserve">ми, трудовыми правоотношениями; в предлагаемых модельных ситуациях определять признаки правонарушения, проступка, преступления; </w:t>
      </w:r>
    </w:p>
    <w:p w:rsidR="008A12BD" w:rsidRPr="00B16794" w:rsidRDefault="008A12BD" w:rsidP="002022F0">
      <w:pPr>
        <w:jc w:val="both"/>
      </w:pPr>
      <w:r w:rsidRPr="00B16794">
        <w:t xml:space="preserve">• объяснять на конкретных примерах особенности правового положения и юридической ответственности несовершеннолетних; </w:t>
      </w:r>
    </w:p>
    <w:p w:rsidR="008A12BD" w:rsidRPr="00B16794" w:rsidRDefault="008A12BD" w:rsidP="002022F0">
      <w:pPr>
        <w:jc w:val="both"/>
      </w:pPr>
      <w:r w:rsidRPr="00B16794">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B16794">
        <w:t>е</w:t>
      </w:r>
      <w:r w:rsidRPr="00B16794">
        <w:t>нять полученную информацию для соотнесения собственного поведения и поступков др</w:t>
      </w:r>
      <w:r w:rsidRPr="00B16794">
        <w:t>у</w:t>
      </w:r>
      <w:r w:rsidRPr="00B16794">
        <w:t>гих людей с нормами поведения, установленными законом.</w:t>
      </w:r>
    </w:p>
    <w:p w:rsidR="008A12BD" w:rsidRPr="00B16794" w:rsidRDefault="008A12BD" w:rsidP="002022F0">
      <w:pPr>
        <w:jc w:val="both"/>
      </w:pPr>
      <w:r w:rsidRPr="00B16794">
        <w:rPr>
          <w:i/>
        </w:rPr>
        <w:t>Выпускник получит возможность научиться</w:t>
      </w:r>
      <w:r w:rsidRPr="00B16794">
        <w:t>:</w:t>
      </w:r>
    </w:p>
    <w:p w:rsidR="008A12BD" w:rsidRPr="00B16794" w:rsidRDefault="008A12BD" w:rsidP="002022F0">
      <w:pPr>
        <w:jc w:val="both"/>
      </w:pPr>
      <w:r w:rsidRPr="00B16794">
        <w:t xml:space="preserve"> • оценивать сущность и значение правопорядка и законности, собственный возможный вклад в их становление и развитие; </w:t>
      </w:r>
    </w:p>
    <w:p w:rsidR="008A12BD" w:rsidRPr="00B16794" w:rsidRDefault="008A12BD" w:rsidP="002022F0">
      <w:pPr>
        <w:jc w:val="both"/>
      </w:pPr>
      <w:r w:rsidRPr="00B16794">
        <w:t>• осознанно содействовать защите правопорядка в обществе правовыми способами и сре</w:t>
      </w:r>
      <w:r w:rsidRPr="00B16794">
        <w:t>д</w:t>
      </w:r>
      <w:r w:rsidRPr="00B16794">
        <w:t xml:space="preserve">ствами; </w:t>
      </w:r>
    </w:p>
    <w:p w:rsidR="008A12BD" w:rsidRPr="00B16794" w:rsidRDefault="008A12BD" w:rsidP="002022F0">
      <w:pPr>
        <w:jc w:val="both"/>
      </w:pPr>
      <w:r w:rsidRPr="00B16794">
        <w:t>• использовать знания и умения для формирования способности к личному самоопредел</w:t>
      </w:r>
      <w:r w:rsidRPr="00B16794">
        <w:t>е</w:t>
      </w:r>
      <w:r w:rsidRPr="00B16794">
        <w:t xml:space="preserve">нию, самореализации, самоконтролю. </w:t>
      </w:r>
    </w:p>
    <w:p w:rsidR="008A12BD" w:rsidRPr="00B16794" w:rsidRDefault="008A12BD" w:rsidP="002022F0">
      <w:pPr>
        <w:jc w:val="both"/>
        <w:rPr>
          <w:b/>
        </w:rPr>
      </w:pPr>
      <w:r w:rsidRPr="00B16794">
        <w:rPr>
          <w:b/>
        </w:rPr>
        <w:t>Мир экономики</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xml:space="preserve">• понимать и правильно использовать основные экономические термины; </w:t>
      </w:r>
    </w:p>
    <w:p w:rsidR="008A12BD" w:rsidRPr="00B16794" w:rsidRDefault="008A12BD" w:rsidP="002022F0">
      <w:pPr>
        <w:jc w:val="both"/>
      </w:pPr>
      <w:r w:rsidRPr="00B16794">
        <w:t>• распознавать на основе привёденных данных основные экономические системы, экон</w:t>
      </w:r>
      <w:r w:rsidRPr="00B16794">
        <w:t>о</w:t>
      </w:r>
      <w:r w:rsidRPr="00B16794">
        <w:t xml:space="preserve">мические явления и процессы, сравнивать их; </w:t>
      </w:r>
    </w:p>
    <w:p w:rsidR="008A12BD" w:rsidRPr="00B16794" w:rsidRDefault="008A12BD" w:rsidP="002022F0">
      <w:pPr>
        <w:jc w:val="both"/>
      </w:pPr>
      <w:r w:rsidRPr="00B16794">
        <w:t>• объяснять механизм рыночного регулирования экономики и характеризовать роль гос</w:t>
      </w:r>
      <w:r w:rsidRPr="00B16794">
        <w:t>у</w:t>
      </w:r>
      <w:r w:rsidRPr="00B16794">
        <w:t>дарства в регулировании экономики;</w:t>
      </w:r>
    </w:p>
    <w:p w:rsidR="00CC33F9" w:rsidRPr="00B16794" w:rsidRDefault="008A12BD" w:rsidP="002022F0">
      <w:pPr>
        <w:jc w:val="both"/>
      </w:pPr>
      <w:r w:rsidRPr="00B16794">
        <w:t xml:space="preserve"> • характеризовать функции денег в экономике;</w:t>
      </w:r>
    </w:p>
    <w:p w:rsidR="008A12BD" w:rsidRPr="00B16794" w:rsidRDefault="008A12BD" w:rsidP="002022F0">
      <w:pPr>
        <w:jc w:val="both"/>
      </w:pPr>
      <w:r w:rsidRPr="00B16794">
        <w:t xml:space="preserve"> • анализировать несложные статистические данные, отражающие экономические явления и процессы;</w:t>
      </w:r>
    </w:p>
    <w:p w:rsidR="008A12BD" w:rsidRPr="00B16794" w:rsidRDefault="008A12BD" w:rsidP="002022F0">
      <w:pPr>
        <w:jc w:val="both"/>
      </w:pPr>
      <w:r w:rsidRPr="00B16794">
        <w:t xml:space="preserve"> • получать социальную информацию об экономической жизни общества из адаптирова</w:t>
      </w:r>
      <w:r w:rsidRPr="00B16794">
        <w:t>н</w:t>
      </w:r>
      <w:r w:rsidRPr="00B16794">
        <w:t>ных источников различного типа;</w:t>
      </w:r>
    </w:p>
    <w:p w:rsidR="00CC33F9" w:rsidRPr="00B16794" w:rsidRDefault="008A12BD" w:rsidP="002022F0">
      <w:pPr>
        <w:jc w:val="both"/>
        <w:rPr>
          <w:i/>
        </w:rPr>
      </w:pPr>
      <w:r w:rsidRPr="00B16794">
        <w:t xml:space="preserve"> • формулировать и аргументировать собственные суждения, касающиеся отдельных в</w:t>
      </w:r>
      <w:r w:rsidRPr="00B16794">
        <w:t>о</w:t>
      </w:r>
      <w:r w:rsidRPr="00B16794">
        <w:t>просов экономической жизни и опирающиеся на обществоведческие знания и личный с</w:t>
      </w:r>
      <w:r w:rsidRPr="00B16794">
        <w:t>о</w:t>
      </w:r>
      <w:r w:rsidRPr="00B16794">
        <w:t>циальный опыт</w:t>
      </w:r>
      <w:r w:rsidRPr="00B16794">
        <w:rPr>
          <w:i/>
        </w:rPr>
        <w:t>.</w:t>
      </w:r>
    </w:p>
    <w:p w:rsidR="008A12BD" w:rsidRPr="00B16794" w:rsidRDefault="008A12BD" w:rsidP="002022F0">
      <w:pPr>
        <w:jc w:val="both"/>
      </w:pPr>
      <w:r w:rsidRPr="00B16794">
        <w:rPr>
          <w:i/>
        </w:rPr>
        <w:t xml:space="preserve"> Выпускник получит возможность научиться</w:t>
      </w:r>
      <w:r w:rsidRPr="00B16794">
        <w:t xml:space="preserve">: </w:t>
      </w:r>
    </w:p>
    <w:p w:rsidR="008A12BD" w:rsidRPr="00B16794" w:rsidRDefault="008A12BD" w:rsidP="002022F0">
      <w:pPr>
        <w:jc w:val="both"/>
      </w:pPr>
      <w:r w:rsidRPr="00B16794">
        <w:t xml:space="preserve">• оценивать тенденции экономических изменений в нашем обществе; </w:t>
      </w:r>
    </w:p>
    <w:p w:rsidR="008A12BD" w:rsidRPr="00B16794" w:rsidRDefault="008A12BD" w:rsidP="002022F0">
      <w:pPr>
        <w:jc w:val="both"/>
      </w:pPr>
      <w:r w:rsidRPr="00B16794">
        <w:t xml:space="preserve">• анализировать с опорой на полученные знания несложную экономическую информацию, получаемую из неадаптированных источников; </w:t>
      </w:r>
    </w:p>
    <w:p w:rsidR="008A12BD" w:rsidRPr="00B16794" w:rsidRDefault="008A12BD" w:rsidP="002022F0">
      <w:pPr>
        <w:jc w:val="both"/>
      </w:pPr>
      <w:r w:rsidRPr="00B16794">
        <w:t>• выполнять несложные практические задания, основанные на ситуациях, связанных с описанием состояния российской экономики.</w:t>
      </w:r>
    </w:p>
    <w:p w:rsidR="008A12BD" w:rsidRPr="00B16794" w:rsidRDefault="008A12BD" w:rsidP="002022F0">
      <w:pPr>
        <w:jc w:val="both"/>
        <w:rPr>
          <w:b/>
        </w:rPr>
      </w:pPr>
      <w:r w:rsidRPr="00B16794">
        <w:rPr>
          <w:b/>
        </w:rPr>
        <w:t xml:space="preserve">Человек в экономических отношениях </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xml:space="preserve">• распознавать на основе приведённых данных основные экономические системы и </w:t>
      </w:r>
    </w:p>
    <w:p w:rsidR="008A12BD" w:rsidRPr="00B16794" w:rsidRDefault="008A12BD" w:rsidP="002022F0">
      <w:pPr>
        <w:jc w:val="both"/>
      </w:pPr>
      <w:r w:rsidRPr="00B16794">
        <w:t xml:space="preserve"> экономические явления, сравнивать их; </w:t>
      </w:r>
    </w:p>
    <w:p w:rsidR="008A12BD" w:rsidRPr="00B16794" w:rsidRDefault="008A12BD" w:rsidP="002022F0">
      <w:pPr>
        <w:jc w:val="both"/>
      </w:pPr>
      <w:r w:rsidRPr="00B16794">
        <w:t>• характеризовать поведение производителя и потребителя как основных участников эк</w:t>
      </w:r>
      <w:r w:rsidRPr="00B16794">
        <w:t>о</w:t>
      </w:r>
      <w:r w:rsidRPr="00B16794">
        <w:t xml:space="preserve">номической деятельности; </w:t>
      </w:r>
    </w:p>
    <w:p w:rsidR="008A12BD" w:rsidRPr="00B16794" w:rsidRDefault="008A12BD" w:rsidP="002022F0">
      <w:pPr>
        <w:jc w:val="both"/>
      </w:pPr>
      <w:r w:rsidRPr="00B16794">
        <w:t>• применять полученные знания для характеристики экономики семьи;</w:t>
      </w:r>
    </w:p>
    <w:p w:rsidR="008A12BD" w:rsidRPr="00B16794" w:rsidRDefault="008A12BD" w:rsidP="002022F0">
      <w:pPr>
        <w:jc w:val="both"/>
      </w:pPr>
      <w:r w:rsidRPr="00B16794">
        <w:t xml:space="preserve"> • использовать статистические данные, отражающие экономические изменения в общес</w:t>
      </w:r>
      <w:r w:rsidRPr="00B16794">
        <w:t>т</w:t>
      </w:r>
      <w:r w:rsidRPr="00B16794">
        <w:t xml:space="preserve">ве; </w:t>
      </w:r>
    </w:p>
    <w:p w:rsidR="008A12BD" w:rsidRPr="00B16794" w:rsidRDefault="008A12BD" w:rsidP="002022F0">
      <w:pPr>
        <w:jc w:val="both"/>
      </w:pPr>
      <w:r w:rsidRPr="00B16794">
        <w:rPr>
          <w:i/>
        </w:rPr>
        <w:t>Выпускник получит возможность научиться</w:t>
      </w:r>
      <w:r w:rsidRPr="00B16794">
        <w:t xml:space="preserve">: </w:t>
      </w:r>
    </w:p>
    <w:p w:rsidR="008A12BD" w:rsidRPr="00B16794" w:rsidRDefault="008A12BD" w:rsidP="002022F0">
      <w:pPr>
        <w:jc w:val="both"/>
      </w:pPr>
      <w:r w:rsidRPr="00B16794">
        <w:t xml:space="preserve">• наблюдать и интерпретировать явления и события, происходящие в социальной жизни, с опорой на экономические знания; </w:t>
      </w:r>
    </w:p>
    <w:p w:rsidR="008A12BD" w:rsidRPr="00B16794" w:rsidRDefault="008A12BD" w:rsidP="002022F0">
      <w:pPr>
        <w:jc w:val="both"/>
      </w:pPr>
      <w:r w:rsidRPr="00B16794">
        <w:t xml:space="preserve">• характеризовать тенденции экономических изменений в нашем обществе; </w:t>
      </w:r>
    </w:p>
    <w:p w:rsidR="008A12BD" w:rsidRPr="00B16794" w:rsidRDefault="008A12BD" w:rsidP="002022F0">
      <w:pPr>
        <w:jc w:val="both"/>
      </w:pPr>
      <w:r w:rsidRPr="00B16794">
        <w:t>• анализировать с позиций обществознания сложившиеся практики и модели поведения потребителя;</w:t>
      </w:r>
    </w:p>
    <w:p w:rsidR="008A12BD" w:rsidRPr="00B16794" w:rsidRDefault="008A12BD" w:rsidP="002022F0">
      <w:pPr>
        <w:jc w:val="both"/>
      </w:pPr>
      <w:r w:rsidRPr="00B16794">
        <w:t xml:space="preserve"> • решать познавательные задачи в рамках изученного материала, отражающие типичные ситуации в экономической сфере деятельности человека; </w:t>
      </w:r>
    </w:p>
    <w:p w:rsidR="008A12BD" w:rsidRPr="00B16794" w:rsidRDefault="008A12BD" w:rsidP="002022F0">
      <w:pPr>
        <w:jc w:val="both"/>
      </w:pPr>
      <w:r w:rsidRPr="00B16794">
        <w:t xml:space="preserve">• выполнять несложные практические задания, основанные на ситуациях, связанных с описанием состояния российской экономики. </w:t>
      </w:r>
    </w:p>
    <w:p w:rsidR="008A12BD" w:rsidRPr="00B16794" w:rsidRDefault="008A12BD" w:rsidP="002022F0">
      <w:pPr>
        <w:jc w:val="both"/>
        <w:rPr>
          <w:b/>
        </w:rPr>
      </w:pPr>
      <w:r w:rsidRPr="00B16794">
        <w:rPr>
          <w:b/>
        </w:rPr>
        <w:t>Мир социальных отношений</w:t>
      </w:r>
    </w:p>
    <w:p w:rsidR="008A12BD" w:rsidRPr="00B16794" w:rsidRDefault="008A12BD" w:rsidP="002022F0">
      <w:pPr>
        <w:jc w:val="both"/>
      </w:pPr>
      <w:r w:rsidRPr="00B16794">
        <w:rPr>
          <w:i/>
        </w:rPr>
        <w:t xml:space="preserve"> Выпускник научится</w:t>
      </w:r>
      <w:r w:rsidRPr="00B16794">
        <w:t>:</w:t>
      </w:r>
    </w:p>
    <w:p w:rsidR="008A12BD" w:rsidRPr="00B16794" w:rsidRDefault="008A12BD" w:rsidP="002022F0">
      <w:pPr>
        <w:jc w:val="both"/>
      </w:pPr>
      <w:r w:rsidRPr="00B16794">
        <w:t xml:space="preserve"> •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 </w:t>
      </w:r>
    </w:p>
    <w:p w:rsidR="008A12BD" w:rsidRPr="00B16794" w:rsidRDefault="008A12BD" w:rsidP="002022F0">
      <w:pPr>
        <w:jc w:val="both"/>
      </w:pPr>
      <w:r w:rsidRPr="00B16794">
        <w:t xml:space="preserve">• характеризовать основные социальные группы российского общества, распознавать их сущностные признаки; </w:t>
      </w:r>
    </w:p>
    <w:p w:rsidR="008A12BD" w:rsidRPr="00B16794" w:rsidRDefault="008A12BD" w:rsidP="002022F0">
      <w:pPr>
        <w:jc w:val="both"/>
      </w:pPr>
      <w:r w:rsidRPr="00B16794">
        <w:t xml:space="preserve">• характеризовать ведущие направления социальной политики российского государства; </w:t>
      </w:r>
    </w:p>
    <w:p w:rsidR="008A12BD" w:rsidRPr="00B16794" w:rsidRDefault="008A12BD" w:rsidP="002022F0">
      <w:pPr>
        <w:jc w:val="both"/>
      </w:pPr>
      <w:r w:rsidRPr="00B16794">
        <w:t>• давать оценку с позиций общественного прогресса тенденциям социальных изменений в нашем обществе, аргументировать свою позицию;</w:t>
      </w:r>
    </w:p>
    <w:p w:rsidR="008A12BD" w:rsidRPr="00B16794" w:rsidRDefault="008A12BD" w:rsidP="002022F0">
      <w:pPr>
        <w:jc w:val="both"/>
      </w:pPr>
      <w:r w:rsidRPr="00B16794">
        <w:t xml:space="preserve"> • характеризовать собственные основные социальные роли; </w:t>
      </w:r>
    </w:p>
    <w:p w:rsidR="008A12BD" w:rsidRPr="00B16794" w:rsidRDefault="008A12BD" w:rsidP="002022F0">
      <w:pPr>
        <w:jc w:val="both"/>
      </w:pPr>
      <w:r w:rsidRPr="00B16794">
        <w:t xml:space="preserve">• объяснять на примере своей семьи основные функции этого социального института в обществе; </w:t>
      </w:r>
    </w:p>
    <w:p w:rsidR="008A12BD" w:rsidRPr="00B16794" w:rsidRDefault="008A12BD" w:rsidP="002022F0">
      <w:pPr>
        <w:jc w:val="both"/>
      </w:pPr>
      <w:r w:rsidRPr="00B16794">
        <w:t xml:space="preserve">•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 </w:t>
      </w:r>
    </w:p>
    <w:p w:rsidR="004A21D3" w:rsidRDefault="008A12BD" w:rsidP="002022F0">
      <w:pPr>
        <w:jc w:val="both"/>
      </w:pPr>
      <w:r w:rsidRPr="00B16794">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8A12BD" w:rsidRPr="00B16794" w:rsidRDefault="008A12BD" w:rsidP="002022F0">
      <w:pPr>
        <w:jc w:val="both"/>
      </w:pPr>
      <w:r w:rsidRPr="00B16794">
        <w:t>• проводить несложные социологические исследования.</w:t>
      </w:r>
    </w:p>
    <w:p w:rsidR="008A12BD" w:rsidRPr="00B16794" w:rsidRDefault="008A12BD" w:rsidP="002022F0">
      <w:pPr>
        <w:jc w:val="both"/>
      </w:pPr>
      <w:r w:rsidRPr="00B16794">
        <w:rPr>
          <w:i/>
        </w:rPr>
        <w:t>Выпускник получит возможность научиться</w:t>
      </w:r>
      <w:r w:rsidRPr="00B16794">
        <w:t xml:space="preserve">: </w:t>
      </w:r>
    </w:p>
    <w:p w:rsidR="008A12BD" w:rsidRPr="00B16794" w:rsidRDefault="008A12BD" w:rsidP="002022F0">
      <w:pPr>
        <w:jc w:val="both"/>
      </w:pPr>
      <w:r w:rsidRPr="00B16794">
        <w:t xml:space="preserve">• использовать понятия «равенство» и «социальная справедливость» с позиций историзма; </w:t>
      </w:r>
    </w:p>
    <w:p w:rsidR="008A12BD" w:rsidRPr="00B16794" w:rsidRDefault="008A12BD" w:rsidP="002022F0">
      <w:pPr>
        <w:jc w:val="both"/>
      </w:pPr>
      <w:r w:rsidRPr="00B16794">
        <w:t xml:space="preserve">• ориентироваться в потоке информации, относящейся к вопросам социальной </w:t>
      </w:r>
    </w:p>
    <w:p w:rsidR="008A12BD" w:rsidRPr="00B16794" w:rsidRDefault="008A12BD" w:rsidP="002022F0">
      <w:pPr>
        <w:jc w:val="both"/>
      </w:pPr>
      <w:r w:rsidRPr="00B16794">
        <w:t xml:space="preserve"> структуры и социальных отношений в современном обществе;</w:t>
      </w:r>
    </w:p>
    <w:p w:rsidR="008A12BD" w:rsidRPr="00B16794" w:rsidRDefault="008A12BD" w:rsidP="002022F0">
      <w:pPr>
        <w:jc w:val="both"/>
      </w:pPr>
      <w:r w:rsidRPr="00B16794">
        <w:t xml:space="preserve"> • адекватно понимать информацию, относящуюся к социальной сфере общества, пол</w:t>
      </w:r>
      <w:r w:rsidRPr="00B16794">
        <w:t>у</w:t>
      </w:r>
      <w:r w:rsidRPr="00B16794">
        <w:t xml:space="preserve">чаемую из различных источников. </w:t>
      </w:r>
    </w:p>
    <w:p w:rsidR="008A12BD" w:rsidRPr="00B16794" w:rsidRDefault="008A12BD" w:rsidP="002022F0">
      <w:pPr>
        <w:jc w:val="both"/>
      </w:pPr>
      <w:r w:rsidRPr="00B16794">
        <w:t>Политическая жизнь общества</w:t>
      </w:r>
    </w:p>
    <w:p w:rsidR="008A12BD" w:rsidRPr="00B16794" w:rsidRDefault="008A12BD" w:rsidP="002022F0">
      <w:pPr>
        <w:jc w:val="both"/>
      </w:pPr>
      <w:r w:rsidRPr="00B16794">
        <w:rPr>
          <w:i/>
        </w:rPr>
        <w:t>Выпускник научится</w:t>
      </w:r>
      <w:r w:rsidRPr="00B16794">
        <w:t xml:space="preserve">: </w:t>
      </w:r>
    </w:p>
    <w:p w:rsidR="008A12BD" w:rsidRPr="00B16794" w:rsidRDefault="008A12BD" w:rsidP="002022F0">
      <w:pPr>
        <w:jc w:val="both"/>
      </w:pPr>
      <w:r w:rsidRPr="00B16794">
        <w:t>• характеризовать государственное устройство Российской Федерации, описывать полн</w:t>
      </w:r>
      <w:r w:rsidRPr="00B16794">
        <w:t>о</w:t>
      </w:r>
      <w:r w:rsidRPr="00B16794">
        <w:t xml:space="preserve">мочия и компетенцию различных органов государственной власти и управления; </w:t>
      </w:r>
    </w:p>
    <w:p w:rsidR="008A12BD" w:rsidRPr="00B16794" w:rsidRDefault="008A12BD" w:rsidP="002022F0">
      <w:pPr>
        <w:jc w:val="both"/>
      </w:pPr>
      <w:r w:rsidRPr="00B16794">
        <w:t>• правильно определять инстанцию (государственный орган), в который следует обратит</w:t>
      </w:r>
      <w:r w:rsidRPr="00B16794">
        <w:t>ь</w:t>
      </w:r>
      <w:r w:rsidRPr="00B16794">
        <w:t xml:space="preserve">ся для разрешения той или типичной социальной ситуации; </w:t>
      </w:r>
    </w:p>
    <w:p w:rsidR="008A12BD" w:rsidRPr="00B16794" w:rsidRDefault="008A12BD" w:rsidP="002022F0">
      <w:pPr>
        <w:jc w:val="both"/>
      </w:pPr>
      <w:r w:rsidRPr="00B16794">
        <w:t>• сравнивать различные типы политических режимов, обосновывать преимущества дем</w:t>
      </w:r>
      <w:r w:rsidRPr="00B16794">
        <w:t>о</w:t>
      </w:r>
      <w:r w:rsidRPr="00B16794">
        <w:t xml:space="preserve">кратического политического устройства; </w:t>
      </w:r>
    </w:p>
    <w:p w:rsidR="008A12BD" w:rsidRPr="00B16794" w:rsidRDefault="008A12BD" w:rsidP="002022F0">
      <w:pPr>
        <w:jc w:val="both"/>
      </w:pPr>
      <w:r w:rsidRPr="00B16794">
        <w:t xml:space="preserve">• описывать основные признаки любого государства, конкретизировать их на примерах прошлого и современности; </w:t>
      </w:r>
    </w:p>
    <w:p w:rsidR="008A12BD" w:rsidRPr="00B16794" w:rsidRDefault="008A12BD" w:rsidP="002022F0">
      <w:pPr>
        <w:jc w:val="both"/>
      </w:pPr>
      <w:r w:rsidRPr="00B16794">
        <w:t>• характеризовать базовые черты избирательной системы в нашем обществе, основные проявления роли избирателя;</w:t>
      </w:r>
    </w:p>
    <w:p w:rsidR="008A12BD" w:rsidRPr="00B16794" w:rsidRDefault="008A12BD" w:rsidP="002022F0">
      <w:pPr>
        <w:jc w:val="both"/>
      </w:pPr>
      <w:r w:rsidRPr="00B16794">
        <w:t xml:space="preserve"> • различать факты и мнения в потоке политической информации. </w:t>
      </w:r>
    </w:p>
    <w:p w:rsidR="008A12BD" w:rsidRPr="00B16794" w:rsidRDefault="008A12BD" w:rsidP="002022F0">
      <w:pPr>
        <w:jc w:val="both"/>
      </w:pPr>
      <w:r w:rsidRPr="00B16794">
        <w:rPr>
          <w:i/>
        </w:rPr>
        <w:t>Выпускник получит возможность научиться</w:t>
      </w:r>
      <w:r w:rsidRPr="00B16794">
        <w:t>:</w:t>
      </w:r>
    </w:p>
    <w:p w:rsidR="008A12BD" w:rsidRPr="00B16794" w:rsidRDefault="008A12BD" w:rsidP="002022F0">
      <w:pPr>
        <w:jc w:val="both"/>
      </w:pPr>
      <w:r w:rsidRPr="00B16794">
        <w:t xml:space="preserve"> • осознавать значение гражданской активности и патриотической позиции в укреплении нашего государства;</w:t>
      </w:r>
    </w:p>
    <w:p w:rsidR="008A12BD" w:rsidRPr="00B16794" w:rsidRDefault="008A12BD" w:rsidP="002022F0">
      <w:pPr>
        <w:jc w:val="both"/>
      </w:pPr>
      <w:r w:rsidRPr="00B16794">
        <w:t xml:space="preserve"> • соотносить различные оценки политических событий и процессов и делать обоснова</w:t>
      </w:r>
      <w:r w:rsidRPr="00B16794">
        <w:t>н</w:t>
      </w:r>
      <w:r w:rsidRPr="00B16794">
        <w:t xml:space="preserve">ные выводы. </w:t>
      </w:r>
    </w:p>
    <w:p w:rsidR="008A12BD" w:rsidRPr="00B16794" w:rsidRDefault="008A12BD" w:rsidP="002022F0">
      <w:pPr>
        <w:jc w:val="both"/>
        <w:rPr>
          <w:b/>
        </w:rPr>
      </w:pPr>
      <w:r w:rsidRPr="00B16794">
        <w:rPr>
          <w:b/>
        </w:rPr>
        <w:t>Культурно-информационная среда общественной жизни</w:t>
      </w:r>
    </w:p>
    <w:p w:rsidR="008A12BD" w:rsidRPr="00B16794" w:rsidRDefault="008A12BD" w:rsidP="002022F0">
      <w:pPr>
        <w:jc w:val="both"/>
      </w:pPr>
      <w:r w:rsidRPr="00B16794">
        <w:rPr>
          <w:i/>
        </w:rPr>
        <w:t xml:space="preserve"> Выпускник научится</w:t>
      </w:r>
      <w:r w:rsidRPr="00B16794">
        <w:t xml:space="preserve">: </w:t>
      </w:r>
    </w:p>
    <w:p w:rsidR="008A12BD" w:rsidRPr="00B16794" w:rsidRDefault="008A12BD" w:rsidP="002022F0">
      <w:pPr>
        <w:jc w:val="both"/>
      </w:pPr>
      <w:r w:rsidRPr="00B16794">
        <w:t xml:space="preserve">• характеризовать развитие отдельных областей и форм культуры; </w:t>
      </w:r>
    </w:p>
    <w:p w:rsidR="008A12BD" w:rsidRPr="00B16794" w:rsidRDefault="008A12BD" w:rsidP="002022F0">
      <w:pPr>
        <w:jc w:val="both"/>
      </w:pPr>
      <w:r w:rsidRPr="00B16794">
        <w:t xml:space="preserve">• распознавать и различать явления духовной культуры; </w:t>
      </w:r>
    </w:p>
    <w:p w:rsidR="008A12BD" w:rsidRPr="00B16794" w:rsidRDefault="008A12BD" w:rsidP="002022F0">
      <w:pPr>
        <w:jc w:val="both"/>
      </w:pPr>
      <w:r w:rsidRPr="00B16794">
        <w:t xml:space="preserve">• описывать различные средства массовой информации; </w:t>
      </w:r>
    </w:p>
    <w:p w:rsidR="008A12BD" w:rsidRPr="00B16794" w:rsidRDefault="008A12BD" w:rsidP="002022F0">
      <w:pPr>
        <w:jc w:val="both"/>
      </w:pPr>
      <w:r w:rsidRPr="00B16794">
        <w:t>• находить и извлекать социальную информацию о ДОС</w:t>
      </w:r>
    </w:p>
    <w:p w:rsidR="00716F55" w:rsidRPr="00B16794" w:rsidRDefault="008A12BD" w:rsidP="002022F0">
      <w:pPr>
        <w:jc w:val="both"/>
      </w:pPr>
      <w:r w:rsidRPr="00B16794">
        <w:t>тижениях и проблемах развития культуры из адаптированных источников различного т</w:t>
      </w:r>
      <w:r w:rsidRPr="00B16794">
        <w:t>и</w:t>
      </w:r>
      <w:r w:rsidRPr="00B16794">
        <w:t>па; • видеть различные точки зрения в вопросах ценностного выбора и приоритетов в д</w:t>
      </w:r>
      <w:r w:rsidRPr="00B16794">
        <w:t>у</w:t>
      </w:r>
      <w:r w:rsidRPr="00B16794">
        <w:t>ховной сфере, формулировать собственное отношение.</w:t>
      </w:r>
    </w:p>
    <w:p w:rsidR="00D5745D" w:rsidRPr="00B16794" w:rsidRDefault="008A12BD" w:rsidP="002022F0">
      <w:pPr>
        <w:jc w:val="both"/>
      </w:pPr>
      <w:r w:rsidRPr="00B16794">
        <w:rPr>
          <w:i/>
        </w:rPr>
        <w:t xml:space="preserve"> Выпускник получит возможность научиться</w:t>
      </w:r>
      <w:r w:rsidRPr="00B16794">
        <w:t>:</w:t>
      </w:r>
    </w:p>
    <w:p w:rsidR="00D5745D" w:rsidRPr="00B16794" w:rsidRDefault="008A12BD" w:rsidP="002022F0">
      <w:pPr>
        <w:jc w:val="both"/>
      </w:pPr>
      <w:r w:rsidRPr="00B16794">
        <w:t xml:space="preserve"> • описывать процессы создания, сохранения, трансляции и усвоения достижений культ</w:t>
      </w:r>
      <w:r w:rsidRPr="00B16794">
        <w:t>у</w:t>
      </w:r>
      <w:r w:rsidRPr="00B16794">
        <w:t xml:space="preserve">ры; </w:t>
      </w:r>
    </w:p>
    <w:p w:rsidR="00D5745D" w:rsidRPr="00B16794" w:rsidRDefault="008A12BD" w:rsidP="002022F0">
      <w:pPr>
        <w:jc w:val="both"/>
      </w:pPr>
      <w:r w:rsidRPr="00B16794">
        <w:t>• характеризовать основные направления развития отечественной культуры в совреме</w:t>
      </w:r>
      <w:r w:rsidRPr="00B16794">
        <w:t>н</w:t>
      </w:r>
      <w:r w:rsidRPr="00B16794">
        <w:t>ных условиях;</w:t>
      </w:r>
    </w:p>
    <w:p w:rsidR="00D5745D" w:rsidRPr="00B16794" w:rsidRDefault="008A12BD" w:rsidP="002022F0">
      <w:pPr>
        <w:jc w:val="both"/>
      </w:pPr>
      <w:r w:rsidRPr="00B16794">
        <w:t xml:space="preserve"> • осуществлять рефлексию своих ценностей. </w:t>
      </w:r>
    </w:p>
    <w:p w:rsidR="00D5745D" w:rsidRPr="00B16794" w:rsidRDefault="008A12BD" w:rsidP="002022F0">
      <w:pPr>
        <w:jc w:val="both"/>
        <w:rPr>
          <w:b/>
        </w:rPr>
      </w:pPr>
      <w:r w:rsidRPr="00B16794">
        <w:rPr>
          <w:b/>
        </w:rPr>
        <w:t xml:space="preserve">Человек в меняющемся обществе </w:t>
      </w:r>
    </w:p>
    <w:p w:rsidR="00D5745D" w:rsidRPr="00B16794" w:rsidRDefault="008A12BD" w:rsidP="002022F0">
      <w:pPr>
        <w:jc w:val="both"/>
      </w:pPr>
      <w:r w:rsidRPr="00B16794">
        <w:rPr>
          <w:i/>
        </w:rPr>
        <w:t>Выпускник научится</w:t>
      </w:r>
      <w:r w:rsidRPr="00B16794">
        <w:t xml:space="preserve">: </w:t>
      </w:r>
    </w:p>
    <w:p w:rsidR="00D5745D" w:rsidRPr="00B16794" w:rsidRDefault="008A12BD" w:rsidP="002022F0">
      <w:pPr>
        <w:jc w:val="both"/>
      </w:pPr>
      <w:r w:rsidRPr="00B16794">
        <w:t xml:space="preserve">• характеризовать явление ускорения социального развития; </w:t>
      </w:r>
    </w:p>
    <w:p w:rsidR="004A21D3" w:rsidRDefault="008A12BD" w:rsidP="002022F0">
      <w:pPr>
        <w:jc w:val="both"/>
      </w:pPr>
      <w:r w:rsidRPr="00B16794">
        <w:t xml:space="preserve">• характеризовать роль молодёжи в развитии современного общества; </w:t>
      </w:r>
    </w:p>
    <w:p w:rsidR="00D5745D" w:rsidRPr="00B16794" w:rsidRDefault="008A12BD" w:rsidP="002022F0">
      <w:pPr>
        <w:jc w:val="both"/>
      </w:pPr>
      <w:r w:rsidRPr="00B16794">
        <w:t xml:space="preserve">• извлекать социальную информацию из доступных источников; </w:t>
      </w:r>
    </w:p>
    <w:p w:rsidR="00D5745D" w:rsidRPr="00B16794" w:rsidRDefault="008A12BD" w:rsidP="002022F0">
      <w:pPr>
        <w:jc w:val="both"/>
      </w:pPr>
      <w:r w:rsidRPr="00B16794">
        <w:t>• применять полученные знания для решения отдельных социальных проблем.</w:t>
      </w:r>
    </w:p>
    <w:p w:rsidR="00D5745D" w:rsidRPr="00B16794" w:rsidRDefault="008A12BD" w:rsidP="002022F0">
      <w:pPr>
        <w:jc w:val="both"/>
      </w:pPr>
      <w:r w:rsidRPr="00B16794">
        <w:rPr>
          <w:i/>
        </w:rPr>
        <w:t>Выпускник получит возможность научиться</w:t>
      </w:r>
      <w:r w:rsidRPr="00B16794">
        <w:t xml:space="preserve">: </w:t>
      </w:r>
    </w:p>
    <w:p w:rsidR="00D5745D" w:rsidRPr="00B16794" w:rsidRDefault="008A12BD" w:rsidP="002022F0">
      <w:pPr>
        <w:jc w:val="both"/>
      </w:pPr>
      <w:r w:rsidRPr="00B16794">
        <w:t xml:space="preserve">• критически воспринимать сообщения и рекламу в СМИ и Интернете о направлениях массовой культуры, как шоу-бизнес и мода; </w:t>
      </w:r>
    </w:p>
    <w:p w:rsidR="00D5745D" w:rsidRPr="00B16794" w:rsidRDefault="008A12BD" w:rsidP="002022F0">
      <w:pPr>
        <w:jc w:val="both"/>
      </w:pPr>
      <w:r w:rsidRPr="00B16794">
        <w:t>• оценивать роль спорта и спортивных достижений в контексте современной обществе</w:t>
      </w:r>
      <w:r w:rsidRPr="00B16794">
        <w:t>н</w:t>
      </w:r>
      <w:r w:rsidRPr="00B16794">
        <w:t xml:space="preserve">ной жизни; </w:t>
      </w:r>
    </w:p>
    <w:p w:rsidR="00D5745D" w:rsidRPr="00B16794" w:rsidRDefault="008A12BD" w:rsidP="002022F0">
      <w:pPr>
        <w:jc w:val="both"/>
      </w:pPr>
      <w:r w:rsidRPr="00B16794">
        <w:t>• выражать и обосновывать собственную позицию по актуальным проблемам молодёжи.</w:t>
      </w:r>
    </w:p>
    <w:p w:rsidR="00D5745D" w:rsidRPr="00B16794" w:rsidRDefault="008A12BD" w:rsidP="002022F0">
      <w:pPr>
        <w:jc w:val="both"/>
      </w:pPr>
      <w:r w:rsidRPr="00B16794">
        <w:rPr>
          <w:b/>
        </w:rPr>
        <w:t>География</w:t>
      </w:r>
    </w:p>
    <w:p w:rsidR="00D5745D" w:rsidRPr="00B16794" w:rsidRDefault="008A12BD" w:rsidP="002022F0">
      <w:pPr>
        <w:jc w:val="both"/>
      </w:pPr>
      <w:r w:rsidRPr="00B16794">
        <w:rPr>
          <w:i/>
        </w:rPr>
        <w:t>Выпускник научится</w:t>
      </w:r>
      <w:r w:rsidRPr="00B16794">
        <w:t xml:space="preserve">: </w:t>
      </w:r>
    </w:p>
    <w:p w:rsidR="00D5745D" w:rsidRPr="00B16794" w:rsidRDefault="008A12BD" w:rsidP="002022F0">
      <w:pPr>
        <w:jc w:val="both"/>
      </w:pPr>
      <w:r w:rsidRPr="00B16794">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D5745D" w:rsidRPr="00B16794" w:rsidRDefault="008A12BD" w:rsidP="002022F0">
      <w:pPr>
        <w:jc w:val="both"/>
      </w:pPr>
      <w:r w:rsidRPr="00B16794">
        <w:t xml:space="preserve">• анализировать, обобщать и интерпретировать географическую информацию; </w:t>
      </w:r>
    </w:p>
    <w:p w:rsidR="004A21D3" w:rsidRDefault="008A12BD" w:rsidP="002022F0">
      <w:pPr>
        <w:jc w:val="both"/>
      </w:pPr>
      <w:r w:rsidRPr="00B16794">
        <w:t xml:space="preserve">• находить и формулировать по результатам наблюдений (в том числе инструментальных) зависимости и закономерности; </w:t>
      </w:r>
    </w:p>
    <w:p w:rsidR="00D5745D" w:rsidRPr="00B16794" w:rsidRDefault="008A12BD" w:rsidP="002022F0">
      <w:pPr>
        <w:jc w:val="both"/>
      </w:pPr>
      <w:r w:rsidRPr="00B16794">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w:t>
      </w:r>
      <w:r w:rsidRPr="00B16794">
        <w:t>и</w:t>
      </w:r>
      <w:r w:rsidRPr="00B16794">
        <w:t xml:space="preserve">ческим картам разного содержания; </w:t>
      </w:r>
    </w:p>
    <w:p w:rsidR="00D5745D" w:rsidRPr="00B16794" w:rsidRDefault="008A12BD" w:rsidP="002022F0">
      <w:pPr>
        <w:jc w:val="both"/>
      </w:pPr>
      <w:r w:rsidRPr="00B16794">
        <w:t>• выявлять в процессе работы с одним или несколькими источниками географической и</w:t>
      </w:r>
      <w:r w:rsidRPr="00B16794">
        <w:t>н</w:t>
      </w:r>
      <w:r w:rsidRPr="00B16794">
        <w:t xml:space="preserve">формации содержащуюся в них противоречивую информацию; </w:t>
      </w:r>
    </w:p>
    <w:p w:rsidR="00D5745D" w:rsidRPr="00B16794" w:rsidRDefault="008A12BD" w:rsidP="002022F0">
      <w:pPr>
        <w:jc w:val="both"/>
      </w:pPr>
      <w:r w:rsidRPr="00B16794">
        <w:t xml:space="preserve">• составлять описания географических объектов, процессов и явлений с использованием разных источников географической информации; </w:t>
      </w:r>
    </w:p>
    <w:p w:rsidR="00D5745D" w:rsidRPr="00B16794" w:rsidRDefault="008A12BD" w:rsidP="002022F0">
      <w:pPr>
        <w:jc w:val="both"/>
      </w:pPr>
      <w:r w:rsidRPr="00B16794">
        <w:t>• представлять в различных формах географическую информацию, необходимую для р</w:t>
      </w:r>
      <w:r w:rsidRPr="00B16794">
        <w:t>е</w:t>
      </w:r>
      <w:r w:rsidRPr="00B16794">
        <w:t>шения учебных и практико-ориентированных задач.</w:t>
      </w:r>
    </w:p>
    <w:p w:rsidR="00D5745D" w:rsidRPr="00B16794" w:rsidRDefault="008A12BD" w:rsidP="002022F0">
      <w:pPr>
        <w:jc w:val="both"/>
      </w:pPr>
      <w:r w:rsidRPr="00B16794">
        <w:rPr>
          <w:i/>
        </w:rPr>
        <w:t xml:space="preserve"> Выпускник получит возможность научиться</w:t>
      </w:r>
      <w:r w:rsidRPr="00B16794">
        <w:t xml:space="preserve">: </w:t>
      </w:r>
    </w:p>
    <w:p w:rsidR="00D5745D" w:rsidRPr="00B16794" w:rsidRDefault="008A12BD" w:rsidP="002022F0">
      <w:pPr>
        <w:jc w:val="both"/>
      </w:pPr>
      <w:r w:rsidRPr="00B16794">
        <w:t>• ориентироваться на местности при помощи топографических карт и современных нав</w:t>
      </w:r>
      <w:r w:rsidRPr="00B16794">
        <w:t>и</w:t>
      </w:r>
      <w:r w:rsidRPr="00B16794">
        <w:t xml:space="preserve">гационных приборов; </w:t>
      </w:r>
    </w:p>
    <w:p w:rsidR="00D5745D" w:rsidRPr="00B16794" w:rsidRDefault="008A12BD" w:rsidP="002022F0">
      <w:pPr>
        <w:jc w:val="both"/>
      </w:pPr>
      <w:r w:rsidRPr="00B16794">
        <w:t>• читать космические снимки и аэрофотоснимки, планы местности и географические ка</w:t>
      </w:r>
      <w:r w:rsidRPr="00B16794">
        <w:t>р</w:t>
      </w:r>
      <w:r w:rsidRPr="00B16794">
        <w:t xml:space="preserve">ты; </w:t>
      </w:r>
    </w:p>
    <w:p w:rsidR="00D5745D" w:rsidRPr="00B16794" w:rsidRDefault="008A12BD" w:rsidP="002022F0">
      <w:pPr>
        <w:jc w:val="both"/>
      </w:pPr>
      <w:r w:rsidRPr="00B16794">
        <w:t xml:space="preserve">• строить простые планы местности; </w:t>
      </w:r>
    </w:p>
    <w:p w:rsidR="00D5745D" w:rsidRPr="00B16794" w:rsidRDefault="008A12BD" w:rsidP="002022F0">
      <w:pPr>
        <w:jc w:val="both"/>
      </w:pPr>
      <w:r w:rsidRPr="00B16794">
        <w:t xml:space="preserve">• создавать простейшие географические карты различного содержания; </w:t>
      </w:r>
    </w:p>
    <w:p w:rsidR="00D5745D" w:rsidRPr="00B16794" w:rsidRDefault="008A12BD" w:rsidP="002022F0">
      <w:pPr>
        <w:jc w:val="both"/>
      </w:pPr>
      <w:r w:rsidRPr="00B16794">
        <w:t xml:space="preserve">• моделировать географические объекты и явления при помощи компьютерных программ. </w:t>
      </w:r>
      <w:r w:rsidRPr="00B16794">
        <w:rPr>
          <w:b/>
        </w:rPr>
        <w:t>Природа Земли и человек</w:t>
      </w:r>
    </w:p>
    <w:p w:rsidR="00D5745D" w:rsidRPr="00B16794" w:rsidRDefault="008A12BD" w:rsidP="002022F0">
      <w:pPr>
        <w:jc w:val="both"/>
      </w:pPr>
      <w:r w:rsidRPr="00B16794">
        <w:rPr>
          <w:i/>
        </w:rPr>
        <w:t>Выпускник научится</w:t>
      </w:r>
      <w:r w:rsidRPr="00B16794">
        <w:t xml:space="preserve">: </w:t>
      </w:r>
    </w:p>
    <w:p w:rsidR="00D5745D" w:rsidRPr="00B16794" w:rsidRDefault="008A12BD" w:rsidP="002022F0">
      <w:pPr>
        <w:jc w:val="both"/>
      </w:pPr>
      <w:r w:rsidRPr="00B16794">
        <w:t>• различать изученные географические объекты, процессы и явления, сравнивать геогр</w:t>
      </w:r>
      <w:r w:rsidRPr="00B16794">
        <w:t>а</w:t>
      </w:r>
      <w:r w:rsidRPr="00B16794">
        <w:t>фические объекты, процессы и явления на основе известных характерных свойств и пр</w:t>
      </w:r>
      <w:r w:rsidRPr="00B16794">
        <w:t>о</w:t>
      </w:r>
      <w:r w:rsidRPr="00B16794">
        <w:t xml:space="preserve">водить их простейшую классификацию; </w:t>
      </w:r>
    </w:p>
    <w:p w:rsidR="00D5745D" w:rsidRPr="00B16794" w:rsidRDefault="008A12BD" w:rsidP="002022F0">
      <w:pPr>
        <w:jc w:val="both"/>
      </w:pPr>
      <w:r w:rsidRPr="00B16794">
        <w:t>• использовать знания о географических законах и закономерностях, о взаимосвязях ме</w:t>
      </w:r>
      <w:r w:rsidRPr="00B16794">
        <w:t>ж</w:t>
      </w:r>
      <w:r w:rsidRPr="00B16794">
        <w:t>ду изученными географическими объектами, процессами и явлениями для объяснения их свойств, условий протекания и географических различий;</w:t>
      </w:r>
    </w:p>
    <w:p w:rsidR="00D5745D" w:rsidRPr="00B16794" w:rsidRDefault="008A12BD" w:rsidP="002022F0">
      <w:pPr>
        <w:jc w:val="both"/>
      </w:pPr>
      <w:r w:rsidRPr="00B16794">
        <w:t xml:space="preserve"> • проводить с помощью приборов измерения температуры, влажности воздуха, атмосфе</w:t>
      </w:r>
      <w:r w:rsidRPr="00B16794">
        <w:t>р</w:t>
      </w:r>
      <w:r w:rsidRPr="00B16794">
        <w:t>ного давления, силы и направления ветра, абсолютной и относительной высоты, напра</w:t>
      </w:r>
      <w:r w:rsidRPr="00B16794">
        <w:t>в</w:t>
      </w:r>
      <w:r w:rsidRPr="00B16794">
        <w:t xml:space="preserve">ления и скорости течения водных потоков; </w:t>
      </w:r>
    </w:p>
    <w:p w:rsidR="00D5745D" w:rsidRPr="00B16794" w:rsidRDefault="008A12BD" w:rsidP="002022F0">
      <w:pPr>
        <w:jc w:val="both"/>
      </w:pPr>
      <w:r w:rsidRPr="00B16794">
        <w:t>• оценивать характер взаимосвязи деятельности человека и компонентов природы в ра</w:t>
      </w:r>
      <w:r w:rsidRPr="00B16794">
        <w:t>з</w:t>
      </w:r>
      <w:r w:rsidRPr="00B16794">
        <w:t>ных географических условиях с точки зрения концепции устойчивого развития.</w:t>
      </w:r>
    </w:p>
    <w:p w:rsidR="00D5745D" w:rsidRPr="00B16794" w:rsidRDefault="00D5745D" w:rsidP="002022F0">
      <w:pPr>
        <w:jc w:val="both"/>
      </w:pPr>
      <w:r w:rsidRPr="00B16794">
        <w:rPr>
          <w:i/>
        </w:rPr>
        <w:t>В</w:t>
      </w:r>
      <w:r w:rsidR="008A12BD" w:rsidRPr="00B16794">
        <w:rPr>
          <w:i/>
        </w:rPr>
        <w:t>ыпускник получит возможность научиться</w:t>
      </w:r>
      <w:r w:rsidR="008A12BD" w:rsidRPr="00B16794">
        <w:t xml:space="preserve">: </w:t>
      </w:r>
    </w:p>
    <w:p w:rsidR="00D5745D" w:rsidRPr="00B16794" w:rsidRDefault="008A12BD" w:rsidP="002022F0">
      <w:pPr>
        <w:jc w:val="both"/>
      </w:pPr>
      <w:r w:rsidRPr="00B16794">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D5745D" w:rsidRPr="00B16794" w:rsidRDefault="008A12BD" w:rsidP="002022F0">
      <w:pPr>
        <w:jc w:val="both"/>
      </w:pPr>
      <w:r w:rsidRPr="00B16794">
        <w:t>• приводить примеры, иллюстрирующие роль географической науки в решении социал</w:t>
      </w:r>
      <w:r w:rsidRPr="00B16794">
        <w:t>ь</w:t>
      </w:r>
      <w:r w:rsidRPr="00B16794">
        <w:t>но-экономических и геоэкологических проблем человечества; примеры практического и</w:t>
      </w:r>
      <w:r w:rsidRPr="00B16794">
        <w:t>с</w:t>
      </w:r>
      <w:r w:rsidRPr="00B16794">
        <w:t xml:space="preserve">пользования географических знаний в различных областях деятельности; </w:t>
      </w:r>
    </w:p>
    <w:p w:rsidR="00D5745D" w:rsidRPr="00B16794" w:rsidRDefault="008A12BD" w:rsidP="002022F0">
      <w:pPr>
        <w:jc w:val="both"/>
        <w:rPr>
          <w:b/>
        </w:rPr>
      </w:pPr>
      <w:r w:rsidRPr="00B16794">
        <w:rPr>
          <w:b/>
        </w:rPr>
        <w:t>Население Земли</w:t>
      </w:r>
    </w:p>
    <w:p w:rsidR="00D5745D" w:rsidRPr="00B16794" w:rsidRDefault="008A12BD" w:rsidP="002022F0">
      <w:pPr>
        <w:jc w:val="both"/>
      </w:pPr>
      <w:r w:rsidRPr="00B16794">
        <w:rPr>
          <w:i/>
        </w:rPr>
        <w:t xml:space="preserve"> Выпускник научится</w:t>
      </w:r>
      <w:r w:rsidRPr="00B16794">
        <w:t>:</w:t>
      </w:r>
    </w:p>
    <w:p w:rsidR="00D5745D" w:rsidRPr="00B16794" w:rsidRDefault="008A12BD" w:rsidP="002022F0">
      <w:pPr>
        <w:jc w:val="both"/>
      </w:pPr>
      <w:r w:rsidRPr="00B16794">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D5745D" w:rsidRPr="00B16794" w:rsidRDefault="008A12BD" w:rsidP="002022F0">
      <w:pPr>
        <w:jc w:val="both"/>
      </w:pPr>
      <w:r w:rsidRPr="00B16794">
        <w:t xml:space="preserve">• сравнивать особенности населения отдельных регионов и стран; </w:t>
      </w:r>
    </w:p>
    <w:p w:rsidR="00D5745D" w:rsidRPr="00B16794" w:rsidRDefault="008A12BD" w:rsidP="002022F0">
      <w:pPr>
        <w:jc w:val="both"/>
      </w:pPr>
      <w:r w:rsidRPr="00B16794">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D5745D" w:rsidRPr="00B16794" w:rsidRDefault="008A12BD" w:rsidP="002022F0">
      <w:pPr>
        <w:jc w:val="both"/>
      </w:pPr>
      <w:r w:rsidRPr="00B16794">
        <w:t xml:space="preserve">• проводить расчёты демографических показателей; </w:t>
      </w:r>
    </w:p>
    <w:p w:rsidR="00D5745D" w:rsidRPr="00B16794" w:rsidRDefault="008A12BD" w:rsidP="002022F0">
      <w:pPr>
        <w:jc w:val="both"/>
      </w:pPr>
      <w:r w:rsidRPr="00B16794">
        <w:rPr>
          <w:i/>
        </w:rPr>
        <w:t>Выпускник получит возможность научиться</w:t>
      </w:r>
      <w:r w:rsidRPr="00B16794">
        <w:t xml:space="preserve">: </w:t>
      </w:r>
    </w:p>
    <w:p w:rsidR="004A21D3" w:rsidRDefault="008A12BD" w:rsidP="002022F0">
      <w:pPr>
        <w:jc w:val="both"/>
      </w:pPr>
      <w:r w:rsidRPr="00B16794">
        <w:t>• приводить примеры, иллюстрирующие роль практического использования знаний о н</w:t>
      </w:r>
      <w:r w:rsidRPr="00B16794">
        <w:t>а</w:t>
      </w:r>
      <w:r w:rsidRPr="00B16794">
        <w:t xml:space="preserve">селении в решении социально-экономических и геоэкологических проблем человечества, стран и регионов; </w:t>
      </w:r>
    </w:p>
    <w:p w:rsidR="00D5745D" w:rsidRPr="00B16794" w:rsidRDefault="008A12BD" w:rsidP="002022F0">
      <w:pPr>
        <w:jc w:val="both"/>
      </w:pPr>
      <w:r w:rsidRPr="00B16794">
        <w:t>• самостоятельно проводить по разным источникам информации исследование, связанное с изучением населения.</w:t>
      </w:r>
    </w:p>
    <w:p w:rsidR="00D5745D" w:rsidRPr="00B16794" w:rsidRDefault="008A12BD" w:rsidP="002022F0">
      <w:pPr>
        <w:jc w:val="both"/>
        <w:rPr>
          <w:b/>
        </w:rPr>
      </w:pPr>
      <w:r w:rsidRPr="00B16794">
        <w:rPr>
          <w:b/>
        </w:rPr>
        <w:t xml:space="preserve">Материки, океаны и страны </w:t>
      </w:r>
    </w:p>
    <w:p w:rsidR="00D5745D" w:rsidRPr="00B16794" w:rsidRDefault="008A12BD" w:rsidP="002022F0">
      <w:pPr>
        <w:jc w:val="both"/>
      </w:pPr>
      <w:r w:rsidRPr="00B16794">
        <w:rPr>
          <w:i/>
        </w:rPr>
        <w:t>Выпускник научится</w:t>
      </w:r>
      <w:r w:rsidRPr="00B16794">
        <w:t xml:space="preserve">: </w:t>
      </w:r>
    </w:p>
    <w:p w:rsidR="00D5745D" w:rsidRPr="00B16794" w:rsidRDefault="008A12BD" w:rsidP="002022F0">
      <w:pPr>
        <w:jc w:val="both"/>
      </w:pPr>
      <w:r w:rsidRPr="00B16794">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D5745D" w:rsidRPr="00B16794" w:rsidRDefault="008A12BD" w:rsidP="002022F0">
      <w:pPr>
        <w:jc w:val="both"/>
      </w:pPr>
      <w:r w:rsidRPr="00B16794">
        <w:t>• сравнивать особенности природы и населения, материальной и духовной культуры р</w:t>
      </w:r>
      <w:r w:rsidRPr="00B16794">
        <w:t>е</w:t>
      </w:r>
      <w:r w:rsidRPr="00B16794">
        <w:t xml:space="preserve">гионов и отдельных стран; </w:t>
      </w:r>
    </w:p>
    <w:p w:rsidR="00D5745D" w:rsidRPr="00B16794" w:rsidRDefault="008A12BD" w:rsidP="002022F0">
      <w:pPr>
        <w:jc w:val="both"/>
      </w:pPr>
      <w:r w:rsidRPr="00B16794">
        <w:t>• оценивать особенности взаимодействия природы и общества в пределах отдельных те</w:t>
      </w:r>
      <w:r w:rsidRPr="00B16794">
        <w:t>р</w:t>
      </w:r>
      <w:r w:rsidRPr="00B16794">
        <w:t xml:space="preserve">риторий; </w:t>
      </w:r>
    </w:p>
    <w:p w:rsidR="00D5745D" w:rsidRPr="00B16794" w:rsidRDefault="008A12BD" w:rsidP="002022F0">
      <w:pPr>
        <w:jc w:val="both"/>
      </w:pPr>
      <w:r w:rsidRPr="00B16794">
        <w:t xml:space="preserve">• описывать на карте положение и взаиморасположение географических объектов; </w:t>
      </w:r>
    </w:p>
    <w:p w:rsidR="004A21D3" w:rsidRDefault="008A12BD" w:rsidP="002022F0">
      <w:pPr>
        <w:jc w:val="both"/>
      </w:pPr>
      <w:r w:rsidRPr="00B16794">
        <w:t xml:space="preserve">• объяснять особенности компонентов природы отдельных территорий; </w:t>
      </w:r>
    </w:p>
    <w:p w:rsidR="00D5745D" w:rsidRPr="00B16794" w:rsidRDefault="008A12BD" w:rsidP="002022F0">
      <w:pPr>
        <w:jc w:val="both"/>
      </w:pPr>
      <w:r w:rsidRPr="00B16794">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w:t>
      </w:r>
      <w:r w:rsidRPr="00B16794">
        <w:t>ж</w:t>
      </w:r>
      <w:r w:rsidRPr="00B16794">
        <w:t xml:space="preserve">дать выступление презентацией. </w:t>
      </w:r>
      <w:r w:rsidRPr="00B16794">
        <w:rPr>
          <w:i/>
        </w:rPr>
        <w:t>Выпускник получит возможность научиться</w:t>
      </w:r>
      <w:r w:rsidRPr="00B16794">
        <w:t xml:space="preserve">: </w:t>
      </w:r>
    </w:p>
    <w:p w:rsidR="00D5745D" w:rsidRPr="00B16794" w:rsidRDefault="008A12BD" w:rsidP="002022F0">
      <w:pPr>
        <w:jc w:val="both"/>
      </w:pPr>
      <w:r w:rsidRPr="00B16794">
        <w:t>• выдвигать гипотезы о связях и закономерностях событий, процессов, объектов, происх</w:t>
      </w:r>
      <w:r w:rsidRPr="00B16794">
        <w:t>о</w:t>
      </w:r>
      <w:r w:rsidRPr="00B16794">
        <w:t xml:space="preserve">дящих в географической оболочке; </w:t>
      </w:r>
    </w:p>
    <w:p w:rsidR="00D5745D" w:rsidRPr="00B16794" w:rsidRDefault="008A12BD" w:rsidP="002022F0">
      <w:pPr>
        <w:jc w:val="both"/>
      </w:pPr>
      <w:r w:rsidRPr="00B16794">
        <w:t>• сопоставлять существующие в науке точки зрения о причинах происходящих глобал</w:t>
      </w:r>
      <w:r w:rsidRPr="00B16794">
        <w:t>ь</w:t>
      </w:r>
      <w:r w:rsidRPr="00B16794">
        <w:t xml:space="preserve">ных изменений климата; </w:t>
      </w:r>
    </w:p>
    <w:p w:rsidR="00D5745D" w:rsidRPr="00B16794" w:rsidRDefault="008A12BD" w:rsidP="002022F0">
      <w:pPr>
        <w:jc w:val="both"/>
      </w:pPr>
      <w:r w:rsidRPr="00B16794">
        <w:t xml:space="preserve">• оценить положительные и негативные последствия глобальных изменений климата для отдельных регионов и стран; </w:t>
      </w:r>
    </w:p>
    <w:p w:rsidR="00D5745D" w:rsidRPr="00B16794" w:rsidRDefault="008A12BD" w:rsidP="002022F0">
      <w:pPr>
        <w:jc w:val="both"/>
      </w:pPr>
      <w:r w:rsidRPr="00B16794">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D5745D" w:rsidRPr="00B16794" w:rsidRDefault="008A12BD" w:rsidP="002022F0">
      <w:pPr>
        <w:jc w:val="both"/>
        <w:rPr>
          <w:b/>
        </w:rPr>
      </w:pPr>
      <w:r w:rsidRPr="00B16794">
        <w:rPr>
          <w:b/>
        </w:rPr>
        <w:t>Особенности географического положения России</w:t>
      </w:r>
    </w:p>
    <w:p w:rsidR="00D5745D" w:rsidRPr="00B16794" w:rsidRDefault="008A12BD" w:rsidP="002022F0">
      <w:pPr>
        <w:jc w:val="both"/>
      </w:pPr>
      <w:r w:rsidRPr="00B16794">
        <w:rPr>
          <w:i/>
        </w:rPr>
        <w:t xml:space="preserve"> Выпускник научится</w:t>
      </w:r>
      <w:r w:rsidRPr="00B16794">
        <w:t>:</w:t>
      </w:r>
    </w:p>
    <w:p w:rsidR="00D5745D" w:rsidRPr="00B16794" w:rsidRDefault="008A12BD" w:rsidP="002022F0">
      <w:pPr>
        <w:jc w:val="both"/>
      </w:pPr>
      <w:r w:rsidRPr="00B16794">
        <w:t xml:space="preserve"> • различать принципы выделения государственной территории и исключительной экон</w:t>
      </w:r>
      <w:r w:rsidRPr="00B16794">
        <w:t>о</w:t>
      </w:r>
      <w:r w:rsidRPr="00B16794">
        <w:t xml:space="preserve">мической зоны России и устанавливать соотношения между ними; </w:t>
      </w:r>
    </w:p>
    <w:p w:rsidR="00D5745D" w:rsidRPr="00B16794" w:rsidRDefault="008A12BD" w:rsidP="002022F0">
      <w:pPr>
        <w:jc w:val="both"/>
      </w:pPr>
      <w:r w:rsidRPr="00B16794">
        <w:t xml:space="preserve">• оценивать воздействие географического положения России и её отдельных частей на особенности природы, жизнь и хозяйственную деятельность населения; </w:t>
      </w:r>
    </w:p>
    <w:p w:rsidR="00D5745D" w:rsidRPr="00B16794" w:rsidRDefault="008A12BD" w:rsidP="002022F0">
      <w:pPr>
        <w:jc w:val="both"/>
      </w:pPr>
      <w:r w:rsidRPr="00B16794">
        <w:t>• использовать знания о мировом, поясном, декретном, летнем и зимнем времени для р</w:t>
      </w:r>
      <w:r w:rsidRPr="00B16794">
        <w:t>е</w:t>
      </w:r>
      <w:r w:rsidRPr="00B16794">
        <w:t xml:space="preserve">шения практико-ориентированных задач по определению различий в поясном времени территорий с контекстом из реальной жизни. </w:t>
      </w:r>
    </w:p>
    <w:p w:rsidR="00D5745D" w:rsidRPr="00B16794" w:rsidRDefault="008A12BD" w:rsidP="002022F0">
      <w:pPr>
        <w:jc w:val="both"/>
      </w:pPr>
      <w:r w:rsidRPr="00B16794">
        <w:rPr>
          <w:i/>
        </w:rPr>
        <w:t>Выпускник получит возможность научиться</w:t>
      </w:r>
      <w:r w:rsidRPr="00B16794">
        <w:t xml:space="preserve">: </w:t>
      </w:r>
    </w:p>
    <w:p w:rsidR="00D5745D" w:rsidRPr="00B16794" w:rsidRDefault="008A12BD" w:rsidP="002022F0">
      <w:pPr>
        <w:jc w:val="both"/>
      </w:pPr>
      <w:r w:rsidRPr="00B16794">
        <w:t>• оценивать возможные в будущем изменения географического положения России, об</w:t>
      </w:r>
      <w:r w:rsidRPr="00B16794">
        <w:t>у</w:t>
      </w:r>
      <w:r w:rsidRPr="00B16794">
        <w:t>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5745D" w:rsidRPr="00B16794" w:rsidRDefault="008A12BD" w:rsidP="002022F0">
      <w:pPr>
        <w:jc w:val="both"/>
        <w:rPr>
          <w:b/>
        </w:rPr>
      </w:pPr>
      <w:r w:rsidRPr="00B16794">
        <w:rPr>
          <w:b/>
        </w:rPr>
        <w:t xml:space="preserve">Природа России </w:t>
      </w:r>
    </w:p>
    <w:p w:rsidR="00D5745D" w:rsidRPr="00B16794" w:rsidRDefault="008A12BD" w:rsidP="002022F0">
      <w:pPr>
        <w:jc w:val="both"/>
      </w:pPr>
      <w:r w:rsidRPr="00B16794">
        <w:rPr>
          <w:i/>
        </w:rPr>
        <w:t>Выпускник научится:</w:t>
      </w:r>
    </w:p>
    <w:p w:rsidR="00D5745D" w:rsidRPr="00B16794" w:rsidRDefault="008A12BD" w:rsidP="002022F0">
      <w:pPr>
        <w:jc w:val="both"/>
      </w:pPr>
      <w:r w:rsidRPr="00B16794">
        <w:t>• различать географические процессы и явления, определяющие особенности природы страны и отдельных регионов;</w:t>
      </w:r>
    </w:p>
    <w:p w:rsidR="00D5745D" w:rsidRPr="00B16794" w:rsidRDefault="008A12BD" w:rsidP="002022F0">
      <w:pPr>
        <w:jc w:val="both"/>
      </w:pPr>
      <w:r w:rsidRPr="00B16794">
        <w:t xml:space="preserve"> • сравнивать особенности природы отдельных регионов страны; </w:t>
      </w:r>
    </w:p>
    <w:p w:rsidR="00D5745D" w:rsidRPr="00B16794" w:rsidRDefault="008A12BD" w:rsidP="002022F0">
      <w:pPr>
        <w:jc w:val="both"/>
      </w:pPr>
      <w:r w:rsidRPr="00B16794">
        <w:t>• оценивать особенности взаимодействия природы и общества в пределах отдельных те</w:t>
      </w:r>
      <w:r w:rsidRPr="00B16794">
        <w:t>р</w:t>
      </w:r>
      <w:r w:rsidRPr="00B16794">
        <w:t>риторий; • описывать положение на карте и взаиморасположение географических объе</w:t>
      </w:r>
      <w:r w:rsidRPr="00B16794">
        <w:t>к</w:t>
      </w:r>
      <w:r w:rsidRPr="00B16794">
        <w:t xml:space="preserve">тов; </w:t>
      </w:r>
    </w:p>
    <w:p w:rsidR="00D5745D" w:rsidRPr="00B16794" w:rsidRDefault="008A12BD" w:rsidP="002022F0">
      <w:pPr>
        <w:jc w:val="both"/>
      </w:pPr>
      <w:r w:rsidRPr="00B16794">
        <w:t xml:space="preserve">• объяснять особенности компонентов природы отдельных частей страны; </w:t>
      </w:r>
    </w:p>
    <w:p w:rsidR="00D5745D" w:rsidRPr="00B16794" w:rsidRDefault="008A12BD" w:rsidP="002022F0">
      <w:pPr>
        <w:jc w:val="both"/>
      </w:pPr>
      <w:r w:rsidRPr="00B16794">
        <w:t>• оценивать природные условия и обеспеченность природными ресурсами отдельных те</w:t>
      </w:r>
      <w:r w:rsidRPr="00B16794">
        <w:t>р</w:t>
      </w:r>
      <w:r w:rsidRPr="00B16794">
        <w:t>риторий России;</w:t>
      </w:r>
    </w:p>
    <w:p w:rsidR="00D5745D" w:rsidRPr="00B16794" w:rsidRDefault="008A12BD" w:rsidP="002022F0">
      <w:pPr>
        <w:jc w:val="both"/>
      </w:pPr>
      <w:r w:rsidRPr="00B16794">
        <w:t xml:space="preserve"> • создавать собственные тексты и устные сообщения об особенностях компонентов пр</w:t>
      </w:r>
      <w:r w:rsidRPr="00B16794">
        <w:t>и</w:t>
      </w:r>
      <w:r w:rsidRPr="00B16794">
        <w:t xml:space="preserve">роды </w:t>
      </w:r>
      <w:r w:rsidRPr="00B16794">
        <w:rPr>
          <w:b/>
        </w:rPr>
        <w:t>России на основе нескольких источников информации, сопровождать высту</w:t>
      </w:r>
      <w:r w:rsidRPr="00B16794">
        <w:rPr>
          <w:b/>
        </w:rPr>
        <w:t>п</w:t>
      </w:r>
      <w:r w:rsidRPr="00B16794">
        <w:rPr>
          <w:b/>
        </w:rPr>
        <w:t>ление презентацией.</w:t>
      </w:r>
    </w:p>
    <w:p w:rsidR="00D5745D" w:rsidRPr="00B16794" w:rsidRDefault="008A12BD" w:rsidP="002022F0">
      <w:pPr>
        <w:jc w:val="both"/>
      </w:pPr>
      <w:r w:rsidRPr="00B16794">
        <w:rPr>
          <w:i/>
        </w:rPr>
        <w:t>Выпускник получит возможность научиться</w:t>
      </w:r>
      <w:r w:rsidRPr="00B16794">
        <w:t xml:space="preserve">: </w:t>
      </w:r>
    </w:p>
    <w:p w:rsidR="00D5745D" w:rsidRPr="00B16794" w:rsidRDefault="008A12BD" w:rsidP="002022F0">
      <w:pPr>
        <w:jc w:val="both"/>
      </w:pPr>
      <w:r w:rsidRPr="00B16794">
        <w:t xml:space="preserve">• оценивать возможные последствия изменений климата отдельных территорий страны, связанных с глобальными изменениями климата; </w:t>
      </w:r>
    </w:p>
    <w:p w:rsidR="00D5745D" w:rsidRPr="00B16794" w:rsidRDefault="008A12BD" w:rsidP="002022F0">
      <w:pPr>
        <w:jc w:val="both"/>
      </w:pPr>
      <w:r w:rsidRPr="00B16794">
        <w:t>• делать прогнозы трансформации географических систем и комплексов в результате и</w:t>
      </w:r>
      <w:r w:rsidRPr="00B16794">
        <w:t>з</w:t>
      </w:r>
      <w:r w:rsidRPr="00B16794">
        <w:t xml:space="preserve">менения их компонентов. Население России </w:t>
      </w:r>
    </w:p>
    <w:p w:rsidR="00D5745D" w:rsidRPr="00B16794" w:rsidRDefault="008A12BD" w:rsidP="002022F0">
      <w:pPr>
        <w:jc w:val="both"/>
      </w:pPr>
      <w:r w:rsidRPr="00B16794">
        <w:rPr>
          <w:i/>
        </w:rPr>
        <w:t>Выпускник научится</w:t>
      </w:r>
      <w:r w:rsidRPr="00B16794">
        <w:t>:</w:t>
      </w:r>
    </w:p>
    <w:p w:rsidR="004A21D3" w:rsidRDefault="008A12BD" w:rsidP="002022F0">
      <w:pPr>
        <w:jc w:val="both"/>
      </w:pPr>
      <w:r w:rsidRPr="00B16794">
        <w:t xml:space="preserve"> • различать демографические процессы и явления, характеризующие динамику численн</w:t>
      </w:r>
      <w:r w:rsidRPr="00B16794">
        <w:t>о</w:t>
      </w:r>
      <w:r w:rsidRPr="00B16794">
        <w:t xml:space="preserve">сти населения России, отдельных регионов и стран; </w:t>
      </w:r>
    </w:p>
    <w:p w:rsidR="00D5745D" w:rsidRPr="00B16794" w:rsidRDefault="008A12BD" w:rsidP="002022F0">
      <w:pPr>
        <w:jc w:val="both"/>
      </w:pPr>
      <w:r w:rsidRPr="00B16794">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D5745D" w:rsidRPr="00B16794" w:rsidRDefault="008A12BD" w:rsidP="002022F0">
      <w:pPr>
        <w:jc w:val="both"/>
      </w:pPr>
      <w:r w:rsidRPr="00B16794">
        <w:t>• сравнивать особенности населения отдельных регионов страны по этническому, язык</w:t>
      </w:r>
      <w:r w:rsidRPr="00B16794">
        <w:t>о</w:t>
      </w:r>
      <w:r w:rsidRPr="00B16794">
        <w:t>вому и религиозному составу;</w:t>
      </w:r>
    </w:p>
    <w:p w:rsidR="00D5745D" w:rsidRPr="00B16794" w:rsidRDefault="008A12BD" w:rsidP="002022F0">
      <w:pPr>
        <w:jc w:val="both"/>
      </w:pPr>
      <w:r w:rsidRPr="00B16794">
        <w:t xml:space="preserve"> • объяснять особенности динамики численности, половозрастной структуры и размещ</w:t>
      </w:r>
      <w:r w:rsidRPr="00B16794">
        <w:t>е</w:t>
      </w:r>
      <w:r w:rsidRPr="00B16794">
        <w:t xml:space="preserve">ния населения России и её отдельных регионов; </w:t>
      </w:r>
    </w:p>
    <w:p w:rsidR="004A21D3" w:rsidRDefault="008A12BD" w:rsidP="002022F0">
      <w:pPr>
        <w:jc w:val="both"/>
      </w:pPr>
      <w:r w:rsidRPr="00B16794">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w:t>
      </w:r>
      <w:r w:rsidRPr="00B16794">
        <w:t>о</w:t>
      </w:r>
      <w:r w:rsidRPr="00B16794">
        <w:t xml:space="preserve">цессов или закономерностей; </w:t>
      </w:r>
    </w:p>
    <w:p w:rsidR="00D5745D" w:rsidRPr="00B16794" w:rsidRDefault="008A12BD" w:rsidP="002022F0">
      <w:pPr>
        <w:jc w:val="both"/>
      </w:pPr>
      <w:r w:rsidRPr="00B16794">
        <w:t>• использовать знания о естественном и механическом движении населения, половозрас</w:t>
      </w:r>
      <w:r w:rsidRPr="00B16794">
        <w:t>т</w:t>
      </w:r>
      <w:r w:rsidRPr="00B16794">
        <w:t>ной структуре, трудовых ресурсах, городском и сельском населении, этническом и рел</w:t>
      </w:r>
      <w:r w:rsidRPr="00B16794">
        <w:t>и</w:t>
      </w:r>
      <w:r w:rsidRPr="00B16794">
        <w:t>гиозном составе для решения практико-ориентированных задач в контексте реальной жизни.</w:t>
      </w:r>
    </w:p>
    <w:p w:rsidR="00D5745D" w:rsidRPr="00B16794" w:rsidRDefault="008A12BD" w:rsidP="002022F0">
      <w:pPr>
        <w:jc w:val="both"/>
      </w:pPr>
      <w:r w:rsidRPr="00B16794">
        <w:rPr>
          <w:i/>
        </w:rPr>
        <w:t xml:space="preserve"> Выпускник получит возможность научиться</w:t>
      </w:r>
      <w:r w:rsidRPr="00B16794">
        <w:t xml:space="preserve">: </w:t>
      </w:r>
    </w:p>
    <w:p w:rsidR="004A21D3" w:rsidRDefault="008A12BD" w:rsidP="002022F0">
      <w:pPr>
        <w:jc w:val="both"/>
      </w:pPr>
      <w:r w:rsidRPr="00B16794">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D5745D" w:rsidRPr="00B16794" w:rsidRDefault="008A12BD" w:rsidP="002022F0">
      <w:pPr>
        <w:jc w:val="both"/>
      </w:pPr>
      <w:r w:rsidRPr="00B16794">
        <w:t>• оценивать ситуацию на рынке труда и её динамику.</w:t>
      </w:r>
    </w:p>
    <w:p w:rsidR="00D5745D" w:rsidRPr="00B16794" w:rsidRDefault="008A12BD" w:rsidP="002022F0">
      <w:pPr>
        <w:jc w:val="both"/>
        <w:rPr>
          <w:b/>
        </w:rPr>
      </w:pPr>
      <w:r w:rsidRPr="00B16794">
        <w:rPr>
          <w:b/>
        </w:rPr>
        <w:t xml:space="preserve"> Хозяйство России </w:t>
      </w:r>
    </w:p>
    <w:p w:rsidR="00D5745D" w:rsidRPr="00B16794" w:rsidRDefault="008A12BD" w:rsidP="002022F0">
      <w:pPr>
        <w:jc w:val="both"/>
      </w:pPr>
      <w:r w:rsidRPr="00B16794">
        <w:rPr>
          <w:i/>
        </w:rPr>
        <w:t>Выпускник научится</w:t>
      </w:r>
      <w:r w:rsidRPr="00B16794">
        <w:t>:</w:t>
      </w:r>
    </w:p>
    <w:p w:rsidR="00D5745D" w:rsidRPr="00B16794" w:rsidRDefault="008A12BD" w:rsidP="002022F0">
      <w:pPr>
        <w:jc w:val="both"/>
      </w:pPr>
      <w:r w:rsidRPr="00B16794">
        <w:t xml:space="preserve"> • различать показатели, характеризующие отраслевую и территориальную структуру х</w:t>
      </w:r>
      <w:r w:rsidRPr="00B16794">
        <w:t>о</w:t>
      </w:r>
      <w:r w:rsidRPr="00B16794">
        <w:t>зяйства; • анализировать факторы, влияющие на размещение отраслей и отдельных пре</w:t>
      </w:r>
      <w:r w:rsidRPr="00B16794">
        <w:t>д</w:t>
      </w:r>
      <w:r w:rsidRPr="00B16794">
        <w:t xml:space="preserve">приятий по территории страны; </w:t>
      </w:r>
    </w:p>
    <w:p w:rsidR="00D5745D" w:rsidRPr="00B16794" w:rsidRDefault="008A12BD" w:rsidP="002022F0">
      <w:pPr>
        <w:jc w:val="both"/>
      </w:pPr>
      <w:r w:rsidRPr="00B16794">
        <w:t xml:space="preserve">• объяснять особенности отраслевой и территориальной структуры хозяйства России; </w:t>
      </w:r>
    </w:p>
    <w:p w:rsidR="00D5745D" w:rsidRPr="00B16794" w:rsidRDefault="008A12BD" w:rsidP="002022F0">
      <w:pPr>
        <w:jc w:val="both"/>
      </w:pPr>
      <w:r w:rsidRPr="00B16794">
        <w:t>• использовать знания о факторах размещения хозяйства и особенностях размещения о</w:t>
      </w:r>
      <w:r w:rsidRPr="00B16794">
        <w:t>т</w:t>
      </w:r>
      <w:r w:rsidRPr="00B16794">
        <w:t>раслей экономики России для решения практико-ориентированных задач в контексте р</w:t>
      </w:r>
      <w:r w:rsidRPr="00B16794">
        <w:t>е</w:t>
      </w:r>
      <w:r w:rsidRPr="00B16794">
        <w:t xml:space="preserve">альной жизни. </w:t>
      </w:r>
    </w:p>
    <w:p w:rsidR="00D5745D" w:rsidRPr="00B16794" w:rsidRDefault="008A12BD" w:rsidP="002022F0">
      <w:pPr>
        <w:jc w:val="both"/>
      </w:pPr>
      <w:r w:rsidRPr="00B16794">
        <w:rPr>
          <w:i/>
        </w:rPr>
        <w:t>Выпускник получит возможность научитьс</w:t>
      </w:r>
      <w:r w:rsidRPr="00B16794">
        <w:t xml:space="preserve">я: </w:t>
      </w:r>
    </w:p>
    <w:p w:rsidR="00D5745D" w:rsidRPr="00B16794" w:rsidRDefault="008A12BD" w:rsidP="002022F0">
      <w:pPr>
        <w:jc w:val="both"/>
      </w:pPr>
      <w:r w:rsidRPr="00B16794">
        <w:t>• выдвигать и обосновывать на основе анализа комплекса источников информации гипот</w:t>
      </w:r>
      <w:r w:rsidRPr="00B16794">
        <w:t>е</w:t>
      </w:r>
      <w:r w:rsidRPr="00B16794">
        <w:t xml:space="preserve">зы об изменении отраслевой и территориальной структуры хозяйства страны; </w:t>
      </w:r>
    </w:p>
    <w:p w:rsidR="00D5745D" w:rsidRPr="00B16794" w:rsidRDefault="008A12BD" w:rsidP="002022F0">
      <w:pPr>
        <w:jc w:val="both"/>
      </w:pPr>
      <w:r w:rsidRPr="00B16794">
        <w:t>• обосновывать возможные пути решения проблем развития хозяйства России.</w:t>
      </w:r>
    </w:p>
    <w:p w:rsidR="00D5745D" w:rsidRPr="00B16794" w:rsidRDefault="008A12BD" w:rsidP="002022F0">
      <w:pPr>
        <w:jc w:val="both"/>
        <w:rPr>
          <w:b/>
        </w:rPr>
      </w:pPr>
      <w:r w:rsidRPr="00B16794">
        <w:rPr>
          <w:b/>
        </w:rPr>
        <w:t xml:space="preserve">Районы России </w:t>
      </w:r>
    </w:p>
    <w:p w:rsidR="00D5745D" w:rsidRPr="00B16794" w:rsidRDefault="008A12BD" w:rsidP="002022F0">
      <w:pPr>
        <w:jc w:val="both"/>
      </w:pPr>
      <w:r w:rsidRPr="00B16794">
        <w:rPr>
          <w:i/>
        </w:rPr>
        <w:t>Выпускник научится:</w:t>
      </w:r>
      <w:r w:rsidRPr="00B16794">
        <w:t xml:space="preserve"> • объяснять особенности природы, населения и хозяйства географ</w:t>
      </w:r>
      <w:r w:rsidRPr="00B16794">
        <w:t>и</w:t>
      </w:r>
      <w:r w:rsidRPr="00B16794">
        <w:t xml:space="preserve">ческих районов страны; </w:t>
      </w:r>
    </w:p>
    <w:p w:rsidR="00D5745D" w:rsidRPr="00B16794" w:rsidRDefault="008A12BD" w:rsidP="002022F0">
      <w:pPr>
        <w:jc w:val="both"/>
      </w:pPr>
      <w:r w:rsidRPr="00B16794">
        <w:t xml:space="preserve">• сравнивать особенности природы, населения и хозяйства отдельных регионов страны; </w:t>
      </w:r>
    </w:p>
    <w:p w:rsidR="00D5745D" w:rsidRPr="00B16794" w:rsidRDefault="008A12BD" w:rsidP="002022F0">
      <w:pPr>
        <w:jc w:val="both"/>
      </w:pPr>
      <w:r w:rsidRPr="00B16794">
        <w:t>• оценивать районы России с точки зрения особенностей природных, социально- эконом</w:t>
      </w:r>
      <w:r w:rsidRPr="00B16794">
        <w:t>и</w:t>
      </w:r>
      <w:r w:rsidRPr="00B16794">
        <w:t xml:space="preserve">ческих, техногенных и экологических факторов и процессов. </w:t>
      </w:r>
    </w:p>
    <w:p w:rsidR="00D5745D" w:rsidRPr="00B16794" w:rsidRDefault="008A12BD" w:rsidP="002022F0">
      <w:pPr>
        <w:jc w:val="both"/>
      </w:pPr>
      <w:r w:rsidRPr="00B16794">
        <w:rPr>
          <w:i/>
        </w:rPr>
        <w:t>Выпускник получит возможность научиться</w:t>
      </w:r>
      <w:r w:rsidRPr="00B16794">
        <w:t xml:space="preserve">: </w:t>
      </w:r>
    </w:p>
    <w:p w:rsidR="00D5745D" w:rsidRPr="00B16794" w:rsidRDefault="008A12BD" w:rsidP="002022F0">
      <w:pPr>
        <w:jc w:val="both"/>
      </w:pPr>
      <w:r w:rsidRPr="00B16794">
        <w:t xml:space="preserve">• составлять комплексные географические характеристики районов разного ранга; </w:t>
      </w:r>
    </w:p>
    <w:p w:rsidR="004A21D3" w:rsidRDefault="008A12BD" w:rsidP="002022F0">
      <w:pPr>
        <w:jc w:val="both"/>
      </w:pPr>
      <w:r w:rsidRPr="00B16794">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4A21D3" w:rsidRDefault="008A12BD" w:rsidP="002022F0">
      <w:pPr>
        <w:jc w:val="both"/>
      </w:pPr>
      <w:r w:rsidRPr="00B16794">
        <w:t>• создавать собственные тексты и устные сообщения о географических особенностях о</w:t>
      </w:r>
      <w:r w:rsidRPr="00B16794">
        <w:t>т</w:t>
      </w:r>
      <w:r w:rsidRPr="00B16794">
        <w:t>дельных районов России и их частей на основе нескольких источников информации, с</w:t>
      </w:r>
      <w:r w:rsidRPr="00B16794">
        <w:t>о</w:t>
      </w:r>
      <w:r w:rsidRPr="00B16794">
        <w:t xml:space="preserve">провождать выступление презентацией; </w:t>
      </w:r>
    </w:p>
    <w:p w:rsidR="004A21D3" w:rsidRDefault="008A12BD" w:rsidP="002022F0">
      <w:pPr>
        <w:jc w:val="both"/>
      </w:pPr>
      <w:r w:rsidRPr="00B16794">
        <w:t xml:space="preserve">• оценивать социально-экономическое положение и перспективы развития регионов; </w:t>
      </w:r>
    </w:p>
    <w:p w:rsidR="00D5745D" w:rsidRPr="00B16794" w:rsidRDefault="008A12BD" w:rsidP="002022F0">
      <w:pPr>
        <w:jc w:val="both"/>
      </w:pPr>
      <w:r w:rsidRPr="00B16794">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D5745D" w:rsidRPr="00B16794" w:rsidRDefault="008A12BD" w:rsidP="002022F0">
      <w:pPr>
        <w:jc w:val="both"/>
        <w:rPr>
          <w:b/>
        </w:rPr>
      </w:pPr>
      <w:r w:rsidRPr="00B16794">
        <w:rPr>
          <w:b/>
        </w:rPr>
        <w:t xml:space="preserve">Россия в современном мире </w:t>
      </w:r>
    </w:p>
    <w:p w:rsidR="00D5745D" w:rsidRPr="00B16794" w:rsidRDefault="008A12BD" w:rsidP="002022F0">
      <w:pPr>
        <w:jc w:val="both"/>
      </w:pPr>
      <w:r w:rsidRPr="00B16794">
        <w:rPr>
          <w:i/>
        </w:rPr>
        <w:t>Выпускник научится</w:t>
      </w:r>
      <w:r w:rsidRPr="00B16794">
        <w:t xml:space="preserve">: </w:t>
      </w:r>
    </w:p>
    <w:p w:rsidR="00D5745D" w:rsidRPr="00B16794" w:rsidRDefault="008A12BD" w:rsidP="002022F0">
      <w:pPr>
        <w:jc w:val="both"/>
      </w:pPr>
      <w:r w:rsidRPr="00B16794">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5745D" w:rsidRPr="00B16794" w:rsidRDefault="008A12BD" w:rsidP="002022F0">
      <w:pPr>
        <w:jc w:val="both"/>
      </w:pPr>
      <w:r w:rsidRPr="00B16794">
        <w:t xml:space="preserve">• оценивать место и роль России в мировом хозяйстве. </w:t>
      </w:r>
    </w:p>
    <w:p w:rsidR="00D5745D" w:rsidRPr="00B16794" w:rsidRDefault="008A12BD" w:rsidP="002022F0">
      <w:pPr>
        <w:jc w:val="both"/>
      </w:pPr>
      <w:r w:rsidRPr="00B16794">
        <w:rPr>
          <w:i/>
        </w:rPr>
        <w:t>Выпускник получит возможность научиться</w:t>
      </w:r>
      <w:r w:rsidRPr="00B16794">
        <w:t>:</w:t>
      </w:r>
    </w:p>
    <w:p w:rsidR="00D5745D" w:rsidRPr="00B16794" w:rsidRDefault="008A12BD" w:rsidP="002022F0">
      <w:pPr>
        <w:jc w:val="both"/>
      </w:pPr>
      <w:r w:rsidRPr="00B16794">
        <w:t xml:space="preserve">• выбирать критерии для определения места страны в мировой экономике; </w:t>
      </w:r>
    </w:p>
    <w:p w:rsidR="00D5745D" w:rsidRPr="00B16794" w:rsidRDefault="008A12BD" w:rsidP="002022F0">
      <w:pPr>
        <w:jc w:val="both"/>
      </w:pPr>
      <w:r w:rsidRPr="00B16794">
        <w:t>• объяснять возможности России в решении современных глобальных проблем человеч</w:t>
      </w:r>
      <w:r w:rsidRPr="00B16794">
        <w:t>е</w:t>
      </w:r>
      <w:r w:rsidRPr="00B16794">
        <w:t xml:space="preserve">ства; </w:t>
      </w:r>
    </w:p>
    <w:p w:rsidR="00D5745D" w:rsidRPr="00B16794" w:rsidRDefault="008A12BD" w:rsidP="002022F0">
      <w:pPr>
        <w:jc w:val="both"/>
      </w:pPr>
      <w:r w:rsidRPr="00B16794">
        <w:t>• оценивать социально-экономическое положение и перспективы развития России.</w:t>
      </w:r>
    </w:p>
    <w:p w:rsidR="00CC33F9" w:rsidRPr="00B16794" w:rsidRDefault="008A12BD" w:rsidP="002022F0">
      <w:pPr>
        <w:jc w:val="both"/>
      </w:pPr>
      <w:r w:rsidRPr="00B16794">
        <w:rPr>
          <w:b/>
        </w:rPr>
        <w:t>Математика.</w:t>
      </w:r>
      <w:r w:rsidRPr="00B16794">
        <w:t xml:space="preserve"> Натуральные числа. Дроби. Рациональные числа </w:t>
      </w:r>
    </w:p>
    <w:p w:rsidR="004A21D3" w:rsidRDefault="008A12BD" w:rsidP="002022F0">
      <w:pPr>
        <w:jc w:val="both"/>
      </w:pPr>
      <w:r w:rsidRPr="00B16794">
        <w:rPr>
          <w:i/>
        </w:rPr>
        <w:t>Выпускник научится</w:t>
      </w:r>
      <w:r w:rsidRPr="00B16794">
        <w:t xml:space="preserve">: </w:t>
      </w:r>
    </w:p>
    <w:p w:rsidR="004A21D3" w:rsidRDefault="008A12BD" w:rsidP="002022F0">
      <w:pPr>
        <w:jc w:val="both"/>
      </w:pPr>
      <w:r w:rsidRPr="00B16794">
        <w:t xml:space="preserve">• понимать особенности десятичной системы счисления; </w:t>
      </w:r>
    </w:p>
    <w:p w:rsidR="00CC33F9" w:rsidRPr="00B16794" w:rsidRDefault="008A12BD" w:rsidP="002022F0">
      <w:pPr>
        <w:jc w:val="both"/>
      </w:pPr>
      <w:r w:rsidRPr="00B16794">
        <w:t>• оперировать понятиями, связанными с делимостью натуральных чисел;</w:t>
      </w:r>
    </w:p>
    <w:p w:rsidR="00CC33F9" w:rsidRPr="00B16794" w:rsidRDefault="008A12BD" w:rsidP="002022F0">
      <w:pPr>
        <w:jc w:val="both"/>
      </w:pPr>
      <w:r w:rsidRPr="00B16794">
        <w:t xml:space="preserve"> • выражать числа в эквивалентных формах, выбирая наиболее подходящую в зависимости от конкретной ситуации; </w:t>
      </w:r>
    </w:p>
    <w:p w:rsidR="00CC33F9" w:rsidRPr="00B16794" w:rsidRDefault="008A12BD" w:rsidP="002022F0">
      <w:pPr>
        <w:jc w:val="both"/>
      </w:pPr>
      <w:r w:rsidRPr="00B16794">
        <w:t xml:space="preserve">• сравнивать и упорядочивать рациональные числа; </w:t>
      </w:r>
    </w:p>
    <w:p w:rsidR="00CC33F9" w:rsidRPr="00B16794" w:rsidRDefault="008A12BD" w:rsidP="002022F0">
      <w:pPr>
        <w:jc w:val="both"/>
      </w:pPr>
      <w:r w:rsidRPr="00B16794">
        <w:t xml:space="preserve">• выполнять вычисления с рациональными числами, сочетая устные и письменные приёмы вычислений, применение калькулятора; </w:t>
      </w:r>
    </w:p>
    <w:p w:rsidR="00CC33F9" w:rsidRPr="00B16794" w:rsidRDefault="008A12BD" w:rsidP="002022F0">
      <w:pPr>
        <w:jc w:val="both"/>
      </w:pPr>
      <w:r w:rsidRPr="00B16794">
        <w:t>• использовать понятия и умения, связанные с пропорциональностью величин, процент</w:t>
      </w:r>
      <w:r w:rsidRPr="00B16794">
        <w:t>а</w:t>
      </w:r>
      <w:r w:rsidRPr="00B16794">
        <w:t>ми, в ходе решения математических задач и задач из смежных предметов, выполнять н</w:t>
      </w:r>
      <w:r w:rsidRPr="00B16794">
        <w:t>е</w:t>
      </w:r>
      <w:r w:rsidRPr="00B16794">
        <w:t xml:space="preserve">сложные практические расчёты. </w:t>
      </w:r>
    </w:p>
    <w:p w:rsidR="00CC33F9" w:rsidRPr="00B16794" w:rsidRDefault="008A12BD" w:rsidP="002022F0">
      <w:pPr>
        <w:jc w:val="both"/>
      </w:pPr>
      <w:r w:rsidRPr="00B16794">
        <w:rPr>
          <w:i/>
        </w:rPr>
        <w:t>Выпускник получит возможность научиться</w:t>
      </w:r>
      <w:r w:rsidRPr="00B16794">
        <w:t xml:space="preserve">: </w:t>
      </w:r>
    </w:p>
    <w:p w:rsidR="00CC33F9" w:rsidRPr="00B16794" w:rsidRDefault="008A12BD" w:rsidP="002022F0">
      <w:pPr>
        <w:jc w:val="both"/>
      </w:pPr>
      <w:r w:rsidRPr="00B16794">
        <w:t xml:space="preserve">• познакомиться с позиционными системами счисления с основаниями, отличными от 10; </w:t>
      </w:r>
    </w:p>
    <w:p w:rsidR="00CC33F9" w:rsidRPr="00B16794" w:rsidRDefault="008A12BD" w:rsidP="002022F0">
      <w:pPr>
        <w:jc w:val="both"/>
      </w:pPr>
      <w:r w:rsidRPr="00B16794">
        <w:t xml:space="preserve">• углубить и развить представления о натуральных числах и свойствах делимости; </w:t>
      </w:r>
    </w:p>
    <w:p w:rsidR="00CC33F9" w:rsidRPr="00B16794" w:rsidRDefault="008A12BD" w:rsidP="002022F0">
      <w:pPr>
        <w:jc w:val="both"/>
      </w:pPr>
      <w:r w:rsidRPr="00B16794">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C33F9" w:rsidRPr="00B16794" w:rsidRDefault="008A12BD" w:rsidP="002022F0">
      <w:pPr>
        <w:jc w:val="both"/>
      </w:pPr>
      <w:r w:rsidRPr="00B16794">
        <w:t xml:space="preserve"> Действительные числа </w:t>
      </w:r>
    </w:p>
    <w:p w:rsidR="00CC33F9" w:rsidRPr="00B16794" w:rsidRDefault="008A12BD" w:rsidP="002022F0">
      <w:pPr>
        <w:jc w:val="both"/>
      </w:pPr>
      <w:r w:rsidRPr="00B16794">
        <w:rPr>
          <w:i/>
        </w:rPr>
        <w:t>Выпускник научитс</w:t>
      </w:r>
      <w:r w:rsidRPr="00B16794">
        <w:t xml:space="preserve">я: </w:t>
      </w:r>
    </w:p>
    <w:p w:rsidR="00CC33F9" w:rsidRPr="00B16794" w:rsidRDefault="008A12BD" w:rsidP="002022F0">
      <w:pPr>
        <w:jc w:val="both"/>
      </w:pPr>
      <w:r w:rsidRPr="00B16794">
        <w:t>• использовать начальные представления о множестве действительных чисел;</w:t>
      </w:r>
    </w:p>
    <w:p w:rsidR="00CC33F9" w:rsidRPr="00B16794" w:rsidRDefault="008A12BD" w:rsidP="002022F0">
      <w:pPr>
        <w:jc w:val="both"/>
      </w:pPr>
      <w:r w:rsidRPr="00B16794">
        <w:t xml:space="preserve"> • оперировать понятием квадратного корня, применять его в вычислениях.</w:t>
      </w:r>
    </w:p>
    <w:p w:rsidR="00CC33F9" w:rsidRPr="00B16794" w:rsidRDefault="008A12BD" w:rsidP="002022F0">
      <w:pPr>
        <w:jc w:val="both"/>
      </w:pPr>
      <w:r w:rsidRPr="00B16794">
        <w:rPr>
          <w:i/>
        </w:rPr>
        <w:t>Выпускник получит возможность</w:t>
      </w:r>
      <w:r w:rsidRPr="00B16794">
        <w:t xml:space="preserve">: </w:t>
      </w:r>
    </w:p>
    <w:p w:rsidR="00CC33F9" w:rsidRPr="00B16794" w:rsidRDefault="008A12BD" w:rsidP="002022F0">
      <w:pPr>
        <w:jc w:val="both"/>
      </w:pPr>
      <w:r w:rsidRPr="00B16794">
        <w:t xml:space="preserve">• развить представление о числе и числовых системах от натуральных до действительных чисел; о роли вычислений в практике; </w:t>
      </w:r>
    </w:p>
    <w:p w:rsidR="00CC33F9" w:rsidRPr="00B16794" w:rsidRDefault="008A12BD" w:rsidP="002022F0">
      <w:pPr>
        <w:jc w:val="both"/>
      </w:pPr>
      <w:r w:rsidRPr="00B16794">
        <w:t>• развить и углубить знания о десятичной записи действительных чисел (периодические и непериодические дроби). Измерения, приближения, оценки</w:t>
      </w:r>
    </w:p>
    <w:p w:rsidR="00CC33F9" w:rsidRPr="00B16794" w:rsidRDefault="008A12BD" w:rsidP="002022F0">
      <w:pPr>
        <w:jc w:val="both"/>
      </w:pPr>
      <w:r w:rsidRPr="00B16794">
        <w:rPr>
          <w:i/>
        </w:rPr>
        <w:t xml:space="preserve"> Выпускник научится</w:t>
      </w:r>
      <w:r w:rsidRPr="00B16794">
        <w:t xml:space="preserve">: </w:t>
      </w:r>
    </w:p>
    <w:p w:rsidR="00CC33F9" w:rsidRPr="00B16794" w:rsidRDefault="008A12BD" w:rsidP="002022F0">
      <w:pPr>
        <w:jc w:val="both"/>
      </w:pPr>
      <w:r w:rsidRPr="00B16794">
        <w:t>• использовать в ходе решения задач элементарные представления, связанные с прибл</w:t>
      </w:r>
      <w:r w:rsidRPr="00B16794">
        <w:t>и</w:t>
      </w:r>
      <w:r w:rsidRPr="00B16794">
        <w:t xml:space="preserve">жёнными значениями величин. </w:t>
      </w:r>
    </w:p>
    <w:p w:rsidR="00CC33F9" w:rsidRPr="00B16794" w:rsidRDefault="008A12BD" w:rsidP="002022F0">
      <w:pPr>
        <w:jc w:val="both"/>
      </w:pPr>
      <w:r w:rsidRPr="00B16794">
        <w:rPr>
          <w:i/>
        </w:rPr>
        <w:t>Выпускник получит возможность</w:t>
      </w:r>
      <w:r w:rsidRPr="00B16794">
        <w:t xml:space="preserve">: </w:t>
      </w:r>
    </w:p>
    <w:p w:rsidR="00CC33F9" w:rsidRPr="00B16794" w:rsidRDefault="008A12BD" w:rsidP="002022F0">
      <w:pPr>
        <w:jc w:val="both"/>
      </w:pPr>
      <w:r w:rsidRPr="00B16794">
        <w:t>• понять, что числовые данные, которые используются для характеристики объектов о</w:t>
      </w:r>
      <w:r w:rsidRPr="00B16794">
        <w:t>к</w:t>
      </w:r>
      <w:r w:rsidRPr="00B16794">
        <w:t>ружающего мира, являются преимущественно приближёнными, что по записи прибл</w:t>
      </w:r>
      <w:r w:rsidRPr="00B16794">
        <w:t>и</w:t>
      </w:r>
      <w:r w:rsidRPr="00B16794">
        <w:t>жённых значений, содержащихся в информационных источниках, можно судить о п</w:t>
      </w:r>
      <w:r w:rsidRPr="00B16794">
        <w:t>о</w:t>
      </w:r>
      <w:r w:rsidRPr="00B16794">
        <w:t>грешности приближения;</w:t>
      </w:r>
    </w:p>
    <w:p w:rsidR="00CC33F9" w:rsidRPr="00B16794" w:rsidRDefault="008A12BD" w:rsidP="002022F0">
      <w:pPr>
        <w:jc w:val="both"/>
      </w:pPr>
      <w:r w:rsidRPr="00B16794">
        <w:t>• понять, что погрешность результата вычислений должна быть соизмерима с погрешн</w:t>
      </w:r>
      <w:r w:rsidRPr="00B16794">
        <w:t>о</w:t>
      </w:r>
      <w:r w:rsidRPr="00B16794">
        <w:t xml:space="preserve">стью исходных данных. </w:t>
      </w:r>
    </w:p>
    <w:p w:rsidR="00CC33F9" w:rsidRPr="00B16794" w:rsidRDefault="008A12BD" w:rsidP="002022F0">
      <w:pPr>
        <w:jc w:val="both"/>
        <w:rPr>
          <w:b/>
        </w:rPr>
      </w:pPr>
      <w:r w:rsidRPr="00B16794">
        <w:rPr>
          <w:b/>
        </w:rPr>
        <w:t xml:space="preserve">Алгебраические выражения </w:t>
      </w:r>
    </w:p>
    <w:p w:rsidR="00CC33F9" w:rsidRPr="00B16794" w:rsidRDefault="008A12BD" w:rsidP="002022F0">
      <w:pPr>
        <w:jc w:val="both"/>
        <w:rPr>
          <w:i/>
        </w:rPr>
      </w:pPr>
      <w:r w:rsidRPr="00B16794">
        <w:rPr>
          <w:i/>
        </w:rPr>
        <w:t>Выпускник научится:</w:t>
      </w:r>
    </w:p>
    <w:p w:rsidR="00CC33F9" w:rsidRPr="00B16794" w:rsidRDefault="008A12BD" w:rsidP="002022F0">
      <w:pPr>
        <w:jc w:val="both"/>
      </w:pPr>
      <w:r w:rsidRPr="00B16794">
        <w:t xml:space="preserve"> • оперировать понятиями «тождество», «тождественное преобразование», решать задачи, содержащие буквенные данные; работать с формулами;</w:t>
      </w:r>
    </w:p>
    <w:p w:rsidR="00CC33F9" w:rsidRPr="00B16794" w:rsidRDefault="008A12BD" w:rsidP="002022F0">
      <w:pPr>
        <w:jc w:val="both"/>
      </w:pPr>
      <w:r w:rsidRPr="00B16794">
        <w:t xml:space="preserve"> • выполнять преобразования выражений, содержащих степени с целыми показателями и квадратные корни;</w:t>
      </w:r>
    </w:p>
    <w:p w:rsidR="004A21D3" w:rsidRDefault="008A12BD" w:rsidP="002022F0">
      <w:pPr>
        <w:jc w:val="both"/>
      </w:pPr>
      <w:r w:rsidRPr="00B16794">
        <w:t xml:space="preserve"> • выполнять тождественные преобразования рациональных выражений на основе правил действий над многочленами и алгебраическими дробями; </w:t>
      </w:r>
    </w:p>
    <w:p w:rsidR="00CC33F9" w:rsidRPr="00B16794" w:rsidRDefault="008A12BD" w:rsidP="002022F0">
      <w:pPr>
        <w:jc w:val="both"/>
      </w:pPr>
      <w:r w:rsidRPr="00B16794">
        <w:t xml:space="preserve">• выполнять разложение многочленов на множители. </w:t>
      </w:r>
    </w:p>
    <w:p w:rsidR="00CC33F9" w:rsidRPr="00B16794" w:rsidRDefault="008A12BD" w:rsidP="002022F0">
      <w:pPr>
        <w:jc w:val="both"/>
      </w:pPr>
      <w:r w:rsidRPr="00B16794">
        <w:rPr>
          <w:i/>
        </w:rPr>
        <w:t>Выпускник получит возможность научиться</w:t>
      </w:r>
      <w:r w:rsidRPr="00B16794">
        <w:t xml:space="preserve">: </w:t>
      </w:r>
    </w:p>
    <w:p w:rsidR="00CC33F9" w:rsidRPr="00B16794" w:rsidRDefault="008A12BD" w:rsidP="002022F0">
      <w:pPr>
        <w:jc w:val="both"/>
      </w:pPr>
      <w:r w:rsidRPr="00B16794">
        <w:t xml:space="preserve">• выполнять многошаговые преобразования рациональных выражений, применяя широкий набор способов и приёмов; </w:t>
      </w:r>
    </w:p>
    <w:p w:rsidR="00CC33F9" w:rsidRPr="00B16794" w:rsidRDefault="008A12BD" w:rsidP="002022F0">
      <w:pPr>
        <w:jc w:val="both"/>
      </w:pPr>
      <w:r w:rsidRPr="00B16794">
        <w:t>• применять тождественные преобразования для решения задач из различных разделов курса (например, для</w:t>
      </w:r>
      <w:r w:rsidR="004A21D3">
        <w:t xml:space="preserve"> нахождения наибольшего/наимень</w:t>
      </w:r>
      <w:r w:rsidRPr="00B16794">
        <w:t>шего значения выражения).</w:t>
      </w:r>
    </w:p>
    <w:p w:rsidR="00CC33F9" w:rsidRPr="00B16794" w:rsidRDefault="008A12BD" w:rsidP="002022F0">
      <w:pPr>
        <w:jc w:val="both"/>
        <w:rPr>
          <w:b/>
        </w:rPr>
      </w:pPr>
      <w:r w:rsidRPr="00B16794">
        <w:rPr>
          <w:b/>
        </w:rPr>
        <w:t xml:space="preserve"> Уравнения </w:t>
      </w:r>
    </w:p>
    <w:p w:rsidR="00CC33F9" w:rsidRPr="00B16794" w:rsidRDefault="004A21D3" w:rsidP="002022F0">
      <w:pPr>
        <w:jc w:val="both"/>
      </w:pPr>
      <w:r>
        <w:rPr>
          <w:i/>
        </w:rPr>
        <w:t>Выпускник на</w:t>
      </w:r>
      <w:r w:rsidR="00CC33F9" w:rsidRPr="00B16794">
        <w:rPr>
          <w:i/>
        </w:rPr>
        <w:t>у</w:t>
      </w:r>
      <w:r>
        <w:rPr>
          <w:i/>
        </w:rPr>
        <w:t>ч</w:t>
      </w:r>
      <w:r w:rsidR="008A12BD" w:rsidRPr="00B16794">
        <w:rPr>
          <w:i/>
        </w:rPr>
        <w:t>ится</w:t>
      </w:r>
      <w:r w:rsidR="008A12BD" w:rsidRPr="00B16794">
        <w:t xml:space="preserve">: </w:t>
      </w:r>
    </w:p>
    <w:p w:rsidR="00CC33F9" w:rsidRPr="00B16794" w:rsidRDefault="008A12BD" w:rsidP="002022F0">
      <w:pPr>
        <w:jc w:val="both"/>
      </w:pPr>
      <w:r w:rsidRPr="00B16794">
        <w:t xml:space="preserve">• решать основные виды рациональных уравнений с одной переменной, системы двух уравнений с двумя переменными; </w:t>
      </w:r>
    </w:p>
    <w:p w:rsidR="00CC33F9" w:rsidRPr="00B16794" w:rsidRDefault="008A12BD" w:rsidP="002022F0">
      <w:pPr>
        <w:jc w:val="both"/>
      </w:pPr>
      <w:r w:rsidRPr="00B16794">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CC33F9" w:rsidRPr="00B16794" w:rsidRDefault="008A12BD" w:rsidP="002022F0">
      <w:pPr>
        <w:jc w:val="both"/>
      </w:pPr>
      <w:r w:rsidRPr="00B16794">
        <w:t>• применять графические представления для исследования уравнений, исследования и р</w:t>
      </w:r>
      <w:r w:rsidRPr="00B16794">
        <w:t>е</w:t>
      </w:r>
      <w:r w:rsidRPr="00B16794">
        <w:t xml:space="preserve">шения систем уравнений с двумя переменными. </w:t>
      </w:r>
    </w:p>
    <w:p w:rsidR="00CC33F9" w:rsidRPr="00B16794" w:rsidRDefault="008A12BD" w:rsidP="002022F0">
      <w:pPr>
        <w:jc w:val="both"/>
      </w:pPr>
      <w:r w:rsidRPr="00B16794">
        <w:rPr>
          <w:i/>
        </w:rPr>
        <w:t>Выпускник получит возможность</w:t>
      </w:r>
      <w:r w:rsidRPr="00B16794">
        <w:t xml:space="preserve">: </w:t>
      </w:r>
    </w:p>
    <w:p w:rsidR="00CC33F9" w:rsidRPr="00B16794" w:rsidRDefault="008A12BD" w:rsidP="002022F0">
      <w:pPr>
        <w:jc w:val="both"/>
      </w:pPr>
      <w:r w:rsidRPr="00B16794">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CC33F9" w:rsidRPr="00B16794" w:rsidRDefault="008A12BD" w:rsidP="002022F0">
      <w:pPr>
        <w:jc w:val="both"/>
      </w:pPr>
      <w:r w:rsidRPr="00B16794">
        <w:t xml:space="preserve">• применять графические представления для исследования уравнений, систем уравнений, содержащих буквенные коэффициенты. </w:t>
      </w:r>
    </w:p>
    <w:p w:rsidR="00CC33F9" w:rsidRPr="00B16794" w:rsidRDefault="008A12BD" w:rsidP="002022F0">
      <w:pPr>
        <w:jc w:val="both"/>
        <w:rPr>
          <w:b/>
        </w:rPr>
      </w:pPr>
      <w:r w:rsidRPr="00B16794">
        <w:rPr>
          <w:b/>
        </w:rPr>
        <w:t xml:space="preserve">Неравенства </w:t>
      </w:r>
    </w:p>
    <w:p w:rsidR="00CC33F9" w:rsidRPr="004A21D3" w:rsidRDefault="008A12BD" w:rsidP="002022F0">
      <w:pPr>
        <w:jc w:val="both"/>
        <w:rPr>
          <w:i/>
        </w:rPr>
      </w:pPr>
      <w:r w:rsidRPr="004A21D3">
        <w:rPr>
          <w:i/>
        </w:rPr>
        <w:t xml:space="preserve">Выпускник научится: </w:t>
      </w:r>
    </w:p>
    <w:p w:rsidR="00CC33F9" w:rsidRPr="00B16794" w:rsidRDefault="008A12BD" w:rsidP="002022F0">
      <w:pPr>
        <w:jc w:val="both"/>
      </w:pPr>
      <w:r w:rsidRPr="00B16794">
        <w:t>• понимать и применять терминологию и символику, связанные с отношением неравенс</w:t>
      </w:r>
      <w:r w:rsidRPr="00B16794">
        <w:t>т</w:t>
      </w:r>
      <w:r w:rsidRPr="00B16794">
        <w:t xml:space="preserve">ва, свойства числовых неравенств; </w:t>
      </w:r>
    </w:p>
    <w:p w:rsidR="00CC33F9" w:rsidRPr="00B16794" w:rsidRDefault="008A12BD" w:rsidP="002022F0">
      <w:pPr>
        <w:jc w:val="both"/>
      </w:pPr>
      <w:r w:rsidRPr="00B16794">
        <w:t>• решать линейные неравенства с одной переменной и их системы; решать квадратные н</w:t>
      </w:r>
      <w:r w:rsidRPr="00B16794">
        <w:t>е</w:t>
      </w:r>
      <w:r w:rsidRPr="00B16794">
        <w:t>равенства с опорой на графические представления;</w:t>
      </w:r>
    </w:p>
    <w:p w:rsidR="00CC33F9" w:rsidRPr="00B16794" w:rsidRDefault="008A12BD" w:rsidP="002022F0">
      <w:pPr>
        <w:jc w:val="both"/>
      </w:pPr>
      <w:r w:rsidRPr="00B16794">
        <w:t xml:space="preserve"> • применять аппарат неравенств для решения задач из различных разделов курса.</w:t>
      </w:r>
    </w:p>
    <w:p w:rsidR="00CC33F9" w:rsidRPr="00B16794" w:rsidRDefault="008A12BD" w:rsidP="002022F0">
      <w:pPr>
        <w:jc w:val="both"/>
      </w:pPr>
      <w:r w:rsidRPr="00B16794">
        <w:rPr>
          <w:i/>
        </w:rPr>
        <w:t xml:space="preserve"> Выпускник получит возможность научиться</w:t>
      </w:r>
      <w:r w:rsidRPr="00B16794">
        <w:t xml:space="preserve">. </w:t>
      </w:r>
    </w:p>
    <w:p w:rsidR="004A21D3" w:rsidRDefault="008A12BD" w:rsidP="002022F0">
      <w:pPr>
        <w:jc w:val="both"/>
      </w:pPr>
      <w:r w:rsidRPr="00B16794">
        <w:t>• разнообразным приёмам доказательства неравенств; уверенно применять аппарат нер</w:t>
      </w:r>
      <w:r w:rsidRPr="00B16794">
        <w:t>а</w:t>
      </w:r>
      <w:r w:rsidRPr="00B16794">
        <w:t xml:space="preserve">венств для решения разнообразных математических задач и задач из смежных предметов, практики; </w:t>
      </w:r>
    </w:p>
    <w:p w:rsidR="00CC33F9" w:rsidRPr="00B16794" w:rsidRDefault="008A12BD" w:rsidP="002022F0">
      <w:pPr>
        <w:jc w:val="both"/>
      </w:pPr>
      <w:r w:rsidRPr="00B16794">
        <w:t xml:space="preserve">• применять графические представления для исследования неравенств, систем неравенств, содержащих буквенные коэффициенты. </w:t>
      </w:r>
    </w:p>
    <w:p w:rsidR="00CC33F9" w:rsidRPr="004A21D3" w:rsidRDefault="008A12BD" w:rsidP="002022F0">
      <w:pPr>
        <w:jc w:val="both"/>
        <w:rPr>
          <w:b/>
        </w:rPr>
      </w:pPr>
      <w:r w:rsidRPr="004A21D3">
        <w:rPr>
          <w:b/>
        </w:rPr>
        <w:t xml:space="preserve">Основные понятия. Числовые </w:t>
      </w:r>
    </w:p>
    <w:p w:rsidR="00CC33F9" w:rsidRPr="00B16794" w:rsidRDefault="008A12BD" w:rsidP="002022F0">
      <w:pPr>
        <w:jc w:val="both"/>
      </w:pPr>
      <w:r w:rsidRPr="00B16794">
        <w:rPr>
          <w:i/>
        </w:rPr>
        <w:t>Выпускник научится</w:t>
      </w:r>
      <w:r w:rsidRPr="00B16794">
        <w:t>.</w:t>
      </w:r>
    </w:p>
    <w:p w:rsidR="00CC33F9" w:rsidRPr="00B16794" w:rsidRDefault="008A12BD" w:rsidP="002022F0">
      <w:pPr>
        <w:jc w:val="both"/>
      </w:pPr>
      <w:r w:rsidRPr="00B16794">
        <w:t xml:space="preserve"> • понимать и использовать функциональные понятия и язык (термины, символические обозначения); </w:t>
      </w:r>
    </w:p>
    <w:p w:rsidR="00CC33F9" w:rsidRPr="00B16794" w:rsidRDefault="008A12BD" w:rsidP="002022F0">
      <w:pPr>
        <w:jc w:val="both"/>
      </w:pPr>
      <w:r w:rsidRPr="00B16794">
        <w:t xml:space="preserve">• строить графики элементарных функций; исследовать свойства числовых функций на основе изучения поведения их графиков; </w:t>
      </w:r>
    </w:p>
    <w:p w:rsidR="00CC33F9" w:rsidRPr="00B16794" w:rsidRDefault="008A12BD" w:rsidP="002022F0">
      <w:pPr>
        <w:jc w:val="both"/>
      </w:pPr>
      <w:r w:rsidRPr="00B16794">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w:t>
      </w:r>
      <w:r w:rsidRPr="00B16794">
        <w:t>а</w:t>
      </w:r>
      <w:r w:rsidRPr="00B16794">
        <w:t xml:space="preserve">ния зависимостей между физическими величинами. </w:t>
      </w:r>
    </w:p>
    <w:p w:rsidR="00CC33F9" w:rsidRPr="00B16794" w:rsidRDefault="008A12BD" w:rsidP="002022F0">
      <w:pPr>
        <w:jc w:val="both"/>
      </w:pPr>
      <w:r w:rsidRPr="00B16794">
        <w:rPr>
          <w:i/>
        </w:rPr>
        <w:t>Выпускник получит возможность научиться</w:t>
      </w:r>
      <w:r w:rsidRPr="00B16794">
        <w:t xml:space="preserve">. </w:t>
      </w:r>
    </w:p>
    <w:p w:rsidR="00CC33F9" w:rsidRPr="00B16794" w:rsidRDefault="008A12BD" w:rsidP="002022F0">
      <w:pPr>
        <w:jc w:val="both"/>
      </w:pPr>
      <w:r w:rsidRPr="00B16794">
        <w:t>• проводить исследования, связанные с изучением свойств функций, в том числе с испол</w:t>
      </w:r>
      <w:r w:rsidRPr="00B16794">
        <w:t>ь</w:t>
      </w:r>
      <w:r w:rsidRPr="00B16794">
        <w:t xml:space="preserve">зованием компьютера; на основе графиков изученных функций строить более сложные графики (кусочно-заданные, с «выколотыми» точками и т. п.); </w:t>
      </w:r>
    </w:p>
    <w:p w:rsidR="00CC33F9" w:rsidRPr="00B16794" w:rsidRDefault="008A12BD" w:rsidP="002022F0">
      <w:pPr>
        <w:jc w:val="both"/>
      </w:pPr>
      <w:r w:rsidRPr="00B16794">
        <w:t>• использовать функциональные представления и свойства функций для решения матем</w:t>
      </w:r>
      <w:r w:rsidRPr="00B16794">
        <w:t>а</w:t>
      </w:r>
      <w:r w:rsidRPr="00B16794">
        <w:t xml:space="preserve">тических задач из различных разделов курса. </w:t>
      </w:r>
    </w:p>
    <w:p w:rsidR="00CC33F9" w:rsidRPr="00B16794" w:rsidRDefault="008A12BD" w:rsidP="002022F0">
      <w:pPr>
        <w:jc w:val="both"/>
        <w:rPr>
          <w:b/>
        </w:rPr>
      </w:pPr>
      <w:r w:rsidRPr="00B16794">
        <w:rPr>
          <w:b/>
        </w:rPr>
        <w:t xml:space="preserve">Числовые последовательности </w:t>
      </w:r>
    </w:p>
    <w:p w:rsidR="00CC33F9" w:rsidRPr="00B16794" w:rsidRDefault="008A12BD" w:rsidP="002022F0">
      <w:pPr>
        <w:jc w:val="both"/>
      </w:pPr>
      <w:r w:rsidRPr="00B16794">
        <w:rPr>
          <w:i/>
        </w:rPr>
        <w:t>Выпускник научится.</w:t>
      </w:r>
    </w:p>
    <w:p w:rsidR="004A21D3" w:rsidRDefault="008A12BD" w:rsidP="002022F0">
      <w:pPr>
        <w:jc w:val="both"/>
      </w:pPr>
      <w:r w:rsidRPr="00B16794">
        <w:t>• понимать и использовать язык последовательностей (термины, символические обознач</w:t>
      </w:r>
      <w:r w:rsidRPr="00B16794">
        <w:t>е</w:t>
      </w:r>
      <w:r w:rsidRPr="00B16794">
        <w:t xml:space="preserve">ния); </w:t>
      </w:r>
    </w:p>
    <w:p w:rsidR="00CC33F9" w:rsidRPr="00B16794" w:rsidRDefault="008A12BD" w:rsidP="002022F0">
      <w:pPr>
        <w:jc w:val="both"/>
      </w:pPr>
      <w:r w:rsidRPr="00B16794">
        <w:t>• применять формулы, связанные с арифметической и геометрической прогрессией, и а</w:t>
      </w:r>
      <w:r w:rsidRPr="00B16794">
        <w:t>п</w:t>
      </w:r>
      <w:r w:rsidRPr="00B16794">
        <w:t xml:space="preserve">парат, сформированный при изучении других разделов курса, к решению задач, в том числе с контекстом из реальной жизни. </w:t>
      </w:r>
    </w:p>
    <w:p w:rsidR="00CC33F9" w:rsidRPr="00B16794" w:rsidRDefault="008A12BD" w:rsidP="002022F0">
      <w:pPr>
        <w:jc w:val="both"/>
      </w:pPr>
      <w:r w:rsidRPr="00B16794">
        <w:rPr>
          <w:i/>
        </w:rPr>
        <w:t>Выпускник получит возможность научиться</w:t>
      </w:r>
      <w:r w:rsidRPr="00B16794">
        <w:t xml:space="preserve">. </w:t>
      </w:r>
    </w:p>
    <w:p w:rsidR="00CC33F9" w:rsidRPr="00B16794" w:rsidRDefault="008A12BD" w:rsidP="002022F0">
      <w:pPr>
        <w:jc w:val="both"/>
      </w:pPr>
      <w:r w:rsidRPr="00B16794">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w:t>
      </w:r>
      <w:r w:rsidRPr="00B16794">
        <w:t>в</w:t>
      </w:r>
      <w:r w:rsidRPr="00B16794">
        <w:t xml:space="preserve">нений и неравенств; </w:t>
      </w:r>
    </w:p>
    <w:p w:rsidR="00CC33F9" w:rsidRPr="00B16794" w:rsidRDefault="008A12BD" w:rsidP="002022F0">
      <w:pPr>
        <w:jc w:val="both"/>
      </w:pPr>
      <w:r w:rsidRPr="00B16794">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CC33F9" w:rsidRPr="00B16794" w:rsidRDefault="008A12BD" w:rsidP="002022F0">
      <w:pPr>
        <w:jc w:val="both"/>
        <w:rPr>
          <w:b/>
        </w:rPr>
      </w:pPr>
      <w:r w:rsidRPr="00B16794">
        <w:rPr>
          <w:b/>
        </w:rPr>
        <w:t xml:space="preserve">Описательная статистика </w:t>
      </w:r>
    </w:p>
    <w:p w:rsidR="004A21D3" w:rsidRDefault="008A12BD" w:rsidP="002022F0">
      <w:pPr>
        <w:jc w:val="both"/>
      </w:pPr>
      <w:r w:rsidRPr="00B16794">
        <w:rPr>
          <w:i/>
        </w:rPr>
        <w:t>Выпускник научится</w:t>
      </w:r>
      <w:r w:rsidRPr="00B16794">
        <w:t xml:space="preserve"> использовать простейшие способы представления и анализа стат</w:t>
      </w:r>
      <w:r w:rsidRPr="00B16794">
        <w:t>и</w:t>
      </w:r>
      <w:r w:rsidRPr="00B16794">
        <w:t xml:space="preserve">стических данных. </w:t>
      </w:r>
      <w:r w:rsidRPr="00B16794">
        <w:rPr>
          <w:i/>
        </w:rPr>
        <w:t>Выпускник получит возможность</w:t>
      </w:r>
      <w:r w:rsidRPr="00B16794">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Случайные соб</w:t>
      </w:r>
      <w:r w:rsidRPr="00B16794">
        <w:t>ы</w:t>
      </w:r>
      <w:r w:rsidRPr="00B16794">
        <w:t xml:space="preserve">тия и вероятность </w:t>
      </w:r>
      <w:r w:rsidRPr="00B16794">
        <w:rPr>
          <w:i/>
        </w:rPr>
        <w:t>Выпускник научитс</w:t>
      </w:r>
      <w:r w:rsidRPr="00B16794">
        <w:t xml:space="preserve">я находить относительную частоту и вероятность случайного события. </w:t>
      </w:r>
      <w:r w:rsidRPr="00B16794">
        <w:rPr>
          <w:i/>
        </w:rPr>
        <w:t>Выпускник получит возможность</w:t>
      </w:r>
      <w:r w:rsidRPr="00B16794">
        <w:t xml:space="preserve"> приобрести опыт проведения сл</w:t>
      </w:r>
      <w:r w:rsidRPr="00B16794">
        <w:t>у</w:t>
      </w:r>
      <w:r w:rsidRPr="00B16794">
        <w:t>чайных экспериментов, в том числе с помощью компьютерного моделирования, инте</w:t>
      </w:r>
      <w:r w:rsidRPr="00B16794">
        <w:t>р</w:t>
      </w:r>
      <w:r w:rsidRPr="00B16794">
        <w:t xml:space="preserve">претации их результатов. </w:t>
      </w:r>
    </w:p>
    <w:p w:rsidR="00CC33F9" w:rsidRPr="00B16794" w:rsidRDefault="008A12BD" w:rsidP="002022F0">
      <w:pPr>
        <w:jc w:val="both"/>
        <w:rPr>
          <w:b/>
        </w:rPr>
      </w:pPr>
      <w:r w:rsidRPr="00B16794">
        <w:rPr>
          <w:b/>
        </w:rPr>
        <w:t xml:space="preserve">Комбинаторика </w:t>
      </w:r>
    </w:p>
    <w:p w:rsidR="00CC33F9" w:rsidRPr="00B16794" w:rsidRDefault="008A12BD" w:rsidP="002022F0">
      <w:pPr>
        <w:jc w:val="both"/>
      </w:pPr>
      <w:r w:rsidRPr="00B16794">
        <w:rPr>
          <w:i/>
        </w:rPr>
        <w:t>Выпускник научится</w:t>
      </w:r>
      <w:r w:rsidRPr="00B16794">
        <w:t xml:space="preserve"> решать комбинаторные задачи на нахождение числа объектов или комбинаций. Выпускник получит возможность научиться некоторым специальным при</w:t>
      </w:r>
      <w:r w:rsidRPr="00B16794">
        <w:t>ё</w:t>
      </w:r>
      <w:r w:rsidRPr="00B16794">
        <w:t>мам решения комбинаторных задач.</w:t>
      </w:r>
    </w:p>
    <w:p w:rsidR="00CC33F9" w:rsidRPr="00B16794" w:rsidRDefault="008A12BD" w:rsidP="002022F0">
      <w:pPr>
        <w:jc w:val="both"/>
        <w:rPr>
          <w:b/>
        </w:rPr>
      </w:pPr>
      <w:r w:rsidRPr="00B16794">
        <w:rPr>
          <w:b/>
        </w:rPr>
        <w:t>Наглядная геометрия</w:t>
      </w:r>
    </w:p>
    <w:p w:rsidR="00CC33F9" w:rsidRPr="00B16794" w:rsidRDefault="008A12BD" w:rsidP="002022F0">
      <w:pPr>
        <w:jc w:val="both"/>
      </w:pPr>
      <w:r w:rsidRPr="00B16794">
        <w:rPr>
          <w:i/>
        </w:rPr>
        <w:t>Выпускник научится</w:t>
      </w:r>
      <w:r w:rsidRPr="00B16794">
        <w:t xml:space="preserve">: </w:t>
      </w:r>
    </w:p>
    <w:p w:rsidR="00CC33F9" w:rsidRPr="00B16794" w:rsidRDefault="008A12BD" w:rsidP="002022F0">
      <w:pPr>
        <w:jc w:val="both"/>
      </w:pPr>
      <w:r w:rsidRPr="00B16794">
        <w:t>• распознавать на чертежах, рисунках, моделях и в окружающем мире плоские и пр</w:t>
      </w:r>
      <w:r w:rsidRPr="00B16794">
        <w:t>о</w:t>
      </w:r>
      <w:r w:rsidRPr="00B16794">
        <w:t xml:space="preserve">странственные геометрические фигуры; </w:t>
      </w:r>
    </w:p>
    <w:p w:rsidR="00CC33F9" w:rsidRPr="00B16794" w:rsidRDefault="008A12BD" w:rsidP="002022F0">
      <w:pPr>
        <w:jc w:val="both"/>
      </w:pPr>
      <w:r w:rsidRPr="00B16794">
        <w:t xml:space="preserve">• распознавать развёртки куба, прямоугольного параллелепипеда, правильной пирамиды, цилиндра и конуса; </w:t>
      </w:r>
    </w:p>
    <w:p w:rsidR="00CC33F9" w:rsidRPr="00B16794" w:rsidRDefault="008A12BD" w:rsidP="002022F0">
      <w:pPr>
        <w:jc w:val="both"/>
      </w:pPr>
      <w:r w:rsidRPr="00B16794">
        <w:t xml:space="preserve">• строить развёртки куба и прямоугольного параллелепипеда; </w:t>
      </w:r>
    </w:p>
    <w:p w:rsidR="00CC33F9" w:rsidRPr="00B16794" w:rsidRDefault="008A12BD" w:rsidP="002022F0">
      <w:pPr>
        <w:jc w:val="both"/>
      </w:pPr>
      <w:r w:rsidRPr="00B16794">
        <w:t xml:space="preserve">• определять по линейным размерам развёртки фигуры линейные размеры самой фигуры и наоборот; </w:t>
      </w:r>
    </w:p>
    <w:p w:rsidR="00CC33F9" w:rsidRPr="00B16794" w:rsidRDefault="008A12BD" w:rsidP="002022F0">
      <w:pPr>
        <w:jc w:val="both"/>
      </w:pPr>
      <w:r w:rsidRPr="00B16794">
        <w:t>• вычислять объём прямоугольного параллелепипеда.</w:t>
      </w:r>
    </w:p>
    <w:p w:rsidR="00CC33F9" w:rsidRPr="00B16794" w:rsidRDefault="008A12BD" w:rsidP="002022F0">
      <w:pPr>
        <w:jc w:val="both"/>
      </w:pPr>
      <w:r w:rsidRPr="00B16794">
        <w:rPr>
          <w:i/>
        </w:rPr>
        <w:t>Выпускник получит возможность</w:t>
      </w:r>
      <w:r w:rsidRPr="00B16794">
        <w:t>:</w:t>
      </w:r>
    </w:p>
    <w:p w:rsidR="00CC33F9" w:rsidRPr="00B16794" w:rsidRDefault="008A12BD" w:rsidP="002022F0">
      <w:pPr>
        <w:jc w:val="both"/>
      </w:pPr>
      <w:r w:rsidRPr="00B16794">
        <w:t xml:space="preserve"> • научиться вычислять объёмы пространственных геометрических фигур, составленных из прямоугольных параллелепипедов;</w:t>
      </w:r>
    </w:p>
    <w:p w:rsidR="00CC33F9" w:rsidRPr="00B16794" w:rsidRDefault="008A12BD" w:rsidP="002022F0">
      <w:pPr>
        <w:jc w:val="both"/>
      </w:pPr>
      <w:r w:rsidRPr="00B16794">
        <w:t xml:space="preserve"> • углубить и развить представления о пространственных геометрических фигурах; </w:t>
      </w:r>
    </w:p>
    <w:p w:rsidR="00CC33F9" w:rsidRPr="00B16794" w:rsidRDefault="008A12BD" w:rsidP="002022F0">
      <w:pPr>
        <w:jc w:val="both"/>
      </w:pPr>
      <w:r w:rsidRPr="00B16794">
        <w:t>• научиться применять понятие развёртки для выполнения практических расчётов. Ге</w:t>
      </w:r>
      <w:r w:rsidRPr="00B16794">
        <w:t>о</w:t>
      </w:r>
      <w:r w:rsidRPr="00B16794">
        <w:t xml:space="preserve">метрические фигуры </w:t>
      </w:r>
    </w:p>
    <w:p w:rsidR="00CC33F9" w:rsidRPr="00B16794" w:rsidRDefault="008A12BD" w:rsidP="002022F0">
      <w:pPr>
        <w:jc w:val="both"/>
      </w:pPr>
      <w:r w:rsidRPr="00B16794">
        <w:rPr>
          <w:i/>
        </w:rPr>
        <w:t>Выпускник научится</w:t>
      </w:r>
      <w:r w:rsidRPr="00B16794">
        <w:t>:</w:t>
      </w:r>
    </w:p>
    <w:p w:rsidR="00CC33F9" w:rsidRPr="00B16794" w:rsidRDefault="008A12BD" w:rsidP="002022F0">
      <w:pPr>
        <w:jc w:val="both"/>
      </w:pPr>
      <w:r w:rsidRPr="00B16794">
        <w:t xml:space="preserve"> • пользоваться языком геометрии для описания предметов окружающего мира и их вз</w:t>
      </w:r>
      <w:r w:rsidRPr="00B16794">
        <w:t>а</w:t>
      </w:r>
      <w:r w:rsidRPr="00B16794">
        <w:t xml:space="preserve">имного расположения; </w:t>
      </w:r>
    </w:p>
    <w:p w:rsidR="004A21D3" w:rsidRDefault="008A12BD" w:rsidP="002022F0">
      <w:pPr>
        <w:jc w:val="both"/>
      </w:pPr>
      <w:r w:rsidRPr="00B16794">
        <w:t>• распознавать и изображать на чертежах и рисунках геометрические фигуры и их конф</w:t>
      </w:r>
      <w:r w:rsidRPr="00B16794">
        <w:t>и</w:t>
      </w:r>
      <w:r w:rsidRPr="00B16794">
        <w:t xml:space="preserve">гурации; </w:t>
      </w:r>
    </w:p>
    <w:p w:rsidR="00CC33F9" w:rsidRPr="00B16794" w:rsidRDefault="008A12BD" w:rsidP="002022F0">
      <w:pPr>
        <w:jc w:val="both"/>
      </w:pPr>
      <w:r w:rsidRPr="00B16794">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C33F9" w:rsidRPr="00B16794" w:rsidRDefault="008A12BD" w:rsidP="002022F0">
      <w:pPr>
        <w:jc w:val="both"/>
      </w:pPr>
      <w:r w:rsidRPr="00B16794">
        <w:t>• оперировать с начальными понятиями тригонометрии и выполнять элементарные опер</w:t>
      </w:r>
      <w:r w:rsidRPr="00B16794">
        <w:t>а</w:t>
      </w:r>
      <w:r w:rsidRPr="00B16794">
        <w:t xml:space="preserve">ции над функциями углов; </w:t>
      </w:r>
    </w:p>
    <w:p w:rsidR="00CC33F9" w:rsidRPr="00B16794" w:rsidRDefault="008A12BD" w:rsidP="002022F0">
      <w:pPr>
        <w:jc w:val="both"/>
      </w:pPr>
      <w:r w:rsidRPr="00B16794">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CC33F9" w:rsidRPr="00B16794" w:rsidRDefault="008A12BD" w:rsidP="002022F0">
      <w:pPr>
        <w:jc w:val="both"/>
      </w:pPr>
      <w:r w:rsidRPr="00B16794">
        <w:t>• решать несложные задачи на построение, применяя основные алгоритмы построения с помощью циркуля и линейки;</w:t>
      </w:r>
    </w:p>
    <w:p w:rsidR="00CC33F9" w:rsidRPr="00B16794" w:rsidRDefault="008A12BD" w:rsidP="002022F0">
      <w:pPr>
        <w:jc w:val="both"/>
      </w:pPr>
      <w:r w:rsidRPr="00B16794">
        <w:t xml:space="preserve"> • решать простейшие планиметрические задачи в пространстве. </w:t>
      </w:r>
    </w:p>
    <w:p w:rsidR="00CC33F9" w:rsidRPr="00B16794" w:rsidRDefault="008A12BD" w:rsidP="002022F0">
      <w:pPr>
        <w:jc w:val="both"/>
      </w:pPr>
      <w:r w:rsidRPr="00B16794">
        <w:rPr>
          <w:i/>
        </w:rPr>
        <w:t>Выпускник получит возможность</w:t>
      </w:r>
      <w:r w:rsidRPr="00B16794">
        <w:t xml:space="preserve">: </w:t>
      </w:r>
    </w:p>
    <w:p w:rsidR="00BD68BC" w:rsidRPr="00B16794" w:rsidRDefault="008A12BD" w:rsidP="002022F0">
      <w:pPr>
        <w:jc w:val="both"/>
      </w:pPr>
      <w:r w:rsidRPr="00B16794">
        <w:t>• овладеть методами решения задач на вычисления и доказательства: методом от проти</w:t>
      </w:r>
      <w:r w:rsidRPr="00B16794">
        <w:t>в</w:t>
      </w:r>
      <w:r w:rsidRPr="00B16794">
        <w:t>ного, методом подобия, методом перебора вариантов и методом геометрических мест т</w:t>
      </w:r>
      <w:r w:rsidRPr="00B16794">
        <w:t>о</w:t>
      </w:r>
      <w:r w:rsidRPr="00B16794">
        <w:t xml:space="preserve">чек; </w:t>
      </w:r>
    </w:p>
    <w:p w:rsidR="00CC33F9" w:rsidRPr="00B16794" w:rsidRDefault="008A12BD" w:rsidP="002022F0">
      <w:pPr>
        <w:jc w:val="both"/>
      </w:pPr>
      <w:r w:rsidRPr="00B16794">
        <w:t>• приобрести опыт применения алгебраического и тригонометрического аппарата и идей движения при решении геометрических задач;</w:t>
      </w:r>
    </w:p>
    <w:p w:rsidR="00CC33F9" w:rsidRPr="00B16794" w:rsidRDefault="008A12BD" w:rsidP="002022F0">
      <w:pPr>
        <w:jc w:val="both"/>
      </w:pPr>
      <w:r w:rsidRPr="00B16794">
        <w:t xml:space="preserve"> • овладеть традиционной схемой решения задач на построение с помощью циркуля и л</w:t>
      </w:r>
      <w:r w:rsidRPr="00B16794">
        <w:t>и</w:t>
      </w:r>
      <w:r w:rsidRPr="00B16794">
        <w:t xml:space="preserve">нейки: анализ, построение, доказательство и исследование; </w:t>
      </w:r>
    </w:p>
    <w:p w:rsidR="00CC33F9" w:rsidRPr="00B16794" w:rsidRDefault="008A12BD" w:rsidP="002022F0">
      <w:pPr>
        <w:jc w:val="both"/>
      </w:pPr>
      <w:r w:rsidRPr="00B16794">
        <w:t>• научиться решать задачи на построение методом геометрического места точек и методом подобия;</w:t>
      </w:r>
    </w:p>
    <w:p w:rsidR="00CC33F9" w:rsidRPr="00B16794" w:rsidRDefault="008A12BD" w:rsidP="002022F0">
      <w:pPr>
        <w:jc w:val="both"/>
      </w:pPr>
      <w:r w:rsidRPr="00B16794">
        <w:t xml:space="preserve"> • приобрести опыт исследования свойств планиметрических фигур с помощью компь</w:t>
      </w:r>
      <w:r w:rsidRPr="00B16794">
        <w:t>ю</w:t>
      </w:r>
      <w:r w:rsidRPr="00B16794">
        <w:t xml:space="preserve">терных программ; </w:t>
      </w:r>
    </w:p>
    <w:p w:rsidR="00CC33F9" w:rsidRPr="00B16794" w:rsidRDefault="008A12BD" w:rsidP="002022F0">
      <w:pPr>
        <w:jc w:val="both"/>
      </w:pPr>
      <w:r w:rsidRPr="00B16794">
        <w:t>• приобрести опыт выполнения проектов по темам «Геометрические преобразования на плоскости», «Построение отрезков по формуле</w:t>
      </w:r>
    </w:p>
    <w:p w:rsidR="00CC33F9" w:rsidRPr="00B16794" w:rsidRDefault="008A12BD" w:rsidP="002022F0">
      <w:pPr>
        <w:jc w:val="both"/>
        <w:rPr>
          <w:b/>
        </w:rPr>
      </w:pPr>
      <w:r w:rsidRPr="00B16794">
        <w:rPr>
          <w:b/>
        </w:rPr>
        <w:t xml:space="preserve">Измерение геометрических величин </w:t>
      </w:r>
    </w:p>
    <w:p w:rsidR="00CC33F9" w:rsidRPr="00B16794" w:rsidRDefault="008A12BD" w:rsidP="002022F0">
      <w:pPr>
        <w:jc w:val="both"/>
      </w:pPr>
      <w:r w:rsidRPr="00B16794">
        <w:rPr>
          <w:i/>
        </w:rPr>
        <w:t>Выпускник научится</w:t>
      </w:r>
      <w:r w:rsidRPr="00B16794">
        <w:t>:</w:t>
      </w:r>
    </w:p>
    <w:p w:rsidR="00CC33F9" w:rsidRPr="00B16794" w:rsidRDefault="008A12BD" w:rsidP="002022F0">
      <w:pPr>
        <w:jc w:val="both"/>
      </w:pPr>
      <w:r w:rsidRPr="00B16794">
        <w:t xml:space="preserve"> • использовать свойства измерения длин, площадей и углов при решении задач на нахо</w:t>
      </w:r>
      <w:r w:rsidRPr="00B16794">
        <w:t>ж</w:t>
      </w:r>
      <w:r w:rsidRPr="00B16794">
        <w:t xml:space="preserve">дение длины отрезка, длины окружности, длины дуги окружности, градусной меры угла; </w:t>
      </w:r>
    </w:p>
    <w:p w:rsidR="00CC33F9" w:rsidRPr="00B16794" w:rsidRDefault="008A12BD" w:rsidP="002022F0">
      <w:pPr>
        <w:jc w:val="both"/>
      </w:pPr>
      <w:r w:rsidRPr="00B16794">
        <w:t xml:space="preserve">• вычислять площади треугольников, прямоугольников, параллелограмммов, трапеций, кругов и секторов; </w:t>
      </w:r>
    </w:p>
    <w:p w:rsidR="00CC33F9" w:rsidRPr="00B16794" w:rsidRDefault="008A12BD" w:rsidP="002022F0">
      <w:pPr>
        <w:jc w:val="both"/>
      </w:pPr>
      <w:r w:rsidRPr="00B16794">
        <w:t xml:space="preserve">• вычислять длину окружности, длину дуги окружности; </w:t>
      </w:r>
    </w:p>
    <w:p w:rsidR="00CC33F9" w:rsidRPr="00B16794" w:rsidRDefault="008A12BD" w:rsidP="002022F0">
      <w:pPr>
        <w:jc w:val="both"/>
      </w:pPr>
      <w:r w:rsidRPr="00B16794">
        <w:t>• вычислять длины линейных элементов фигур и их углы, используя формулы длины о</w:t>
      </w:r>
      <w:r w:rsidRPr="00B16794">
        <w:t>к</w:t>
      </w:r>
      <w:r w:rsidRPr="00B16794">
        <w:t>ружности и длины дуги окружности, формулы площадей фигур;</w:t>
      </w:r>
    </w:p>
    <w:p w:rsidR="00CC33F9" w:rsidRPr="00B16794" w:rsidRDefault="008A12BD" w:rsidP="002022F0">
      <w:pPr>
        <w:jc w:val="both"/>
      </w:pPr>
      <w:r w:rsidRPr="00B16794">
        <w:t xml:space="preserve"> • решать задачи на доказательство с использованием формул длины окружности и длины дуги окружности, формул площадей фигур;</w:t>
      </w:r>
    </w:p>
    <w:p w:rsidR="00CC33F9" w:rsidRPr="00B16794" w:rsidRDefault="008A12BD" w:rsidP="002022F0">
      <w:pPr>
        <w:jc w:val="both"/>
      </w:pPr>
      <w:r w:rsidRPr="00B16794">
        <w:t xml:space="preserve"> • решать практические задачи, связанные с нахождением геометрических величин (и</w:t>
      </w:r>
      <w:r w:rsidRPr="00B16794">
        <w:t>с</w:t>
      </w:r>
      <w:r w:rsidRPr="00B16794">
        <w:t>пользуя при необходимости справочники и технические средства).</w:t>
      </w:r>
    </w:p>
    <w:p w:rsidR="00CC33F9" w:rsidRPr="00B16794" w:rsidRDefault="008A12BD" w:rsidP="002022F0">
      <w:pPr>
        <w:jc w:val="both"/>
      </w:pPr>
      <w:r w:rsidRPr="00B16794">
        <w:rPr>
          <w:i/>
        </w:rPr>
        <w:t>Выпускник получит возможность научиться</w:t>
      </w:r>
      <w:r w:rsidRPr="00B16794">
        <w:t>:</w:t>
      </w:r>
    </w:p>
    <w:p w:rsidR="00CC33F9" w:rsidRPr="00B16794" w:rsidRDefault="008A12BD" w:rsidP="002022F0">
      <w:pPr>
        <w:jc w:val="both"/>
      </w:pPr>
      <w:r w:rsidRPr="00B16794">
        <w:t>• вычислять площади фигур, составленных из двух или более прямоугольников, паралл</w:t>
      </w:r>
      <w:r w:rsidRPr="00B16794">
        <w:t>е</w:t>
      </w:r>
      <w:r w:rsidRPr="00B16794">
        <w:t xml:space="preserve">лограммов, треугольников, круга и сектора; </w:t>
      </w:r>
    </w:p>
    <w:p w:rsidR="00CC33F9" w:rsidRPr="00B16794" w:rsidRDefault="008A12BD" w:rsidP="002022F0">
      <w:pPr>
        <w:jc w:val="both"/>
      </w:pPr>
      <w:r w:rsidRPr="00B16794">
        <w:t>• вычислять площади многоугольников, используя отношения равновеликости и равн</w:t>
      </w:r>
      <w:r w:rsidRPr="00B16794">
        <w:t>о</w:t>
      </w:r>
      <w:r w:rsidRPr="00B16794">
        <w:t xml:space="preserve">составленности; </w:t>
      </w:r>
    </w:p>
    <w:p w:rsidR="00CC33F9" w:rsidRPr="00B16794" w:rsidRDefault="008A12BD" w:rsidP="002022F0">
      <w:pPr>
        <w:jc w:val="both"/>
      </w:pPr>
      <w:r w:rsidRPr="00B16794">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CC33F9" w:rsidRPr="00B16794" w:rsidRDefault="008A12BD" w:rsidP="002022F0">
      <w:pPr>
        <w:jc w:val="both"/>
        <w:rPr>
          <w:b/>
        </w:rPr>
      </w:pPr>
      <w:r w:rsidRPr="00B16794">
        <w:rPr>
          <w:b/>
        </w:rPr>
        <w:t xml:space="preserve">Координаты </w:t>
      </w:r>
    </w:p>
    <w:p w:rsidR="00CC33F9" w:rsidRPr="00B16794" w:rsidRDefault="008A12BD" w:rsidP="002022F0">
      <w:pPr>
        <w:jc w:val="both"/>
      </w:pPr>
      <w:r w:rsidRPr="00B16794">
        <w:rPr>
          <w:i/>
        </w:rPr>
        <w:t>Выпускник научится</w:t>
      </w:r>
      <w:r w:rsidRPr="00B16794">
        <w:t>:</w:t>
      </w:r>
    </w:p>
    <w:p w:rsidR="00CC33F9" w:rsidRPr="00B16794" w:rsidRDefault="008A12BD" w:rsidP="002022F0">
      <w:pPr>
        <w:jc w:val="both"/>
      </w:pPr>
      <w:r w:rsidRPr="00B16794">
        <w:t xml:space="preserve"> • вычислять длину отрезка по координатам его концов; вычислять координаты середины отрезка; </w:t>
      </w:r>
    </w:p>
    <w:p w:rsidR="00CC33F9" w:rsidRPr="00B16794" w:rsidRDefault="008A12BD" w:rsidP="002022F0">
      <w:pPr>
        <w:jc w:val="both"/>
      </w:pPr>
      <w:r w:rsidRPr="00B16794">
        <w:t xml:space="preserve">• использовать координатный метод для изучения свойств прямых и окружностей. </w:t>
      </w:r>
    </w:p>
    <w:p w:rsidR="00CC33F9" w:rsidRPr="00B16794" w:rsidRDefault="008A12BD" w:rsidP="002022F0">
      <w:pPr>
        <w:jc w:val="both"/>
      </w:pPr>
      <w:r w:rsidRPr="00B16794">
        <w:rPr>
          <w:i/>
        </w:rPr>
        <w:t>Выпускник получит возможность</w:t>
      </w:r>
      <w:r w:rsidRPr="00B16794">
        <w:t xml:space="preserve">: </w:t>
      </w:r>
    </w:p>
    <w:p w:rsidR="00CC33F9" w:rsidRPr="00B16794" w:rsidRDefault="008A12BD" w:rsidP="002022F0">
      <w:pPr>
        <w:jc w:val="both"/>
      </w:pPr>
      <w:r w:rsidRPr="00B16794">
        <w:t>• овладеть координатным методом решения задач на вычисления и доказательства; • пр</w:t>
      </w:r>
      <w:r w:rsidRPr="00B16794">
        <w:t>и</w:t>
      </w:r>
      <w:r w:rsidRPr="00B16794">
        <w:t>обрести опыт использования компьютерных программ для анализа частных случаев вз</w:t>
      </w:r>
      <w:r w:rsidRPr="00B16794">
        <w:t>а</w:t>
      </w:r>
      <w:r w:rsidRPr="00B16794">
        <w:t xml:space="preserve">имного расположения окружностей и прямых; </w:t>
      </w:r>
    </w:p>
    <w:p w:rsidR="00CC33F9" w:rsidRPr="00B16794" w:rsidRDefault="008A12BD" w:rsidP="002022F0">
      <w:pPr>
        <w:jc w:val="both"/>
      </w:pPr>
      <w:r w:rsidRPr="00B16794">
        <w:t xml:space="preserve">• приобрести опыт выполнения проектов на тему «Применение координатного метода при решении задач на вычисления и доказательства». </w:t>
      </w:r>
    </w:p>
    <w:p w:rsidR="00CC33F9" w:rsidRPr="00B16794" w:rsidRDefault="008A12BD" w:rsidP="002022F0">
      <w:pPr>
        <w:jc w:val="both"/>
        <w:rPr>
          <w:b/>
        </w:rPr>
      </w:pPr>
      <w:r w:rsidRPr="00B16794">
        <w:rPr>
          <w:b/>
        </w:rPr>
        <w:t xml:space="preserve">Векторы </w:t>
      </w:r>
    </w:p>
    <w:p w:rsidR="004A21D3" w:rsidRDefault="008A12BD" w:rsidP="002022F0">
      <w:pPr>
        <w:jc w:val="both"/>
      </w:pPr>
      <w:r w:rsidRPr="00B16794">
        <w:rPr>
          <w:i/>
        </w:rPr>
        <w:t>Выпускник научится</w:t>
      </w:r>
      <w:r w:rsidRPr="00B16794">
        <w:t xml:space="preserve">: </w:t>
      </w:r>
    </w:p>
    <w:p w:rsidR="004A21D3" w:rsidRDefault="008A12BD" w:rsidP="002022F0">
      <w:pPr>
        <w:jc w:val="both"/>
      </w:pPr>
      <w:r w:rsidRPr="00B16794">
        <w:t>• оперировать с векторами: находить сумму и разность двух векторов, заданных геометр</w:t>
      </w:r>
      <w:r w:rsidRPr="00B16794">
        <w:t>и</w:t>
      </w:r>
      <w:r w:rsidRPr="00B16794">
        <w:t xml:space="preserve">чески, находить вектор, равный произведению заданного вектора на число; </w:t>
      </w:r>
    </w:p>
    <w:p w:rsidR="004A21D3" w:rsidRDefault="008A12BD" w:rsidP="002022F0">
      <w:pPr>
        <w:jc w:val="both"/>
      </w:pPr>
      <w:r w:rsidRPr="00B16794">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4A21D3" w:rsidRDefault="008A12BD" w:rsidP="002022F0">
      <w:pPr>
        <w:jc w:val="both"/>
      </w:pPr>
      <w:r w:rsidRPr="00B16794">
        <w:t>• вычислять скалярное произведение векторов, находить угол между векторами, устана</w:t>
      </w:r>
      <w:r w:rsidRPr="00B16794">
        <w:t>в</w:t>
      </w:r>
      <w:r w:rsidRPr="00B16794">
        <w:t xml:space="preserve">ливать перпендикулярность прямых. </w:t>
      </w:r>
    </w:p>
    <w:p w:rsidR="004A21D3" w:rsidRPr="004A21D3" w:rsidRDefault="008A12BD" w:rsidP="002022F0">
      <w:pPr>
        <w:jc w:val="both"/>
        <w:rPr>
          <w:i/>
        </w:rPr>
      </w:pPr>
      <w:r w:rsidRPr="004A21D3">
        <w:rPr>
          <w:i/>
        </w:rPr>
        <w:t xml:space="preserve">Выпускник получит возможность: </w:t>
      </w:r>
    </w:p>
    <w:p w:rsidR="004A21D3" w:rsidRDefault="008A12BD" w:rsidP="002022F0">
      <w:pPr>
        <w:jc w:val="both"/>
      </w:pPr>
      <w:r w:rsidRPr="00B16794">
        <w:t xml:space="preserve">• овладеть векторным методом для решения задач на вычисления и доказательства; </w:t>
      </w:r>
    </w:p>
    <w:p w:rsidR="00CC33F9" w:rsidRPr="00B16794" w:rsidRDefault="008A12BD" w:rsidP="002022F0">
      <w:pPr>
        <w:jc w:val="both"/>
      </w:pPr>
      <w:r w:rsidRPr="00B16794">
        <w:t>• приобрести опыт выполнения проектов на тему «применение векторного метода при р</w:t>
      </w:r>
      <w:r w:rsidRPr="00B16794">
        <w:t>е</w:t>
      </w:r>
      <w:r w:rsidRPr="00B16794">
        <w:t>шении задач на вычисления и доказательства».</w:t>
      </w:r>
    </w:p>
    <w:p w:rsidR="00CC33F9" w:rsidRPr="00B16794" w:rsidRDefault="008A12BD" w:rsidP="002022F0">
      <w:pPr>
        <w:jc w:val="both"/>
      </w:pPr>
      <w:r w:rsidRPr="00B16794">
        <w:rPr>
          <w:b/>
        </w:rPr>
        <w:t>Информатика</w:t>
      </w:r>
      <w:r w:rsidRPr="00B16794">
        <w:t xml:space="preserve"> Информация и способы её представления </w:t>
      </w:r>
    </w:p>
    <w:p w:rsidR="00CC33F9" w:rsidRPr="00B16794" w:rsidRDefault="008A12BD" w:rsidP="002022F0">
      <w:pPr>
        <w:jc w:val="both"/>
      </w:pPr>
      <w:r w:rsidRPr="00B16794">
        <w:rPr>
          <w:i/>
        </w:rPr>
        <w:t>Выпускник научится</w:t>
      </w:r>
      <w:r w:rsidRPr="00B16794">
        <w:t xml:space="preserve">: </w:t>
      </w:r>
    </w:p>
    <w:p w:rsidR="00CC33F9" w:rsidRPr="00B16794" w:rsidRDefault="008A12BD" w:rsidP="002022F0">
      <w:pPr>
        <w:jc w:val="both"/>
      </w:pPr>
      <w:r w:rsidRPr="00B16794">
        <w:t>• использовать термины «информация», «сообщение», «данные», «кодирование», а также понимать разницу между употреблением этих терминов в обыденной реч</w:t>
      </w:r>
      <w:r w:rsidR="00CC33F9" w:rsidRPr="00B16794">
        <w:t>и.</w:t>
      </w:r>
    </w:p>
    <w:p w:rsidR="00CC33F9" w:rsidRPr="00B16794" w:rsidRDefault="008A12BD" w:rsidP="002022F0">
      <w:pPr>
        <w:jc w:val="both"/>
        <w:rPr>
          <w:b/>
        </w:rPr>
      </w:pPr>
      <w:r w:rsidRPr="00B16794">
        <w:rPr>
          <w:b/>
        </w:rPr>
        <w:t xml:space="preserve">Информатика Информация и способы её представления </w:t>
      </w:r>
    </w:p>
    <w:p w:rsidR="00CC33F9" w:rsidRPr="00B16794" w:rsidRDefault="008A12BD" w:rsidP="002022F0">
      <w:pPr>
        <w:jc w:val="both"/>
        <w:rPr>
          <w:b/>
        </w:rPr>
      </w:pPr>
      <w:r w:rsidRPr="00B16794">
        <w:rPr>
          <w:i/>
        </w:rPr>
        <w:t>Выпускник научится</w:t>
      </w:r>
      <w:r w:rsidRPr="00B16794">
        <w:rPr>
          <w:b/>
        </w:rPr>
        <w:t>:</w:t>
      </w:r>
    </w:p>
    <w:p w:rsidR="00CC33F9" w:rsidRPr="00B16794" w:rsidRDefault="008A12BD" w:rsidP="002022F0">
      <w:pPr>
        <w:jc w:val="both"/>
      </w:pPr>
      <w:r w:rsidRPr="00B16794">
        <w:t xml:space="preserve"> • использоватьтермины «информация», «сообщение», «данные», «кодирование», а также понимать разницу между употреблением этих терминов в обыденной речи и в информат</w:t>
      </w:r>
      <w:r w:rsidRPr="00B16794">
        <w:t>и</w:t>
      </w:r>
      <w:r w:rsidRPr="00B16794">
        <w:t xml:space="preserve">ке; </w:t>
      </w:r>
    </w:p>
    <w:p w:rsidR="00CC33F9" w:rsidRPr="00B16794" w:rsidRDefault="008A12BD" w:rsidP="002022F0">
      <w:pPr>
        <w:jc w:val="both"/>
      </w:pPr>
      <w:r w:rsidRPr="00B16794">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CC33F9" w:rsidRPr="00B16794" w:rsidRDefault="008A12BD" w:rsidP="002022F0">
      <w:pPr>
        <w:jc w:val="both"/>
      </w:pPr>
      <w:r w:rsidRPr="00B16794">
        <w:t xml:space="preserve">• записывать в двоичной системе целые числа от 0 до 256; </w:t>
      </w:r>
    </w:p>
    <w:p w:rsidR="00CC33F9" w:rsidRPr="00B16794" w:rsidRDefault="008A12BD" w:rsidP="002022F0">
      <w:pPr>
        <w:jc w:val="both"/>
      </w:pPr>
      <w:r w:rsidRPr="00B16794">
        <w:t xml:space="preserve">• кодировать и декодировать тексты при известной кодовой таблице; </w:t>
      </w:r>
    </w:p>
    <w:p w:rsidR="00CC33F9" w:rsidRPr="00B16794" w:rsidRDefault="008A12BD" w:rsidP="002022F0">
      <w:pPr>
        <w:jc w:val="both"/>
      </w:pPr>
      <w:r w:rsidRPr="00B16794">
        <w:t xml:space="preserve">• использовать основные способы графического представления числовой информации. </w:t>
      </w:r>
    </w:p>
    <w:p w:rsidR="00CC33F9" w:rsidRPr="00B16794" w:rsidRDefault="008A12BD" w:rsidP="002022F0">
      <w:pPr>
        <w:jc w:val="both"/>
      </w:pPr>
      <w:r w:rsidRPr="00B16794">
        <w:rPr>
          <w:i/>
        </w:rPr>
        <w:t>Выпускник получит возможность</w:t>
      </w:r>
      <w:r w:rsidRPr="00B16794">
        <w:t>:</w:t>
      </w:r>
    </w:p>
    <w:p w:rsidR="00CC33F9" w:rsidRPr="00B16794" w:rsidRDefault="008A12BD" w:rsidP="002022F0">
      <w:pPr>
        <w:jc w:val="both"/>
      </w:pPr>
      <w:r w:rsidRPr="00B16794">
        <w:t>• познакомиться с примерами использования формальных (математических) моделей, п</w:t>
      </w:r>
      <w:r w:rsidRPr="00B16794">
        <w:t>о</w:t>
      </w:r>
      <w:r w:rsidRPr="00B16794">
        <w:t>нять разницу между математической (формальной) моделью объекта и его натурной («в</w:t>
      </w:r>
      <w:r w:rsidRPr="00B16794">
        <w:t>е</w:t>
      </w:r>
      <w:r w:rsidRPr="00B16794">
        <w:t xml:space="preserve">щественной») моделью, между математической (формальной) моделью объекта/явления и его словесным (литературным) описанием; </w:t>
      </w:r>
    </w:p>
    <w:p w:rsidR="00CC33F9" w:rsidRPr="00B16794" w:rsidRDefault="008A12BD" w:rsidP="002022F0">
      <w:pPr>
        <w:jc w:val="both"/>
      </w:pPr>
      <w:r w:rsidRPr="00B16794">
        <w:t>• узнать о том, что любые данные можно описать, используя алфавит, содержащий только два символа, например 0 и 1;</w:t>
      </w:r>
    </w:p>
    <w:p w:rsidR="004A21D3" w:rsidRDefault="008A12BD" w:rsidP="002022F0">
      <w:pPr>
        <w:jc w:val="both"/>
      </w:pPr>
      <w:r w:rsidRPr="00B16794">
        <w:t xml:space="preserve"> • познакомиться с тем, как информация (данные) представляется в современных компь</w:t>
      </w:r>
      <w:r w:rsidRPr="00B16794">
        <w:t>ю</w:t>
      </w:r>
      <w:r w:rsidRPr="00B16794">
        <w:t xml:space="preserve">терах; </w:t>
      </w:r>
    </w:p>
    <w:p w:rsidR="00CC33F9" w:rsidRPr="00B16794" w:rsidRDefault="008A12BD" w:rsidP="002022F0">
      <w:pPr>
        <w:jc w:val="both"/>
      </w:pPr>
      <w:r w:rsidRPr="00B16794">
        <w:t xml:space="preserve">• познакомиться с двоичной системой счисления; </w:t>
      </w:r>
    </w:p>
    <w:p w:rsidR="00CC33F9" w:rsidRPr="00B16794" w:rsidRDefault="008A12BD" w:rsidP="002022F0">
      <w:pPr>
        <w:jc w:val="both"/>
      </w:pPr>
      <w:r w:rsidRPr="00B16794">
        <w:t>• познакомиться с двоичным кодированием текстов и наиболее употребительными совр</w:t>
      </w:r>
      <w:r w:rsidRPr="00B16794">
        <w:t>е</w:t>
      </w:r>
      <w:r w:rsidRPr="00B16794">
        <w:t xml:space="preserve">менными кодами. </w:t>
      </w:r>
    </w:p>
    <w:p w:rsidR="00CC33F9" w:rsidRPr="00B16794" w:rsidRDefault="008A12BD" w:rsidP="002022F0">
      <w:pPr>
        <w:jc w:val="both"/>
      </w:pPr>
      <w:r w:rsidRPr="00B16794">
        <w:rPr>
          <w:b/>
        </w:rPr>
        <w:t>Основы алгоритмической культуры</w:t>
      </w:r>
    </w:p>
    <w:p w:rsidR="00CC33F9" w:rsidRPr="00B16794" w:rsidRDefault="008A12BD" w:rsidP="002022F0">
      <w:pPr>
        <w:jc w:val="both"/>
      </w:pPr>
      <w:r w:rsidRPr="00B16794">
        <w:rPr>
          <w:i/>
        </w:rPr>
        <w:t xml:space="preserve"> Выпускник научится</w:t>
      </w:r>
      <w:r w:rsidRPr="00B16794">
        <w:t xml:space="preserve">: </w:t>
      </w:r>
    </w:p>
    <w:p w:rsidR="00CC33F9" w:rsidRPr="00B16794" w:rsidRDefault="008A12BD" w:rsidP="002022F0">
      <w:pPr>
        <w:jc w:val="both"/>
      </w:pPr>
      <w:r w:rsidRPr="00B16794">
        <w:t>• понимать термины «исполнитель», «состояние исполнителя», «система команд»; пон</w:t>
      </w:r>
      <w:r w:rsidRPr="00B16794">
        <w:t>и</w:t>
      </w:r>
      <w:r w:rsidRPr="00B16794">
        <w:t xml:space="preserve">мать различие между непосредственным и программным управлением исполнителем; </w:t>
      </w:r>
    </w:p>
    <w:p w:rsidR="00CC33F9" w:rsidRPr="00B16794" w:rsidRDefault="008A12BD" w:rsidP="002022F0">
      <w:pPr>
        <w:jc w:val="both"/>
      </w:pPr>
      <w:r w:rsidRPr="00B16794">
        <w:t>• строить модели различных устройств и объектов в виде исполнителей, описывать во</w:t>
      </w:r>
      <w:r w:rsidRPr="00B16794">
        <w:t>з</w:t>
      </w:r>
      <w:r w:rsidRPr="00B16794">
        <w:t>можные состояния и системы команд этих исполнителей;</w:t>
      </w:r>
    </w:p>
    <w:p w:rsidR="00CC33F9" w:rsidRPr="00B16794" w:rsidRDefault="008A12BD" w:rsidP="002022F0">
      <w:pPr>
        <w:jc w:val="both"/>
      </w:pPr>
      <w:r w:rsidRPr="00B16794">
        <w:t xml:space="preserve"> • понимать термин «алгоритм»; знать основные свойства алгоритмов (фиксированная система команд, пошаг</w:t>
      </w:r>
      <w:r w:rsidR="004A21D3">
        <w:t>овое выполнение, детерминирован</w:t>
      </w:r>
      <w:r w:rsidRPr="00B16794">
        <w:t>ность, возможность возникнов</w:t>
      </w:r>
      <w:r w:rsidRPr="00B16794">
        <w:t>е</w:t>
      </w:r>
      <w:r w:rsidRPr="00B16794">
        <w:t xml:space="preserve">ния отказа при выполнении команды); </w:t>
      </w:r>
    </w:p>
    <w:p w:rsidR="00CC33F9" w:rsidRPr="00B16794" w:rsidRDefault="008A12BD" w:rsidP="002022F0">
      <w:pPr>
        <w:jc w:val="both"/>
      </w:pPr>
      <w:r w:rsidRPr="00B16794">
        <w:t>• составлять неветвящиеся (линейные) алгоритмы управления исполнителями и запис</w:t>
      </w:r>
      <w:r w:rsidRPr="00B16794">
        <w:t>ы</w:t>
      </w:r>
      <w:r w:rsidRPr="00B16794">
        <w:t>вать их на выбранном алгоритмическом языке (языке программирования);</w:t>
      </w:r>
    </w:p>
    <w:p w:rsidR="00F9404F" w:rsidRPr="00B16794" w:rsidRDefault="008A12BD" w:rsidP="002022F0">
      <w:pPr>
        <w:jc w:val="both"/>
      </w:pPr>
      <w:r w:rsidRPr="00B16794">
        <w:t xml:space="preserve"> • использовать логические значения, операции и выражения с ними;</w:t>
      </w:r>
    </w:p>
    <w:p w:rsidR="004A21D3" w:rsidRDefault="008A12BD" w:rsidP="002022F0">
      <w:pPr>
        <w:jc w:val="both"/>
      </w:pPr>
      <w:r w:rsidRPr="00B16794">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BE0BB4" w:rsidRPr="00B16794" w:rsidRDefault="008A12BD" w:rsidP="002022F0">
      <w:pPr>
        <w:jc w:val="both"/>
      </w:pPr>
      <w:r w:rsidRPr="00B16794">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w:t>
      </w:r>
      <w:r w:rsidRPr="00B16794">
        <w:t>е</w:t>
      </w:r>
      <w:r w:rsidRPr="00B16794">
        <w:t xml:space="preserve">личины; </w:t>
      </w:r>
    </w:p>
    <w:p w:rsidR="00BE0BB4" w:rsidRPr="00B16794" w:rsidRDefault="008A12BD" w:rsidP="002022F0">
      <w:pPr>
        <w:jc w:val="both"/>
      </w:pPr>
      <w:r w:rsidRPr="00B16794">
        <w:t>• создавать и выполнять программы для решения несложных алгоритмических задач в в</w:t>
      </w:r>
      <w:r w:rsidRPr="00B16794">
        <w:t>ы</w:t>
      </w:r>
      <w:r w:rsidRPr="00B16794">
        <w:t xml:space="preserve">бранной среде программирования. </w:t>
      </w:r>
    </w:p>
    <w:p w:rsidR="00BE0BB4" w:rsidRPr="00B16794" w:rsidRDefault="008A12BD" w:rsidP="002022F0">
      <w:pPr>
        <w:jc w:val="both"/>
      </w:pPr>
      <w:r w:rsidRPr="00B16794">
        <w:rPr>
          <w:i/>
        </w:rPr>
        <w:t>Выпускник получит возможность</w:t>
      </w:r>
      <w:r w:rsidRPr="00B16794">
        <w:t xml:space="preserve">: </w:t>
      </w:r>
    </w:p>
    <w:p w:rsidR="004222A9" w:rsidRPr="00B16794" w:rsidRDefault="008A12BD" w:rsidP="002022F0">
      <w:pPr>
        <w:jc w:val="both"/>
      </w:pPr>
      <w:r w:rsidRPr="00B16794">
        <w:t>• познакомиться с использованием строк, деревьев, графов и с простейшими операциями с этими структурами;</w:t>
      </w:r>
    </w:p>
    <w:p w:rsidR="00BE0BB4" w:rsidRPr="00B16794" w:rsidRDefault="008A12BD" w:rsidP="002022F0">
      <w:pPr>
        <w:jc w:val="both"/>
      </w:pPr>
      <w:r w:rsidRPr="00B16794">
        <w:t xml:space="preserve"> • создавать программы для решения несложных задач, возникающих в процессе учебы и вне её.</w:t>
      </w:r>
    </w:p>
    <w:p w:rsidR="00BE0BB4" w:rsidRPr="00B16794" w:rsidRDefault="008A12BD" w:rsidP="002022F0">
      <w:pPr>
        <w:jc w:val="both"/>
      </w:pPr>
      <w:r w:rsidRPr="00B16794">
        <w:rPr>
          <w:b/>
        </w:rPr>
        <w:t>Использование программных систем и сервисов</w:t>
      </w:r>
    </w:p>
    <w:p w:rsidR="00BE0BB4" w:rsidRPr="00B16794" w:rsidRDefault="008A12BD" w:rsidP="002022F0">
      <w:pPr>
        <w:jc w:val="both"/>
      </w:pPr>
      <w:r w:rsidRPr="00B16794">
        <w:rPr>
          <w:i/>
        </w:rPr>
        <w:t>Выпускник научится</w:t>
      </w:r>
      <w:r w:rsidRPr="00B16794">
        <w:t xml:space="preserve">: </w:t>
      </w:r>
    </w:p>
    <w:p w:rsidR="00BE0BB4" w:rsidRPr="00B16794" w:rsidRDefault="008A12BD" w:rsidP="002022F0">
      <w:pPr>
        <w:jc w:val="both"/>
      </w:pPr>
      <w:r w:rsidRPr="00B16794">
        <w:t xml:space="preserve">• базовым навыкам работы с компьютером; </w:t>
      </w:r>
    </w:p>
    <w:p w:rsidR="00BE0BB4" w:rsidRPr="00B16794" w:rsidRDefault="008A12BD" w:rsidP="002022F0">
      <w:pPr>
        <w:jc w:val="both"/>
      </w:pPr>
      <w:r w:rsidRPr="00B16794">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w:t>
      </w:r>
      <w:r w:rsidRPr="00B16794">
        <w:t>к</w:t>
      </w:r>
      <w:r w:rsidRPr="00B16794">
        <w:t>тронные таблицы, браузеры, поисковые системы, словари, электронные энциклопедии);</w:t>
      </w:r>
    </w:p>
    <w:p w:rsidR="00BE0BB4" w:rsidRPr="00B16794" w:rsidRDefault="008A12BD" w:rsidP="002022F0">
      <w:pPr>
        <w:jc w:val="both"/>
      </w:pPr>
      <w:r w:rsidRPr="00B16794">
        <w:t xml:space="preserve"> •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BE0BB4" w:rsidRPr="00B16794" w:rsidRDefault="008A12BD" w:rsidP="002022F0">
      <w:pPr>
        <w:jc w:val="both"/>
      </w:pPr>
      <w:r w:rsidRPr="00B16794">
        <w:rPr>
          <w:i/>
        </w:rPr>
        <w:t>Выпускник получит возможность</w:t>
      </w:r>
      <w:r w:rsidRPr="00B16794">
        <w:t xml:space="preserve">: </w:t>
      </w:r>
    </w:p>
    <w:p w:rsidR="00BE0BB4" w:rsidRPr="00B16794" w:rsidRDefault="008A12BD" w:rsidP="002022F0">
      <w:pPr>
        <w:jc w:val="both"/>
      </w:pPr>
      <w:r w:rsidRPr="00B16794">
        <w:t xml:space="preserve">• познакомиться с программными средствами для работы с аудио-визуальными данными и соответствующим понятийным аппаратом; </w:t>
      </w:r>
    </w:p>
    <w:p w:rsidR="00BE0BB4" w:rsidRPr="00B16794" w:rsidRDefault="008A12BD" w:rsidP="002022F0">
      <w:pPr>
        <w:jc w:val="both"/>
      </w:pPr>
      <w:r w:rsidRPr="00B16794">
        <w:t>• научиться создавать текстовые документы, включающие рисунки и другие иллюстр</w:t>
      </w:r>
      <w:r w:rsidRPr="00B16794">
        <w:t>а</w:t>
      </w:r>
      <w:r w:rsidRPr="00B16794">
        <w:t xml:space="preserve">тивные материалы, презентации и т. п.; </w:t>
      </w:r>
    </w:p>
    <w:p w:rsidR="00BE0BB4" w:rsidRPr="00B16794" w:rsidRDefault="008A12BD" w:rsidP="002022F0">
      <w:pPr>
        <w:jc w:val="both"/>
      </w:pPr>
      <w:r w:rsidRPr="00B16794">
        <w:t>• познакомиться с примерами использования математического моделирования и компь</w:t>
      </w:r>
      <w:r w:rsidRPr="00B16794">
        <w:t>ю</w:t>
      </w:r>
      <w:r w:rsidRPr="00B16794">
        <w:t xml:space="preserve">теров в современных научно-технических исследованиях (биология и медицина, авиация и космонавтика, физика и т. д.). </w:t>
      </w:r>
    </w:p>
    <w:p w:rsidR="00BE0BB4" w:rsidRPr="00B16794" w:rsidRDefault="008A12BD" w:rsidP="002022F0">
      <w:pPr>
        <w:jc w:val="both"/>
      </w:pPr>
      <w:r w:rsidRPr="00B16794">
        <w:rPr>
          <w:b/>
        </w:rPr>
        <w:t>Работа в информационном пространстве</w:t>
      </w:r>
    </w:p>
    <w:p w:rsidR="00BE0BB4" w:rsidRPr="00B16794" w:rsidRDefault="008A12BD" w:rsidP="002022F0">
      <w:pPr>
        <w:jc w:val="both"/>
      </w:pPr>
      <w:r w:rsidRPr="00B16794">
        <w:rPr>
          <w:i/>
        </w:rPr>
        <w:t xml:space="preserve"> Выпускник научится</w:t>
      </w:r>
      <w:r w:rsidRPr="00B16794">
        <w:t xml:space="preserve">: </w:t>
      </w:r>
    </w:p>
    <w:p w:rsidR="00BE0BB4" w:rsidRPr="00B16794" w:rsidRDefault="008A12BD" w:rsidP="002022F0">
      <w:pPr>
        <w:jc w:val="both"/>
      </w:pPr>
      <w:r w:rsidRPr="00B16794">
        <w:t xml:space="preserve">• базовым навыкам и знаниям, необходимым для использования интернетсервисов при решении учебных и внеучебных задач; </w:t>
      </w:r>
    </w:p>
    <w:p w:rsidR="00BE0BB4" w:rsidRPr="00B16794" w:rsidRDefault="008A12BD" w:rsidP="002022F0">
      <w:pPr>
        <w:jc w:val="both"/>
      </w:pPr>
      <w:r w:rsidRPr="00B16794">
        <w:t>• организации своего личного пространства данных с использованием индивидуальных накопителей данных, интернет-сервисов и т. п.;</w:t>
      </w:r>
    </w:p>
    <w:p w:rsidR="00BE0BB4" w:rsidRPr="00B16794" w:rsidRDefault="008A12BD" w:rsidP="002022F0">
      <w:pPr>
        <w:jc w:val="both"/>
      </w:pPr>
      <w:r w:rsidRPr="00B16794">
        <w:t xml:space="preserve"> • основам соблюдения норм информационной этики и права.</w:t>
      </w:r>
    </w:p>
    <w:p w:rsidR="00BE0BB4" w:rsidRPr="00B16794" w:rsidRDefault="008A12BD" w:rsidP="002022F0">
      <w:pPr>
        <w:jc w:val="both"/>
      </w:pPr>
      <w:r w:rsidRPr="00B16794">
        <w:rPr>
          <w:i/>
        </w:rPr>
        <w:t>Выпускник получит возможность</w:t>
      </w:r>
      <w:r w:rsidRPr="00B16794">
        <w:t xml:space="preserve">: </w:t>
      </w:r>
    </w:p>
    <w:p w:rsidR="00BE0BB4" w:rsidRPr="00B16794" w:rsidRDefault="008A12BD" w:rsidP="002022F0">
      <w:pPr>
        <w:jc w:val="both"/>
      </w:pPr>
      <w:r w:rsidRPr="00B16794">
        <w:t xml:space="preserve">• познакомиться с принципами устройства Интернета и сетевого взаимодействия между компьютерами, методами поиска в Интернете; </w:t>
      </w:r>
    </w:p>
    <w:p w:rsidR="00BE0BB4" w:rsidRPr="00B16794" w:rsidRDefault="008A12BD" w:rsidP="002022F0">
      <w:pPr>
        <w:jc w:val="both"/>
      </w:pPr>
      <w:r w:rsidRPr="00B16794">
        <w:t>• познакомиться с постановкой вопроса о том, насколько достоверна полученная инфо</w:t>
      </w:r>
      <w:r w:rsidRPr="00B16794">
        <w:t>р</w:t>
      </w:r>
      <w:r w:rsidRPr="00B16794">
        <w:t xml:space="preserve">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BE0BB4" w:rsidRPr="00B16794" w:rsidRDefault="008A12BD" w:rsidP="002022F0">
      <w:pPr>
        <w:jc w:val="both"/>
      </w:pPr>
      <w:r w:rsidRPr="00B16794">
        <w:t>• узнать о том, что в сфере информатики и информационно-коммуникационных технол</w:t>
      </w:r>
      <w:r w:rsidRPr="00B16794">
        <w:t>о</w:t>
      </w:r>
      <w:r w:rsidRPr="00B16794">
        <w:t xml:space="preserve">гий (ИКТ) существуют международные и национальные стандарты; </w:t>
      </w:r>
    </w:p>
    <w:p w:rsidR="00BE0BB4" w:rsidRPr="00B16794" w:rsidRDefault="008A12BD" w:rsidP="002022F0">
      <w:pPr>
        <w:jc w:val="both"/>
      </w:pPr>
      <w:r w:rsidRPr="00B16794">
        <w:t xml:space="preserve">• получить представление о тенденциях развития ИКТ. </w:t>
      </w:r>
    </w:p>
    <w:p w:rsidR="00BE0BB4" w:rsidRPr="00B16794" w:rsidRDefault="008A12BD" w:rsidP="002022F0">
      <w:pPr>
        <w:jc w:val="both"/>
      </w:pPr>
      <w:r w:rsidRPr="00B16794">
        <w:rPr>
          <w:b/>
        </w:rPr>
        <w:t>Физика Механические явления</w:t>
      </w:r>
    </w:p>
    <w:p w:rsidR="00BE0BB4" w:rsidRPr="00B16794" w:rsidRDefault="008A12BD" w:rsidP="002022F0">
      <w:pPr>
        <w:jc w:val="both"/>
      </w:pPr>
      <w:r w:rsidRPr="00B16794">
        <w:rPr>
          <w:i/>
        </w:rPr>
        <w:t>Выпускник научится</w:t>
      </w:r>
      <w:r w:rsidRPr="00B16794">
        <w:t xml:space="preserve">: </w:t>
      </w:r>
    </w:p>
    <w:p w:rsidR="00BE0BB4" w:rsidRPr="00B16794" w:rsidRDefault="008A12BD" w:rsidP="002022F0">
      <w:pPr>
        <w:jc w:val="both"/>
      </w:pPr>
      <w:r w:rsidRPr="00B16794">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w:t>
      </w:r>
      <w:r w:rsidRPr="00B16794">
        <w:t>о</w:t>
      </w:r>
      <w:r w:rsidRPr="00B16794">
        <w:t>линейное движение, свободное падение тел, невесомость, равномерное движение по о</w:t>
      </w:r>
      <w:r w:rsidRPr="00B16794">
        <w:t>к</w:t>
      </w:r>
      <w:r w:rsidRPr="00B16794">
        <w:t>ружности, инерция, взаимодействие тел, передача давления твёрдыми телами, жидкост</w:t>
      </w:r>
      <w:r w:rsidRPr="00B16794">
        <w:t>я</w:t>
      </w:r>
      <w:r w:rsidRPr="00B16794">
        <w:t xml:space="preserve">ми и газами, атмосферное давление, плавание тел, равновесие твёрдых тел, колебательное движение, резонанс, волновое движение; </w:t>
      </w:r>
    </w:p>
    <w:p w:rsidR="00BE0BB4" w:rsidRPr="00B16794" w:rsidRDefault="008A12BD" w:rsidP="002022F0">
      <w:pPr>
        <w:jc w:val="both"/>
      </w:pPr>
      <w:r w:rsidRPr="00B16794">
        <w:t>• описывать изученные свойства тел и механические явления, используя физические вел</w:t>
      </w:r>
      <w:r w:rsidRPr="00B16794">
        <w:t>и</w:t>
      </w:r>
      <w:r w:rsidRPr="00B16794">
        <w:t>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w:t>
      </w:r>
      <w:r w:rsidRPr="00B16794">
        <w:t>а</w:t>
      </w:r>
      <w:r w:rsidRPr="00B16794">
        <w:t>ний, длина волны и скорость её распространения; при описании правильно трактовать ф</w:t>
      </w:r>
      <w:r w:rsidRPr="00B16794">
        <w:t>и</w:t>
      </w:r>
      <w:r w:rsidRPr="00B16794">
        <w:t xml:space="preserve">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BE0BB4" w:rsidRPr="00B16794" w:rsidRDefault="008A12BD" w:rsidP="002022F0">
      <w:pPr>
        <w:jc w:val="both"/>
      </w:pPr>
      <w:r w:rsidRPr="00B16794">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w:t>
      </w:r>
      <w:r w:rsidRPr="00B16794">
        <w:t>т</w:t>
      </w:r>
      <w:r w:rsidRPr="00B16794">
        <w:t>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w:t>
      </w:r>
      <w:r w:rsidRPr="00B16794">
        <w:t>а</w:t>
      </w:r>
      <w:r w:rsidRPr="00B16794">
        <w:t>тематическое выражение;</w:t>
      </w:r>
    </w:p>
    <w:p w:rsidR="00BE0BB4" w:rsidRPr="00B16794" w:rsidRDefault="008A12BD" w:rsidP="002022F0">
      <w:pPr>
        <w:jc w:val="both"/>
      </w:pPr>
      <w:r w:rsidRPr="00B16794">
        <w:t xml:space="preserve"> • различать основные признаки изученных физических моделей: материальная точка, инерциальная система отсчёта; </w:t>
      </w:r>
    </w:p>
    <w:p w:rsidR="00BE0BB4" w:rsidRPr="00B16794" w:rsidRDefault="008A12BD" w:rsidP="002022F0">
      <w:pPr>
        <w:jc w:val="both"/>
      </w:pPr>
      <w:r w:rsidRPr="00B16794">
        <w:t>• решать задачи, используя физические законы (закон сохранения энергии, закон всеми</w:t>
      </w:r>
      <w:r w:rsidRPr="00B16794">
        <w:t>р</w:t>
      </w:r>
      <w:r w:rsidRPr="00B16794">
        <w:t>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w:t>
      </w:r>
      <w:r w:rsidRPr="00B16794">
        <w:t>е</w:t>
      </w:r>
      <w:r w:rsidRPr="00B16794">
        <w:t>ские величины (путь, скорость, ускорение, масса тела, плотность вещества, сила, давл</w:t>
      </w:r>
      <w:r w:rsidRPr="00B16794">
        <w:t>е</w:t>
      </w:r>
      <w:r w:rsidRPr="00B16794">
        <w:t>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w:t>
      </w:r>
      <w:r w:rsidRPr="00B16794">
        <w:t>а</w:t>
      </w:r>
      <w:r w:rsidRPr="00B16794">
        <w:t>лиза условия задачи выделять физические величины и формулы, необходимые для её р</w:t>
      </w:r>
      <w:r w:rsidRPr="00B16794">
        <w:t>е</w:t>
      </w:r>
      <w:r w:rsidRPr="00B16794">
        <w:t xml:space="preserve">шения, и проводить расчёты. </w:t>
      </w:r>
    </w:p>
    <w:p w:rsidR="00BE0BB4" w:rsidRPr="00B16794" w:rsidRDefault="008A12BD" w:rsidP="002022F0">
      <w:pPr>
        <w:jc w:val="both"/>
      </w:pPr>
      <w:r w:rsidRPr="00B16794">
        <w:rPr>
          <w:i/>
        </w:rPr>
        <w:t>Выпускник получит возможность научиться</w:t>
      </w:r>
      <w:r w:rsidRPr="00B16794">
        <w:t xml:space="preserve">: </w:t>
      </w:r>
    </w:p>
    <w:p w:rsidR="004A21D3" w:rsidRDefault="008A12BD" w:rsidP="002022F0">
      <w:pPr>
        <w:jc w:val="both"/>
      </w:pPr>
      <w:r w:rsidRPr="00B16794">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BE0BB4" w:rsidRPr="00B16794" w:rsidRDefault="008A12BD" w:rsidP="002022F0">
      <w:pPr>
        <w:jc w:val="both"/>
      </w:pPr>
      <w:r w:rsidRPr="00B16794">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w:t>
      </w:r>
      <w:r w:rsidRPr="00B16794">
        <w:t>о</w:t>
      </w:r>
      <w:r w:rsidRPr="00B16794">
        <w:t xml:space="preserve">логических последствий исследования космического пространства; </w:t>
      </w:r>
    </w:p>
    <w:p w:rsidR="00BE0BB4" w:rsidRPr="00B16794" w:rsidRDefault="008A12BD" w:rsidP="002022F0">
      <w:pPr>
        <w:jc w:val="both"/>
      </w:pPr>
      <w:r w:rsidRPr="00B16794">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BE0BB4" w:rsidRPr="00B16794" w:rsidRDefault="008A12BD" w:rsidP="002022F0">
      <w:pPr>
        <w:jc w:val="both"/>
      </w:pPr>
      <w:r w:rsidRPr="00B16794">
        <w:t>• приёмам поиска и формулировки доказательств выдвинутых гипотез и теоретических выводов на основе эмпирически установленных фактов;</w:t>
      </w:r>
    </w:p>
    <w:p w:rsidR="00BE0BB4" w:rsidRPr="00B16794" w:rsidRDefault="008A12BD" w:rsidP="002022F0">
      <w:pPr>
        <w:jc w:val="both"/>
      </w:pPr>
      <w:r w:rsidRPr="00B16794">
        <w:t xml:space="preserve"> •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w:t>
      </w:r>
      <w:r w:rsidRPr="00B16794">
        <w:t>е</w:t>
      </w:r>
      <w:r w:rsidRPr="00B16794">
        <w:t xml:space="preserve">нивать реальность полученного значения физической величины. </w:t>
      </w:r>
    </w:p>
    <w:p w:rsidR="00BE0BB4" w:rsidRPr="00B16794" w:rsidRDefault="008A12BD" w:rsidP="002022F0">
      <w:pPr>
        <w:jc w:val="both"/>
      </w:pPr>
      <w:r w:rsidRPr="00B16794">
        <w:rPr>
          <w:b/>
        </w:rPr>
        <w:t>Тепловые явления</w:t>
      </w:r>
    </w:p>
    <w:p w:rsidR="00BE0BB4" w:rsidRPr="00B16794" w:rsidRDefault="008A12BD" w:rsidP="002022F0">
      <w:pPr>
        <w:jc w:val="both"/>
      </w:pPr>
      <w:r w:rsidRPr="00B16794">
        <w:rPr>
          <w:i/>
        </w:rPr>
        <w:t>Выпускник научится</w:t>
      </w:r>
      <w:r w:rsidRPr="00B16794">
        <w:t>:</w:t>
      </w:r>
    </w:p>
    <w:p w:rsidR="00BE0BB4" w:rsidRPr="00B16794" w:rsidRDefault="008A12BD" w:rsidP="002022F0">
      <w:pPr>
        <w:jc w:val="both"/>
      </w:pPr>
      <w:r w:rsidRPr="00B16794">
        <w:t xml:space="preserve"> •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w:t>
      </w:r>
      <w:r w:rsidRPr="00B16794">
        <w:t>а</w:t>
      </w:r>
      <w:r w:rsidRPr="00B16794">
        <w:t xml:space="preserve">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BE0BB4" w:rsidRPr="00B16794" w:rsidRDefault="008A12BD" w:rsidP="002022F0">
      <w:pPr>
        <w:jc w:val="both"/>
      </w:pPr>
      <w:r w:rsidRPr="00B16794">
        <w:t>• описывать изученные свойства тел и тепловые явления, используя физические велич</w:t>
      </w:r>
      <w:r w:rsidRPr="00B16794">
        <w:t>и</w:t>
      </w:r>
      <w:r w:rsidRPr="00B16794">
        <w:t>ны: количество теплоты, внутренняя энергия, температура, удельная теплоёмкость вещ</w:t>
      </w:r>
      <w:r w:rsidRPr="00B16794">
        <w:t>е</w:t>
      </w:r>
      <w:r w:rsidRPr="00B16794">
        <w:t>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w:t>
      </w:r>
      <w:r w:rsidRPr="00B16794">
        <w:t>о</w:t>
      </w:r>
      <w:r w:rsidRPr="00B16794">
        <w:t>вать физический смысл используемых величин, их обозначения и единицы измерения, н</w:t>
      </w:r>
      <w:r w:rsidRPr="00B16794">
        <w:t>а</w:t>
      </w:r>
      <w:r w:rsidRPr="00B16794">
        <w:t xml:space="preserve">ходить формулы, связывающие данную физическую величину с другими величинами; </w:t>
      </w:r>
    </w:p>
    <w:p w:rsidR="00BE0BB4" w:rsidRPr="00B16794" w:rsidRDefault="008A12BD" w:rsidP="002022F0">
      <w:pPr>
        <w:jc w:val="both"/>
      </w:pPr>
      <w:r w:rsidRPr="00B16794">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BE0BB4" w:rsidRPr="00B16794" w:rsidRDefault="008A12BD" w:rsidP="002022F0">
      <w:pPr>
        <w:jc w:val="both"/>
      </w:pPr>
      <w:r w:rsidRPr="00B16794">
        <w:t xml:space="preserve">• различать основные признаки моделей строения газов, жидкостей и твёрдых тел; </w:t>
      </w:r>
    </w:p>
    <w:p w:rsidR="00BE0BB4" w:rsidRPr="00B16794" w:rsidRDefault="008A12BD" w:rsidP="002022F0">
      <w:pPr>
        <w:jc w:val="both"/>
      </w:pPr>
      <w:r w:rsidRPr="00B16794">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w:t>
      </w:r>
      <w:r w:rsidRPr="00B16794">
        <w:t>а</w:t>
      </w:r>
      <w:r w:rsidRPr="00B16794">
        <w:t>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B16794">
        <w:t>е</w:t>
      </w:r>
      <w:r w:rsidRPr="00B16794">
        <w:t>ля): на основе анализа условия задачи выделять физические величины и формулы, нео</w:t>
      </w:r>
      <w:r w:rsidRPr="00B16794">
        <w:t>б</w:t>
      </w:r>
      <w:r w:rsidRPr="00B16794">
        <w:t>ходимые для её решения, и проводить расчёты. Выпускник получит возможность на</w:t>
      </w:r>
      <w:r w:rsidRPr="00B16794">
        <w:t>у</w:t>
      </w:r>
      <w:r w:rsidRPr="00B16794">
        <w:t>читься:</w:t>
      </w:r>
    </w:p>
    <w:p w:rsidR="00BE0BB4" w:rsidRPr="00B16794" w:rsidRDefault="008A12BD" w:rsidP="002022F0">
      <w:pPr>
        <w:jc w:val="both"/>
      </w:pPr>
      <w:r w:rsidRPr="00B16794">
        <w:t xml:space="preserve"> • использовать знания о тепловых явлениях в повседневной жизни для обеспечения без</w:t>
      </w:r>
      <w:r w:rsidRPr="00B16794">
        <w:t>о</w:t>
      </w:r>
      <w:r w:rsidRPr="00B16794">
        <w:t>пасности при обращении с приборами и техническими устройствами, для сохранения зд</w:t>
      </w:r>
      <w:r w:rsidRPr="00B16794">
        <w:t>о</w:t>
      </w:r>
      <w:r w:rsidRPr="00B16794">
        <w:t>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w:t>
      </w:r>
      <w:r w:rsidRPr="00B16794">
        <w:t>е</w:t>
      </w:r>
      <w:r w:rsidRPr="00B16794">
        <w:t xml:space="preserve">пловых и гидроэлектростанций; </w:t>
      </w:r>
    </w:p>
    <w:p w:rsidR="004A21D3" w:rsidRDefault="008A12BD" w:rsidP="002022F0">
      <w:pPr>
        <w:jc w:val="both"/>
      </w:pPr>
      <w:r w:rsidRPr="00B16794">
        <w:t>• приводить примеры практического использования физических знаний о тепловых явл</w:t>
      </w:r>
      <w:r w:rsidRPr="00B16794">
        <w:t>е</w:t>
      </w:r>
      <w:r w:rsidRPr="00B16794">
        <w:t xml:space="preserve">ниях; </w:t>
      </w:r>
    </w:p>
    <w:p w:rsidR="00BE0BB4" w:rsidRPr="00B16794" w:rsidRDefault="008A12BD" w:rsidP="002022F0">
      <w:pPr>
        <w:jc w:val="both"/>
      </w:pPr>
      <w:r w:rsidRPr="00B16794">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222A9" w:rsidRPr="00B16794" w:rsidRDefault="008A12BD" w:rsidP="002022F0">
      <w:pPr>
        <w:jc w:val="both"/>
      </w:pPr>
      <w:r w:rsidRPr="00B16794">
        <w:t xml:space="preserve"> • приёмам поиска и формулировки доказательств выдвинутых гипотез и теоретических выводов на основе эмпирически установленных фактов;</w:t>
      </w:r>
    </w:p>
    <w:p w:rsidR="00BE0BB4" w:rsidRPr="00B16794" w:rsidRDefault="008A12BD" w:rsidP="002022F0">
      <w:pPr>
        <w:jc w:val="both"/>
      </w:pPr>
      <w:r w:rsidRPr="00B16794">
        <w:t xml:space="preserve"> •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w:t>
      </w:r>
      <w:r w:rsidRPr="00B16794">
        <w:t>а</w:t>
      </w:r>
      <w:r w:rsidRPr="00B16794">
        <w:t>рата и оценивать реальность полученного значения физической величины.</w:t>
      </w:r>
    </w:p>
    <w:p w:rsidR="00BE0BB4" w:rsidRPr="00B16794" w:rsidRDefault="008A12BD" w:rsidP="002022F0">
      <w:pPr>
        <w:jc w:val="both"/>
      </w:pPr>
      <w:r w:rsidRPr="00B16794">
        <w:rPr>
          <w:b/>
        </w:rPr>
        <w:t xml:space="preserve"> Электрические и магнитные явления</w:t>
      </w:r>
    </w:p>
    <w:p w:rsidR="00BE0BB4" w:rsidRPr="00B16794" w:rsidRDefault="008A12BD" w:rsidP="002022F0">
      <w:pPr>
        <w:jc w:val="both"/>
      </w:pPr>
      <w:r w:rsidRPr="00B16794">
        <w:rPr>
          <w:i/>
        </w:rPr>
        <w:t>Выпускник научится</w:t>
      </w:r>
      <w:r w:rsidRPr="00B16794">
        <w:t xml:space="preserve">: </w:t>
      </w:r>
    </w:p>
    <w:p w:rsidR="00BE0BB4" w:rsidRPr="00B16794" w:rsidRDefault="008A12BD" w:rsidP="002022F0">
      <w:pPr>
        <w:jc w:val="both"/>
      </w:pPr>
      <w:r w:rsidRPr="00B16794">
        <w:t>• распознавать электромагнитные явления и объяснять на основе имеющихся знаний о</w:t>
      </w:r>
      <w:r w:rsidRPr="00B16794">
        <w:t>с</w:t>
      </w:r>
      <w:r w:rsidRPr="00B16794">
        <w:t>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w:t>
      </w:r>
      <w:r w:rsidRPr="00B16794">
        <w:t>н</w:t>
      </w:r>
      <w:r w:rsidRPr="00B16794">
        <w:t>дукция, действие магнитного поля на проводник с током, прямолинейное распространение света, отражение и преломление света, дисперсия света;</w:t>
      </w:r>
    </w:p>
    <w:p w:rsidR="00BE0BB4" w:rsidRPr="00B16794" w:rsidRDefault="008A12BD" w:rsidP="002022F0">
      <w:pPr>
        <w:jc w:val="both"/>
      </w:pPr>
      <w:r w:rsidRPr="00B16794">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w:t>
      </w:r>
      <w:r w:rsidRPr="00B16794">
        <w:t>о</w:t>
      </w:r>
      <w:r w:rsidRPr="00B16794">
        <w:t xml:space="preserve">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w:t>
      </w:r>
    </w:p>
    <w:p w:rsidR="00BE0BB4" w:rsidRPr="00B16794" w:rsidRDefault="008A12BD" w:rsidP="002022F0">
      <w:pPr>
        <w:jc w:val="both"/>
      </w:pPr>
      <w:r w:rsidRPr="00B16794">
        <w:t>• анализировать свойства тел, электромагнитные явления и процессы, используя физич</w:t>
      </w:r>
      <w:r w:rsidRPr="00B16794">
        <w:t>е</w:t>
      </w:r>
      <w:r w:rsidRPr="00B16794">
        <w:t>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w:t>
      </w:r>
      <w:r w:rsidRPr="00B16794">
        <w:t>а</w:t>
      </w:r>
      <w:r w:rsidRPr="00B16794">
        <w:t>тематическое выражение;</w:t>
      </w:r>
    </w:p>
    <w:p w:rsidR="00BE0BB4" w:rsidRPr="00B16794" w:rsidRDefault="008A12BD" w:rsidP="002022F0">
      <w:pPr>
        <w:jc w:val="both"/>
      </w:pPr>
      <w:r w:rsidRPr="00B16794">
        <w:t>• решать задачи, используя физические законы (закон Ома для участка цепи, закон Дж</w:t>
      </w:r>
      <w:r w:rsidRPr="00B16794">
        <w:t>о</w:t>
      </w:r>
      <w:r w:rsidRPr="00B16794">
        <w:t>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w:t>
      </w:r>
      <w:r w:rsidRPr="00B16794">
        <w:t>и</w:t>
      </w:r>
      <w:r w:rsidRPr="00B16794">
        <w:t>ческое напряжение, электрическое сопротивление, удельное сопротивление вещества, р</w:t>
      </w:r>
      <w:r w:rsidRPr="00B16794">
        <w:t>а</w:t>
      </w:r>
      <w:r w:rsidRPr="00B16794">
        <w:t>бота тока, мощность тока, фокусное расстояние и оптическая сила линзы, формулы расч</w:t>
      </w:r>
      <w:r w:rsidRPr="00B16794">
        <w:t>ё</w:t>
      </w:r>
      <w:r w:rsidRPr="00B16794">
        <w:t>та электрического сопротивления при последовательном и параллельном соединении пр</w:t>
      </w:r>
      <w:r w:rsidRPr="00B16794">
        <w:t>о</w:t>
      </w:r>
      <w:r w:rsidRPr="00B16794">
        <w:t>водников); на основе анализа условия задачи выделять физические величины и формулы, необходимые для её решения, и проводить расчёты.</w:t>
      </w:r>
    </w:p>
    <w:p w:rsidR="00BE0BB4" w:rsidRPr="00B16794" w:rsidRDefault="008A12BD" w:rsidP="002022F0">
      <w:pPr>
        <w:jc w:val="both"/>
      </w:pPr>
      <w:r w:rsidRPr="00B16794">
        <w:rPr>
          <w:i/>
        </w:rPr>
        <w:t xml:space="preserve"> Выпускник получит возможность научиться</w:t>
      </w:r>
      <w:r w:rsidRPr="00B16794">
        <w:t xml:space="preserve">: </w:t>
      </w:r>
    </w:p>
    <w:p w:rsidR="00BE0BB4" w:rsidRPr="00B16794" w:rsidRDefault="008A12BD" w:rsidP="002022F0">
      <w:pPr>
        <w:jc w:val="both"/>
      </w:pPr>
      <w:r w:rsidRPr="00B16794">
        <w:t>• использовать знания об электромагнитных явлениях в повседневной жизни для обесп</w:t>
      </w:r>
      <w:r w:rsidRPr="00B16794">
        <w:t>е</w:t>
      </w:r>
      <w:r w:rsidRPr="00B16794">
        <w:t>чения безопасности при обращении с приборами и техническими устройствами, для с</w:t>
      </w:r>
      <w:r w:rsidRPr="00B16794">
        <w:t>о</w:t>
      </w:r>
      <w:r w:rsidRPr="00B16794">
        <w:t xml:space="preserve">хранения здоровья и соблюдения норм экологического поведения в окружающей среде; </w:t>
      </w:r>
    </w:p>
    <w:p w:rsidR="004A21D3" w:rsidRDefault="008A12BD" w:rsidP="002022F0">
      <w:pPr>
        <w:jc w:val="both"/>
      </w:pPr>
      <w:r w:rsidRPr="00B16794">
        <w:t>• приводить примеры практического использования физических знаний о электромагни</w:t>
      </w:r>
      <w:r w:rsidRPr="00B16794">
        <w:t>т</w:t>
      </w:r>
      <w:r w:rsidRPr="00B16794">
        <w:t xml:space="preserve">ных явлениях; </w:t>
      </w:r>
    </w:p>
    <w:p w:rsidR="00BE0BB4" w:rsidRPr="00B16794" w:rsidRDefault="008A12BD" w:rsidP="002022F0">
      <w:pPr>
        <w:jc w:val="both"/>
      </w:pPr>
      <w:r w:rsidRPr="00B16794">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BD68BC" w:rsidRPr="00B16794" w:rsidRDefault="008A12BD" w:rsidP="002022F0">
      <w:pPr>
        <w:jc w:val="both"/>
      </w:pPr>
      <w:r w:rsidRPr="00B16794">
        <w:t>• приёмам построения физических моделей, поиска и формулировки доказательств в</w:t>
      </w:r>
      <w:r w:rsidRPr="00B16794">
        <w:t>ы</w:t>
      </w:r>
      <w:r w:rsidRPr="00B16794">
        <w:t>двинутых гипотез и теоретических выводов на основе эмпирически установленных фа</w:t>
      </w:r>
      <w:r w:rsidRPr="00B16794">
        <w:t>к</w:t>
      </w:r>
      <w:r w:rsidRPr="00B16794">
        <w:t xml:space="preserve">тов; </w:t>
      </w:r>
    </w:p>
    <w:p w:rsidR="00BE0BB4" w:rsidRPr="00B16794" w:rsidRDefault="008A12BD" w:rsidP="002022F0">
      <w:pPr>
        <w:jc w:val="both"/>
      </w:pPr>
      <w:r w:rsidRPr="00B16794">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w:t>
      </w:r>
      <w:r w:rsidRPr="00B16794">
        <w:t>е</w:t>
      </w:r>
      <w:r w:rsidRPr="00B16794">
        <w:t>ского аппарата и оценивать реальность полученного значения физической величины.</w:t>
      </w:r>
    </w:p>
    <w:p w:rsidR="00BE0BB4" w:rsidRPr="00B16794" w:rsidRDefault="008A12BD" w:rsidP="002022F0">
      <w:pPr>
        <w:jc w:val="both"/>
      </w:pPr>
      <w:r w:rsidRPr="00B16794">
        <w:rPr>
          <w:b/>
        </w:rPr>
        <w:t>Квантовые явления</w:t>
      </w:r>
    </w:p>
    <w:p w:rsidR="00BE0BB4" w:rsidRPr="00B16794" w:rsidRDefault="008A12BD" w:rsidP="002022F0">
      <w:pPr>
        <w:jc w:val="both"/>
      </w:pPr>
      <w:r w:rsidRPr="00B16794">
        <w:rPr>
          <w:i/>
        </w:rPr>
        <w:t xml:space="preserve"> Выпускник научится</w:t>
      </w:r>
      <w:r w:rsidRPr="00B16794">
        <w:t>:</w:t>
      </w:r>
    </w:p>
    <w:p w:rsidR="00BE0BB4" w:rsidRPr="00B16794" w:rsidRDefault="008A12BD" w:rsidP="002022F0">
      <w:pPr>
        <w:jc w:val="both"/>
      </w:pPr>
      <w:r w:rsidRPr="00B16794">
        <w:t xml:space="preserve"> •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w:t>
      </w:r>
      <w:r w:rsidRPr="00B16794">
        <w:t>к</w:t>
      </w:r>
      <w:r w:rsidRPr="00B16794">
        <w:t>тивность, возникновение линейчатого спектра излучения;</w:t>
      </w:r>
    </w:p>
    <w:p w:rsidR="00BE0BB4" w:rsidRPr="00B16794" w:rsidRDefault="008A12BD" w:rsidP="002022F0">
      <w:pPr>
        <w:jc w:val="both"/>
      </w:pPr>
      <w:r w:rsidRPr="00B16794">
        <w:t xml:space="preserve"> •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w:t>
      </w:r>
      <w:r w:rsidRPr="00B16794">
        <w:t>и</w:t>
      </w:r>
      <w:r w:rsidRPr="00B16794">
        <w:t>ницы измерения; указывать формулы, связывающие данную физическую величину с др</w:t>
      </w:r>
      <w:r w:rsidRPr="00B16794">
        <w:t>у</w:t>
      </w:r>
      <w:r w:rsidRPr="00B16794">
        <w:t xml:space="preserve">гими величинами, вычислять значение физической величины; </w:t>
      </w:r>
    </w:p>
    <w:p w:rsidR="00BE0BB4" w:rsidRPr="00B16794" w:rsidRDefault="008A12BD" w:rsidP="002022F0">
      <w:pPr>
        <w:jc w:val="both"/>
      </w:pPr>
      <w:r w:rsidRPr="00B16794">
        <w:t>• анализировать квантовые явления, используя физические законы и постулаты: закон с</w:t>
      </w:r>
      <w:r w:rsidRPr="00B16794">
        <w:t>о</w:t>
      </w:r>
      <w:r w:rsidRPr="00B16794">
        <w:t>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BE0BB4" w:rsidRPr="00B16794" w:rsidRDefault="008A12BD" w:rsidP="002022F0">
      <w:pPr>
        <w:jc w:val="both"/>
      </w:pPr>
      <w:r w:rsidRPr="00B16794">
        <w:t xml:space="preserve"> • различать основные признаки планетарной модели атома, нуклонной модели атомного ядра; • приводить примеры проявления в природе и практического использования ради</w:t>
      </w:r>
      <w:r w:rsidRPr="00B16794">
        <w:t>о</w:t>
      </w:r>
      <w:r w:rsidRPr="00B16794">
        <w:t>активности, ядерных и термоядерных реакций, линейчатых спектров.</w:t>
      </w:r>
    </w:p>
    <w:p w:rsidR="00BE0BB4" w:rsidRPr="00B16794" w:rsidRDefault="008A12BD" w:rsidP="002022F0">
      <w:pPr>
        <w:jc w:val="both"/>
      </w:pPr>
      <w:r w:rsidRPr="00B16794">
        <w:rPr>
          <w:i/>
        </w:rPr>
        <w:t>Выпускник получит возможность научиться</w:t>
      </w:r>
      <w:r w:rsidRPr="00B16794">
        <w:t xml:space="preserve">: </w:t>
      </w:r>
    </w:p>
    <w:p w:rsidR="00BE0BB4" w:rsidRPr="00B16794" w:rsidRDefault="008A12BD" w:rsidP="002022F0">
      <w:pPr>
        <w:jc w:val="both"/>
      </w:pPr>
      <w:r w:rsidRPr="00B16794">
        <w:t xml:space="preserve">•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 </w:t>
      </w:r>
    </w:p>
    <w:p w:rsidR="00BE0BB4" w:rsidRPr="00B16794" w:rsidRDefault="008A12BD" w:rsidP="002022F0">
      <w:pPr>
        <w:jc w:val="both"/>
      </w:pPr>
      <w:r w:rsidRPr="00B16794">
        <w:t xml:space="preserve">• соотносить энергию связи атомных ядер с дефектом массы; </w:t>
      </w:r>
    </w:p>
    <w:p w:rsidR="00BE0BB4" w:rsidRPr="00B16794" w:rsidRDefault="008A12BD" w:rsidP="002022F0">
      <w:pPr>
        <w:jc w:val="both"/>
      </w:pPr>
      <w:r w:rsidRPr="00B16794">
        <w:t xml:space="preserve">• приводить примеры влияния радиоактивных излучений на живые организмы; понимать принцип действия дозиметра; </w:t>
      </w:r>
    </w:p>
    <w:p w:rsidR="004A21D3" w:rsidRDefault="008A12BD" w:rsidP="002022F0">
      <w:pPr>
        <w:jc w:val="both"/>
      </w:pPr>
      <w:r w:rsidRPr="00B16794">
        <w:t>• понимать экологические проблемы, возникающие при использовании атомных электр</w:t>
      </w:r>
      <w:r w:rsidRPr="00B16794">
        <w:t>о</w:t>
      </w:r>
      <w:r w:rsidRPr="00B16794">
        <w:t>станций, и пути решения этих проблем, перспективы использования управляемого терм</w:t>
      </w:r>
      <w:r w:rsidRPr="00B16794">
        <w:t>о</w:t>
      </w:r>
      <w:r w:rsidRPr="00B16794">
        <w:t xml:space="preserve">ядерного синтеза. </w:t>
      </w:r>
    </w:p>
    <w:p w:rsidR="00BE0BB4" w:rsidRPr="00B16794" w:rsidRDefault="008A12BD" w:rsidP="002022F0">
      <w:pPr>
        <w:jc w:val="both"/>
        <w:rPr>
          <w:b/>
        </w:rPr>
      </w:pPr>
      <w:r w:rsidRPr="00B16794">
        <w:rPr>
          <w:b/>
        </w:rPr>
        <w:t>Элементы астрономии</w:t>
      </w:r>
    </w:p>
    <w:p w:rsidR="00BE0BB4" w:rsidRPr="00B16794" w:rsidRDefault="008A12BD" w:rsidP="002022F0">
      <w:pPr>
        <w:jc w:val="both"/>
      </w:pPr>
      <w:r w:rsidRPr="00B16794">
        <w:rPr>
          <w:i/>
        </w:rPr>
        <w:t xml:space="preserve"> Выпускник научится</w:t>
      </w:r>
      <w:r w:rsidRPr="00B16794">
        <w:t>:</w:t>
      </w:r>
    </w:p>
    <w:p w:rsidR="00BE0BB4" w:rsidRPr="00B16794" w:rsidRDefault="008A12BD" w:rsidP="002022F0">
      <w:pPr>
        <w:jc w:val="both"/>
      </w:pPr>
      <w:r w:rsidRPr="00B16794">
        <w:t xml:space="preserve"> • различать основные признаки суточного вращения звёздного неба, движения Луны, Солнца и планет относительно звёзд;</w:t>
      </w:r>
    </w:p>
    <w:p w:rsidR="00BE0BB4" w:rsidRPr="00B16794" w:rsidRDefault="008A12BD" w:rsidP="002022F0">
      <w:pPr>
        <w:jc w:val="both"/>
      </w:pPr>
      <w:r w:rsidRPr="00B16794">
        <w:t xml:space="preserve"> • понимать различия между гелиоцентрической и геоцентрической системами мира. </w:t>
      </w:r>
    </w:p>
    <w:p w:rsidR="00BE0BB4" w:rsidRPr="00B16794" w:rsidRDefault="008A12BD" w:rsidP="002022F0">
      <w:pPr>
        <w:jc w:val="both"/>
      </w:pPr>
      <w:r w:rsidRPr="00B16794">
        <w:t>научиться</w:t>
      </w:r>
    </w:p>
    <w:p w:rsidR="00BE0BB4" w:rsidRPr="00B16794" w:rsidRDefault="00BE0BB4" w:rsidP="002022F0">
      <w:pPr>
        <w:jc w:val="both"/>
      </w:pPr>
      <w:r w:rsidRPr="00B16794">
        <w:rPr>
          <w:i/>
        </w:rPr>
        <w:t>Выпускник получит возможность</w:t>
      </w:r>
      <w:r w:rsidR="008A12BD" w:rsidRPr="00B16794">
        <w:t xml:space="preserve">: </w:t>
      </w:r>
    </w:p>
    <w:p w:rsidR="00BD68BC" w:rsidRPr="00B16794" w:rsidRDefault="008A12BD" w:rsidP="002022F0">
      <w:pPr>
        <w:jc w:val="both"/>
      </w:pPr>
      <w:r w:rsidRPr="00B16794">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w:t>
      </w:r>
      <w:r w:rsidRPr="00B16794">
        <w:t>а</w:t>
      </w:r>
      <w:r w:rsidRPr="00B16794">
        <w:t xml:space="preserve">блюдениях звёздного неба; </w:t>
      </w:r>
    </w:p>
    <w:p w:rsidR="00BE0BB4" w:rsidRPr="00B16794" w:rsidRDefault="008A12BD" w:rsidP="002022F0">
      <w:pPr>
        <w:jc w:val="both"/>
      </w:pPr>
      <w:r w:rsidRPr="00B16794">
        <w:t>• различать основные характеристики звёзд (размер, цвет, температура), соотносить цвет звезды с её температурой;</w:t>
      </w:r>
    </w:p>
    <w:p w:rsidR="00BE0BB4" w:rsidRPr="00B16794" w:rsidRDefault="008A12BD" w:rsidP="002022F0">
      <w:pPr>
        <w:jc w:val="both"/>
      </w:pPr>
      <w:r w:rsidRPr="00B16794">
        <w:t xml:space="preserve"> • различать гипотезы о происхождении </w:t>
      </w:r>
    </w:p>
    <w:p w:rsidR="00BE0BB4" w:rsidRPr="00B16794" w:rsidRDefault="008A12BD" w:rsidP="002022F0">
      <w:pPr>
        <w:jc w:val="both"/>
      </w:pPr>
      <w:r w:rsidRPr="00B16794">
        <w:rPr>
          <w:b/>
        </w:rPr>
        <w:t>Биология Живые организмы</w:t>
      </w:r>
    </w:p>
    <w:p w:rsidR="00BE0BB4" w:rsidRPr="00B16794" w:rsidRDefault="008A12BD" w:rsidP="002022F0">
      <w:pPr>
        <w:jc w:val="both"/>
      </w:pPr>
      <w:r w:rsidRPr="00B16794">
        <w:rPr>
          <w:i/>
        </w:rPr>
        <w:t>Выпускник научится</w:t>
      </w:r>
      <w:r w:rsidRPr="00B16794">
        <w:t xml:space="preserve">: </w:t>
      </w:r>
    </w:p>
    <w:p w:rsidR="00BE0BB4" w:rsidRPr="00B16794" w:rsidRDefault="008A12BD" w:rsidP="002022F0">
      <w:pPr>
        <w:jc w:val="both"/>
      </w:pPr>
      <w:r w:rsidRPr="00B16794">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BE0BB4" w:rsidRPr="00B16794" w:rsidRDefault="008A12BD" w:rsidP="002022F0">
      <w:pPr>
        <w:jc w:val="both"/>
      </w:pPr>
      <w:r w:rsidRPr="00B16794">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BD68BC" w:rsidRPr="00B16794" w:rsidRDefault="008A12BD" w:rsidP="002022F0">
      <w:pPr>
        <w:jc w:val="both"/>
      </w:pPr>
      <w:r w:rsidRPr="00B16794">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BE0BB4" w:rsidRPr="00B16794" w:rsidRDefault="008A12BD" w:rsidP="002022F0">
      <w:pPr>
        <w:jc w:val="both"/>
      </w:pPr>
      <w:r w:rsidRPr="00B16794">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r w:rsidRPr="00B16794">
        <w:rPr>
          <w:i/>
        </w:rPr>
        <w:t>Выпускник получит возможность научиться</w:t>
      </w:r>
      <w:r w:rsidRPr="00B16794">
        <w:t xml:space="preserve">: </w:t>
      </w:r>
    </w:p>
    <w:p w:rsidR="00BE0BB4" w:rsidRPr="00B16794" w:rsidRDefault="008A12BD" w:rsidP="002022F0">
      <w:pPr>
        <w:jc w:val="both"/>
      </w:pPr>
      <w:r w:rsidRPr="00B16794">
        <w:t>• соблюдать правила работы в кабинете биологии, с биологическими приборами и инс</w:t>
      </w:r>
      <w:r w:rsidRPr="00B16794">
        <w:t>т</w:t>
      </w:r>
      <w:r w:rsidRPr="00B16794">
        <w:t xml:space="preserve">рументами; </w:t>
      </w:r>
    </w:p>
    <w:p w:rsidR="00BE0BB4" w:rsidRPr="00B16794" w:rsidRDefault="008A12BD" w:rsidP="002022F0">
      <w:pPr>
        <w:jc w:val="both"/>
      </w:pPr>
      <w:r w:rsidRPr="00B16794">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w:t>
      </w:r>
      <w:r w:rsidRPr="00B16794">
        <w:t>а</w:t>
      </w:r>
      <w:r w:rsidRPr="00B16794">
        <w:t xml:space="preserve">ния и размножения культурных растений, домашних животных; </w:t>
      </w:r>
    </w:p>
    <w:p w:rsidR="00BE0BB4" w:rsidRPr="00B16794" w:rsidRDefault="008A12BD" w:rsidP="002022F0">
      <w:pPr>
        <w:jc w:val="both"/>
      </w:pPr>
      <w:r w:rsidRPr="00B16794">
        <w:t xml:space="preserve">• выделять эстетические достоинства объектов живой природы; </w:t>
      </w:r>
    </w:p>
    <w:p w:rsidR="00E30970" w:rsidRPr="00B16794" w:rsidRDefault="008A12BD" w:rsidP="002022F0">
      <w:pPr>
        <w:jc w:val="both"/>
      </w:pPr>
      <w:r w:rsidRPr="00B16794">
        <w:t xml:space="preserve">• осознанно соблюдать основные принципы и правила отношения к живой природе; </w:t>
      </w:r>
    </w:p>
    <w:p w:rsidR="00E30970" w:rsidRPr="00B16794" w:rsidRDefault="008A12BD" w:rsidP="002022F0">
      <w:pPr>
        <w:jc w:val="both"/>
      </w:pPr>
      <w:r w:rsidRPr="00B16794">
        <w:t>• ориентироваться в системе моральных норм и ценностей по отношению к объектам ж</w:t>
      </w:r>
      <w:r w:rsidRPr="00B16794">
        <w:t>и</w:t>
      </w:r>
      <w:r w:rsidRPr="00B16794">
        <w:t xml:space="preserve">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rsidR="004A21D3" w:rsidRDefault="008A12BD" w:rsidP="002022F0">
      <w:pPr>
        <w:jc w:val="both"/>
      </w:pPr>
      <w:r w:rsidRPr="00B16794">
        <w:t>• находить информацию о растениях и животных в научно-популярной литературе, биол</w:t>
      </w:r>
      <w:r w:rsidRPr="00B16794">
        <w:t>о</w:t>
      </w:r>
      <w:r w:rsidRPr="00B16794">
        <w:t xml:space="preserve">гических словарях и справочниках, анализировать, оценивать её и переводить из одной формы в другую; </w:t>
      </w:r>
    </w:p>
    <w:p w:rsidR="00E30970" w:rsidRPr="00B16794" w:rsidRDefault="008A12BD" w:rsidP="002022F0">
      <w:pPr>
        <w:jc w:val="both"/>
      </w:pPr>
      <w:r w:rsidRPr="00B16794">
        <w:t>• выбирать целевые и смысловые установки в своих действиях и поступках по отношению к живой природе.</w:t>
      </w:r>
    </w:p>
    <w:p w:rsidR="00E30970" w:rsidRPr="00B16794" w:rsidRDefault="008A12BD" w:rsidP="002022F0">
      <w:pPr>
        <w:jc w:val="both"/>
      </w:pPr>
      <w:r w:rsidRPr="00B16794">
        <w:rPr>
          <w:b/>
        </w:rPr>
        <w:t xml:space="preserve"> Человек и его здоровье</w:t>
      </w:r>
    </w:p>
    <w:p w:rsidR="00E30970" w:rsidRPr="00B16794" w:rsidRDefault="008A12BD" w:rsidP="002022F0">
      <w:pPr>
        <w:jc w:val="both"/>
      </w:pPr>
      <w:r w:rsidRPr="00B16794">
        <w:rPr>
          <w:i/>
        </w:rPr>
        <w:t>Выпускник научится</w:t>
      </w:r>
      <w:r w:rsidRPr="00B16794">
        <w:t>:</w:t>
      </w:r>
    </w:p>
    <w:p w:rsidR="00E30970" w:rsidRPr="00B16794" w:rsidRDefault="008A12BD" w:rsidP="002022F0">
      <w:pPr>
        <w:jc w:val="both"/>
      </w:pPr>
      <w:r w:rsidRPr="00B16794">
        <w:t xml:space="preserve"> • характеризовать особенности строения и процессов жизнедеятельности организма чел</w:t>
      </w:r>
      <w:r w:rsidRPr="00B16794">
        <w:t>о</w:t>
      </w:r>
      <w:r w:rsidRPr="00B16794">
        <w:t>века, их практическую значимость;</w:t>
      </w:r>
    </w:p>
    <w:p w:rsidR="00E30970" w:rsidRPr="00B16794" w:rsidRDefault="008A12BD" w:rsidP="002022F0">
      <w:pPr>
        <w:jc w:val="both"/>
      </w:pPr>
      <w:r w:rsidRPr="00B16794">
        <w:t xml:space="preserve"> •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w:t>
      </w:r>
      <w:r w:rsidRPr="00B16794">
        <w:t>о</w:t>
      </w:r>
      <w:r w:rsidRPr="00B16794">
        <w:t xml:space="preserve">логические эксперименты и объяснять их результаты; </w:t>
      </w:r>
    </w:p>
    <w:p w:rsidR="00E30970" w:rsidRPr="00B16794" w:rsidRDefault="008A12BD" w:rsidP="002022F0">
      <w:pPr>
        <w:jc w:val="both"/>
      </w:pPr>
      <w:r w:rsidRPr="00B16794">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w:t>
      </w:r>
      <w:r w:rsidRPr="00B16794">
        <w:t>и</w:t>
      </w:r>
      <w:r w:rsidRPr="00B16794">
        <w:t>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w:t>
      </w:r>
      <w:r w:rsidRPr="00B16794">
        <w:t>р</w:t>
      </w:r>
      <w:r w:rsidRPr="00B16794">
        <w:t xml:space="preserve">ганов и их функциями; </w:t>
      </w:r>
    </w:p>
    <w:p w:rsidR="00E30970" w:rsidRPr="00B16794" w:rsidRDefault="008A12BD" w:rsidP="002022F0">
      <w:pPr>
        <w:jc w:val="both"/>
      </w:pPr>
      <w:r w:rsidRPr="00B16794">
        <w:t>• ориентироваться в системе познавательных ценностей: оценивать информацию об орг</w:t>
      </w:r>
      <w:r w:rsidRPr="00B16794">
        <w:t>а</w:t>
      </w:r>
      <w:r w:rsidRPr="00B16794">
        <w:t>низме человека, получаемую из разных источников, последствия влияния факторов риска на здоровье человека.</w:t>
      </w:r>
    </w:p>
    <w:p w:rsidR="00E30970" w:rsidRPr="00B16794" w:rsidRDefault="008A12BD" w:rsidP="002022F0">
      <w:pPr>
        <w:jc w:val="both"/>
      </w:pPr>
      <w:r w:rsidRPr="00B16794">
        <w:rPr>
          <w:i/>
        </w:rPr>
        <w:t>Выпускник получит возможность научиться</w:t>
      </w:r>
      <w:r w:rsidRPr="00B16794">
        <w:t xml:space="preserve">: </w:t>
      </w:r>
    </w:p>
    <w:p w:rsidR="00E30970" w:rsidRPr="00B16794" w:rsidRDefault="008A12BD" w:rsidP="002022F0">
      <w:pPr>
        <w:jc w:val="both"/>
      </w:pPr>
      <w:r w:rsidRPr="00B16794">
        <w:t>• использовать на практике приёмы оказания первой помощи при простудных заболеван</w:t>
      </w:r>
      <w:r w:rsidRPr="00B16794">
        <w:t>и</w:t>
      </w:r>
      <w:r w:rsidRPr="00B16794">
        <w:t xml:space="preserve">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E30970" w:rsidRPr="00B16794" w:rsidRDefault="008A12BD" w:rsidP="002022F0">
      <w:pPr>
        <w:jc w:val="both"/>
      </w:pPr>
      <w:r w:rsidRPr="00B16794">
        <w:t xml:space="preserve">• выделять эстетические достоинства человеческого тела; </w:t>
      </w:r>
    </w:p>
    <w:p w:rsidR="00E30970" w:rsidRPr="00B16794" w:rsidRDefault="008A12BD" w:rsidP="002022F0">
      <w:pPr>
        <w:jc w:val="both"/>
      </w:pPr>
      <w:r w:rsidRPr="00B16794">
        <w:t xml:space="preserve">• реализовывать установки здорового образа жизни; </w:t>
      </w:r>
    </w:p>
    <w:p w:rsidR="004A21D3" w:rsidRDefault="008A12BD" w:rsidP="002022F0">
      <w:pPr>
        <w:jc w:val="both"/>
      </w:pPr>
      <w:r w:rsidRPr="00B16794">
        <w:t xml:space="preserve">• ориентироваться в системе моральных норм и ценностей по отношению к собственному здоровью и здоровью других людей; </w:t>
      </w:r>
    </w:p>
    <w:p w:rsidR="004A21D3" w:rsidRDefault="008A12BD" w:rsidP="002022F0">
      <w:pPr>
        <w:jc w:val="both"/>
      </w:pPr>
      <w:r w:rsidRPr="00B16794">
        <w:t>• находить в учебной и научно-популярной литературе информацию об организме челов</w:t>
      </w:r>
      <w:r w:rsidRPr="00B16794">
        <w:t>е</w:t>
      </w:r>
      <w:r w:rsidRPr="00B16794">
        <w:t xml:space="preserve">ка, оформлять её в виде устных сообщений, докладов, рефератов, презентаций; </w:t>
      </w:r>
    </w:p>
    <w:p w:rsidR="00E30970" w:rsidRPr="00B16794" w:rsidRDefault="008A12BD" w:rsidP="002022F0">
      <w:pPr>
        <w:jc w:val="both"/>
      </w:pPr>
      <w:r w:rsidRPr="00B16794">
        <w:t>• анализировать и оценивать целевые и смысловые установки в своих действиях и посту</w:t>
      </w:r>
      <w:r w:rsidRPr="00B16794">
        <w:t>п</w:t>
      </w:r>
      <w:r w:rsidRPr="00B16794">
        <w:t>ках по отношению к здоровью своему и окружающих; последствия влияния факторов риска на здоровье человека.</w:t>
      </w:r>
    </w:p>
    <w:p w:rsidR="00E30970" w:rsidRPr="00B16794" w:rsidRDefault="008A12BD" w:rsidP="002022F0">
      <w:pPr>
        <w:jc w:val="both"/>
      </w:pPr>
      <w:r w:rsidRPr="00B16794">
        <w:rPr>
          <w:b/>
        </w:rPr>
        <w:t>Общие биологические закономерности</w:t>
      </w:r>
    </w:p>
    <w:p w:rsidR="00E30970" w:rsidRPr="00B16794" w:rsidRDefault="008A12BD" w:rsidP="002022F0">
      <w:pPr>
        <w:jc w:val="both"/>
      </w:pPr>
      <w:r w:rsidRPr="00B16794">
        <w:rPr>
          <w:i/>
        </w:rPr>
        <w:t>Выпускник научится</w:t>
      </w:r>
      <w:r w:rsidRPr="00B16794">
        <w:t xml:space="preserve">: </w:t>
      </w:r>
    </w:p>
    <w:p w:rsidR="00E30970" w:rsidRPr="00B16794" w:rsidRDefault="008A12BD" w:rsidP="002022F0">
      <w:pPr>
        <w:jc w:val="both"/>
      </w:pPr>
      <w:r w:rsidRPr="00B16794">
        <w:t xml:space="preserve">• характеризовать общие биологические закономерности, их практическую значимость; </w:t>
      </w:r>
    </w:p>
    <w:p w:rsidR="00E30970" w:rsidRPr="00B16794" w:rsidRDefault="008A12BD" w:rsidP="002022F0">
      <w:pPr>
        <w:jc w:val="both"/>
      </w:pPr>
      <w:r w:rsidRPr="00B16794">
        <w:t>• применять методы биологической науки для изучения общих биологических закономе</w:t>
      </w:r>
      <w:r w:rsidRPr="00B16794">
        <w:t>р</w:t>
      </w:r>
      <w:r w:rsidRPr="00B16794">
        <w:t xml:space="preserve">ностей: наблюдать и описывать клетки на готовых микропрепаратах, экосистемы своей местности; </w:t>
      </w:r>
    </w:p>
    <w:p w:rsidR="00E30970" w:rsidRPr="00B16794" w:rsidRDefault="008A12BD" w:rsidP="002022F0">
      <w:pPr>
        <w:jc w:val="both"/>
      </w:pPr>
      <w:r w:rsidRPr="00B16794">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w:t>
      </w:r>
      <w:r w:rsidRPr="00B16794">
        <w:t>а</w:t>
      </w:r>
      <w:r w:rsidRPr="00B16794">
        <w:t>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w:t>
      </w:r>
      <w:r w:rsidRPr="00B16794">
        <w:t>о</w:t>
      </w:r>
      <w:r w:rsidRPr="00B16794">
        <w:t xml:space="preserve">цессов; </w:t>
      </w:r>
    </w:p>
    <w:p w:rsidR="00E30970" w:rsidRPr="00B16794" w:rsidRDefault="008A12BD" w:rsidP="002022F0">
      <w:pPr>
        <w:jc w:val="both"/>
      </w:pPr>
      <w:r w:rsidRPr="00B16794">
        <w:t>• ориентироваться в системе познавательных ценностей: оценивать информацию о де</w:t>
      </w:r>
      <w:r w:rsidRPr="00B16794">
        <w:t>я</w:t>
      </w:r>
      <w:r w:rsidRPr="00B16794">
        <w:t xml:space="preserve">тельности человека в природе, получаемую из разных источников; </w:t>
      </w:r>
    </w:p>
    <w:p w:rsidR="00E30970" w:rsidRPr="00B16794" w:rsidRDefault="008A12BD" w:rsidP="002022F0">
      <w:pPr>
        <w:jc w:val="both"/>
      </w:pPr>
      <w:r w:rsidRPr="00B16794">
        <w:t xml:space="preserve">• анализировать и оценивать последствия деятельности человека в природе. </w:t>
      </w:r>
    </w:p>
    <w:p w:rsidR="00E30970" w:rsidRPr="00B16794" w:rsidRDefault="008A12BD" w:rsidP="002022F0">
      <w:pPr>
        <w:jc w:val="both"/>
      </w:pPr>
      <w:r w:rsidRPr="00B16794">
        <w:rPr>
          <w:i/>
        </w:rPr>
        <w:t>Выпускник получит возможность научиться</w:t>
      </w:r>
      <w:r w:rsidRPr="00B16794">
        <w:t xml:space="preserve">: </w:t>
      </w:r>
    </w:p>
    <w:p w:rsidR="00E30970" w:rsidRPr="00B16794" w:rsidRDefault="008A12BD" w:rsidP="002022F0">
      <w:pPr>
        <w:jc w:val="both"/>
      </w:pPr>
      <w:r w:rsidRPr="00B16794">
        <w:t xml:space="preserve">• выдвигать гипотезы о возможных последствиях деятельности человека в экосистемах и биосфере; </w:t>
      </w:r>
    </w:p>
    <w:p w:rsidR="00E30970" w:rsidRPr="00B16794" w:rsidRDefault="008A12BD" w:rsidP="002022F0">
      <w:pPr>
        <w:jc w:val="both"/>
      </w:pPr>
      <w:r w:rsidRPr="00B16794">
        <w:t>• аргументировать свою точку зрения в ходе дискуссии по обсуждению глобальных экол</w:t>
      </w:r>
      <w:r w:rsidRPr="00B16794">
        <w:t>о</w:t>
      </w:r>
      <w:r w:rsidRPr="00B16794">
        <w:t xml:space="preserve">гических проблем. </w:t>
      </w:r>
    </w:p>
    <w:p w:rsidR="00E30970" w:rsidRPr="00B16794" w:rsidRDefault="008A12BD" w:rsidP="002022F0">
      <w:pPr>
        <w:jc w:val="both"/>
      </w:pPr>
      <w:r w:rsidRPr="00B16794">
        <w:rPr>
          <w:b/>
        </w:rPr>
        <w:t>Химия Основные понятия химии</w:t>
      </w:r>
      <w:r w:rsidRPr="00B16794">
        <w:t xml:space="preserve"> (уровень атомно-молекулярных представлений) </w:t>
      </w:r>
    </w:p>
    <w:p w:rsidR="00E30970" w:rsidRPr="00B16794" w:rsidRDefault="008A12BD" w:rsidP="002022F0">
      <w:pPr>
        <w:jc w:val="both"/>
      </w:pPr>
      <w:r w:rsidRPr="00B16794">
        <w:rPr>
          <w:i/>
        </w:rPr>
        <w:t>Выпускник научится</w:t>
      </w:r>
      <w:r w:rsidRPr="00B16794">
        <w:t xml:space="preserve">: </w:t>
      </w:r>
    </w:p>
    <w:p w:rsidR="00E30970" w:rsidRPr="00B16794" w:rsidRDefault="008A12BD" w:rsidP="002022F0">
      <w:pPr>
        <w:jc w:val="both"/>
      </w:pPr>
      <w:r w:rsidRPr="00B16794">
        <w:t>• описывать свойства твёрдых, жидких, газообразных веществ, выделяя их существенные признаки; •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30970" w:rsidRPr="00B16794" w:rsidRDefault="008A12BD" w:rsidP="002022F0">
      <w:pPr>
        <w:jc w:val="both"/>
      </w:pPr>
      <w:r w:rsidRPr="00B16794">
        <w:t xml:space="preserve"> •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E30970" w:rsidRPr="00B16794" w:rsidRDefault="008A12BD" w:rsidP="002022F0">
      <w:pPr>
        <w:jc w:val="both"/>
      </w:pPr>
      <w:r w:rsidRPr="00B16794">
        <w:t>• изображать состав простейших веществ с помощью химических формул и сущность х</w:t>
      </w:r>
      <w:r w:rsidRPr="00B16794">
        <w:t>и</w:t>
      </w:r>
      <w:r w:rsidRPr="00B16794">
        <w:t xml:space="preserve">мических реакций с помощью химических уравнений; </w:t>
      </w:r>
    </w:p>
    <w:p w:rsidR="00E30970" w:rsidRPr="00B16794" w:rsidRDefault="008A12BD" w:rsidP="002022F0">
      <w:pPr>
        <w:jc w:val="both"/>
      </w:pPr>
      <w:r w:rsidRPr="00B16794">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E30970" w:rsidRPr="00B16794" w:rsidRDefault="008A12BD" w:rsidP="002022F0">
      <w:pPr>
        <w:jc w:val="both"/>
      </w:pPr>
      <w:r w:rsidRPr="00B16794">
        <w:t xml:space="preserve">• сравнивать по составу оксиды, основания, кислоты, соли; </w:t>
      </w:r>
    </w:p>
    <w:p w:rsidR="00E30970" w:rsidRPr="00B16794" w:rsidRDefault="008A12BD" w:rsidP="002022F0">
      <w:pPr>
        <w:jc w:val="both"/>
      </w:pPr>
      <w:r w:rsidRPr="00B16794">
        <w:t xml:space="preserve">• классифицировать оксиды и основания по свойствам, кислоты и соли по составу; </w:t>
      </w:r>
    </w:p>
    <w:p w:rsidR="00E30970" w:rsidRPr="00B16794" w:rsidRDefault="008A12BD" w:rsidP="002022F0">
      <w:pPr>
        <w:jc w:val="both"/>
      </w:pPr>
      <w:r w:rsidRPr="00B16794">
        <w:t>• описывать состав, свойства и значение (в природе и практической деятельности челов</w:t>
      </w:r>
      <w:r w:rsidRPr="00B16794">
        <w:t>е</w:t>
      </w:r>
      <w:r w:rsidRPr="00B16794">
        <w:t>ка) простых веществ — кислорода и водорода;</w:t>
      </w:r>
    </w:p>
    <w:p w:rsidR="00E30970" w:rsidRPr="00B16794" w:rsidRDefault="008A12BD" w:rsidP="002022F0">
      <w:pPr>
        <w:jc w:val="both"/>
      </w:pPr>
      <w:r w:rsidRPr="00B16794">
        <w:t xml:space="preserve"> • давать сравнительную характеристику химических элементов и важнейших соединений естественных семейств щелочных металлов и галогенов; </w:t>
      </w:r>
    </w:p>
    <w:p w:rsidR="00E30970" w:rsidRPr="00B16794" w:rsidRDefault="008A12BD" w:rsidP="002022F0">
      <w:pPr>
        <w:jc w:val="both"/>
      </w:pPr>
      <w:r w:rsidRPr="00B16794">
        <w:t xml:space="preserve">• пользоваться лабораторным оборудованием и химической посудой; </w:t>
      </w:r>
    </w:p>
    <w:p w:rsidR="004A21D3" w:rsidRDefault="008A12BD" w:rsidP="002022F0">
      <w:pPr>
        <w:jc w:val="both"/>
      </w:pPr>
      <w:r w:rsidRPr="00B16794">
        <w:t>• проводить несложные химические опыты и наблюдения за изменениями свойств в</w:t>
      </w:r>
      <w:r w:rsidRPr="00B16794">
        <w:t>е</w:t>
      </w:r>
      <w:r w:rsidRPr="00B16794">
        <w:t>ществ в процессе их превращений; соблюдать правила техники безопасности при пров</w:t>
      </w:r>
      <w:r w:rsidRPr="00B16794">
        <w:t>е</w:t>
      </w:r>
      <w:r w:rsidRPr="00B16794">
        <w:t xml:space="preserve">дении наблюдений и опытов; </w:t>
      </w:r>
    </w:p>
    <w:p w:rsidR="00E30970" w:rsidRPr="00B16794" w:rsidRDefault="008A12BD" w:rsidP="002022F0">
      <w:pPr>
        <w:jc w:val="both"/>
      </w:pPr>
      <w:r w:rsidRPr="00B16794">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E30970" w:rsidRPr="00B16794" w:rsidRDefault="008A12BD" w:rsidP="002022F0">
      <w:pPr>
        <w:jc w:val="both"/>
      </w:pPr>
      <w:r w:rsidRPr="00B16794">
        <w:rPr>
          <w:i/>
        </w:rPr>
        <w:t>Выпускник получит возможность научиться</w:t>
      </w:r>
      <w:r w:rsidRPr="00B16794">
        <w:t xml:space="preserve">: </w:t>
      </w:r>
    </w:p>
    <w:p w:rsidR="00E30970" w:rsidRPr="00B16794" w:rsidRDefault="008A12BD" w:rsidP="002022F0">
      <w:pPr>
        <w:jc w:val="both"/>
      </w:pPr>
      <w:r w:rsidRPr="00B16794">
        <w:t xml:space="preserve">• грамотно обращаться с веществами в повседневной жизни; </w:t>
      </w:r>
    </w:p>
    <w:p w:rsidR="00E30970" w:rsidRPr="00B16794" w:rsidRDefault="008A12BD" w:rsidP="002022F0">
      <w:pPr>
        <w:jc w:val="both"/>
      </w:pPr>
      <w:r w:rsidRPr="00B16794">
        <w:t>• осознавать необходимость соблюдения правил экологически безопасного поведения в окружающей природной среде;</w:t>
      </w:r>
    </w:p>
    <w:p w:rsidR="00E30970" w:rsidRPr="00B16794" w:rsidRDefault="008A12BD" w:rsidP="002022F0">
      <w:pPr>
        <w:jc w:val="both"/>
      </w:pPr>
      <w:r w:rsidRPr="00B16794">
        <w:t xml:space="preserve"> • понимать смысл и необходимость соблюдения предписаний, предлагаемых в инстру</w:t>
      </w:r>
      <w:r w:rsidRPr="00B16794">
        <w:t>к</w:t>
      </w:r>
      <w:r w:rsidRPr="00B16794">
        <w:t>циях по использованию лекарств, средств бытовой химии и др.;</w:t>
      </w:r>
    </w:p>
    <w:p w:rsidR="00E30970" w:rsidRPr="00B16794" w:rsidRDefault="008A12BD" w:rsidP="002022F0">
      <w:pPr>
        <w:jc w:val="both"/>
      </w:pPr>
      <w:r w:rsidRPr="00B16794">
        <w:t xml:space="preserve"> • использовать приобретённые ключевые компетентности при выполнении исследов</w:t>
      </w:r>
      <w:r w:rsidRPr="00B16794">
        <w:t>а</w:t>
      </w:r>
      <w:r w:rsidRPr="00B16794">
        <w:t xml:space="preserve">тельских проектов по изучению свойств, способов получения и распознавания веществ; </w:t>
      </w:r>
    </w:p>
    <w:p w:rsidR="00E30970" w:rsidRPr="00B16794" w:rsidRDefault="008A12BD" w:rsidP="002022F0">
      <w:pPr>
        <w:jc w:val="both"/>
      </w:pPr>
      <w:r w:rsidRPr="00B16794">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w:t>
      </w:r>
      <w:r w:rsidRPr="00B16794">
        <w:t>ч</w:t>
      </w:r>
      <w:r w:rsidRPr="00B16794">
        <w:t>ными таблицами, проявлять готовность к уважению иной точки зрения при обсуждении результатов выполненной работы;</w:t>
      </w:r>
    </w:p>
    <w:p w:rsidR="00E30970" w:rsidRPr="00B16794" w:rsidRDefault="008A12BD" w:rsidP="002022F0">
      <w:pPr>
        <w:jc w:val="both"/>
      </w:pPr>
      <w:r w:rsidRPr="00B16794">
        <w:t xml:space="preserve"> •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w:t>
      </w:r>
      <w:r w:rsidRPr="00B16794">
        <w:t>с</w:t>
      </w:r>
      <w:r w:rsidRPr="00B16794">
        <w:t>пользования различных веществ. Периодический закон и периодическая система химич</w:t>
      </w:r>
      <w:r w:rsidRPr="00B16794">
        <w:t>е</w:t>
      </w:r>
      <w:r w:rsidRPr="00B16794">
        <w:t>ских элементов Д. И. Менделеева.</w:t>
      </w:r>
    </w:p>
    <w:p w:rsidR="00E30970" w:rsidRPr="00B16794" w:rsidRDefault="008A12BD" w:rsidP="002022F0">
      <w:pPr>
        <w:jc w:val="both"/>
        <w:rPr>
          <w:b/>
        </w:rPr>
      </w:pPr>
      <w:r w:rsidRPr="00B16794">
        <w:rPr>
          <w:b/>
        </w:rPr>
        <w:t>Строение вещества</w:t>
      </w:r>
    </w:p>
    <w:p w:rsidR="00E30970" w:rsidRPr="00B16794" w:rsidRDefault="008A12BD" w:rsidP="002022F0">
      <w:pPr>
        <w:jc w:val="both"/>
      </w:pPr>
      <w:r w:rsidRPr="00B16794">
        <w:rPr>
          <w:i/>
        </w:rPr>
        <w:t xml:space="preserve"> Выпускник научится</w:t>
      </w:r>
      <w:r w:rsidRPr="00B16794">
        <w:t xml:space="preserve">: </w:t>
      </w:r>
    </w:p>
    <w:p w:rsidR="00E30970" w:rsidRPr="00B16794" w:rsidRDefault="008A12BD" w:rsidP="002022F0">
      <w:pPr>
        <w:jc w:val="both"/>
      </w:pPr>
      <w:r w:rsidRPr="00B16794">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E30970" w:rsidRPr="00B16794" w:rsidRDefault="008A12BD" w:rsidP="002022F0">
      <w:pPr>
        <w:jc w:val="both"/>
      </w:pPr>
      <w:r w:rsidRPr="00B16794">
        <w:t>• раскрывать смысл периодического закона Д. И. Менделеева;</w:t>
      </w:r>
    </w:p>
    <w:p w:rsidR="00E30970" w:rsidRPr="00B16794" w:rsidRDefault="008A12BD" w:rsidP="002022F0">
      <w:pPr>
        <w:jc w:val="both"/>
      </w:pPr>
      <w:r w:rsidRPr="00B16794">
        <w:t>• описывать и характеризовать табличную форму периодической системы химических элементов;</w:t>
      </w:r>
    </w:p>
    <w:p w:rsidR="00E30970" w:rsidRPr="00B16794" w:rsidRDefault="008A12BD" w:rsidP="002022F0">
      <w:pPr>
        <w:jc w:val="both"/>
      </w:pPr>
      <w:r w:rsidRPr="00B16794">
        <w:t xml:space="preserve"> • характеризовать состав атомных ядер и распределение числа электронов по электро</w:t>
      </w:r>
      <w:r w:rsidRPr="00B16794">
        <w:t>н</w:t>
      </w:r>
      <w:r w:rsidRPr="00B16794">
        <w:t>ным слоям атомов химических элементов малых периодов периодической системы, а та</w:t>
      </w:r>
      <w:r w:rsidRPr="00B16794">
        <w:t>к</w:t>
      </w:r>
      <w:r w:rsidRPr="00B16794">
        <w:t xml:space="preserve">же калия и кальция; </w:t>
      </w:r>
    </w:p>
    <w:p w:rsidR="00E30970" w:rsidRPr="00B16794" w:rsidRDefault="008A12BD" w:rsidP="002022F0">
      <w:pPr>
        <w:jc w:val="both"/>
      </w:pPr>
      <w:r w:rsidRPr="00B16794">
        <w:t>• различать виды химической связи: ионную, ковалентную полярную, ковалентную неп</w:t>
      </w:r>
      <w:r w:rsidRPr="00B16794">
        <w:t>о</w:t>
      </w:r>
      <w:r w:rsidRPr="00B16794">
        <w:t>лярную и металлическую;</w:t>
      </w:r>
    </w:p>
    <w:p w:rsidR="00E30970" w:rsidRPr="00B16794" w:rsidRDefault="008A12BD" w:rsidP="002022F0">
      <w:pPr>
        <w:jc w:val="both"/>
      </w:pPr>
      <w:r w:rsidRPr="00B16794">
        <w:t xml:space="preserve">• изображать электронно-ионные формулы веществ, образованных химическими связями разного вида; </w:t>
      </w:r>
    </w:p>
    <w:p w:rsidR="00E30970" w:rsidRPr="00B16794" w:rsidRDefault="008A12BD" w:rsidP="002022F0">
      <w:pPr>
        <w:jc w:val="both"/>
      </w:pPr>
      <w:r w:rsidRPr="00B16794">
        <w:t>• выявлять зависимость свойств веществ от строения их кристаллических решёток: ио</w:t>
      </w:r>
      <w:r w:rsidRPr="00B16794">
        <w:t>н</w:t>
      </w:r>
      <w:r w:rsidRPr="00B16794">
        <w:t xml:space="preserve">ных, атомных, молекулярных, металлических; </w:t>
      </w:r>
    </w:p>
    <w:p w:rsidR="00E30970" w:rsidRPr="00B16794" w:rsidRDefault="008A12BD" w:rsidP="002022F0">
      <w:pPr>
        <w:jc w:val="both"/>
      </w:pPr>
      <w:r w:rsidRPr="00B16794">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4A21D3" w:rsidRDefault="008A12BD" w:rsidP="002022F0">
      <w:pPr>
        <w:jc w:val="both"/>
      </w:pPr>
      <w:r w:rsidRPr="00B16794">
        <w:t>• описывать основные этапы открытия Д. И. Менделеевым периодического закона и п</w:t>
      </w:r>
      <w:r w:rsidRPr="00B16794">
        <w:t>е</w:t>
      </w:r>
      <w:r w:rsidRPr="00B16794">
        <w:t>риодической системы химических элементов, жизнь и многообразную научную деятел</w:t>
      </w:r>
      <w:r w:rsidRPr="00B16794">
        <w:t>ь</w:t>
      </w:r>
      <w:r w:rsidRPr="00B16794">
        <w:t xml:space="preserve">ность учёного; </w:t>
      </w:r>
    </w:p>
    <w:p w:rsidR="00E30970" w:rsidRPr="00B16794" w:rsidRDefault="008A12BD" w:rsidP="002022F0">
      <w:pPr>
        <w:jc w:val="both"/>
      </w:pPr>
      <w:r w:rsidRPr="00B16794">
        <w:t>• характеризовать научное и мировоззренческое значение периодического закона и пери</w:t>
      </w:r>
      <w:r w:rsidRPr="00B16794">
        <w:t>о</w:t>
      </w:r>
      <w:r w:rsidRPr="00B16794">
        <w:t>дической системы химических элементов Д. И. Менделеева;</w:t>
      </w:r>
    </w:p>
    <w:p w:rsidR="00E30970" w:rsidRPr="00B16794" w:rsidRDefault="008A12BD" w:rsidP="002022F0">
      <w:pPr>
        <w:jc w:val="both"/>
      </w:pPr>
      <w:r w:rsidRPr="00B16794">
        <w:t xml:space="preserve"> • осознавать научные открытия как результат длительных наблюдений, опытов, научной полемики, преодоления трудностей и сомнений.</w:t>
      </w:r>
    </w:p>
    <w:p w:rsidR="00E30970" w:rsidRPr="00B16794" w:rsidRDefault="008A12BD" w:rsidP="002022F0">
      <w:pPr>
        <w:jc w:val="both"/>
      </w:pPr>
      <w:r w:rsidRPr="00B16794">
        <w:rPr>
          <w:i/>
        </w:rPr>
        <w:t>Выпускник получит возможность научиться</w:t>
      </w:r>
      <w:r w:rsidRPr="00B16794">
        <w:t>:</w:t>
      </w:r>
    </w:p>
    <w:p w:rsidR="00E30970" w:rsidRPr="00B16794" w:rsidRDefault="008A12BD" w:rsidP="002022F0">
      <w:pPr>
        <w:jc w:val="both"/>
      </w:pPr>
      <w:r w:rsidRPr="00B16794">
        <w:t xml:space="preserve"> • осознавать значение теоретических знаний для практической деятельности человека;</w:t>
      </w:r>
    </w:p>
    <w:p w:rsidR="00E30970" w:rsidRPr="00B16794" w:rsidRDefault="008A12BD" w:rsidP="002022F0">
      <w:pPr>
        <w:jc w:val="both"/>
      </w:pPr>
      <w:r w:rsidRPr="00B16794">
        <w:t>• описывать изученные объекты как системы, применяя логику системного анализа;</w:t>
      </w:r>
    </w:p>
    <w:p w:rsidR="00E30970" w:rsidRPr="00B16794" w:rsidRDefault="008A12BD" w:rsidP="002022F0">
      <w:pPr>
        <w:jc w:val="both"/>
      </w:pPr>
      <w:r w:rsidRPr="00B16794">
        <w:t xml:space="preserve"> • применять знания о закономерностях периодической системы химических элементов для объяснения и предвидения свойств конкретных веществ; </w:t>
      </w:r>
    </w:p>
    <w:p w:rsidR="00E30970" w:rsidRPr="00B16794" w:rsidRDefault="008A12BD" w:rsidP="002022F0">
      <w:pPr>
        <w:jc w:val="both"/>
      </w:pPr>
      <w:r w:rsidRPr="00B16794">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E30970" w:rsidRPr="00B16794" w:rsidRDefault="008A12BD" w:rsidP="002022F0">
      <w:pPr>
        <w:jc w:val="both"/>
      </w:pPr>
      <w:r w:rsidRPr="00B16794">
        <w:rPr>
          <w:b/>
        </w:rPr>
        <w:t>Многообразие химических реакций</w:t>
      </w:r>
    </w:p>
    <w:p w:rsidR="00E30970" w:rsidRPr="00B16794" w:rsidRDefault="008A12BD" w:rsidP="002022F0">
      <w:pPr>
        <w:jc w:val="both"/>
      </w:pPr>
      <w:r w:rsidRPr="00B16794">
        <w:rPr>
          <w:i/>
        </w:rPr>
        <w:t xml:space="preserve"> Выпускник научится</w:t>
      </w:r>
      <w:r w:rsidRPr="00B16794">
        <w:t xml:space="preserve">: </w:t>
      </w:r>
    </w:p>
    <w:p w:rsidR="00E30970" w:rsidRPr="00B16794" w:rsidRDefault="008A12BD" w:rsidP="002022F0">
      <w:pPr>
        <w:jc w:val="both"/>
      </w:pPr>
      <w:r w:rsidRPr="00B16794">
        <w:t xml:space="preserve">• объяснять суть химических процессов и их принципиальное отличие от физических; </w:t>
      </w:r>
    </w:p>
    <w:p w:rsidR="00E30970" w:rsidRPr="00B16794" w:rsidRDefault="008A12BD" w:rsidP="002022F0">
      <w:pPr>
        <w:jc w:val="both"/>
      </w:pPr>
      <w:r w:rsidRPr="00B16794">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w:t>
      </w:r>
      <w:r w:rsidRPr="00B16794">
        <w:t>е</w:t>
      </w:r>
      <w:r w:rsidRPr="00B16794">
        <w:t>акции (реакции соединения, разложения, замещения и обмена); 2) по выделению или п</w:t>
      </w:r>
      <w:r w:rsidRPr="00B16794">
        <w:t>о</w:t>
      </w:r>
      <w:r w:rsidRPr="00B16794">
        <w:t>глощению теплоты (реакции экзотермические и эндотермические); 3) по изменению ст</w:t>
      </w:r>
      <w:r w:rsidRPr="00B16794">
        <w:t>е</w:t>
      </w:r>
      <w:r w:rsidRPr="00B16794">
        <w:t xml:space="preserve">пеней окисления химических элементов (реакции окислительно- восстановительные); 4) по обратимости процесса (реакции обратимые и необратимые); </w:t>
      </w:r>
    </w:p>
    <w:p w:rsidR="00E30970" w:rsidRPr="00B16794" w:rsidRDefault="008A12BD" w:rsidP="002022F0">
      <w:pPr>
        <w:jc w:val="both"/>
      </w:pPr>
      <w:r w:rsidRPr="00B16794">
        <w:t xml:space="preserve">• называть факторы, влияющие на скорость химических реакций; </w:t>
      </w:r>
    </w:p>
    <w:p w:rsidR="00E30970" w:rsidRPr="00B16794" w:rsidRDefault="008A12BD" w:rsidP="002022F0">
      <w:pPr>
        <w:jc w:val="both"/>
      </w:pPr>
      <w:r w:rsidRPr="00B16794">
        <w:t xml:space="preserve">• называть факторы, влияющие на смещение химического равновесия; </w:t>
      </w:r>
    </w:p>
    <w:p w:rsidR="004A21D3" w:rsidRDefault="008A12BD" w:rsidP="002022F0">
      <w:pPr>
        <w:jc w:val="both"/>
      </w:pPr>
      <w:r w:rsidRPr="00B16794">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 восстанов</w:t>
      </w:r>
      <w:r w:rsidRPr="00B16794">
        <w:t>и</w:t>
      </w:r>
      <w:r w:rsidRPr="00B16794">
        <w:t xml:space="preserve">тельных реакций; </w:t>
      </w:r>
    </w:p>
    <w:p w:rsidR="00BD68BC" w:rsidRPr="00B16794" w:rsidRDefault="008A12BD" w:rsidP="002022F0">
      <w:pPr>
        <w:jc w:val="both"/>
      </w:pPr>
      <w:r w:rsidRPr="00B16794">
        <w:t>• прогнозировать продукты химических реакций по формулам/названиям исходных в</w:t>
      </w:r>
      <w:r w:rsidRPr="00B16794">
        <w:t>е</w:t>
      </w:r>
      <w:r w:rsidRPr="00B16794">
        <w:t xml:space="preserve">ществ; определять исходные вещества по формулам/названиям продуктов реакции; </w:t>
      </w:r>
    </w:p>
    <w:p w:rsidR="00E30970" w:rsidRPr="00B16794" w:rsidRDefault="008A12BD" w:rsidP="002022F0">
      <w:pPr>
        <w:jc w:val="both"/>
      </w:pPr>
      <w:r w:rsidRPr="00B16794">
        <w:t>• составлять уравнения реакций, соответствующих последовательности («цепочке») пр</w:t>
      </w:r>
      <w:r w:rsidRPr="00B16794">
        <w:t>е</w:t>
      </w:r>
      <w:r w:rsidRPr="00B16794">
        <w:t>вращений неорганических веществ различных классов;</w:t>
      </w:r>
    </w:p>
    <w:p w:rsidR="00E30970" w:rsidRPr="00B16794" w:rsidRDefault="008A12BD" w:rsidP="002022F0">
      <w:pPr>
        <w:jc w:val="both"/>
      </w:pPr>
      <w:r w:rsidRPr="00B16794">
        <w:t xml:space="preserve"> • выявлять в процессе эксперимента признаки, свидетельствующие о протекании химич</w:t>
      </w:r>
      <w:r w:rsidRPr="00B16794">
        <w:t>е</w:t>
      </w:r>
      <w:r w:rsidRPr="00B16794">
        <w:t>ской реакции;</w:t>
      </w:r>
    </w:p>
    <w:p w:rsidR="004A21D3" w:rsidRDefault="008A12BD" w:rsidP="002022F0">
      <w:pPr>
        <w:jc w:val="both"/>
      </w:pPr>
      <w:r w:rsidRPr="00B16794">
        <w:t xml:space="preserve"> • приготовлять растворы с определённой массовой долей растворённого вещества; </w:t>
      </w:r>
    </w:p>
    <w:p w:rsidR="004A21D3" w:rsidRDefault="008A12BD" w:rsidP="002022F0">
      <w:pPr>
        <w:jc w:val="both"/>
      </w:pPr>
      <w:r w:rsidRPr="00B16794">
        <w:t xml:space="preserve">• определять характер среды водных растворов кислот и щелочей по изменению окраски индикаторов; </w:t>
      </w:r>
    </w:p>
    <w:p w:rsidR="00E30970" w:rsidRPr="00B16794" w:rsidRDefault="008A12BD" w:rsidP="002022F0">
      <w:pPr>
        <w:jc w:val="both"/>
      </w:pPr>
      <w:r w:rsidRPr="00B16794">
        <w:t>• проводить качественные реакции, подтверждающие наличие в водных растворах в</w:t>
      </w:r>
      <w:r w:rsidRPr="00B16794">
        <w:t>е</w:t>
      </w:r>
      <w:r w:rsidRPr="00B16794">
        <w:t xml:space="preserve">ществ отдельных катионов и анионов. </w:t>
      </w:r>
    </w:p>
    <w:p w:rsidR="00BD68BC" w:rsidRPr="00B16794" w:rsidRDefault="008A12BD" w:rsidP="002022F0">
      <w:pPr>
        <w:jc w:val="both"/>
      </w:pPr>
      <w:r w:rsidRPr="00B16794">
        <w:rPr>
          <w:i/>
        </w:rPr>
        <w:t>Выпускник получит возможность научиться</w:t>
      </w:r>
      <w:r w:rsidRPr="00B16794">
        <w:t xml:space="preserve">: </w:t>
      </w:r>
    </w:p>
    <w:p w:rsidR="00BD68BC" w:rsidRPr="00B16794" w:rsidRDefault="008A12BD" w:rsidP="002022F0">
      <w:pPr>
        <w:jc w:val="both"/>
      </w:pPr>
      <w:r w:rsidRPr="00B16794">
        <w:t>• составлять молекулярные и полные ионные уравнения по сокращённым ионным уравн</w:t>
      </w:r>
      <w:r w:rsidRPr="00B16794">
        <w:t>е</w:t>
      </w:r>
      <w:r w:rsidRPr="00B16794">
        <w:t xml:space="preserve">ниям; </w:t>
      </w:r>
    </w:p>
    <w:p w:rsidR="00BD68BC" w:rsidRPr="00B16794" w:rsidRDefault="008A12BD" w:rsidP="002022F0">
      <w:pPr>
        <w:jc w:val="both"/>
      </w:pPr>
      <w:r w:rsidRPr="00B16794">
        <w:t>• приводить примеры реакций, подтверждающих существование взаимосвязи между о</w:t>
      </w:r>
      <w:r w:rsidRPr="00B16794">
        <w:t>с</w:t>
      </w:r>
      <w:r w:rsidRPr="00B16794">
        <w:t xml:space="preserve">новными классами неорганических веществ; </w:t>
      </w:r>
    </w:p>
    <w:p w:rsidR="00BD68BC" w:rsidRPr="00B16794" w:rsidRDefault="008A12BD" w:rsidP="002022F0">
      <w:pPr>
        <w:jc w:val="both"/>
      </w:pPr>
      <w:r w:rsidRPr="00B16794">
        <w:t>• прогнозировать результаты воздействия различных факторов на изменение скорости х</w:t>
      </w:r>
      <w:r w:rsidRPr="00B16794">
        <w:t>и</w:t>
      </w:r>
      <w:r w:rsidRPr="00B16794">
        <w:t xml:space="preserve">мической реакции; </w:t>
      </w:r>
    </w:p>
    <w:p w:rsidR="00E30970" w:rsidRPr="00B16794" w:rsidRDefault="008A12BD" w:rsidP="002022F0">
      <w:pPr>
        <w:jc w:val="both"/>
      </w:pPr>
      <w:r w:rsidRPr="00B16794">
        <w:t>• прогнозировать результаты воздействия различных факторов на смещение химического равновесия. Многообразие веществ</w:t>
      </w:r>
    </w:p>
    <w:p w:rsidR="00E30970" w:rsidRPr="00B16794" w:rsidRDefault="008A12BD" w:rsidP="002022F0">
      <w:pPr>
        <w:jc w:val="both"/>
      </w:pPr>
      <w:r w:rsidRPr="00B16794">
        <w:rPr>
          <w:i/>
        </w:rPr>
        <w:t>Выпускник научится</w:t>
      </w:r>
      <w:r w:rsidRPr="00B16794">
        <w:t xml:space="preserve">: </w:t>
      </w:r>
    </w:p>
    <w:p w:rsidR="00E30970" w:rsidRPr="00B16794" w:rsidRDefault="008A12BD" w:rsidP="002022F0">
      <w:pPr>
        <w:jc w:val="both"/>
      </w:pPr>
      <w:r w:rsidRPr="00B16794">
        <w:t>• определять принадлежность неорганических веществ к одному из изученных кла</w:t>
      </w:r>
      <w:r w:rsidRPr="00B16794">
        <w:t>с</w:t>
      </w:r>
      <w:r w:rsidRPr="00B16794">
        <w:t>сов/групп: металлы и неметаллы, оксиды, основания, кислоты, соли;</w:t>
      </w:r>
    </w:p>
    <w:p w:rsidR="00E30970" w:rsidRPr="00B16794" w:rsidRDefault="008A12BD" w:rsidP="002022F0">
      <w:pPr>
        <w:jc w:val="both"/>
      </w:pPr>
      <w:r w:rsidRPr="00B16794">
        <w:t xml:space="preserve"> • составлять формулы веществ по их названиям; </w:t>
      </w:r>
    </w:p>
    <w:p w:rsidR="00E30970" w:rsidRPr="00B16794" w:rsidRDefault="008A12BD" w:rsidP="002022F0">
      <w:pPr>
        <w:jc w:val="both"/>
      </w:pPr>
      <w:r w:rsidRPr="00B16794">
        <w:t xml:space="preserve">• определять валентность и степень окисления элементов в веществах; </w:t>
      </w:r>
    </w:p>
    <w:p w:rsidR="00E30970" w:rsidRPr="00B16794" w:rsidRDefault="008A12BD" w:rsidP="002022F0">
      <w:pPr>
        <w:jc w:val="both"/>
      </w:pPr>
      <w:r w:rsidRPr="00B16794">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 объяснять закономерности изменения физических и химических свойств пр</w:t>
      </w:r>
      <w:r w:rsidRPr="00B16794">
        <w:t>о</w:t>
      </w:r>
      <w:r w:rsidRPr="00B16794">
        <w:t xml:space="preserve">стых веществ (металлов и неметаллов) и их высших оксидов, образованных элементами второго и третьего периодов; </w:t>
      </w:r>
    </w:p>
    <w:p w:rsidR="00E30970" w:rsidRPr="00B16794" w:rsidRDefault="008A12BD" w:rsidP="002022F0">
      <w:pPr>
        <w:jc w:val="both"/>
      </w:pPr>
      <w:r w:rsidRPr="00B16794">
        <w:t>• называть общие химические свойства, характерные для групп оксидов: кислотных, о</w:t>
      </w:r>
      <w:r w:rsidRPr="00B16794">
        <w:t>с</w:t>
      </w:r>
      <w:r w:rsidRPr="00B16794">
        <w:t>новных, амфотерных;</w:t>
      </w:r>
    </w:p>
    <w:p w:rsidR="00E30970" w:rsidRPr="00B16794" w:rsidRDefault="008A12BD" w:rsidP="002022F0">
      <w:pPr>
        <w:jc w:val="both"/>
      </w:pPr>
      <w:r w:rsidRPr="00B16794">
        <w:t xml:space="preserve"> • называть общие химические свойства, характерные для каждого из классов неорганич</w:t>
      </w:r>
      <w:r w:rsidRPr="00B16794">
        <w:t>е</w:t>
      </w:r>
      <w:r w:rsidRPr="00B16794">
        <w:t xml:space="preserve">ских веществ: кислот, оснований, солей; </w:t>
      </w:r>
    </w:p>
    <w:p w:rsidR="00E30970" w:rsidRPr="00B16794" w:rsidRDefault="008A12BD" w:rsidP="002022F0">
      <w:pPr>
        <w:jc w:val="both"/>
      </w:pPr>
      <w:r w:rsidRPr="00B16794">
        <w:t>• приводить примеры реакций, подтверждающих химические свойства неорганических веществ: оксидов, кислот, оснований и солей;</w:t>
      </w:r>
    </w:p>
    <w:p w:rsidR="00E30970" w:rsidRPr="00B16794" w:rsidRDefault="008A12BD" w:rsidP="002022F0">
      <w:pPr>
        <w:jc w:val="both"/>
      </w:pPr>
      <w:r w:rsidRPr="00B16794">
        <w:t xml:space="preserve"> • определять вещество-окислитель и вещество-восстановитель в окислительно- восстан</w:t>
      </w:r>
      <w:r w:rsidRPr="00B16794">
        <w:t>о</w:t>
      </w:r>
      <w:r w:rsidRPr="00B16794">
        <w:t xml:space="preserve">вительных реакциях; </w:t>
      </w:r>
    </w:p>
    <w:p w:rsidR="00E30970" w:rsidRPr="00B16794" w:rsidRDefault="008A12BD" w:rsidP="002022F0">
      <w:pPr>
        <w:jc w:val="both"/>
      </w:pPr>
      <w:r w:rsidRPr="00B16794">
        <w:t>• составлять окислительно-восстановительный баланс (для изученных реакций) по пре</w:t>
      </w:r>
      <w:r w:rsidRPr="00B16794">
        <w:t>д</w:t>
      </w:r>
      <w:r w:rsidRPr="00B16794">
        <w:t xml:space="preserve">ложенным схемам реакций; </w:t>
      </w:r>
    </w:p>
    <w:p w:rsidR="00E30970" w:rsidRPr="00B16794" w:rsidRDefault="008A12BD" w:rsidP="002022F0">
      <w:pPr>
        <w:jc w:val="both"/>
      </w:pPr>
      <w:r w:rsidRPr="00B16794">
        <w:t>• проводить лабораторные опыты, подтверждающие химические свойства основных кла</w:t>
      </w:r>
      <w:r w:rsidRPr="00B16794">
        <w:t>с</w:t>
      </w:r>
      <w:r w:rsidRPr="00B16794">
        <w:t>сов неорганических веществ;</w:t>
      </w:r>
    </w:p>
    <w:p w:rsidR="00E30970" w:rsidRPr="00B16794" w:rsidRDefault="008A12BD" w:rsidP="002022F0">
      <w:pPr>
        <w:jc w:val="both"/>
      </w:pPr>
      <w:r w:rsidRPr="00B16794">
        <w:t xml:space="preserve"> • проводить лабораторные опыты по получению и собиранию газообразных веществ: в</w:t>
      </w:r>
      <w:r w:rsidRPr="00B16794">
        <w:t>о</w:t>
      </w:r>
      <w:r w:rsidRPr="00B16794">
        <w:t xml:space="preserve">дорода, кислорода, углекислого газа, аммиака; составлять уравнения соответствующих реакций. </w:t>
      </w:r>
      <w:r w:rsidRPr="00B16794">
        <w:rPr>
          <w:i/>
        </w:rPr>
        <w:t>Выпускник получит возможность научиться</w:t>
      </w:r>
      <w:r w:rsidRPr="00B16794">
        <w:t xml:space="preserve">: </w:t>
      </w:r>
    </w:p>
    <w:p w:rsidR="00E30970" w:rsidRPr="00B16794" w:rsidRDefault="008A12BD" w:rsidP="002022F0">
      <w:pPr>
        <w:jc w:val="both"/>
      </w:pPr>
      <w:r w:rsidRPr="00B16794">
        <w:t xml:space="preserve">• прогнозировать химические свойства веществ на основе их состава и строения; </w:t>
      </w:r>
    </w:p>
    <w:p w:rsidR="00E30970" w:rsidRPr="00B16794" w:rsidRDefault="008A12BD" w:rsidP="002022F0">
      <w:pPr>
        <w:jc w:val="both"/>
      </w:pPr>
      <w:r w:rsidRPr="00B16794">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E30970" w:rsidRPr="00B16794" w:rsidRDefault="008A12BD" w:rsidP="002022F0">
      <w:pPr>
        <w:jc w:val="both"/>
      </w:pPr>
      <w:r w:rsidRPr="00B16794">
        <w:t>• выявлять существование генетической взаимосвязи между веществами в ряду: простое вещество — оксид — гидроксид — соль;</w:t>
      </w:r>
    </w:p>
    <w:p w:rsidR="004A21D3" w:rsidRDefault="008A12BD" w:rsidP="002022F0">
      <w:pPr>
        <w:jc w:val="both"/>
      </w:pPr>
      <w:r w:rsidRPr="00B16794">
        <w:t xml:space="preserve">• характеризовать особые свойства концентрированных серной и азотной кислот; </w:t>
      </w:r>
    </w:p>
    <w:p w:rsidR="008A12BD" w:rsidRPr="00B16794" w:rsidRDefault="008A12BD" w:rsidP="002022F0">
      <w:pPr>
        <w:jc w:val="both"/>
      </w:pPr>
      <w:r w:rsidRPr="00B16794">
        <w:t>• приводить примеры уравнений реакций, лежащих в основе промышленных способов п</w:t>
      </w:r>
      <w:r w:rsidRPr="00B16794">
        <w:t>о</w:t>
      </w:r>
      <w:r w:rsidRPr="00B16794">
        <w:t>лучения аммиака, серной кислоты, чугуна и стали</w:t>
      </w:r>
      <w:r w:rsidR="00E30970" w:rsidRPr="00B16794">
        <w:t>.</w:t>
      </w:r>
    </w:p>
    <w:p w:rsidR="00E30970" w:rsidRPr="00B16794" w:rsidRDefault="008A12BD" w:rsidP="002022F0">
      <w:pPr>
        <w:jc w:val="both"/>
      </w:pPr>
      <w:r w:rsidRPr="00B16794">
        <w:rPr>
          <w:b/>
        </w:rPr>
        <w:t>Изобразительное искусство</w:t>
      </w:r>
      <w:r w:rsidRPr="00B16794">
        <w:t xml:space="preserve"> Роль искусства и художественной деятельности в жизни ч</w:t>
      </w:r>
      <w:r w:rsidRPr="00B16794">
        <w:t>е</w:t>
      </w:r>
      <w:r w:rsidRPr="00B16794">
        <w:t xml:space="preserve">ловека и общества </w:t>
      </w:r>
    </w:p>
    <w:p w:rsidR="00E30970" w:rsidRPr="00B16794" w:rsidRDefault="008A12BD" w:rsidP="002022F0">
      <w:pPr>
        <w:jc w:val="both"/>
      </w:pPr>
      <w:r w:rsidRPr="00B16794">
        <w:rPr>
          <w:i/>
        </w:rPr>
        <w:t>Выпускник научится</w:t>
      </w:r>
      <w:r w:rsidRPr="00B16794">
        <w:t xml:space="preserve">: </w:t>
      </w:r>
    </w:p>
    <w:p w:rsidR="00E30970" w:rsidRPr="00B16794" w:rsidRDefault="008A12BD" w:rsidP="002022F0">
      <w:pPr>
        <w:jc w:val="both"/>
      </w:pPr>
      <w:r w:rsidRPr="00B16794">
        <w:t>• понимать роль и место искусства в развитии культуры, ориентироваться в связях иску</w:t>
      </w:r>
      <w:r w:rsidRPr="00B16794">
        <w:t>с</w:t>
      </w:r>
      <w:r w:rsidRPr="00B16794">
        <w:t xml:space="preserve">ства с наукой и религией; </w:t>
      </w:r>
    </w:p>
    <w:p w:rsidR="00E30970" w:rsidRPr="00B16794" w:rsidRDefault="008A12BD" w:rsidP="002022F0">
      <w:pPr>
        <w:jc w:val="both"/>
      </w:pPr>
      <w:r w:rsidRPr="00B16794">
        <w:t>• осознавать потенциал искусства в познании мира, в формировании отношения к челов</w:t>
      </w:r>
      <w:r w:rsidRPr="00B16794">
        <w:t>е</w:t>
      </w:r>
      <w:r w:rsidRPr="00B16794">
        <w:t>ку, природным и социальным явлениям;</w:t>
      </w:r>
    </w:p>
    <w:p w:rsidR="00E30970" w:rsidRPr="00B16794" w:rsidRDefault="008A12BD" w:rsidP="002022F0">
      <w:pPr>
        <w:jc w:val="both"/>
      </w:pPr>
      <w:r w:rsidRPr="00B16794">
        <w:t xml:space="preserve"> понимать роль искусства в создании материальной среды обитания человека; </w:t>
      </w:r>
    </w:p>
    <w:p w:rsidR="00963AE6" w:rsidRPr="00B16794" w:rsidRDefault="008A12BD" w:rsidP="002022F0">
      <w:pPr>
        <w:jc w:val="both"/>
      </w:pPr>
      <w:r w:rsidRPr="00B16794">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963AE6" w:rsidRPr="00B16794" w:rsidRDefault="008A12BD" w:rsidP="002022F0">
      <w:pPr>
        <w:jc w:val="both"/>
      </w:pPr>
      <w:r w:rsidRPr="00B16794">
        <w:rPr>
          <w:i/>
        </w:rPr>
        <w:t>Выпускник получит возможность научиться</w:t>
      </w:r>
      <w:r w:rsidRPr="00B16794">
        <w:t xml:space="preserve">: </w:t>
      </w:r>
    </w:p>
    <w:p w:rsidR="00963AE6" w:rsidRPr="00B16794" w:rsidRDefault="008A12BD" w:rsidP="002022F0">
      <w:pPr>
        <w:jc w:val="both"/>
      </w:pPr>
      <w:r w:rsidRPr="00B16794">
        <w:t>• выделять и анализировать авторскую концепцию художественного образа в произвед</w:t>
      </w:r>
      <w:r w:rsidRPr="00B16794">
        <w:t>е</w:t>
      </w:r>
      <w:r w:rsidRPr="00B16794">
        <w:t xml:space="preserve">нии искусства; </w:t>
      </w:r>
    </w:p>
    <w:p w:rsidR="004A21D3" w:rsidRDefault="008A12BD" w:rsidP="002022F0">
      <w:pPr>
        <w:jc w:val="both"/>
      </w:pPr>
      <w:r w:rsidRPr="00B16794">
        <w:t>• определять эстетические категории «прекрасное» и «безобразное», «комическое» и «тр</w:t>
      </w:r>
      <w:r w:rsidRPr="00B16794">
        <w:t>а</w:t>
      </w:r>
      <w:r w:rsidRPr="00B16794">
        <w:t xml:space="preserve">гическое» и др. в произведениях пластических искусств и использовать эти знания на практике; </w:t>
      </w:r>
    </w:p>
    <w:p w:rsidR="00963AE6" w:rsidRPr="00B16794" w:rsidRDefault="008A12BD" w:rsidP="002022F0">
      <w:pPr>
        <w:jc w:val="both"/>
      </w:pPr>
      <w:r w:rsidRPr="00B16794">
        <w:t>• различать произведения разных эпох, художественных стилей;</w:t>
      </w:r>
    </w:p>
    <w:p w:rsidR="00963AE6" w:rsidRPr="00B16794" w:rsidRDefault="008A12BD" w:rsidP="002022F0">
      <w:pPr>
        <w:jc w:val="both"/>
      </w:pPr>
      <w:r w:rsidRPr="00B16794">
        <w:t xml:space="preserve">• различать работы великих мастеров по художественной манере (по манере письма). </w:t>
      </w:r>
    </w:p>
    <w:p w:rsidR="00963AE6" w:rsidRPr="00B16794" w:rsidRDefault="008A12BD" w:rsidP="002022F0">
      <w:pPr>
        <w:jc w:val="both"/>
      </w:pPr>
      <w:r w:rsidRPr="00B16794">
        <w:t>Духовно-нравственные проблемы жизни и искусства</w:t>
      </w:r>
    </w:p>
    <w:p w:rsidR="00963AE6" w:rsidRPr="00B16794" w:rsidRDefault="008A12BD" w:rsidP="002022F0">
      <w:pPr>
        <w:jc w:val="both"/>
      </w:pPr>
      <w:r w:rsidRPr="00B16794">
        <w:rPr>
          <w:i/>
        </w:rPr>
        <w:t>Выпускник научится</w:t>
      </w:r>
      <w:r w:rsidRPr="00B16794">
        <w:t xml:space="preserve">: </w:t>
      </w:r>
    </w:p>
    <w:p w:rsidR="00963AE6" w:rsidRPr="00B16794" w:rsidRDefault="008A12BD" w:rsidP="002022F0">
      <w:pPr>
        <w:jc w:val="both"/>
      </w:pPr>
      <w:r w:rsidRPr="00B16794">
        <w:t xml:space="preserve">• понимать связи искусства с всемирной историей и историей Отечества; </w:t>
      </w:r>
    </w:p>
    <w:p w:rsidR="00963AE6" w:rsidRPr="00B16794" w:rsidRDefault="008A12BD" w:rsidP="002022F0">
      <w:pPr>
        <w:jc w:val="both"/>
      </w:pPr>
      <w:r w:rsidRPr="00B16794">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963AE6" w:rsidRPr="00B16794" w:rsidRDefault="008A12BD" w:rsidP="002022F0">
      <w:pPr>
        <w:jc w:val="both"/>
      </w:pPr>
      <w:r w:rsidRPr="00B16794">
        <w:t xml:space="preserve"> • осмысливать на основе произведений искусства морально-нравственную позицию авт</w:t>
      </w:r>
      <w:r w:rsidRPr="00B16794">
        <w:t>о</w:t>
      </w:r>
      <w:r w:rsidRPr="00B16794">
        <w:t>ра и давать ей оценку, соотнося с собственной позицией;</w:t>
      </w:r>
    </w:p>
    <w:p w:rsidR="00963AE6" w:rsidRPr="00B16794" w:rsidRDefault="008A12BD" w:rsidP="002022F0">
      <w:pPr>
        <w:jc w:val="both"/>
      </w:pPr>
      <w:r w:rsidRPr="00B16794">
        <w:t xml:space="preserve"> • передавать в собственной художественной деятельности красоту мира, выражать своё отношение к негативным явлениям жизни и искусства;</w:t>
      </w:r>
    </w:p>
    <w:p w:rsidR="00963AE6" w:rsidRPr="00B16794" w:rsidRDefault="008A12BD" w:rsidP="002022F0">
      <w:pPr>
        <w:jc w:val="both"/>
      </w:pPr>
      <w:r w:rsidRPr="00B16794">
        <w:t xml:space="preserve"> • осознавать важность сохранения художественных ценностей для последующих покол</w:t>
      </w:r>
      <w:r w:rsidRPr="00B16794">
        <w:t>е</w:t>
      </w:r>
      <w:r w:rsidRPr="00B16794">
        <w:t xml:space="preserve">ний, роль художественных музеев в жизни страны, края, города. </w:t>
      </w:r>
    </w:p>
    <w:p w:rsidR="00963AE6" w:rsidRPr="00B16794" w:rsidRDefault="008A12BD" w:rsidP="002022F0">
      <w:pPr>
        <w:jc w:val="both"/>
      </w:pPr>
      <w:r w:rsidRPr="00B16794">
        <w:rPr>
          <w:i/>
        </w:rPr>
        <w:t>Выпускник получит возможность научиться</w:t>
      </w:r>
      <w:r w:rsidRPr="00B16794">
        <w:t xml:space="preserve">: </w:t>
      </w:r>
    </w:p>
    <w:p w:rsidR="004A21D3" w:rsidRDefault="008A12BD" w:rsidP="002022F0">
      <w:pPr>
        <w:jc w:val="both"/>
      </w:pPr>
      <w:r w:rsidRPr="00B16794">
        <w:t>• понимать гражданское подвижничество художника в выявлении положительных и отр</w:t>
      </w:r>
      <w:r w:rsidRPr="00B16794">
        <w:t>и</w:t>
      </w:r>
      <w:r w:rsidRPr="00B16794">
        <w:t xml:space="preserve">цательных сторон жизни в художественном образе; </w:t>
      </w:r>
    </w:p>
    <w:p w:rsidR="004A21D3" w:rsidRDefault="008A12BD" w:rsidP="002022F0">
      <w:pPr>
        <w:jc w:val="both"/>
      </w:pPr>
      <w:r w:rsidRPr="00B16794">
        <w:t>• осознавать необходимость развитого эстетического вкуса в жизни современного челов</w:t>
      </w:r>
      <w:r w:rsidRPr="00B16794">
        <w:t>е</w:t>
      </w:r>
      <w:r w:rsidRPr="00B16794">
        <w:t xml:space="preserve">ка; </w:t>
      </w:r>
    </w:p>
    <w:p w:rsidR="00963AE6" w:rsidRPr="00B16794" w:rsidRDefault="008A12BD" w:rsidP="002022F0">
      <w:pPr>
        <w:jc w:val="both"/>
      </w:pPr>
      <w:r w:rsidRPr="00B16794">
        <w:t>• понимать специфику ориентированности отечественного искусства на приоритет этич</w:t>
      </w:r>
      <w:r w:rsidRPr="00B16794">
        <w:t>е</w:t>
      </w:r>
      <w:r w:rsidRPr="00B16794">
        <w:t xml:space="preserve">ского над эстетическим. </w:t>
      </w:r>
    </w:p>
    <w:p w:rsidR="00963AE6" w:rsidRPr="004A21D3" w:rsidRDefault="008A12BD" w:rsidP="002022F0">
      <w:pPr>
        <w:jc w:val="both"/>
        <w:rPr>
          <w:b/>
        </w:rPr>
      </w:pPr>
      <w:r w:rsidRPr="004A21D3">
        <w:rPr>
          <w:b/>
        </w:rPr>
        <w:t>Язык пластических искусств и художественный образ</w:t>
      </w:r>
    </w:p>
    <w:p w:rsidR="00963AE6" w:rsidRPr="00B16794" w:rsidRDefault="008A12BD" w:rsidP="002022F0">
      <w:pPr>
        <w:jc w:val="both"/>
      </w:pPr>
      <w:r w:rsidRPr="00B16794">
        <w:rPr>
          <w:i/>
        </w:rPr>
        <w:t>Выпускник научится</w:t>
      </w:r>
      <w:r w:rsidRPr="00B16794">
        <w:t>:</w:t>
      </w:r>
    </w:p>
    <w:p w:rsidR="00963AE6" w:rsidRPr="00B16794" w:rsidRDefault="008A12BD" w:rsidP="002022F0">
      <w:pPr>
        <w:jc w:val="both"/>
      </w:pPr>
      <w:r w:rsidRPr="00B16794">
        <w:t xml:space="preserve"> • эмоционально-ценностно относиться к природе, человеку, обществу; различать и пер</w:t>
      </w:r>
      <w:r w:rsidRPr="00B16794">
        <w:t>е</w:t>
      </w:r>
      <w:r w:rsidRPr="00B16794">
        <w:t xml:space="preserve">давать в художественно-творческой деятельности характер, эмоциональные состояния и своё отношение к ним средствами художественного языка; </w:t>
      </w:r>
    </w:p>
    <w:p w:rsidR="00963AE6" w:rsidRPr="00B16794" w:rsidRDefault="008A12BD" w:rsidP="002022F0">
      <w:pPr>
        <w:jc w:val="both"/>
      </w:pPr>
      <w:r w:rsidRPr="00B16794">
        <w:t xml:space="preserve">• понимать роль художественного образа и понятия «выразительность» в искусстве; </w:t>
      </w:r>
    </w:p>
    <w:p w:rsidR="00963AE6" w:rsidRPr="00B16794" w:rsidRDefault="008A12BD" w:rsidP="002022F0">
      <w:pPr>
        <w:jc w:val="both"/>
      </w:pPr>
      <w:r w:rsidRPr="00B16794">
        <w:t>• создавать композиции на заданную тему на плоскости и в пространстве, используя выр</w:t>
      </w:r>
      <w:r w:rsidRPr="00B16794">
        <w:t>а</w:t>
      </w:r>
      <w:r w:rsidRPr="00B16794">
        <w:t>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w:t>
      </w:r>
      <w:r w:rsidRPr="00B16794">
        <w:t>у</w:t>
      </w:r>
      <w:r w:rsidRPr="00B16794">
        <w:t>дожественно-творческого замысла в живописи, скульптуре, графике;</w:t>
      </w:r>
    </w:p>
    <w:p w:rsidR="00963AE6" w:rsidRPr="00B16794" w:rsidRDefault="008A12BD" w:rsidP="002022F0">
      <w:pPr>
        <w:jc w:val="both"/>
      </w:pPr>
      <w:r w:rsidRPr="00B16794">
        <w:t xml:space="preserve"> • создавать средствами живописи, графики, скульптуры, декоративноприкладного иску</w:t>
      </w:r>
      <w:r w:rsidRPr="00B16794">
        <w:t>с</w:t>
      </w:r>
      <w:r w:rsidRPr="00B16794">
        <w:t>ства образ человека: передавать на плоскости и в объёме пропорции лица, фигуры, хара</w:t>
      </w:r>
      <w:r w:rsidRPr="00B16794">
        <w:t>к</w:t>
      </w:r>
      <w:r w:rsidRPr="00B16794">
        <w:t>терные черты внешнего облика, одежды, украшений человека;</w:t>
      </w:r>
    </w:p>
    <w:p w:rsidR="00963AE6" w:rsidRPr="00B16794" w:rsidRDefault="008A12BD" w:rsidP="002022F0">
      <w:pPr>
        <w:jc w:val="both"/>
      </w:pPr>
      <w:r w:rsidRPr="00B16794">
        <w:t xml:space="preserve"> •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w:t>
      </w:r>
      <w:r w:rsidRPr="00B16794">
        <w:t>а</w:t>
      </w:r>
      <w:r w:rsidRPr="00B16794">
        <w:t>зительных образов в живописи, скульптуре, графике, художественном конструировании;</w:t>
      </w:r>
    </w:p>
    <w:p w:rsidR="00963AE6" w:rsidRPr="00B16794" w:rsidRDefault="008A12BD" w:rsidP="002022F0">
      <w:pPr>
        <w:jc w:val="both"/>
      </w:pPr>
      <w:r w:rsidRPr="00B16794">
        <w:t xml:space="preserve"> • использовать декоративные элементы, геометрические, растительные узоры для укр</w:t>
      </w:r>
      <w:r w:rsidRPr="00B16794">
        <w:t>а</w:t>
      </w:r>
      <w:r w:rsidRPr="00B16794">
        <w:t>шения изделий и предметов быта, ритм и стилизацию форм для создания орнамента; п</w:t>
      </w:r>
      <w:r w:rsidRPr="00B16794">
        <w:t>е</w:t>
      </w:r>
      <w:r w:rsidRPr="00B16794">
        <w:t>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w:t>
      </w:r>
      <w:r w:rsidRPr="00B16794">
        <w:t>о</w:t>
      </w:r>
      <w:r w:rsidRPr="00B16794">
        <w:t>вий).</w:t>
      </w:r>
    </w:p>
    <w:p w:rsidR="00963AE6" w:rsidRPr="00B16794" w:rsidRDefault="008A12BD" w:rsidP="002022F0">
      <w:pPr>
        <w:jc w:val="both"/>
      </w:pPr>
      <w:r w:rsidRPr="00B16794">
        <w:rPr>
          <w:i/>
        </w:rPr>
        <w:t>Выпускник получит возможность научиться</w:t>
      </w:r>
      <w:r w:rsidRPr="00B16794">
        <w:t>:</w:t>
      </w:r>
    </w:p>
    <w:p w:rsidR="004A21D3" w:rsidRDefault="008A12BD" w:rsidP="002022F0">
      <w:pPr>
        <w:jc w:val="both"/>
      </w:pPr>
      <w:r w:rsidRPr="00B16794">
        <w:t xml:space="preserve"> • анализировать и высказывать суждение о своей творческой работе и работе одноклас</w:t>
      </w:r>
      <w:r w:rsidRPr="00B16794">
        <w:t>с</w:t>
      </w:r>
      <w:r w:rsidRPr="00B16794">
        <w:t xml:space="preserve">ников; </w:t>
      </w:r>
    </w:p>
    <w:p w:rsidR="00963AE6" w:rsidRPr="00B16794" w:rsidRDefault="008A12BD" w:rsidP="002022F0">
      <w:pPr>
        <w:jc w:val="both"/>
      </w:pPr>
      <w:r w:rsidRPr="00B16794">
        <w:t>• понимать и использовать в художественной работе материалы и средства художестве</w:t>
      </w:r>
      <w:r w:rsidRPr="00B16794">
        <w:t>н</w:t>
      </w:r>
      <w:r w:rsidRPr="00B16794">
        <w:t xml:space="preserve">ной выразительности, соответствующие замыслу; </w:t>
      </w:r>
    </w:p>
    <w:p w:rsidR="00963AE6" w:rsidRPr="00B16794" w:rsidRDefault="008A12BD" w:rsidP="002022F0">
      <w:pPr>
        <w:jc w:val="both"/>
      </w:pPr>
      <w:r w:rsidRPr="00B16794">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963AE6" w:rsidRPr="00B16794" w:rsidRDefault="008A12BD" w:rsidP="002022F0">
      <w:pPr>
        <w:jc w:val="both"/>
      </w:pPr>
      <w:r w:rsidRPr="00B16794">
        <w:rPr>
          <w:b/>
        </w:rPr>
        <w:t>Виды и жанры изобразительного искусства</w:t>
      </w:r>
    </w:p>
    <w:p w:rsidR="00963AE6" w:rsidRPr="00B16794" w:rsidRDefault="008A12BD" w:rsidP="002022F0">
      <w:pPr>
        <w:jc w:val="both"/>
      </w:pPr>
      <w:r w:rsidRPr="00B16794">
        <w:rPr>
          <w:i/>
        </w:rPr>
        <w:t>Выпускник научится</w:t>
      </w:r>
      <w:r w:rsidRPr="00B16794">
        <w:t xml:space="preserve">: </w:t>
      </w:r>
    </w:p>
    <w:p w:rsidR="00963AE6" w:rsidRPr="00B16794" w:rsidRDefault="008A12BD" w:rsidP="002022F0">
      <w:pPr>
        <w:jc w:val="both"/>
      </w:pPr>
      <w:r w:rsidRPr="00B16794">
        <w:t>• различать виды изобразительного искусства (рисунок, живопись, скульптура, художес</w:t>
      </w:r>
      <w:r w:rsidRPr="00B16794">
        <w:t>т</w:t>
      </w:r>
      <w:r w:rsidRPr="00B16794">
        <w:t>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w:t>
      </w:r>
      <w:r w:rsidRPr="00B16794">
        <w:t>а</w:t>
      </w:r>
      <w:r w:rsidRPr="00B16794">
        <w:t xml:space="preserve">лы и приёмы работы с ними для передачи собственного замысла; </w:t>
      </w:r>
    </w:p>
    <w:p w:rsidR="00963AE6" w:rsidRPr="00B16794" w:rsidRDefault="008A12BD" w:rsidP="002022F0">
      <w:pPr>
        <w:jc w:val="both"/>
      </w:pPr>
      <w:r w:rsidRPr="00B16794">
        <w:t xml:space="preserve">• различать виды декоративно-прикладных искусств, понимать их специфику; </w:t>
      </w:r>
    </w:p>
    <w:p w:rsidR="00963AE6" w:rsidRPr="00B16794" w:rsidRDefault="008A12BD" w:rsidP="002022F0">
      <w:pPr>
        <w:jc w:val="both"/>
      </w:pPr>
      <w:r w:rsidRPr="00B16794">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w:t>
      </w:r>
      <w:r w:rsidRPr="00B16794">
        <w:t>о</w:t>
      </w:r>
      <w:r w:rsidRPr="00B16794">
        <w:t>сти, используя различные художественные материалы и приёмы работы с ними для пер</w:t>
      </w:r>
      <w:r w:rsidRPr="00B16794">
        <w:t>е</w:t>
      </w:r>
      <w:r w:rsidRPr="00B16794">
        <w:t>дачи собственного замысла.</w:t>
      </w:r>
    </w:p>
    <w:p w:rsidR="00963AE6" w:rsidRPr="00B16794" w:rsidRDefault="008A12BD" w:rsidP="002022F0">
      <w:pPr>
        <w:jc w:val="both"/>
      </w:pPr>
      <w:r w:rsidRPr="00B16794">
        <w:rPr>
          <w:i/>
        </w:rPr>
        <w:t>Выпускник получит возможность научиться</w:t>
      </w:r>
      <w:r w:rsidRPr="00B16794">
        <w:t xml:space="preserve">: </w:t>
      </w:r>
    </w:p>
    <w:p w:rsidR="00963AE6" w:rsidRPr="00B16794" w:rsidRDefault="008A12BD" w:rsidP="002022F0">
      <w:pPr>
        <w:jc w:val="both"/>
      </w:pPr>
      <w:r w:rsidRPr="00B16794">
        <w:t xml:space="preserve">• определять шедевры национального и мирового изобразительного искусства; </w:t>
      </w:r>
    </w:p>
    <w:p w:rsidR="00963AE6" w:rsidRPr="00B16794" w:rsidRDefault="008A12BD" w:rsidP="002022F0">
      <w:pPr>
        <w:jc w:val="both"/>
      </w:pPr>
      <w:r w:rsidRPr="00B16794">
        <w:t xml:space="preserve">• понимать историческую ретроспективу становления жанров пластических искусств. </w:t>
      </w:r>
    </w:p>
    <w:p w:rsidR="00963AE6" w:rsidRPr="00B16794" w:rsidRDefault="008A12BD" w:rsidP="002022F0">
      <w:pPr>
        <w:jc w:val="both"/>
      </w:pPr>
      <w:r w:rsidRPr="00B16794">
        <w:t>Изобразительная природа фотографии, театра, кино</w:t>
      </w:r>
    </w:p>
    <w:p w:rsidR="00963AE6" w:rsidRPr="00B16794" w:rsidRDefault="008A12BD" w:rsidP="002022F0">
      <w:pPr>
        <w:jc w:val="both"/>
      </w:pPr>
      <w:r w:rsidRPr="00B16794">
        <w:rPr>
          <w:i/>
        </w:rPr>
        <w:t>Выпускник научится</w:t>
      </w:r>
      <w:r w:rsidRPr="00B16794">
        <w:t xml:space="preserve">: </w:t>
      </w:r>
    </w:p>
    <w:p w:rsidR="00963AE6" w:rsidRPr="00B16794" w:rsidRDefault="008A12BD" w:rsidP="002022F0">
      <w:pPr>
        <w:jc w:val="both"/>
      </w:pPr>
      <w:r w:rsidRPr="00B16794">
        <w:t xml:space="preserve">• определять жанры и особенности художественной фотографии, её отличие от картины и нехудожественной фотографии; </w:t>
      </w:r>
    </w:p>
    <w:p w:rsidR="00963AE6" w:rsidRPr="00B16794" w:rsidRDefault="008A12BD" w:rsidP="002022F0">
      <w:pPr>
        <w:jc w:val="both"/>
      </w:pPr>
      <w:r w:rsidRPr="00B16794">
        <w:t>• понимать особенности визуального художественного образа в театре и кино;</w:t>
      </w:r>
    </w:p>
    <w:p w:rsidR="00963AE6" w:rsidRPr="00B16794" w:rsidRDefault="008A12BD" w:rsidP="002022F0">
      <w:pPr>
        <w:jc w:val="both"/>
      </w:pPr>
      <w:r w:rsidRPr="00B16794">
        <w:t xml:space="preserve"> • применять полученные знания при создании декораций, костюмов и грима для школ</w:t>
      </w:r>
      <w:r w:rsidRPr="00B16794">
        <w:t>ь</w:t>
      </w:r>
      <w:r w:rsidRPr="00B16794">
        <w:t>ного спектакля (при наличии в школе технических возможностей — для школьного фил</w:t>
      </w:r>
      <w:r w:rsidRPr="00B16794">
        <w:t>ь</w:t>
      </w:r>
      <w:r w:rsidRPr="00B16794">
        <w:t xml:space="preserve">ма); </w:t>
      </w:r>
    </w:p>
    <w:p w:rsidR="00963AE6" w:rsidRPr="00B16794" w:rsidRDefault="008A12BD" w:rsidP="002022F0">
      <w:pPr>
        <w:jc w:val="both"/>
      </w:pPr>
      <w:r w:rsidRPr="00B16794">
        <w:t>• применять компьютерные технологии в собственной художественно-творческой де</w:t>
      </w:r>
      <w:r w:rsidRPr="00B16794">
        <w:t>я</w:t>
      </w:r>
      <w:r w:rsidRPr="00B16794">
        <w:t>тельности (PowerPoint, Photoshop и др.).</w:t>
      </w:r>
    </w:p>
    <w:p w:rsidR="00963AE6" w:rsidRPr="00B16794" w:rsidRDefault="008A12BD" w:rsidP="002022F0">
      <w:pPr>
        <w:jc w:val="both"/>
      </w:pPr>
      <w:r w:rsidRPr="00B16794">
        <w:rPr>
          <w:i/>
        </w:rPr>
        <w:t>Выпускник получит возможность научиться</w:t>
      </w:r>
      <w:r w:rsidRPr="00B16794">
        <w:t>:</w:t>
      </w:r>
    </w:p>
    <w:p w:rsidR="00963AE6" w:rsidRPr="00B16794" w:rsidRDefault="008A12BD" w:rsidP="002022F0">
      <w:pPr>
        <w:jc w:val="both"/>
      </w:pPr>
      <w:r w:rsidRPr="00B16794">
        <w:t xml:space="preserve"> • использовать средства художественной выразительности в собственных фотоработах;</w:t>
      </w:r>
    </w:p>
    <w:p w:rsidR="00963AE6" w:rsidRPr="00B16794" w:rsidRDefault="008A12BD" w:rsidP="002022F0">
      <w:pPr>
        <w:jc w:val="both"/>
      </w:pPr>
      <w:r w:rsidRPr="00B16794">
        <w:t xml:space="preserve"> • применять в работе над цифровой фотографией технические средства Photoshop; </w:t>
      </w:r>
    </w:p>
    <w:p w:rsidR="00963AE6" w:rsidRPr="00B16794" w:rsidRDefault="008A12BD" w:rsidP="002022F0">
      <w:pPr>
        <w:jc w:val="both"/>
      </w:pPr>
      <w:r w:rsidRPr="00B16794">
        <w:t>• понимать и анализировать выразительность и соответствие авторскому замыслу сцен</w:t>
      </w:r>
      <w:r w:rsidRPr="00B16794">
        <w:t>о</w:t>
      </w:r>
      <w:r w:rsidRPr="00B16794">
        <w:t>графии, костюмов, грима после просмотра спектакля; • понимать и анализировать раска</w:t>
      </w:r>
      <w:r w:rsidRPr="00B16794">
        <w:t>д</w:t>
      </w:r>
      <w:r w:rsidRPr="00B16794">
        <w:t>ровку, реквизит, костюмы и грим после просмотра художественного фильма.</w:t>
      </w:r>
    </w:p>
    <w:p w:rsidR="00963AE6" w:rsidRPr="00B16794" w:rsidRDefault="008A12BD" w:rsidP="002022F0">
      <w:pPr>
        <w:jc w:val="both"/>
      </w:pPr>
      <w:r w:rsidRPr="00B16794">
        <w:rPr>
          <w:b/>
        </w:rPr>
        <w:t xml:space="preserve"> Музыка</w:t>
      </w:r>
      <w:r w:rsidR="00005C8B" w:rsidRPr="00B16794">
        <w:rPr>
          <w:b/>
        </w:rPr>
        <w:t>.</w:t>
      </w:r>
      <w:r w:rsidRPr="00B16794">
        <w:rPr>
          <w:b/>
        </w:rPr>
        <w:t>Музыка как вид искусства</w:t>
      </w:r>
    </w:p>
    <w:p w:rsidR="00963AE6" w:rsidRPr="00B16794" w:rsidRDefault="008A12BD" w:rsidP="002022F0">
      <w:pPr>
        <w:jc w:val="both"/>
      </w:pPr>
      <w:r w:rsidRPr="00B16794">
        <w:rPr>
          <w:i/>
        </w:rPr>
        <w:t>Выпускник научится</w:t>
      </w:r>
      <w:r w:rsidRPr="00B16794">
        <w:t xml:space="preserve">: </w:t>
      </w:r>
    </w:p>
    <w:p w:rsidR="004A21D3" w:rsidRDefault="008A12BD" w:rsidP="002022F0">
      <w:pPr>
        <w:jc w:val="both"/>
      </w:pPr>
      <w:r w:rsidRPr="00B16794">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963AE6" w:rsidRPr="00B16794" w:rsidRDefault="008A12BD" w:rsidP="002022F0">
      <w:pPr>
        <w:jc w:val="both"/>
      </w:pPr>
      <w:r w:rsidRPr="00B16794">
        <w:t>• понимать специфику музыки и выявлять родство художественных образов разных и</w:t>
      </w:r>
      <w:r w:rsidRPr="00B16794">
        <w:t>с</w:t>
      </w:r>
      <w:r w:rsidRPr="00B16794">
        <w:t>кусств (общность тем, взаимодополнение выразительных средств — звучаний, линий, красок), различать особенности видов искусства;</w:t>
      </w:r>
    </w:p>
    <w:p w:rsidR="00963AE6" w:rsidRPr="00B16794" w:rsidRDefault="008A12BD" w:rsidP="002022F0">
      <w:pPr>
        <w:jc w:val="both"/>
      </w:pPr>
      <w:r w:rsidRPr="00B16794">
        <w:t xml:space="preserve"> • выражать эмоциональное содержание музыкальных произведений в исполнении, учас</w:t>
      </w:r>
      <w:r w:rsidRPr="00B16794">
        <w:t>т</w:t>
      </w:r>
      <w:r w:rsidRPr="00B16794">
        <w:t xml:space="preserve">вовать в различных формах музицирования, проявлять инициативу в художественно- творческой деятельности. </w:t>
      </w:r>
    </w:p>
    <w:p w:rsidR="00963AE6" w:rsidRPr="00B16794" w:rsidRDefault="008A12BD" w:rsidP="002022F0">
      <w:pPr>
        <w:jc w:val="both"/>
      </w:pPr>
      <w:r w:rsidRPr="00B16794">
        <w:rPr>
          <w:i/>
        </w:rPr>
        <w:t>Выпускник получит возможность научиться</w:t>
      </w:r>
      <w:r w:rsidRPr="00B16794">
        <w:t xml:space="preserve">: </w:t>
      </w:r>
    </w:p>
    <w:p w:rsidR="004222A9" w:rsidRPr="00B16794" w:rsidRDefault="008A12BD" w:rsidP="002022F0">
      <w:pPr>
        <w:jc w:val="both"/>
      </w:pPr>
      <w:r w:rsidRPr="00B16794">
        <w:t>принимать активное участие в художественных событиях класса, музыкально- эстетич</w:t>
      </w:r>
      <w:r w:rsidRPr="00B16794">
        <w:t>е</w:t>
      </w:r>
      <w:r w:rsidRPr="00B16794">
        <w:t>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w:t>
      </w:r>
      <w:r w:rsidRPr="00B16794">
        <w:t>ы</w:t>
      </w:r>
      <w:r w:rsidRPr="00B16794">
        <w:t>сказывать свои впечатления о концертах, спектаклях, кинофильмах, художественных в</w:t>
      </w:r>
      <w:r w:rsidRPr="00B16794">
        <w:t>ы</w:t>
      </w:r>
      <w:r w:rsidRPr="00B16794">
        <w:t xml:space="preserve">ставках и др., оценивая их с художественно-эстетической точки зрения. </w:t>
      </w:r>
    </w:p>
    <w:p w:rsidR="004222A9" w:rsidRPr="00B16794" w:rsidRDefault="008A12BD" w:rsidP="002022F0">
      <w:pPr>
        <w:jc w:val="both"/>
        <w:rPr>
          <w:b/>
        </w:rPr>
      </w:pPr>
      <w:r w:rsidRPr="00B16794">
        <w:rPr>
          <w:b/>
        </w:rPr>
        <w:t xml:space="preserve">Музыкальный образ и музыкальная драматургия </w:t>
      </w:r>
    </w:p>
    <w:p w:rsidR="00963AE6" w:rsidRPr="00B16794" w:rsidRDefault="008A12BD" w:rsidP="002022F0">
      <w:pPr>
        <w:jc w:val="both"/>
      </w:pPr>
      <w:r w:rsidRPr="00B16794">
        <w:rPr>
          <w:i/>
        </w:rPr>
        <w:t>Выпускник научится</w:t>
      </w:r>
      <w:r w:rsidRPr="00B16794">
        <w:t xml:space="preserve">: </w:t>
      </w:r>
    </w:p>
    <w:p w:rsidR="00963AE6" w:rsidRPr="00B16794" w:rsidRDefault="008A12BD" w:rsidP="002022F0">
      <w:pPr>
        <w:jc w:val="both"/>
      </w:pPr>
      <w:r w:rsidRPr="00B16794">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w:t>
      </w:r>
      <w:r w:rsidRPr="00B16794">
        <w:t>ы</w:t>
      </w:r>
      <w:r w:rsidRPr="00B16794">
        <w:t xml:space="preserve">вать суждение об основной идее и форме её воплощения; </w:t>
      </w:r>
    </w:p>
    <w:p w:rsidR="00963AE6" w:rsidRPr="00B16794" w:rsidRDefault="008A12BD" w:rsidP="002022F0">
      <w:pPr>
        <w:jc w:val="both"/>
      </w:pPr>
      <w:r w:rsidRPr="00B16794">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963AE6" w:rsidRPr="00B16794" w:rsidRDefault="008A12BD" w:rsidP="002022F0">
      <w:pPr>
        <w:jc w:val="both"/>
      </w:pPr>
      <w:r w:rsidRPr="00B16794">
        <w:t>• осуществлять на основе полученных знаний о музыкальном образе и музыкальной др</w:t>
      </w:r>
      <w:r w:rsidRPr="00B16794">
        <w:t>а</w:t>
      </w:r>
      <w:r w:rsidRPr="00B16794">
        <w:t xml:space="preserve">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 </w:t>
      </w:r>
    </w:p>
    <w:p w:rsidR="00963AE6" w:rsidRPr="00B16794" w:rsidRDefault="008A12BD" w:rsidP="002022F0">
      <w:pPr>
        <w:jc w:val="both"/>
      </w:pPr>
      <w:r w:rsidRPr="00B16794">
        <w:rPr>
          <w:i/>
        </w:rPr>
        <w:t>Выпускник получит возможность научиться</w:t>
      </w:r>
      <w:r w:rsidRPr="00B16794">
        <w:t xml:space="preserve">: </w:t>
      </w:r>
    </w:p>
    <w:p w:rsidR="00963AE6" w:rsidRPr="00B16794" w:rsidRDefault="008A12BD" w:rsidP="002022F0">
      <w:pPr>
        <w:jc w:val="both"/>
      </w:pPr>
      <w:r w:rsidRPr="00B16794">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w:t>
      </w:r>
      <w:r w:rsidRPr="00B16794">
        <w:t>н</w:t>
      </w:r>
      <w:r w:rsidRPr="00B16794">
        <w:t xml:space="preserve">цертов, театров и др.; </w:t>
      </w:r>
    </w:p>
    <w:p w:rsidR="00963AE6" w:rsidRPr="00B16794" w:rsidRDefault="008A12BD" w:rsidP="002022F0">
      <w:pPr>
        <w:jc w:val="both"/>
      </w:pPr>
      <w:r w:rsidRPr="00B16794">
        <w:t>• воплощать различные творческие замыслы в многообразной художественной деятельн</w:t>
      </w:r>
      <w:r w:rsidRPr="00B16794">
        <w:t>о</w:t>
      </w:r>
      <w:r w:rsidRPr="00B16794">
        <w:t>сти, проявлять инициативу в организации и проведении концертов, театральных спекта</w:t>
      </w:r>
      <w:r w:rsidRPr="00B16794">
        <w:t>к</w:t>
      </w:r>
      <w:r w:rsidRPr="00B16794">
        <w:t>лей, выставок и конкурсов, фестивалей и др.</w:t>
      </w:r>
    </w:p>
    <w:p w:rsidR="00963AE6" w:rsidRPr="00B16794" w:rsidRDefault="008A12BD" w:rsidP="002022F0">
      <w:pPr>
        <w:jc w:val="both"/>
        <w:rPr>
          <w:b/>
        </w:rPr>
      </w:pPr>
      <w:r w:rsidRPr="00B16794">
        <w:rPr>
          <w:b/>
        </w:rPr>
        <w:t xml:space="preserve">Музыка в современном мире: традиции и инновации </w:t>
      </w:r>
    </w:p>
    <w:p w:rsidR="0056132A" w:rsidRPr="00B16794" w:rsidRDefault="008A12BD" w:rsidP="002022F0">
      <w:pPr>
        <w:jc w:val="both"/>
      </w:pPr>
      <w:r w:rsidRPr="00B16794">
        <w:rPr>
          <w:i/>
        </w:rPr>
        <w:t>Выпускник научится:</w:t>
      </w:r>
    </w:p>
    <w:p w:rsidR="0056132A" w:rsidRPr="00B16794" w:rsidRDefault="008A12BD" w:rsidP="002022F0">
      <w:pPr>
        <w:jc w:val="both"/>
      </w:pPr>
      <w:r w:rsidRPr="00B16794">
        <w:t>• ориентироваться в исторически сложившихся музыкальных традициях и поликульту</w:t>
      </w:r>
      <w:r w:rsidRPr="00B16794">
        <w:t>р</w:t>
      </w:r>
      <w:r w:rsidRPr="00B16794">
        <w:t>ной картине современного музыкального мира, разбираться в текущих событиях худож</w:t>
      </w:r>
      <w:r w:rsidRPr="00B16794">
        <w:t>е</w:t>
      </w:r>
      <w:r w:rsidRPr="00B16794">
        <w:t>ственной жизни в отечественной культуре и за рубежом, владеть специальной терминол</w:t>
      </w:r>
      <w:r w:rsidRPr="00B16794">
        <w:t>о</w:t>
      </w:r>
      <w:r w:rsidRPr="00B16794">
        <w:t xml:space="preserve">гией, называть имена выдающихся отечественных и зарубежных </w:t>
      </w:r>
      <w:r w:rsidR="0056132A" w:rsidRPr="00B16794">
        <w:t>к</w:t>
      </w:r>
      <w:r w:rsidRPr="00B16794">
        <w:t>омпозиторов и кру</w:t>
      </w:r>
      <w:r w:rsidRPr="00B16794">
        <w:t>п</w:t>
      </w:r>
      <w:r w:rsidRPr="00B16794">
        <w:t>нейшие музыкальные центры мирового значения (театры оперы и балета, концертные з</w:t>
      </w:r>
      <w:r w:rsidRPr="00B16794">
        <w:t>а</w:t>
      </w:r>
      <w:r w:rsidRPr="00B16794">
        <w:t xml:space="preserve">лы, музеи); </w:t>
      </w:r>
    </w:p>
    <w:p w:rsidR="0056132A" w:rsidRPr="00B16794" w:rsidRDefault="008A12BD" w:rsidP="002022F0">
      <w:pPr>
        <w:jc w:val="both"/>
      </w:pPr>
      <w:r w:rsidRPr="00B16794">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w:t>
      </w:r>
      <w:r w:rsidRPr="00B16794">
        <w:t>а</w:t>
      </w:r>
      <w:r w:rsidRPr="00B16794">
        <w:t xml:space="preserve">рубежное музыкальное искусство XX в.); </w:t>
      </w:r>
    </w:p>
    <w:p w:rsidR="0056132A" w:rsidRPr="00B16794" w:rsidRDefault="008A12BD" w:rsidP="002022F0">
      <w:pPr>
        <w:jc w:val="both"/>
      </w:pPr>
      <w:r w:rsidRPr="00B16794">
        <w:t>• применять информационно-коммуникационные технологии для расширения опыта тво</w:t>
      </w:r>
      <w:r w:rsidRPr="00B16794">
        <w:t>р</w:t>
      </w:r>
      <w:r w:rsidRPr="00B16794">
        <w:t>ческой деятельности и углублённого понимания образного содержания и формы муз</w:t>
      </w:r>
      <w:r w:rsidRPr="00B16794">
        <w:t>ы</w:t>
      </w:r>
      <w:r w:rsidRPr="00B16794">
        <w:t>кальных произведений в процессе музицирования на электронных музыкальных инстр</w:t>
      </w:r>
      <w:r w:rsidRPr="00B16794">
        <w:t>у</w:t>
      </w:r>
      <w:r w:rsidRPr="00B16794">
        <w:t>ментах и поиска информации в музыкально-образовательном пространстве сети Интернет.</w:t>
      </w:r>
    </w:p>
    <w:p w:rsidR="0056132A" w:rsidRPr="00B16794" w:rsidRDefault="008A12BD" w:rsidP="002022F0">
      <w:pPr>
        <w:jc w:val="both"/>
      </w:pPr>
      <w:r w:rsidRPr="00B16794">
        <w:rPr>
          <w:i/>
        </w:rPr>
        <w:t xml:space="preserve"> Выпускник получит возможность научиться</w:t>
      </w:r>
      <w:r w:rsidRPr="00B16794">
        <w:t>:</w:t>
      </w:r>
    </w:p>
    <w:p w:rsidR="0056132A" w:rsidRPr="00B16794" w:rsidRDefault="008A12BD" w:rsidP="002022F0">
      <w:pPr>
        <w:jc w:val="both"/>
      </w:pPr>
      <w:r w:rsidRPr="00B16794">
        <w:t xml:space="preserve"> • высказывать личностно-оценочные суждения о роли и месте музыки в жизни, о нравс</w:t>
      </w:r>
      <w:r w:rsidRPr="00B16794">
        <w:t>т</w:t>
      </w:r>
      <w:r w:rsidRPr="00B16794">
        <w:t>венных ценностях и эстетических идеалах, воплощённых в шедеврах музыкального и</w:t>
      </w:r>
      <w:r w:rsidRPr="00B16794">
        <w:t>с</w:t>
      </w:r>
      <w:r w:rsidRPr="00B16794">
        <w:t>кусства прошлого и современности, обосновывать свои предпочтения в ситуации выбора; • структурировать и систематизировать на основе эстетического восприятия музыки и о</w:t>
      </w:r>
      <w:r w:rsidRPr="00B16794">
        <w:t>к</w:t>
      </w:r>
      <w:r w:rsidRPr="00B16794">
        <w:t>ружающей действительности изученный материал и разнообразную информацию, пол</w:t>
      </w:r>
      <w:r w:rsidRPr="00B16794">
        <w:t>у</w:t>
      </w:r>
      <w:r w:rsidRPr="00B16794">
        <w:t xml:space="preserve">ченную из других источников. </w:t>
      </w:r>
    </w:p>
    <w:p w:rsidR="0016660A" w:rsidRPr="00B16794" w:rsidRDefault="0016660A" w:rsidP="002022F0">
      <w:pPr>
        <w:jc w:val="both"/>
        <w:rPr>
          <w:b/>
        </w:rPr>
      </w:pPr>
      <w:r w:rsidRPr="00B16794">
        <w:rPr>
          <w:b/>
        </w:rPr>
        <w:t xml:space="preserve">Основы духовно нравственной культуры народов России </w:t>
      </w:r>
    </w:p>
    <w:p w:rsidR="0016660A" w:rsidRPr="00B16794" w:rsidRDefault="004A21D3" w:rsidP="00EB3F0B">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560702" w:rsidRPr="00B16794">
        <w:rPr>
          <w:rFonts w:ascii="Times New Roman" w:hAnsi="Times New Roman"/>
          <w:sz w:val="24"/>
          <w:szCs w:val="24"/>
        </w:rPr>
        <w:t>Цель комплексного учебного курса «Основы духовно-нравственной культуры н</w:t>
      </w:r>
      <w:r w:rsidR="00560702" w:rsidRPr="00B16794">
        <w:rPr>
          <w:rFonts w:ascii="Times New Roman" w:hAnsi="Times New Roman"/>
          <w:sz w:val="24"/>
          <w:szCs w:val="24"/>
        </w:rPr>
        <w:t>а</w:t>
      </w:r>
      <w:r w:rsidR="00560702" w:rsidRPr="00B16794">
        <w:rPr>
          <w:rFonts w:ascii="Times New Roman" w:hAnsi="Times New Roman"/>
          <w:sz w:val="24"/>
          <w:szCs w:val="24"/>
        </w:rPr>
        <w:t>родов России» – формирование у школьника 5 класса мотиваций к осознанному нравс</w:t>
      </w:r>
      <w:r w:rsidR="00560702" w:rsidRPr="00B16794">
        <w:rPr>
          <w:rFonts w:ascii="Times New Roman" w:hAnsi="Times New Roman"/>
          <w:sz w:val="24"/>
          <w:szCs w:val="24"/>
        </w:rPr>
        <w:t>т</w:t>
      </w:r>
      <w:r w:rsidR="00560702" w:rsidRPr="00B16794">
        <w:rPr>
          <w:rFonts w:ascii="Times New Roman" w:hAnsi="Times New Roman"/>
          <w:sz w:val="24"/>
          <w:szCs w:val="24"/>
        </w:rPr>
        <w:t>венному поведению, основанному на знании культурных и религиозных традиций мног</w:t>
      </w:r>
      <w:r w:rsidR="00560702" w:rsidRPr="00B16794">
        <w:rPr>
          <w:rFonts w:ascii="Times New Roman" w:hAnsi="Times New Roman"/>
          <w:sz w:val="24"/>
          <w:szCs w:val="24"/>
        </w:rPr>
        <w:t>о</w:t>
      </w:r>
      <w:r w:rsidR="00560702" w:rsidRPr="00B16794">
        <w:rPr>
          <w:rFonts w:ascii="Times New Roman" w:hAnsi="Times New Roman"/>
          <w:sz w:val="24"/>
          <w:szCs w:val="24"/>
        </w:rPr>
        <w:t>национального народа России и уважении к ним, а также к диалогу с представителями других культур и мировоззрений. Учебный курс является культурологическим и напра</w:t>
      </w:r>
      <w:r w:rsidR="00560702" w:rsidRPr="00B16794">
        <w:rPr>
          <w:rFonts w:ascii="Times New Roman" w:hAnsi="Times New Roman"/>
          <w:sz w:val="24"/>
          <w:szCs w:val="24"/>
        </w:rPr>
        <w:t>в</w:t>
      </w:r>
      <w:r w:rsidR="00560702" w:rsidRPr="00B16794">
        <w:rPr>
          <w:rFonts w:ascii="Times New Roman" w:hAnsi="Times New Roman"/>
          <w:sz w:val="24"/>
          <w:szCs w:val="24"/>
        </w:rPr>
        <w:t>лен на развитие у школьников 5 класса представлений о нравственных идеалах и ценн</w:t>
      </w:r>
      <w:r w:rsidR="00560702" w:rsidRPr="00B16794">
        <w:rPr>
          <w:rFonts w:ascii="Times New Roman" w:hAnsi="Times New Roman"/>
          <w:sz w:val="24"/>
          <w:szCs w:val="24"/>
        </w:rPr>
        <w:t>о</w:t>
      </w:r>
      <w:r w:rsidR="00560702" w:rsidRPr="00B16794">
        <w:rPr>
          <w:rFonts w:ascii="Times New Roman" w:hAnsi="Times New Roman"/>
          <w:sz w:val="24"/>
          <w:szCs w:val="24"/>
        </w:rPr>
        <w:t>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w:t>
      </w:r>
      <w:r w:rsidR="00560702" w:rsidRPr="00B16794">
        <w:rPr>
          <w:rFonts w:ascii="Times New Roman" w:hAnsi="Times New Roman"/>
          <w:sz w:val="24"/>
          <w:szCs w:val="24"/>
        </w:rPr>
        <w:t>у</w:t>
      </w:r>
      <w:r w:rsidR="00560702" w:rsidRPr="00B16794">
        <w:rPr>
          <w:rFonts w:ascii="Times New Roman" w:hAnsi="Times New Roman"/>
          <w:sz w:val="24"/>
          <w:szCs w:val="24"/>
        </w:rPr>
        <w:t>рологические понятия учебного курса - «культурная традиция», «мировоззрение», «д</w:t>
      </w:r>
      <w:r w:rsidR="00560702" w:rsidRPr="00B16794">
        <w:rPr>
          <w:rFonts w:ascii="Times New Roman" w:hAnsi="Times New Roman"/>
          <w:sz w:val="24"/>
          <w:szCs w:val="24"/>
        </w:rPr>
        <w:t>у</w:t>
      </w:r>
      <w:r w:rsidR="00560702" w:rsidRPr="00B16794">
        <w:rPr>
          <w:rFonts w:ascii="Times New Roman" w:hAnsi="Times New Roman"/>
          <w:sz w:val="24"/>
          <w:szCs w:val="24"/>
        </w:rPr>
        <w:t>ховность (душевность)» и «нравственность» - являются объединяющим началом для всех понятий, составляющих основу курса (религиозную или нерелигиозную).</w:t>
      </w:r>
      <w:r w:rsidR="0016660A" w:rsidRPr="00B16794">
        <w:rPr>
          <w:rFonts w:ascii="Times New Roman" w:hAnsi="Times New Roman"/>
          <w:sz w:val="24"/>
          <w:szCs w:val="24"/>
        </w:rPr>
        <w:t>среде на основе взаимного уважения и диалога во имя общественного мира и согласия.</w:t>
      </w:r>
    </w:p>
    <w:p w:rsidR="00560702" w:rsidRPr="00B16794" w:rsidRDefault="004A21D3" w:rsidP="00EB3F0B">
      <w:pPr>
        <w:pStyle w:val="ab"/>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ab/>
      </w:r>
      <w:r w:rsidR="00560702" w:rsidRPr="00B16794">
        <w:rPr>
          <w:rFonts w:ascii="Times New Roman" w:hAnsi="Times New Roman"/>
          <w:sz w:val="24"/>
          <w:szCs w:val="24"/>
        </w:rPr>
        <w:t xml:space="preserve">К концу пятого класса </w:t>
      </w:r>
      <w:r w:rsidR="00560702" w:rsidRPr="00B16794">
        <w:rPr>
          <w:rFonts w:ascii="Times New Roman" w:hAnsi="Times New Roman"/>
          <w:i/>
          <w:sz w:val="24"/>
          <w:szCs w:val="24"/>
        </w:rPr>
        <w:t xml:space="preserve">ученик научится  </w:t>
      </w:r>
      <w:r w:rsidR="00560702" w:rsidRPr="00B16794">
        <w:rPr>
          <w:rFonts w:ascii="Times New Roman" w:hAnsi="Times New Roman"/>
          <w:sz w:val="24"/>
          <w:szCs w:val="24"/>
        </w:rPr>
        <w:t>понимать значение нравственных норм и ценностей для достойной жизни личности, семьи, общества;  понимать ценностно-смысловые мировоззренческие основы, обеспечивающие целостное восприятие отечес</w:t>
      </w:r>
      <w:r w:rsidR="00560702" w:rsidRPr="00B16794">
        <w:rPr>
          <w:rFonts w:ascii="Times New Roman" w:hAnsi="Times New Roman"/>
          <w:sz w:val="24"/>
          <w:szCs w:val="24"/>
        </w:rPr>
        <w:t>т</w:t>
      </w:r>
      <w:r w:rsidR="00560702" w:rsidRPr="00B16794">
        <w:rPr>
          <w:rFonts w:ascii="Times New Roman" w:hAnsi="Times New Roman"/>
          <w:sz w:val="24"/>
          <w:szCs w:val="24"/>
        </w:rPr>
        <w:t>венной истории и культуры. В процессе изучения курса ученик получит возможность  п</w:t>
      </w:r>
      <w:r w:rsidR="00560702" w:rsidRPr="00B16794">
        <w:rPr>
          <w:rFonts w:ascii="Times New Roman" w:hAnsi="Times New Roman"/>
          <w:sz w:val="24"/>
          <w:szCs w:val="24"/>
        </w:rPr>
        <w:t>о</w:t>
      </w:r>
      <w:r w:rsidR="00560702" w:rsidRPr="00B16794">
        <w:rPr>
          <w:rFonts w:ascii="Times New Roman" w:hAnsi="Times New Roman"/>
          <w:sz w:val="24"/>
          <w:szCs w:val="24"/>
        </w:rPr>
        <w:t>знакомиться с основами православной, мусульманской, буддийской, иудейской культур, основами мировых религиозных культур и светской этики;  получит представление о д</w:t>
      </w:r>
      <w:r w:rsidR="00560702" w:rsidRPr="00B16794">
        <w:rPr>
          <w:rFonts w:ascii="Times New Roman" w:hAnsi="Times New Roman"/>
          <w:sz w:val="24"/>
          <w:szCs w:val="24"/>
        </w:rPr>
        <w:t>у</w:t>
      </w:r>
      <w:r w:rsidR="00560702" w:rsidRPr="00B16794">
        <w:rPr>
          <w:rFonts w:ascii="Times New Roman" w:hAnsi="Times New Roman"/>
          <w:sz w:val="24"/>
          <w:szCs w:val="24"/>
        </w:rPr>
        <w:t>ховной культуре и морали, полученных учащимися в начальной школе, и формирование у них развитие способностей школьников к общению в полиэтнической и многоконфесси</w:t>
      </w:r>
      <w:r w:rsidR="00560702" w:rsidRPr="00B16794">
        <w:rPr>
          <w:rFonts w:ascii="Times New Roman" w:hAnsi="Times New Roman"/>
          <w:sz w:val="24"/>
          <w:szCs w:val="24"/>
        </w:rPr>
        <w:t>о</w:t>
      </w:r>
      <w:r w:rsidR="00560702" w:rsidRPr="00B16794">
        <w:rPr>
          <w:rFonts w:ascii="Times New Roman" w:hAnsi="Times New Roman"/>
          <w:sz w:val="24"/>
          <w:szCs w:val="24"/>
        </w:rPr>
        <w:t>нальной среде на основе взаимного уважения и диалога во имя общественного мира и с</w:t>
      </w:r>
      <w:r w:rsidR="00560702" w:rsidRPr="00B16794">
        <w:rPr>
          <w:rFonts w:ascii="Times New Roman" w:hAnsi="Times New Roman"/>
          <w:sz w:val="24"/>
          <w:szCs w:val="24"/>
        </w:rPr>
        <w:t>о</w:t>
      </w:r>
      <w:r w:rsidR="00560702" w:rsidRPr="00B16794">
        <w:rPr>
          <w:rFonts w:ascii="Times New Roman" w:hAnsi="Times New Roman"/>
          <w:sz w:val="24"/>
          <w:szCs w:val="24"/>
        </w:rPr>
        <w:t>гласия</w:t>
      </w:r>
    </w:p>
    <w:p w:rsidR="0044083C" w:rsidRPr="00B16794" w:rsidRDefault="008A12BD" w:rsidP="002022F0">
      <w:pPr>
        <w:jc w:val="both"/>
      </w:pPr>
      <w:r w:rsidRPr="00B16794">
        <w:rPr>
          <w:b/>
        </w:rPr>
        <w:t>Технология Индустриальные технологии</w:t>
      </w:r>
    </w:p>
    <w:p w:rsidR="0056132A" w:rsidRPr="00B16794" w:rsidRDefault="008A12BD" w:rsidP="002022F0">
      <w:pPr>
        <w:jc w:val="both"/>
      </w:pPr>
      <w:r w:rsidRPr="00B16794">
        <w:rPr>
          <w:i/>
        </w:rPr>
        <w:t>Выпускник научится</w:t>
      </w:r>
      <w:r w:rsidRPr="00B16794">
        <w:t xml:space="preserve">: </w:t>
      </w:r>
    </w:p>
    <w:p w:rsidR="0056132A" w:rsidRPr="00B16794" w:rsidRDefault="008A12BD" w:rsidP="002022F0">
      <w:pPr>
        <w:jc w:val="both"/>
      </w:pPr>
      <w:r w:rsidRPr="00B16794">
        <w:t xml:space="preserve">• находить в учебной литературе сведения, необходимые для конструирования объекта и осуществления выбранной технологии; </w:t>
      </w:r>
    </w:p>
    <w:p w:rsidR="0056132A" w:rsidRPr="00B16794" w:rsidRDefault="008A12BD" w:rsidP="002022F0">
      <w:pPr>
        <w:jc w:val="both"/>
      </w:pPr>
      <w:r w:rsidRPr="00B16794">
        <w:t xml:space="preserve">• читать технические рисунки, эскизы, чертежи, схемы; </w:t>
      </w:r>
    </w:p>
    <w:p w:rsidR="0056132A" w:rsidRPr="00B16794" w:rsidRDefault="008A12BD" w:rsidP="002022F0">
      <w:pPr>
        <w:jc w:val="both"/>
      </w:pPr>
      <w:r w:rsidRPr="00B16794">
        <w:t>• выполнять в масштабе и правильно оформлять технические рисунки и эскизы разраб</w:t>
      </w:r>
      <w:r w:rsidRPr="00B16794">
        <w:t>а</w:t>
      </w:r>
      <w:r w:rsidRPr="00B16794">
        <w:t xml:space="preserve">тываемых объектов; </w:t>
      </w:r>
    </w:p>
    <w:p w:rsidR="0056132A" w:rsidRPr="00B16794" w:rsidRDefault="008A12BD" w:rsidP="002022F0">
      <w:pPr>
        <w:jc w:val="both"/>
      </w:pPr>
      <w:r w:rsidRPr="00B16794">
        <w:t xml:space="preserve">• осуществлять технологические процессы создания или ремонта материальных объектов. </w:t>
      </w:r>
      <w:r w:rsidRPr="00B16794">
        <w:rPr>
          <w:i/>
        </w:rPr>
        <w:t>Выпускник получит возможность научиться</w:t>
      </w:r>
      <w:r w:rsidRPr="00B16794">
        <w:t>:</w:t>
      </w:r>
    </w:p>
    <w:p w:rsidR="0056132A" w:rsidRPr="00B16794" w:rsidRDefault="008A12BD" w:rsidP="002022F0">
      <w:pPr>
        <w:jc w:val="both"/>
      </w:pPr>
      <w:r w:rsidRPr="00B16794">
        <w:t xml:space="preserve"> • грамотно пользоваться графической документацией и техникотехнологической инфо</w:t>
      </w:r>
      <w:r w:rsidRPr="00B16794">
        <w:t>р</w:t>
      </w:r>
      <w:r w:rsidRPr="00B16794">
        <w:t>мацией, которые применяются при разработке, создании и эксплуатации различных те</w:t>
      </w:r>
      <w:r w:rsidRPr="00B16794">
        <w:t>х</w:t>
      </w:r>
      <w:r w:rsidRPr="00B16794">
        <w:t xml:space="preserve">нических объектов; </w:t>
      </w:r>
    </w:p>
    <w:p w:rsidR="0056132A" w:rsidRPr="00B16794" w:rsidRDefault="008A12BD" w:rsidP="002022F0">
      <w:pPr>
        <w:jc w:val="both"/>
      </w:pPr>
      <w:r w:rsidRPr="00B16794">
        <w:t xml:space="preserve">• осуществлять технологические процессы создания или ремонта материальных объектов, имеющих инновационные элементы. </w:t>
      </w:r>
    </w:p>
    <w:p w:rsidR="0056132A" w:rsidRPr="00B16794" w:rsidRDefault="008A12BD" w:rsidP="002022F0">
      <w:pPr>
        <w:jc w:val="both"/>
        <w:rPr>
          <w:b/>
        </w:rPr>
      </w:pPr>
      <w:r w:rsidRPr="00B16794">
        <w:rPr>
          <w:b/>
        </w:rPr>
        <w:t>Электротехника</w:t>
      </w:r>
    </w:p>
    <w:p w:rsidR="0056132A" w:rsidRPr="00B16794" w:rsidRDefault="008A12BD" w:rsidP="002022F0">
      <w:pPr>
        <w:jc w:val="both"/>
      </w:pPr>
      <w:r w:rsidRPr="00B16794">
        <w:rPr>
          <w:i/>
        </w:rPr>
        <w:t>Выпускник научится</w:t>
      </w:r>
      <w:r w:rsidRPr="00B16794">
        <w:t>:</w:t>
      </w:r>
    </w:p>
    <w:p w:rsidR="00BD68BC" w:rsidRPr="00B16794" w:rsidRDefault="008A12BD" w:rsidP="002022F0">
      <w:pPr>
        <w:jc w:val="both"/>
      </w:pPr>
      <w:r w:rsidRPr="00B16794">
        <w:t xml:space="preserve"> •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w:t>
      </w:r>
      <w:r w:rsidRPr="00B16794">
        <w:t>о</w:t>
      </w:r>
      <w:r w:rsidRPr="00B16794">
        <w:t xml:space="preserve">ставлять простые электрические схемы цепей бытовых устройств и моделей; </w:t>
      </w:r>
    </w:p>
    <w:p w:rsidR="0056132A" w:rsidRPr="00B16794" w:rsidRDefault="008A12BD" w:rsidP="002022F0">
      <w:pPr>
        <w:jc w:val="both"/>
      </w:pPr>
      <w:r w:rsidRPr="00B16794">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56132A" w:rsidRPr="00B16794" w:rsidRDefault="008A12BD" w:rsidP="002022F0">
      <w:pPr>
        <w:jc w:val="both"/>
      </w:pPr>
      <w:r w:rsidRPr="00B16794">
        <w:rPr>
          <w:i/>
        </w:rPr>
        <w:t>Выпускник получит возможность научиться</w:t>
      </w:r>
      <w:r w:rsidRPr="00B16794">
        <w:t>:</w:t>
      </w:r>
    </w:p>
    <w:p w:rsidR="0056132A" w:rsidRPr="00B16794" w:rsidRDefault="008A12BD" w:rsidP="002022F0">
      <w:pPr>
        <w:jc w:val="both"/>
      </w:pPr>
      <w:r w:rsidRPr="00B16794">
        <w:t xml:space="preserve"> • составлять электрические схемы, которые применяются при разработке электроустан</w:t>
      </w:r>
      <w:r w:rsidRPr="00B16794">
        <w:t>о</w:t>
      </w:r>
      <w:r w:rsidRPr="00B16794">
        <w:t>вок, создании и эксплуатации электрифицированных приборов и аппаратов, используя д</w:t>
      </w:r>
      <w:r w:rsidRPr="00B16794">
        <w:t>о</w:t>
      </w:r>
      <w:r w:rsidRPr="00B16794">
        <w:t xml:space="preserve">полнительные источники информации (включая Интернет): </w:t>
      </w:r>
    </w:p>
    <w:p w:rsidR="0056132A" w:rsidRPr="00B16794" w:rsidRDefault="008A12BD" w:rsidP="002022F0">
      <w:pPr>
        <w:jc w:val="both"/>
      </w:pPr>
      <w:r w:rsidRPr="00B16794">
        <w:t>• осуществлять процессы сборки, регулировки или ремонта объектов, содержащих эле</w:t>
      </w:r>
      <w:r w:rsidRPr="00B16794">
        <w:t>к</w:t>
      </w:r>
      <w:r w:rsidRPr="00B16794">
        <w:t>трические цепи с элементами электроники и автоматики.</w:t>
      </w:r>
    </w:p>
    <w:p w:rsidR="0056132A" w:rsidRPr="00B16794" w:rsidRDefault="008A12BD" w:rsidP="002022F0">
      <w:pPr>
        <w:jc w:val="both"/>
      </w:pPr>
      <w:r w:rsidRPr="00B16794">
        <w:rPr>
          <w:b/>
        </w:rPr>
        <w:t>Технологии ведения дома Кулинария</w:t>
      </w:r>
    </w:p>
    <w:p w:rsidR="0056132A" w:rsidRPr="00B16794" w:rsidRDefault="008A12BD" w:rsidP="002022F0">
      <w:pPr>
        <w:jc w:val="both"/>
      </w:pPr>
      <w:r w:rsidRPr="00B16794">
        <w:rPr>
          <w:i/>
        </w:rPr>
        <w:t>Выпускник научится</w:t>
      </w:r>
      <w:r w:rsidRPr="00B16794">
        <w:t xml:space="preserve">: </w:t>
      </w:r>
    </w:p>
    <w:p w:rsidR="0056132A" w:rsidRPr="00B16794" w:rsidRDefault="008A12BD" w:rsidP="002022F0">
      <w:pPr>
        <w:jc w:val="both"/>
      </w:pPr>
      <w:r w:rsidRPr="00B16794">
        <w:t>• самостоятельно готовить для своей семьи простые кулинарные блюда из сырых и вар</w:t>
      </w:r>
      <w:r w:rsidRPr="00B16794">
        <w:t>ё</w:t>
      </w:r>
      <w:r w:rsidRPr="00B16794">
        <w:t>ных овощей и фруктов, молока и молочных продуктов, яиц, рыбы, мяса, птицы, разли</w:t>
      </w:r>
      <w:r w:rsidRPr="00B16794">
        <w:t>ч</w:t>
      </w:r>
      <w:r w:rsidRPr="00B16794">
        <w:t>ных видов теста, круп, бобовых и макаронных изделий, отвечающие требованиям раци</w:t>
      </w:r>
      <w:r w:rsidRPr="00B16794">
        <w:t>о</w:t>
      </w:r>
      <w:r w:rsidRPr="00B16794">
        <w:t>нального питания, соблюдая правильную технологическую последовательность пригото</w:t>
      </w:r>
      <w:r w:rsidRPr="00B16794">
        <w:t>в</w:t>
      </w:r>
      <w:r w:rsidRPr="00B16794">
        <w:t>ления, санитарно-гигиенические требования и правила безопасной работы.</w:t>
      </w:r>
    </w:p>
    <w:p w:rsidR="0056132A" w:rsidRPr="00B16794" w:rsidRDefault="008A12BD" w:rsidP="002022F0">
      <w:pPr>
        <w:jc w:val="both"/>
      </w:pPr>
      <w:r w:rsidRPr="00B16794">
        <w:rPr>
          <w:i/>
        </w:rPr>
        <w:t>Выпускник получит возможность научиться</w:t>
      </w:r>
      <w:r w:rsidRPr="00B16794">
        <w:t xml:space="preserve">: </w:t>
      </w:r>
    </w:p>
    <w:p w:rsidR="0056132A" w:rsidRPr="00B16794" w:rsidRDefault="008A12BD" w:rsidP="002022F0">
      <w:pPr>
        <w:jc w:val="both"/>
      </w:pPr>
      <w:r w:rsidRPr="00B16794">
        <w:t xml:space="preserve">• составлять рацион питания на основе физиологических потребностей организма; </w:t>
      </w:r>
    </w:p>
    <w:p w:rsidR="0056132A" w:rsidRPr="00B16794" w:rsidRDefault="008A12BD" w:rsidP="002022F0">
      <w:pPr>
        <w:jc w:val="both"/>
      </w:pPr>
      <w:r w:rsidRPr="00B16794">
        <w:t>• выбирать пищевые продукты для удовлетворения потребностей организма в белках, у</w:t>
      </w:r>
      <w:r w:rsidRPr="00B16794">
        <w:t>г</w:t>
      </w:r>
      <w:r w:rsidRPr="00B16794">
        <w:t>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w:t>
      </w:r>
      <w:r w:rsidRPr="00B16794">
        <w:t>о</w:t>
      </w:r>
      <w:r w:rsidRPr="00B16794">
        <w:t xml:space="preserve">дуктов с целью сохранения в них питательных веществ; </w:t>
      </w:r>
    </w:p>
    <w:p w:rsidR="0056132A" w:rsidRPr="00B16794" w:rsidRDefault="008A12BD" w:rsidP="002022F0">
      <w:pPr>
        <w:jc w:val="both"/>
      </w:pPr>
      <w:r w:rsidRPr="00B16794">
        <w:t xml:space="preserve">• применять основные виды и способы консервирования и заготовки пищевых продуктов в домашних условиях; </w:t>
      </w:r>
    </w:p>
    <w:p w:rsidR="0056132A" w:rsidRPr="00B16794" w:rsidRDefault="008A12BD" w:rsidP="002022F0">
      <w:pPr>
        <w:jc w:val="both"/>
      </w:pPr>
      <w:r w:rsidRPr="00B16794">
        <w:t>• экономить электрическую энергию при обработке пищевых продуктов; оформлять пр</w:t>
      </w:r>
      <w:r w:rsidRPr="00B16794">
        <w:t>и</w:t>
      </w:r>
      <w:r w:rsidRPr="00B16794">
        <w:t>готовленные блюда, сервировать стол; соблюдать правила этикета за столом;</w:t>
      </w:r>
    </w:p>
    <w:p w:rsidR="0056132A" w:rsidRPr="00B16794" w:rsidRDefault="008A12BD" w:rsidP="002022F0">
      <w:pPr>
        <w:jc w:val="both"/>
      </w:pPr>
      <w:r w:rsidRPr="00B16794">
        <w:t xml:space="preserve"> • определять виды экологического загрязнения пищевых продуктов; оценивать влияние техногенной сферы на окружающую среду и здоровье человека; • выполнять мероприятия по предотвращению негативного влияния техногенной сферы на окружающую среду и здоровье человека. </w:t>
      </w:r>
    </w:p>
    <w:p w:rsidR="0056132A" w:rsidRPr="00B16794" w:rsidRDefault="008A12BD" w:rsidP="002022F0">
      <w:pPr>
        <w:jc w:val="both"/>
      </w:pPr>
      <w:r w:rsidRPr="00B16794">
        <w:rPr>
          <w:b/>
        </w:rPr>
        <w:t>Создание изделий из текстильных и поделочных материалов</w:t>
      </w:r>
    </w:p>
    <w:p w:rsidR="0056132A" w:rsidRPr="00B16794" w:rsidRDefault="008A12BD" w:rsidP="002022F0">
      <w:pPr>
        <w:jc w:val="both"/>
      </w:pPr>
      <w:r w:rsidRPr="00B16794">
        <w:rPr>
          <w:i/>
        </w:rPr>
        <w:t>Выпускник научится</w:t>
      </w:r>
      <w:r w:rsidRPr="00B16794">
        <w:t>:</w:t>
      </w:r>
    </w:p>
    <w:p w:rsidR="0056132A" w:rsidRPr="00B16794" w:rsidRDefault="008A12BD" w:rsidP="002022F0">
      <w:pPr>
        <w:jc w:val="both"/>
      </w:pPr>
      <w:r w:rsidRPr="00B16794">
        <w:t xml:space="preserve"> • изготавливать с помощью ручных инструментов и оборудования для швейных и декор</w:t>
      </w:r>
      <w:r w:rsidRPr="00B16794">
        <w:t>а</w:t>
      </w:r>
      <w:r w:rsidRPr="00B16794">
        <w:t>тивно-прикладных работ, швейной машины простые по конструкции модели швейных и</w:t>
      </w:r>
      <w:r w:rsidRPr="00B16794">
        <w:t>з</w:t>
      </w:r>
      <w:r w:rsidRPr="00B16794">
        <w:t xml:space="preserve">делий, пользуясь технологической документацией; </w:t>
      </w:r>
    </w:p>
    <w:p w:rsidR="0056132A" w:rsidRPr="00B16794" w:rsidRDefault="008A12BD" w:rsidP="002022F0">
      <w:pPr>
        <w:jc w:val="both"/>
      </w:pPr>
      <w:r w:rsidRPr="00B16794">
        <w:t xml:space="preserve">• выполнять влажно-тепловую обработку швейных изделий. </w:t>
      </w:r>
    </w:p>
    <w:p w:rsidR="0056132A" w:rsidRPr="00B16794" w:rsidRDefault="008A12BD" w:rsidP="002022F0">
      <w:pPr>
        <w:jc w:val="both"/>
        <w:rPr>
          <w:u w:val="single"/>
        </w:rPr>
      </w:pPr>
      <w:r w:rsidRPr="00B16794">
        <w:rPr>
          <w:i/>
        </w:rPr>
        <w:t>Выпускник получит возможность научиться</w:t>
      </w:r>
      <w:r w:rsidRPr="00B16794">
        <w:rPr>
          <w:u w:val="single"/>
        </w:rPr>
        <w:t xml:space="preserve">: </w:t>
      </w:r>
    </w:p>
    <w:p w:rsidR="0056132A" w:rsidRPr="00B16794" w:rsidRDefault="008A12BD" w:rsidP="002022F0">
      <w:pPr>
        <w:jc w:val="both"/>
      </w:pPr>
      <w:r w:rsidRPr="00B16794">
        <w:t>• выполнять несложные приёмы моделирования швейных изделий, в том числе с испол</w:t>
      </w:r>
      <w:r w:rsidRPr="00B16794">
        <w:t>ь</w:t>
      </w:r>
      <w:r w:rsidRPr="00B16794">
        <w:t>зованием традиций народного костюма;</w:t>
      </w:r>
    </w:p>
    <w:p w:rsidR="0056132A" w:rsidRPr="00B16794" w:rsidRDefault="008A12BD" w:rsidP="002022F0">
      <w:pPr>
        <w:jc w:val="both"/>
      </w:pPr>
      <w:r w:rsidRPr="00B16794">
        <w:t xml:space="preserve"> • использовать при моделировании зрительные иллюзии в одежде; определять и испра</w:t>
      </w:r>
      <w:r w:rsidRPr="00B16794">
        <w:t>в</w:t>
      </w:r>
      <w:r w:rsidRPr="00B16794">
        <w:t xml:space="preserve">лять дефекты швейных изделий; </w:t>
      </w:r>
    </w:p>
    <w:p w:rsidR="0056132A" w:rsidRPr="00B16794" w:rsidRDefault="008A12BD" w:rsidP="002022F0">
      <w:pPr>
        <w:jc w:val="both"/>
      </w:pPr>
      <w:r w:rsidRPr="00B16794">
        <w:t xml:space="preserve">• выполнять художественную отделку швейных изделий; </w:t>
      </w:r>
    </w:p>
    <w:p w:rsidR="0056132A" w:rsidRPr="00B16794" w:rsidRDefault="008A12BD" w:rsidP="002022F0">
      <w:pPr>
        <w:jc w:val="both"/>
      </w:pPr>
      <w:r w:rsidRPr="00B16794">
        <w:t>• изготавливать изделия декоративно-прикладного искусства, региональных народных промыслов;</w:t>
      </w:r>
    </w:p>
    <w:p w:rsidR="0056132A" w:rsidRPr="00B16794" w:rsidRDefault="008A12BD" w:rsidP="002022F0">
      <w:pPr>
        <w:jc w:val="both"/>
      </w:pPr>
      <w:r w:rsidRPr="00B16794">
        <w:t xml:space="preserve"> • определять основные стили в одежде и современные направления моды.</w:t>
      </w:r>
    </w:p>
    <w:p w:rsidR="0056132A" w:rsidRPr="00B16794" w:rsidRDefault="008A12BD" w:rsidP="002022F0">
      <w:pPr>
        <w:jc w:val="both"/>
        <w:rPr>
          <w:b/>
        </w:rPr>
      </w:pPr>
      <w:r w:rsidRPr="00B16794">
        <w:rPr>
          <w:b/>
        </w:rPr>
        <w:t>Сельскохозяйственные технологии</w:t>
      </w:r>
      <w:r w:rsidR="004A21D3">
        <w:rPr>
          <w:b/>
        </w:rPr>
        <w:t>.</w:t>
      </w:r>
      <w:r w:rsidRPr="00B16794">
        <w:rPr>
          <w:b/>
        </w:rPr>
        <w:t xml:space="preserve"> Технологии растениеводства </w:t>
      </w:r>
    </w:p>
    <w:p w:rsidR="0056132A" w:rsidRPr="00B16794" w:rsidRDefault="008A12BD" w:rsidP="002022F0">
      <w:pPr>
        <w:jc w:val="both"/>
      </w:pPr>
      <w:r w:rsidRPr="00B16794">
        <w:rPr>
          <w:i/>
        </w:rPr>
        <w:t>Выпускник научится</w:t>
      </w:r>
      <w:r w:rsidRPr="00B16794">
        <w:t xml:space="preserve">: </w:t>
      </w:r>
    </w:p>
    <w:p w:rsidR="0056132A" w:rsidRPr="00B16794" w:rsidRDefault="008A12BD" w:rsidP="002022F0">
      <w:pPr>
        <w:jc w:val="both"/>
      </w:pPr>
      <w:r w:rsidRPr="00B16794">
        <w:t>• самостоятельно выращивать наиболее распространённые в регионе виды сельскохозя</w:t>
      </w:r>
      <w:r w:rsidRPr="00B16794">
        <w:t>й</w:t>
      </w:r>
      <w:r w:rsidRPr="00B16794">
        <w:t>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w:t>
      </w:r>
      <w:r w:rsidRPr="00B16794">
        <w:t>о</w:t>
      </w:r>
      <w:r w:rsidRPr="00B16794">
        <w:t xml:space="preserve">блюдая правила безопасного труда и охраны окружающей среды; </w:t>
      </w:r>
    </w:p>
    <w:p w:rsidR="0056132A" w:rsidRPr="00B16794" w:rsidRDefault="008A12BD" w:rsidP="002022F0">
      <w:pPr>
        <w:jc w:val="both"/>
      </w:pPr>
      <w:r w:rsidRPr="00B16794">
        <w:t>• планировать размещение культур на учебно-опытном участке и в личном подсобном х</w:t>
      </w:r>
      <w:r w:rsidRPr="00B16794">
        <w:t>о</w:t>
      </w:r>
      <w:r w:rsidRPr="00B16794">
        <w:t>зяйстве с учётом севооборотов.</w:t>
      </w:r>
    </w:p>
    <w:p w:rsidR="0056132A" w:rsidRPr="00B16794" w:rsidRDefault="008A12BD" w:rsidP="002022F0">
      <w:pPr>
        <w:jc w:val="both"/>
      </w:pPr>
      <w:r w:rsidRPr="00B16794">
        <w:rPr>
          <w:i/>
        </w:rPr>
        <w:t>Выпускник получит возможность научиться</w:t>
      </w:r>
      <w:r w:rsidRPr="00B16794">
        <w:t xml:space="preserve">: </w:t>
      </w:r>
    </w:p>
    <w:p w:rsidR="0056132A" w:rsidRPr="00B16794" w:rsidRDefault="008A12BD" w:rsidP="002022F0">
      <w:pPr>
        <w:jc w:val="both"/>
      </w:pPr>
      <w:r w:rsidRPr="00B16794">
        <w:t>• самостоятельно составлять простейшую технологическую карту выращивания новых в</w:t>
      </w:r>
      <w:r w:rsidRPr="00B16794">
        <w:t>и</w:t>
      </w:r>
      <w:r w:rsidRPr="00B16794">
        <w:t>дов сельскохозяйственных растений в условиях личного подсобного хозяйства и школ</w:t>
      </w:r>
      <w:r w:rsidRPr="00B16794">
        <w:t>ь</w:t>
      </w:r>
      <w:r w:rsidRPr="00B16794">
        <w:t xml:space="preserve">ного учебно-опытного участка на основе справочной литературы и других источников информации, в том числе Интернета; </w:t>
      </w:r>
    </w:p>
    <w:p w:rsidR="0056132A" w:rsidRPr="00B16794" w:rsidRDefault="008A12BD" w:rsidP="002022F0">
      <w:pPr>
        <w:jc w:val="both"/>
      </w:pPr>
      <w:r w:rsidRPr="00B16794">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w:t>
      </w:r>
      <w:r w:rsidRPr="00B16794">
        <w:t>в</w:t>
      </w:r>
      <w:r w:rsidRPr="00B16794">
        <w:t xml:space="preserve">ные экономические показатели (себестоимость, доход, прибыль), оценивать возможности предпринимательской деятельности на этой основе; </w:t>
      </w:r>
    </w:p>
    <w:p w:rsidR="0056132A" w:rsidRPr="00B16794" w:rsidRDefault="008A12BD" w:rsidP="002022F0">
      <w:pPr>
        <w:jc w:val="both"/>
      </w:pPr>
      <w:r w:rsidRPr="00B16794">
        <w:t>• находить и анализировать информацию о проблемах сельскохозяйственного производс</w:t>
      </w:r>
      <w:r w:rsidRPr="00B16794">
        <w:t>т</w:t>
      </w:r>
      <w:r w:rsidRPr="00B16794">
        <w:t xml:space="preserve">ва в своём селе, формулировать на её основе темы исследовательских работ и проектов социальной направленности. </w:t>
      </w:r>
    </w:p>
    <w:p w:rsidR="0056132A" w:rsidRPr="00B16794" w:rsidRDefault="008A12BD" w:rsidP="002022F0">
      <w:pPr>
        <w:jc w:val="both"/>
      </w:pPr>
      <w:r w:rsidRPr="00B16794">
        <w:rPr>
          <w:b/>
        </w:rPr>
        <w:t>Технологии животноводства</w:t>
      </w:r>
    </w:p>
    <w:p w:rsidR="0056132A" w:rsidRPr="00B16794" w:rsidRDefault="008A12BD" w:rsidP="002022F0">
      <w:pPr>
        <w:jc w:val="both"/>
      </w:pPr>
      <w:r w:rsidRPr="00B16794">
        <w:rPr>
          <w:i/>
        </w:rPr>
        <w:t xml:space="preserve"> Выпускник научится</w:t>
      </w:r>
      <w:r w:rsidRPr="00B16794">
        <w:t xml:space="preserve">: </w:t>
      </w:r>
    </w:p>
    <w:p w:rsidR="004222A9" w:rsidRPr="00B16794" w:rsidRDefault="008A12BD" w:rsidP="002022F0">
      <w:pPr>
        <w:jc w:val="both"/>
      </w:pPr>
      <w:r w:rsidRPr="00B16794">
        <w:t>• осуществлять простейшие технологические процессы сезонного получения животново</w:t>
      </w:r>
      <w:r w:rsidRPr="00B16794">
        <w:t>д</w:t>
      </w:r>
      <w:r w:rsidRPr="00B16794">
        <w:t>ческой продукции (выращивание и откорм молодняка сельскохозяйственной птицы, кр</w:t>
      </w:r>
      <w:r w:rsidRPr="00B16794">
        <w:t>о</w:t>
      </w:r>
      <w:r w:rsidRPr="00B16794">
        <w:t xml:space="preserve">ликов, овец и коз) в летний период; </w:t>
      </w:r>
    </w:p>
    <w:p w:rsidR="0056132A" w:rsidRPr="00B16794" w:rsidRDefault="008A12BD" w:rsidP="002022F0">
      <w:pPr>
        <w:jc w:val="both"/>
      </w:pPr>
      <w:r w:rsidRPr="00B16794">
        <w:t>• понимать структуру полного технологического цикла получения животноводческой пр</w:t>
      </w:r>
      <w:r w:rsidRPr="00B16794">
        <w:t>о</w:t>
      </w:r>
      <w:r w:rsidRPr="00B16794">
        <w:t>дукции и значение каждого элемента технологии (содержание животных, кормление, ра</w:t>
      </w:r>
      <w:r w:rsidRPr="00B16794">
        <w:t>з</w:t>
      </w:r>
      <w:r w:rsidRPr="00B16794">
        <w:t>ведение, ветеринарная защита, непосредственное получение продукции: доение, стрижка шерсти, сбор яиц и др.);</w:t>
      </w:r>
    </w:p>
    <w:p w:rsidR="0056132A" w:rsidRPr="00B16794" w:rsidRDefault="008A12BD" w:rsidP="002022F0">
      <w:pPr>
        <w:jc w:val="both"/>
      </w:pPr>
      <w:r w:rsidRPr="00B16794">
        <w:t>• находить необходимую информацию и выполнять простые расчёты, связанные с получ</w:t>
      </w:r>
      <w:r w:rsidRPr="00B16794">
        <w:t>е</w:t>
      </w:r>
      <w:r w:rsidRPr="00B16794">
        <w:t>нием животноводческой продукции в личном подсобном хозяйстве или на школьной м</w:t>
      </w:r>
      <w:r w:rsidRPr="00B16794">
        <w:t>и</w:t>
      </w:r>
      <w:r w:rsidRPr="00B16794">
        <w:t xml:space="preserve">ни-ферме (размер поголовья, площадь помещения, необходимое количество кормов и др.); оценивать влияние технологических процессов животноводства на окружающую среду и здоровье человека. </w:t>
      </w:r>
    </w:p>
    <w:p w:rsidR="0056132A" w:rsidRPr="00B16794" w:rsidRDefault="008A12BD" w:rsidP="002022F0">
      <w:pPr>
        <w:jc w:val="both"/>
        <w:rPr>
          <w:i/>
        </w:rPr>
      </w:pPr>
      <w:r w:rsidRPr="00B16794">
        <w:rPr>
          <w:i/>
        </w:rPr>
        <w:t>Выпускник получит возможность научиться:</w:t>
      </w:r>
    </w:p>
    <w:p w:rsidR="004222A9" w:rsidRPr="00B16794" w:rsidRDefault="008A12BD" w:rsidP="002022F0">
      <w:pPr>
        <w:jc w:val="both"/>
      </w:pPr>
      <w:r w:rsidRPr="00B16794">
        <w:t xml:space="preserve"> • планировать простейший технологический процесс и объём производства продукции животноводства в личном подсобном хозяйстве или нашкольной миниферме на основе потребностей семьи или школы;</w:t>
      </w:r>
    </w:p>
    <w:p w:rsidR="0056132A" w:rsidRPr="00B16794" w:rsidRDefault="008A12BD" w:rsidP="002022F0">
      <w:pPr>
        <w:jc w:val="both"/>
      </w:pPr>
      <w:r w:rsidRPr="00B16794">
        <w:t xml:space="preserve"> • составлять с помощью учебной и справочной литературы простые рационы кормления, определять необходимое количество кормов;</w:t>
      </w:r>
    </w:p>
    <w:p w:rsidR="0056132A" w:rsidRPr="00B16794" w:rsidRDefault="008A12BD" w:rsidP="002022F0">
      <w:pPr>
        <w:jc w:val="both"/>
      </w:pPr>
      <w:r w:rsidRPr="00B16794">
        <w:t xml:space="preserve"> • находить и анализировать информацию о проблемах животноводства в своём селе, фо</w:t>
      </w:r>
      <w:r w:rsidRPr="00B16794">
        <w:t>р</w:t>
      </w:r>
      <w:r w:rsidRPr="00B16794">
        <w:t xml:space="preserve">мулировать на её основе темы проектов социальной направленности. </w:t>
      </w:r>
    </w:p>
    <w:p w:rsidR="0056132A" w:rsidRPr="00B16794" w:rsidRDefault="008A12BD" w:rsidP="002022F0">
      <w:pPr>
        <w:jc w:val="both"/>
      </w:pPr>
      <w:r w:rsidRPr="00B16794">
        <w:rPr>
          <w:b/>
        </w:rPr>
        <w:t>Технологии исследовательской, опытнической и проектной деятельности</w:t>
      </w:r>
    </w:p>
    <w:p w:rsidR="0056132A" w:rsidRPr="00B16794" w:rsidRDefault="008A12BD" w:rsidP="002022F0">
      <w:pPr>
        <w:jc w:val="both"/>
      </w:pPr>
      <w:r w:rsidRPr="00B16794">
        <w:rPr>
          <w:i/>
        </w:rPr>
        <w:t>Выпускник научится</w:t>
      </w:r>
      <w:r w:rsidRPr="00B16794">
        <w:t>:</w:t>
      </w:r>
    </w:p>
    <w:p w:rsidR="0056132A" w:rsidRPr="00B16794" w:rsidRDefault="008A12BD" w:rsidP="002022F0">
      <w:pPr>
        <w:jc w:val="both"/>
      </w:pPr>
      <w:r w:rsidRPr="00B16794">
        <w:t xml:space="preserve"> • планировать и выполнять учебные технологические проекты: выявлять и формулир</w:t>
      </w:r>
      <w:r w:rsidRPr="00B16794">
        <w:t>о</w:t>
      </w:r>
      <w:r w:rsidRPr="00B16794">
        <w:t xml:space="preserve">вать проблему; обосновывать цель проекта, конструкцию изделия, сущность итогового продукта или желаемого результата; планировать этапы выполнения работ; </w:t>
      </w:r>
      <w:r w:rsidR="0056132A" w:rsidRPr="00B16794">
        <w:t>с</w:t>
      </w:r>
      <w:r w:rsidRPr="00B16794">
        <w:t xml:space="preserve">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56132A" w:rsidRPr="00B16794" w:rsidRDefault="008A12BD" w:rsidP="002022F0">
      <w:pPr>
        <w:jc w:val="both"/>
      </w:pPr>
      <w:r w:rsidRPr="00B16794">
        <w:t>• представлять результаты выполненного проекта:</w:t>
      </w:r>
    </w:p>
    <w:p w:rsidR="0056132A" w:rsidRPr="00B16794" w:rsidRDefault="008A12BD" w:rsidP="002022F0">
      <w:pPr>
        <w:jc w:val="both"/>
      </w:pPr>
      <w:r w:rsidRPr="00B16794">
        <w:t>• пользоваться основными видами проектной документации; готовить пояснительную з</w:t>
      </w:r>
      <w:r w:rsidRPr="00B16794">
        <w:t>а</w:t>
      </w:r>
      <w:r w:rsidRPr="00B16794">
        <w:t xml:space="preserve">писку к проекту; оформлять проектные материалы; представлять проект к защите. </w:t>
      </w:r>
    </w:p>
    <w:p w:rsidR="0056132A" w:rsidRPr="00B16794" w:rsidRDefault="008A12BD" w:rsidP="002022F0">
      <w:pPr>
        <w:jc w:val="both"/>
      </w:pPr>
      <w:r w:rsidRPr="00B16794">
        <w:rPr>
          <w:i/>
        </w:rPr>
        <w:t>Выпускник получит возможность научиться</w:t>
      </w:r>
      <w:r w:rsidRPr="00B16794">
        <w:t>:</w:t>
      </w:r>
    </w:p>
    <w:p w:rsidR="0056132A" w:rsidRPr="00B16794" w:rsidRDefault="008A12BD" w:rsidP="002022F0">
      <w:pPr>
        <w:jc w:val="both"/>
      </w:pPr>
      <w:r w:rsidRPr="00B16794">
        <w:t xml:space="preserve"> •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rsidR="0056132A" w:rsidRPr="00B16794" w:rsidRDefault="008A12BD" w:rsidP="002022F0">
      <w:pPr>
        <w:jc w:val="both"/>
      </w:pPr>
      <w:r w:rsidRPr="00B16794">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Современное производство и профессиональное с</w:t>
      </w:r>
      <w:r w:rsidRPr="00B16794">
        <w:t>а</w:t>
      </w:r>
      <w:r w:rsidRPr="00B16794">
        <w:t>моопределение Выпускник научится построению 2—3 вариантов личного професси</w:t>
      </w:r>
      <w:r w:rsidRPr="00B16794">
        <w:t>о</w:t>
      </w:r>
      <w:r w:rsidRPr="00B16794">
        <w:t>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w:t>
      </w:r>
      <w:r w:rsidRPr="00B16794">
        <w:t>с</w:t>
      </w:r>
      <w:r w:rsidRPr="00B16794">
        <w:t>сиям и их востребова</w:t>
      </w:r>
      <w:r w:rsidR="0056132A" w:rsidRPr="00B16794">
        <w:t>н</w:t>
      </w:r>
      <w:r w:rsidRPr="00B16794">
        <w:t xml:space="preserve">ностью на региональном рынке труда. </w:t>
      </w:r>
    </w:p>
    <w:p w:rsidR="0056132A" w:rsidRPr="00B16794" w:rsidRDefault="008A12BD" w:rsidP="002022F0">
      <w:pPr>
        <w:jc w:val="both"/>
      </w:pPr>
      <w:r w:rsidRPr="00B16794">
        <w:rPr>
          <w:i/>
        </w:rPr>
        <w:t>Выпускник получит возможность научиться</w:t>
      </w:r>
      <w:r w:rsidRPr="00B16794">
        <w:t xml:space="preserve">: </w:t>
      </w:r>
    </w:p>
    <w:p w:rsidR="004222A9" w:rsidRPr="00B16794" w:rsidRDefault="008A12BD" w:rsidP="002022F0">
      <w:pPr>
        <w:jc w:val="both"/>
      </w:pPr>
      <w:r w:rsidRPr="00B16794">
        <w:t>• планировать профессиональную карьеру;</w:t>
      </w:r>
    </w:p>
    <w:p w:rsidR="0056132A" w:rsidRPr="00B16794" w:rsidRDefault="008A12BD" w:rsidP="002022F0">
      <w:pPr>
        <w:jc w:val="both"/>
      </w:pPr>
      <w:r w:rsidRPr="00B16794">
        <w:t xml:space="preserve">• рационально выбирать пути продолжения образования или трудоустройства; </w:t>
      </w:r>
    </w:p>
    <w:p w:rsidR="0056132A" w:rsidRPr="00B16794" w:rsidRDefault="008A12BD" w:rsidP="002022F0">
      <w:pPr>
        <w:jc w:val="both"/>
      </w:pPr>
      <w:r w:rsidRPr="00B16794">
        <w:t>• оценивать свои возможности и возможности своей семьи для предпринимательской де</w:t>
      </w:r>
      <w:r w:rsidRPr="00B16794">
        <w:t>я</w:t>
      </w:r>
      <w:r w:rsidRPr="00B16794">
        <w:t>тельности.</w:t>
      </w:r>
    </w:p>
    <w:p w:rsidR="00DF658C" w:rsidRPr="00B16794" w:rsidRDefault="00DF658C" w:rsidP="002022F0">
      <w:pPr>
        <w:jc w:val="both"/>
        <w:rPr>
          <w:b/>
          <w:lang w:eastAsia="en-US"/>
        </w:rPr>
      </w:pPr>
      <w:r w:rsidRPr="00B16794">
        <w:rPr>
          <w:b/>
          <w:lang w:eastAsia="en-US"/>
        </w:rPr>
        <w:t>Построение образовательных траекторий и планов в области профессионального с</w:t>
      </w:r>
      <w:r w:rsidRPr="00B16794">
        <w:rPr>
          <w:b/>
          <w:lang w:eastAsia="en-US"/>
        </w:rPr>
        <w:t>а</w:t>
      </w:r>
      <w:r w:rsidRPr="00B16794">
        <w:rPr>
          <w:b/>
          <w:lang w:eastAsia="en-US"/>
        </w:rPr>
        <w:t>моопределения</w:t>
      </w:r>
    </w:p>
    <w:p w:rsidR="00DF658C" w:rsidRPr="00B16794" w:rsidRDefault="00DF658C" w:rsidP="002022F0">
      <w:pPr>
        <w:jc w:val="both"/>
        <w:rPr>
          <w:i/>
        </w:rPr>
      </w:pPr>
      <w:r w:rsidRPr="00B16794">
        <w:rPr>
          <w:i/>
        </w:rPr>
        <w:t>Выпускник научится:</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w:t>
      </w:r>
      <w:r w:rsidRPr="00B16794">
        <w:rPr>
          <w:lang w:eastAsia="en-US"/>
        </w:rPr>
        <w:t>а</w:t>
      </w:r>
      <w:r w:rsidRPr="00B16794">
        <w:rPr>
          <w:lang w:eastAsia="en-US"/>
        </w:rPr>
        <w:t>ния, сервиса, информационной сфере, описывает тенденции их развития,</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характеризовать ситуацию на региональном рынке труда, называет тенденции ее разв</w:t>
      </w:r>
      <w:r w:rsidRPr="00B16794">
        <w:rPr>
          <w:lang w:eastAsia="en-US"/>
        </w:rPr>
        <w:t>и</w:t>
      </w:r>
      <w:r w:rsidRPr="00B16794">
        <w:rPr>
          <w:lang w:eastAsia="en-US"/>
        </w:rPr>
        <w:t>тия,</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разъясняет социальное значение групп профессий, востребованных на региональном рынке труда,</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характеризовать группы предприятий региона проживания,</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характеризовать учреждения профессионального образования различного уровня, расп</w:t>
      </w:r>
      <w:r w:rsidRPr="00B16794">
        <w:rPr>
          <w:lang w:eastAsia="en-US"/>
        </w:rPr>
        <w:t>о</w:t>
      </w:r>
      <w:r w:rsidRPr="00B16794">
        <w:rPr>
          <w:lang w:eastAsia="en-US"/>
        </w:rPr>
        <w:t>ложенные на территории проживания обучающегося, об оказываемых ими образовател</w:t>
      </w:r>
      <w:r w:rsidRPr="00B16794">
        <w:rPr>
          <w:lang w:eastAsia="en-US"/>
        </w:rPr>
        <w:t>ь</w:t>
      </w:r>
      <w:r w:rsidRPr="00B16794">
        <w:rPr>
          <w:lang w:eastAsia="en-US"/>
        </w:rPr>
        <w:t>ных услугах, условиях поступления и особенностях обучения,</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анализировать свои мотивы и причины принятия тех или иных решений,</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анализировать результаты и последствия своих решений, связанных с выбором и реал</w:t>
      </w:r>
      <w:r w:rsidRPr="00B16794">
        <w:rPr>
          <w:lang w:eastAsia="en-US"/>
        </w:rPr>
        <w:t>и</w:t>
      </w:r>
      <w:r w:rsidRPr="00B16794">
        <w:rPr>
          <w:lang w:eastAsia="en-US"/>
        </w:rPr>
        <w:t>зацией образовательной траектории,</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w:t>
      </w:r>
      <w:r w:rsidRPr="00B16794">
        <w:rPr>
          <w:lang w:eastAsia="en-US"/>
        </w:rPr>
        <w:t>а</w:t>
      </w:r>
      <w:r w:rsidRPr="00B16794">
        <w:rPr>
          <w:lang w:eastAsia="en-US"/>
        </w:rPr>
        <w:t>ботников,</w:t>
      </w:r>
    </w:p>
    <w:p w:rsidR="00DF658C" w:rsidRPr="00B16794" w:rsidRDefault="00DF658C" w:rsidP="00DF658C">
      <w:pPr>
        <w:pStyle w:val="-11"/>
        <w:numPr>
          <w:ilvl w:val="1"/>
          <w:numId w:val="107"/>
        </w:numPr>
        <w:tabs>
          <w:tab w:val="left" w:pos="149"/>
          <w:tab w:val="left" w:pos="309"/>
          <w:tab w:val="left" w:pos="993"/>
        </w:tabs>
        <w:ind w:left="0" w:firstLine="0"/>
        <w:jc w:val="both"/>
        <w:rPr>
          <w:lang w:eastAsia="en-US"/>
        </w:rPr>
      </w:pPr>
      <w:r w:rsidRPr="00B16794">
        <w:rPr>
          <w:lang w:eastAsia="en-US"/>
        </w:rPr>
        <w:t>получит опыт поиска, извлечения, структурирования и обработки информации о пе</w:t>
      </w:r>
      <w:r w:rsidRPr="00B16794">
        <w:rPr>
          <w:lang w:eastAsia="en-US"/>
        </w:rPr>
        <w:t>р</w:t>
      </w:r>
      <w:r w:rsidRPr="00B16794">
        <w:rPr>
          <w:lang w:eastAsia="en-US"/>
        </w:rPr>
        <w:t>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F658C" w:rsidRPr="00B16794" w:rsidRDefault="00DF658C" w:rsidP="00DF658C">
      <w:pPr>
        <w:jc w:val="both"/>
        <w:rPr>
          <w:i/>
        </w:rPr>
      </w:pPr>
      <w:r w:rsidRPr="00B16794">
        <w:rPr>
          <w:i/>
        </w:rPr>
        <w:t>Выпускник получит возможность научиться:</w:t>
      </w:r>
    </w:p>
    <w:p w:rsidR="00DF658C" w:rsidRPr="00B16794" w:rsidRDefault="00DF658C" w:rsidP="00DF658C">
      <w:pPr>
        <w:pStyle w:val="-11"/>
        <w:numPr>
          <w:ilvl w:val="1"/>
          <w:numId w:val="108"/>
        </w:numPr>
        <w:tabs>
          <w:tab w:val="left" w:pos="152"/>
          <w:tab w:val="left" w:pos="284"/>
          <w:tab w:val="left" w:pos="993"/>
        </w:tabs>
        <w:ind w:left="0" w:firstLine="0"/>
        <w:jc w:val="both"/>
        <w:rPr>
          <w:i/>
          <w:lang w:eastAsia="en-US"/>
        </w:rPr>
      </w:pPr>
      <w:r w:rsidRPr="00B16794">
        <w:rPr>
          <w:i/>
          <w:lang w:eastAsia="en-US"/>
        </w:rPr>
        <w:t>предлагать альтернативные варианты траекторий профессионального образования для занятия заданных должностей;</w:t>
      </w:r>
    </w:p>
    <w:p w:rsidR="00DF658C" w:rsidRPr="00B16794" w:rsidRDefault="00DF658C" w:rsidP="00DF658C">
      <w:pPr>
        <w:pStyle w:val="-11"/>
        <w:numPr>
          <w:ilvl w:val="1"/>
          <w:numId w:val="109"/>
        </w:numPr>
        <w:tabs>
          <w:tab w:val="left" w:pos="152"/>
          <w:tab w:val="left" w:pos="284"/>
          <w:tab w:val="left" w:pos="993"/>
        </w:tabs>
        <w:ind w:left="0" w:firstLine="0"/>
        <w:jc w:val="both"/>
        <w:rPr>
          <w:lang w:eastAsia="en-US"/>
        </w:rPr>
      </w:pPr>
      <w:r w:rsidRPr="00B16794">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w:t>
      </w:r>
      <w:r w:rsidRPr="00B16794">
        <w:rPr>
          <w:i/>
          <w:lang w:eastAsia="en-US"/>
        </w:rPr>
        <w:t>т</w:t>
      </w:r>
      <w:r w:rsidRPr="00B16794">
        <w:rPr>
          <w:i/>
          <w:lang w:eastAsia="en-US"/>
        </w:rPr>
        <w:t>ва и обработки материалов, машиностроения, производства продуктов питания, серв</w:t>
      </w:r>
      <w:r w:rsidRPr="00B16794">
        <w:rPr>
          <w:i/>
          <w:lang w:eastAsia="en-US"/>
        </w:rPr>
        <w:t>и</w:t>
      </w:r>
      <w:r w:rsidRPr="00B16794">
        <w:rPr>
          <w:i/>
          <w:lang w:eastAsia="en-US"/>
        </w:rPr>
        <w:t>са, информационной сфере</w:t>
      </w:r>
      <w:r w:rsidRPr="00B16794">
        <w:rPr>
          <w:lang w:eastAsia="en-US"/>
        </w:rPr>
        <w:t>.</w:t>
      </w:r>
    </w:p>
    <w:p w:rsidR="00DF658C" w:rsidRPr="00B16794" w:rsidRDefault="00DF658C" w:rsidP="00DF658C">
      <w:pPr>
        <w:jc w:val="both"/>
        <w:rPr>
          <w:i/>
        </w:rPr>
      </w:pPr>
    </w:p>
    <w:p w:rsidR="0056132A" w:rsidRPr="00B16794" w:rsidRDefault="008A12BD" w:rsidP="002022F0">
      <w:pPr>
        <w:jc w:val="both"/>
      </w:pPr>
      <w:r w:rsidRPr="00B16794">
        <w:rPr>
          <w:b/>
        </w:rPr>
        <w:t xml:space="preserve"> Физическая культура</w:t>
      </w:r>
      <w:r w:rsidR="004A21D3">
        <w:rPr>
          <w:b/>
        </w:rPr>
        <w:t>.</w:t>
      </w:r>
      <w:r w:rsidRPr="00B16794">
        <w:t xml:space="preserve"> Знания о физической культуре</w:t>
      </w:r>
    </w:p>
    <w:p w:rsidR="0056132A" w:rsidRPr="00B16794" w:rsidRDefault="008A12BD" w:rsidP="002022F0">
      <w:pPr>
        <w:jc w:val="both"/>
      </w:pPr>
      <w:r w:rsidRPr="00B16794">
        <w:rPr>
          <w:i/>
        </w:rPr>
        <w:t>Выпускник научится</w:t>
      </w:r>
      <w:r w:rsidRPr="00B16794">
        <w:t xml:space="preserve">: </w:t>
      </w:r>
    </w:p>
    <w:p w:rsidR="0056132A" w:rsidRPr="00B16794" w:rsidRDefault="008A12BD" w:rsidP="002022F0">
      <w:pPr>
        <w:jc w:val="both"/>
      </w:pPr>
      <w:r w:rsidRPr="00B16794">
        <w:t>• рассматривать физическую культуру как явление культуры, выделять исторические эт</w:t>
      </w:r>
      <w:r w:rsidRPr="00B16794">
        <w:t>а</w:t>
      </w:r>
      <w:r w:rsidRPr="00B16794">
        <w:t>пы её развития, характеризовать основные направления и формы её организации в совр</w:t>
      </w:r>
      <w:r w:rsidRPr="00B16794">
        <w:t>е</w:t>
      </w:r>
      <w:r w:rsidRPr="00B16794">
        <w:t xml:space="preserve">менном обществе; </w:t>
      </w:r>
    </w:p>
    <w:p w:rsidR="0056132A" w:rsidRPr="00B16794" w:rsidRDefault="008A12BD" w:rsidP="002022F0">
      <w:pPr>
        <w:jc w:val="both"/>
      </w:pPr>
      <w:r w:rsidRPr="00B16794">
        <w:t>• характеризовать содержательные основы здорового образа жизни, раскрывать его вза</w:t>
      </w:r>
      <w:r w:rsidRPr="00B16794">
        <w:t>и</w:t>
      </w:r>
      <w:r w:rsidRPr="00B16794">
        <w:t>мосвязь со здоровьем, гармоничным физическим развитием и физической подготовленн</w:t>
      </w:r>
      <w:r w:rsidRPr="00B16794">
        <w:t>о</w:t>
      </w:r>
      <w:r w:rsidRPr="00B16794">
        <w:t xml:space="preserve">стью, формированием качеств личности и профилактикой вредных привычек; </w:t>
      </w:r>
    </w:p>
    <w:p w:rsidR="0056132A" w:rsidRPr="00B16794" w:rsidRDefault="008A12BD" w:rsidP="002022F0">
      <w:pPr>
        <w:jc w:val="both"/>
      </w:pPr>
      <w:r w:rsidRPr="00B16794">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w:t>
      </w:r>
      <w:r w:rsidRPr="00B16794">
        <w:t>ж</w:t>
      </w:r>
      <w:r w:rsidRPr="00B16794">
        <w:t xml:space="preserve">нений, развития физических качеств; </w:t>
      </w:r>
    </w:p>
    <w:p w:rsidR="0056132A" w:rsidRPr="00B16794" w:rsidRDefault="008A12BD" w:rsidP="002022F0">
      <w:pPr>
        <w:jc w:val="both"/>
      </w:pPr>
      <w:r w:rsidRPr="00B16794">
        <w:t>• разрабатывать содержание самостоятельных занятий физическими упражнениями, опр</w:t>
      </w:r>
      <w:r w:rsidRPr="00B16794">
        <w:t>е</w:t>
      </w:r>
      <w:r w:rsidRPr="00B16794">
        <w:t>делять их направленность и формулировать задачи, рационально планировать режим дня и учебной недели;</w:t>
      </w:r>
    </w:p>
    <w:p w:rsidR="004A21D3" w:rsidRDefault="008A12BD" w:rsidP="002022F0">
      <w:pPr>
        <w:jc w:val="both"/>
      </w:pPr>
      <w:r w:rsidRPr="00B16794">
        <w:t xml:space="preserve"> •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56132A" w:rsidRPr="00B16794" w:rsidRDefault="008A12BD" w:rsidP="002022F0">
      <w:pPr>
        <w:jc w:val="both"/>
      </w:pPr>
      <w:r w:rsidRPr="00B16794">
        <w:t>• руководствоваться правилами оказания первой доврачебной помощи при травмах и ушибах во время самостоятельных занятий физическими упражнениями. Выпускник п</w:t>
      </w:r>
      <w:r w:rsidRPr="00B16794">
        <w:t>о</w:t>
      </w:r>
      <w:r w:rsidRPr="00B16794">
        <w:t xml:space="preserve">лучит возможность научиться: </w:t>
      </w:r>
    </w:p>
    <w:p w:rsidR="0056132A" w:rsidRPr="00B16794" w:rsidRDefault="008A12BD" w:rsidP="002022F0">
      <w:pPr>
        <w:jc w:val="both"/>
      </w:pPr>
      <w:r w:rsidRPr="00B16794">
        <w:t>• характеризовать цель возрождения Олимпийских игр и роль Пьера де Кубертена в ст</w:t>
      </w:r>
      <w:r w:rsidRPr="00B16794">
        <w:t>а</w:t>
      </w:r>
      <w:r w:rsidRPr="00B16794">
        <w:t xml:space="preserve">новлении современного Олимпийского движения, объяснять смысл символики и ритуалов Олимпийских игр; </w:t>
      </w:r>
    </w:p>
    <w:p w:rsidR="0056132A" w:rsidRPr="00B16794" w:rsidRDefault="008A12BD" w:rsidP="002022F0">
      <w:pPr>
        <w:jc w:val="both"/>
      </w:pPr>
      <w:r w:rsidRPr="00B16794">
        <w:t>• характеризовать исторические вехи развития отечественного спортивного движения, в</w:t>
      </w:r>
      <w:r w:rsidRPr="00B16794">
        <w:t>е</w:t>
      </w:r>
      <w:r w:rsidRPr="00B16794">
        <w:t>ликих спортсменов, принёсших славу российскому спорту;</w:t>
      </w:r>
    </w:p>
    <w:p w:rsidR="0056132A" w:rsidRPr="00B16794" w:rsidRDefault="008A12BD" w:rsidP="002022F0">
      <w:pPr>
        <w:jc w:val="both"/>
      </w:pPr>
      <w:r w:rsidRPr="00B16794">
        <w:t xml:space="preserve"> • определять признаки положительного влияния занятий физической подготовкой на у</w:t>
      </w:r>
      <w:r w:rsidRPr="00B16794">
        <w:t>к</w:t>
      </w:r>
      <w:r w:rsidRPr="00B16794">
        <w:t>репление здоровья, устанавливать связь между развитием физических качеств и основных систем организма</w:t>
      </w:r>
      <w:r w:rsidRPr="00B16794">
        <w:rPr>
          <w:b/>
        </w:rPr>
        <w:t>. Способы двигательной (физкультурной) деятельности</w:t>
      </w:r>
    </w:p>
    <w:p w:rsidR="0056132A" w:rsidRPr="00B16794" w:rsidRDefault="008A12BD" w:rsidP="002022F0">
      <w:pPr>
        <w:jc w:val="both"/>
      </w:pPr>
      <w:r w:rsidRPr="00B16794">
        <w:rPr>
          <w:i/>
        </w:rPr>
        <w:t>Выпускник научится</w:t>
      </w:r>
      <w:r w:rsidRPr="00B16794">
        <w:t xml:space="preserve">: </w:t>
      </w:r>
    </w:p>
    <w:p w:rsidR="0056132A" w:rsidRPr="00B16794" w:rsidRDefault="008A12BD" w:rsidP="002022F0">
      <w:pPr>
        <w:jc w:val="both"/>
      </w:pPr>
      <w:r w:rsidRPr="00B16794">
        <w:t>• использовать занятия физической культурой, спортивные игры и спортивные соревнов</w:t>
      </w:r>
      <w:r w:rsidRPr="00B16794">
        <w:t>а</w:t>
      </w:r>
      <w:r w:rsidRPr="00B16794">
        <w:t>ния для организации индивидуального отдыха и досуга, укрепления собственного здор</w:t>
      </w:r>
      <w:r w:rsidRPr="00B16794">
        <w:t>о</w:t>
      </w:r>
      <w:r w:rsidRPr="00B16794">
        <w:t xml:space="preserve">вья, повышения уровня физических кондиций; </w:t>
      </w:r>
    </w:p>
    <w:p w:rsidR="0056132A" w:rsidRPr="00B16794" w:rsidRDefault="008A12BD" w:rsidP="002022F0">
      <w:pPr>
        <w:jc w:val="both"/>
      </w:pPr>
      <w:r w:rsidRPr="00B16794">
        <w:t>• составлять комплексы физических упражнений оздоровительной, тренирующей и корр</w:t>
      </w:r>
      <w:r w:rsidRPr="00B16794">
        <w:t>и</w:t>
      </w:r>
      <w:r w:rsidRPr="00B16794">
        <w:t>гирующей направленности, подбирать индивидуальную нагрузку с учётом функционал</w:t>
      </w:r>
      <w:r w:rsidRPr="00B16794">
        <w:t>ь</w:t>
      </w:r>
      <w:r w:rsidRPr="00B16794">
        <w:t xml:space="preserve">ных особенностей и возможностей собственного организма; </w:t>
      </w:r>
    </w:p>
    <w:p w:rsidR="004A21D3" w:rsidRDefault="008A12BD" w:rsidP="002022F0">
      <w:pPr>
        <w:jc w:val="both"/>
      </w:pPr>
      <w:r w:rsidRPr="00B16794">
        <w:t>• классифицировать физические упражнения по их функциональной направленности, пл</w:t>
      </w:r>
      <w:r w:rsidRPr="00B16794">
        <w:t>а</w:t>
      </w:r>
      <w:r w:rsidRPr="00B16794">
        <w:t>нировать их последовательность и дозировку в процессе самостоятельных занятий по у</w:t>
      </w:r>
      <w:r w:rsidRPr="00B16794">
        <w:t>к</w:t>
      </w:r>
      <w:r w:rsidRPr="00B16794">
        <w:t xml:space="preserve">реплению здоровья и развитию физических качеств; </w:t>
      </w:r>
    </w:p>
    <w:p w:rsidR="0056132A" w:rsidRPr="00B16794" w:rsidRDefault="008A12BD" w:rsidP="002022F0">
      <w:pPr>
        <w:jc w:val="both"/>
      </w:pPr>
      <w:r w:rsidRPr="00B16794">
        <w:t>• самостоятельно проводить занятия по обучению двигательным действиям, анализир</w:t>
      </w:r>
      <w:r w:rsidRPr="00B16794">
        <w:t>о</w:t>
      </w:r>
      <w:r w:rsidRPr="00B16794">
        <w:t xml:space="preserve">вать особенности их выполнения, выявлять ошибки и своевременно устранять их; </w:t>
      </w:r>
    </w:p>
    <w:p w:rsidR="0056132A" w:rsidRPr="00B16794" w:rsidRDefault="008A12BD" w:rsidP="002022F0">
      <w:pPr>
        <w:jc w:val="both"/>
      </w:pPr>
      <w:r w:rsidRPr="00B16794">
        <w:t>• тестировать показатели физического развития и основных физических качеств, сравн</w:t>
      </w:r>
      <w:r w:rsidRPr="00B16794">
        <w:t>и</w:t>
      </w:r>
      <w:r w:rsidRPr="00B16794">
        <w:t>вать их с возрастными стандартами, контролировать особенности их динамики в процессе самостоятельных занятий физической подготовкой;</w:t>
      </w:r>
    </w:p>
    <w:p w:rsidR="004222A9" w:rsidRPr="00B16794" w:rsidRDefault="008A12BD" w:rsidP="002022F0">
      <w:pPr>
        <w:jc w:val="both"/>
      </w:pPr>
      <w:r w:rsidRPr="00B16794">
        <w:t xml:space="preserve"> •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w:t>
      </w:r>
      <w:r w:rsidRPr="00B16794">
        <w:t>е</w:t>
      </w:r>
      <w:r w:rsidRPr="00B16794">
        <w:t>ской подготовленности.</w:t>
      </w:r>
    </w:p>
    <w:p w:rsidR="0056132A" w:rsidRPr="00B16794" w:rsidRDefault="008A12BD" w:rsidP="002022F0">
      <w:pPr>
        <w:jc w:val="both"/>
      </w:pPr>
      <w:r w:rsidRPr="00B16794">
        <w:rPr>
          <w:i/>
        </w:rPr>
        <w:t>Выпускник получит возможность научиться</w:t>
      </w:r>
      <w:r w:rsidRPr="00B16794">
        <w:t xml:space="preserve">: </w:t>
      </w:r>
    </w:p>
    <w:p w:rsidR="0056132A" w:rsidRPr="00B16794" w:rsidRDefault="008A12BD" w:rsidP="002022F0">
      <w:pPr>
        <w:jc w:val="both"/>
      </w:pPr>
      <w:r w:rsidRPr="00B16794">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w:t>
      </w:r>
      <w:r w:rsidRPr="00B16794">
        <w:t>ь</w:t>
      </w:r>
      <w:r w:rsidRPr="00B16794">
        <w:t>ной направленности, данные контроля динамики индивидуального физического развития и физической подготовленности;</w:t>
      </w:r>
    </w:p>
    <w:p w:rsidR="004222A9" w:rsidRPr="00B16794" w:rsidRDefault="008A12BD" w:rsidP="002022F0">
      <w:pPr>
        <w:jc w:val="both"/>
      </w:pPr>
      <w:r w:rsidRPr="00B16794">
        <w:t xml:space="preserve"> •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w:t>
      </w:r>
      <w:r w:rsidRPr="00B16794">
        <w:t>а</w:t>
      </w:r>
      <w:r w:rsidRPr="00B16794">
        <w:t>правленность;</w:t>
      </w:r>
    </w:p>
    <w:p w:rsidR="0056132A" w:rsidRPr="00B16794" w:rsidRDefault="008A12BD" w:rsidP="002022F0">
      <w:pPr>
        <w:jc w:val="both"/>
      </w:pPr>
      <w:r w:rsidRPr="00B16794">
        <w:rPr>
          <w:b/>
        </w:rPr>
        <w:t>Физическое совершенствование</w:t>
      </w:r>
    </w:p>
    <w:p w:rsidR="0056132A" w:rsidRPr="00B16794" w:rsidRDefault="008A12BD" w:rsidP="002022F0">
      <w:pPr>
        <w:jc w:val="both"/>
      </w:pPr>
      <w:r w:rsidRPr="00B16794">
        <w:rPr>
          <w:i/>
        </w:rPr>
        <w:t>Выпускник научится</w:t>
      </w:r>
      <w:r w:rsidRPr="00B16794">
        <w:t>:</w:t>
      </w:r>
    </w:p>
    <w:p w:rsidR="0056132A" w:rsidRPr="00B16794" w:rsidRDefault="008A12BD" w:rsidP="002022F0">
      <w:pPr>
        <w:jc w:val="both"/>
      </w:pPr>
      <w:r w:rsidRPr="00B16794">
        <w:t xml:space="preserve"> • выполнять комплексы упражнений по профилактике утомления и перенапряжения о</w:t>
      </w:r>
      <w:r w:rsidRPr="00B16794">
        <w:t>р</w:t>
      </w:r>
      <w:r w:rsidRPr="00B16794">
        <w:t>ганизма, повышению его работоспособности в процессе трудовой и учебной деятельн</w:t>
      </w:r>
      <w:r w:rsidRPr="00B16794">
        <w:t>о</w:t>
      </w:r>
      <w:r w:rsidRPr="00B16794">
        <w:t xml:space="preserve">сти; </w:t>
      </w:r>
    </w:p>
    <w:p w:rsidR="0056132A" w:rsidRPr="00B16794" w:rsidRDefault="008A12BD" w:rsidP="002022F0">
      <w:pPr>
        <w:jc w:val="both"/>
      </w:pPr>
      <w:r w:rsidRPr="00B16794">
        <w:t>• выполнять общеразвивающие упражнения, целенаправленно воздействующие на разв</w:t>
      </w:r>
      <w:r w:rsidRPr="00B16794">
        <w:t>и</w:t>
      </w:r>
      <w:r w:rsidRPr="00B16794">
        <w:t>тие основных физических качеств (силы, быстроты, выносливости, гибкости и координ</w:t>
      </w:r>
      <w:r w:rsidRPr="00B16794">
        <w:t>а</w:t>
      </w:r>
      <w:r w:rsidRPr="00B16794">
        <w:t>ции);</w:t>
      </w:r>
    </w:p>
    <w:p w:rsidR="0056132A" w:rsidRPr="00B16794" w:rsidRDefault="008A12BD" w:rsidP="002022F0">
      <w:pPr>
        <w:jc w:val="both"/>
      </w:pPr>
      <w:r w:rsidRPr="00B16794">
        <w:t xml:space="preserve"> • выполнять акробатические комбинации из числа хорошо освоенных упражнений; </w:t>
      </w:r>
    </w:p>
    <w:p w:rsidR="004222A9" w:rsidRPr="00B16794" w:rsidRDefault="008A12BD" w:rsidP="002022F0">
      <w:pPr>
        <w:jc w:val="both"/>
      </w:pPr>
      <w:r w:rsidRPr="00B16794">
        <w:t>• выполнять гимнастические комбинации на спортивных снарядах из числа хорошо осв</w:t>
      </w:r>
      <w:r w:rsidRPr="00B16794">
        <w:t>о</w:t>
      </w:r>
      <w:r w:rsidRPr="00B16794">
        <w:t xml:space="preserve">енных упражнений; </w:t>
      </w:r>
    </w:p>
    <w:p w:rsidR="0056132A" w:rsidRPr="00B16794" w:rsidRDefault="008A12BD" w:rsidP="002022F0">
      <w:pPr>
        <w:jc w:val="both"/>
      </w:pPr>
      <w:r w:rsidRPr="00B16794">
        <w:t>• выполнять легкоатлетические упражнения в беге и прыжках (в высоту и длину);</w:t>
      </w:r>
    </w:p>
    <w:p w:rsidR="0056132A" w:rsidRPr="00B16794" w:rsidRDefault="008A12BD" w:rsidP="002022F0">
      <w:pPr>
        <w:jc w:val="both"/>
      </w:pPr>
      <w:r w:rsidRPr="00B16794">
        <w:t xml:space="preserve"> • выполнять основные технические действия и приёмы игры в футбол, волейбол, баске</w:t>
      </w:r>
      <w:r w:rsidRPr="00B16794">
        <w:t>т</w:t>
      </w:r>
      <w:r w:rsidRPr="00B16794">
        <w:t>бол в условиях учебной и игровой деятельности;</w:t>
      </w:r>
    </w:p>
    <w:p w:rsidR="0056132A" w:rsidRPr="00B16794" w:rsidRDefault="008A12BD" w:rsidP="002022F0">
      <w:pPr>
        <w:jc w:val="both"/>
      </w:pPr>
      <w:r w:rsidRPr="00B16794">
        <w:t xml:space="preserve"> • выполнять тестовые упражнения на оценку уровня индивидуального развития основных физических качеств</w:t>
      </w:r>
    </w:p>
    <w:p w:rsidR="0056132A" w:rsidRPr="00B16794" w:rsidRDefault="008A12BD" w:rsidP="002022F0">
      <w:pPr>
        <w:jc w:val="both"/>
      </w:pPr>
      <w:r w:rsidRPr="00B16794">
        <w:rPr>
          <w:i/>
        </w:rPr>
        <w:t>. Выпускник получит возможность научиться</w:t>
      </w:r>
      <w:r w:rsidRPr="00B16794">
        <w:t xml:space="preserve">: </w:t>
      </w:r>
    </w:p>
    <w:p w:rsidR="0056132A" w:rsidRPr="00B16794" w:rsidRDefault="008A12BD" w:rsidP="002022F0">
      <w:pPr>
        <w:jc w:val="both"/>
      </w:pPr>
      <w:r w:rsidRPr="00B16794">
        <w:t xml:space="preserve">• выполнять комплексы упражнений лечебной физической культуры с учётом имеющихся индивидуальных нарушений в показателях здоровья; </w:t>
      </w:r>
    </w:p>
    <w:p w:rsidR="0056132A" w:rsidRPr="00B16794" w:rsidRDefault="008A12BD" w:rsidP="002022F0">
      <w:pPr>
        <w:jc w:val="both"/>
      </w:pPr>
      <w:r w:rsidRPr="00B16794">
        <w:t xml:space="preserve">• преодолевать естественные и искусственные препятствия с помощью разнообразных способов лазания, прыжков и бега; </w:t>
      </w:r>
    </w:p>
    <w:p w:rsidR="0056132A" w:rsidRPr="00B16794" w:rsidRDefault="008A12BD" w:rsidP="002022F0">
      <w:pPr>
        <w:jc w:val="both"/>
      </w:pPr>
      <w:r w:rsidRPr="00B16794">
        <w:t>• осуществлять судейство по одному из осваиваемых видов спорта;</w:t>
      </w:r>
    </w:p>
    <w:p w:rsidR="0056132A" w:rsidRPr="00B16794" w:rsidRDefault="008A12BD" w:rsidP="002022F0">
      <w:pPr>
        <w:jc w:val="both"/>
      </w:pPr>
      <w:r w:rsidRPr="00B16794">
        <w:t xml:space="preserve"> • выполнять тестовые нормативы по физической подготовке в том числе в подготовке к выполнению нормативов Всероссийского физкультурно-спортивного комплекса «Готов к труду и обороне» (ГТО)». </w:t>
      </w:r>
    </w:p>
    <w:p w:rsidR="0056132A" w:rsidRPr="00B16794" w:rsidRDefault="008A12BD" w:rsidP="002022F0">
      <w:pPr>
        <w:jc w:val="both"/>
      </w:pPr>
      <w:r w:rsidRPr="00B16794">
        <w:rPr>
          <w:b/>
        </w:rPr>
        <w:t>Основы безопасности жизнедеятельности</w:t>
      </w:r>
      <w:r w:rsidRPr="00B16794">
        <w:t>. Основы безопасности личности, общества и государства. Основы комплексной безопасности.</w:t>
      </w:r>
    </w:p>
    <w:p w:rsidR="0056132A" w:rsidRPr="00B16794" w:rsidRDefault="008A12BD" w:rsidP="002022F0">
      <w:pPr>
        <w:jc w:val="both"/>
      </w:pPr>
      <w:r w:rsidRPr="00B16794">
        <w:rPr>
          <w:i/>
        </w:rPr>
        <w:t xml:space="preserve"> Выпускник научится</w:t>
      </w:r>
      <w:r w:rsidRPr="00B16794">
        <w:t>:</w:t>
      </w:r>
    </w:p>
    <w:p w:rsidR="0056132A" w:rsidRPr="00B16794" w:rsidRDefault="008A12BD" w:rsidP="002022F0">
      <w:pPr>
        <w:jc w:val="both"/>
      </w:pPr>
      <w:r w:rsidRPr="00B16794">
        <w:t xml:space="preserve"> •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6132A" w:rsidRPr="00B16794" w:rsidRDefault="008A12BD" w:rsidP="002022F0">
      <w:pPr>
        <w:jc w:val="both"/>
      </w:pPr>
      <w:r w:rsidRPr="00B16794">
        <w:t>; • анализировать и характеризовать причины возникновения различных опасных ситу</w:t>
      </w:r>
      <w:r w:rsidRPr="00B16794">
        <w:t>а</w:t>
      </w:r>
      <w:r w:rsidRPr="00B16794">
        <w:t>ций в повседневной жизни и их последствия, в том числе возможные причины и после</w:t>
      </w:r>
      <w:r w:rsidRPr="00B16794">
        <w:t>д</w:t>
      </w:r>
      <w:r w:rsidRPr="00B16794">
        <w:t>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6132A" w:rsidRPr="00B16794" w:rsidRDefault="008A12BD" w:rsidP="002022F0">
      <w:pPr>
        <w:jc w:val="both"/>
      </w:pPr>
      <w:r w:rsidRPr="00B16794">
        <w:t xml:space="preserve"> •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w:t>
      </w:r>
      <w:r w:rsidRPr="00B16794">
        <w:t>о</w:t>
      </w:r>
      <w:r w:rsidRPr="00B16794">
        <w:t xml:space="preserve">сти жизнедеятельности населения страны в современных условиях; </w:t>
      </w:r>
    </w:p>
    <w:p w:rsidR="0056132A" w:rsidRPr="00B16794" w:rsidRDefault="008A12BD" w:rsidP="002022F0">
      <w:pPr>
        <w:jc w:val="both"/>
      </w:pPr>
      <w:r w:rsidRPr="00B16794">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w:t>
      </w:r>
      <w:r w:rsidRPr="00B16794">
        <w:t>с</w:t>
      </w:r>
      <w:r w:rsidRPr="00B16794">
        <w:t>сажира и водителя велосипеда, по минимизации отрицательного влияния на здоровье н</w:t>
      </w:r>
      <w:r w:rsidRPr="00B16794">
        <w:t>е</w:t>
      </w:r>
      <w:r w:rsidRPr="00B16794">
        <w:t>благоприятной окружающей среды;</w:t>
      </w:r>
    </w:p>
    <w:p w:rsidR="004A21D3" w:rsidRDefault="008A12BD" w:rsidP="002022F0">
      <w:pPr>
        <w:jc w:val="both"/>
      </w:pPr>
      <w:r w:rsidRPr="00B16794">
        <w:t>• разрабатывать личный план по охране окружающей природной среды в местах прожив</w:t>
      </w:r>
      <w:r w:rsidRPr="00B16794">
        <w:t>а</w:t>
      </w:r>
      <w:r w:rsidRPr="00B16794">
        <w:t xml:space="preserve">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 </w:t>
      </w:r>
    </w:p>
    <w:p w:rsidR="0056132A" w:rsidRPr="00B16794" w:rsidRDefault="008A12BD" w:rsidP="002022F0">
      <w:pPr>
        <w:jc w:val="both"/>
      </w:pPr>
      <w:r w:rsidRPr="00B16794">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При организации учебных занятий по профилактике безопасного поведения на объектах железнодорожного транспорта и инфраструктуры могут быть использованы и</w:t>
      </w:r>
      <w:r w:rsidRPr="00B16794">
        <w:t>н</w:t>
      </w:r>
      <w:r w:rsidRPr="00B16794">
        <w:t>формационные материалы ( плакаты, видеоролики) , разработанные ОАО «Российские железные дороги» и Министерством внутренних дел Российской Федерации. Указанные материалы размещены в открытом доступе на сайте федерального государственного авт</w:t>
      </w:r>
      <w:r w:rsidRPr="00B16794">
        <w:t>о</w:t>
      </w:r>
      <w:r w:rsidRPr="00B16794">
        <w:t>номного образовательного учреждения дополнительного и профессионального образов</w:t>
      </w:r>
      <w:r w:rsidRPr="00B16794">
        <w:t>а</w:t>
      </w:r>
      <w:r w:rsidRPr="00B16794">
        <w:t>ния «Академия повышения квалификации и профессиональной пере подготовки работн</w:t>
      </w:r>
      <w:r w:rsidRPr="00B16794">
        <w:t>и</w:t>
      </w:r>
      <w:r w:rsidRPr="00B16794">
        <w:t xml:space="preserve">ков образования» по адресу: </w:t>
      </w:r>
      <w:hyperlink r:id="rId8" w:history="1">
        <w:r w:rsidR="0056132A" w:rsidRPr="00B16794">
          <w:rPr>
            <w:rStyle w:val="af6"/>
            <w:b/>
          </w:rPr>
          <w:t>http://www.apkpro.ru/247.html</w:t>
        </w:r>
      </w:hyperlink>
      <w:r w:rsidRPr="00B16794">
        <w:t xml:space="preserve">. </w:t>
      </w:r>
    </w:p>
    <w:p w:rsidR="0056132A" w:rsidRPr="00B16794" w:rsidRDefault="008A12BD" w:rsidP="002022F0">
      <w:pPr>
        <w:jc w:val="both"/>
      </w:pPr>
      <w:r w:rsidRPr="00B16794">
        <w:rPr>
          <w:i/>
        </w:rPr>
        <w:t>Выпускник получит возможность научиться</w:t>
      </w:r>
      <w:r w:rsidRPr="00B16794">
        <w:t>:</w:t>
      </w:r>
    </w:p>
    <w:p w:rsidR="004A21D3" w:rsidRDefault="008A12BD" w:rsidP="002022F0">
      <w:pPr>
        <w:jc w:val="both"/>
      </w:pPr>
      <w:r w:rsidRPr="00B16794">
        <w:t xml:space="preserve"> • систематизировать основные положения нормативно-правовых актов Российской Фед</w:t>
      </w:r>
      <w:r w:rsidRPr="00B16794">
        <w:t>е</w:t>
      </w:r>
      <w:r w:rsidRPr="00B16794">
        <w:t>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w:t>
      </w:r>
      <w:r w:rsidRPr="00B16794">
        <w:t>с</w:t>
      </w:r>
      <w:r w:rsidRPr="00B16794">
        <w:t xml:space="preserve">ность Российской Федерации; </w:t>
      </w:r>
    </w:p>
    <w:p w:rsidR="0056132A" w:rsidRPr="00B16794" w:rsidRDefault="008A12BD" w:rsidP="002022F0">
      <w:pPr>
        <w:jc w:val="both"/>
      </w:pPr>
      <w:r w:rsidRPr="00B16794">
        <w:t xml:space="preserve">• прогнозировать возможность возникновения опасных и чрезвычайных ситуаций по их характерным признакам; </w:t>
      </w:r>
    </w:p>
    <w:p w:rsidR="0056132A" w:rsidRPr="00B16794" w:rsidRDefault="008A12BD" w:rsidP="002022F0">
      <w:pPr>
        <w:jc w:val="both"/>
      </w:pPr>
      <w:r w:rsidRPr="00B16794">
        <w:t>• характеризовать роль образования в системе формирования современного уровня кул</w:t>
      </w:r>
      <w:r w:rsidRPr="00B16794">
        <w:t>ь</w:t>
      </w:r>
      <w:r w:rsidRPr="00B16794">
        <w:t xml:space="preserve">туры безопасности жизнедеятельности у населения страны; </w:t>
      </w:r>
    </w:p>
    <w:p w:rsidR="004A21D3" w:rsidRDefault="008A12BD" w:rsidP="002022F0">
      <w:pPr>
        <w:jc w:val="both"/>
      </w:pPr>
      <w:r w:rsidRPr="00B16794">
        <w:t xml:space="preserve">•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 </w:t>
      </w:r>
    </w:p>
    <w:p w:rsidR="0056132A" w:rsidRPr="00B16794" w:rsidRDefault="008A12BD" w:rsidP="002022F0">
      <w:pPr>
        <w:jc w:val="both"/>
      </w:pPr>
      <w:r w:rsidRPr="00B16794">
        <w:rPr>
          <w:b/>
        </w:rPr>
        <w:t>Защита населения Российской Федерации от чрезвычайных ситуаций</w:t>
      </w:r>
    </w:p>
    <w:p w:rsidR="0056132A" w:rsidRPr="00B16794" w:rsidRDefault="008A12BD" w:rsidP="002022F0">
      <w:pPr>
        <w:jc w:val="both"/>
      </w:pPr>
      <w:r w:rsidRPr="00B16794">
        <w:rPr>
          <w:i/>
        </w:rPr>
        <w:t>Выпускник научится</w:t>
      </w:r>
      <w:r w:rsidRPr="00B16794">
        <w:t xml:space="preserve">: </w:t>
      </w:r>
    </w:p>
    <w:p w:rsidR="004116E6" w:rsidRPr="00B16794" w:rsidRDefault="008A12BD" w:rsidP="002022F0">
      <w:pPr>
        <w:jc w:val="both"/>
      </w:pPr>
      <w:r w:rsidRPr="00B16794">
        <w:t>• характеризовать в общих чертах организационные основы по защите населения Росси</w:t>
      </w:r>
      <w:r w:rsidRPr="00B16794">
        <w:t>й</w:t>
      </w:r>
      <w:r w:rsidRPr="00B16794">
        <w:t>ской Федерации от чрезвычайных ситуаций мирного и военного времени; объяснять нео</w:t>
      </w:r>
      <w:r w:rsidRPr="00B16794">
        <w:t>б</w:t>
      </w:r>
      <w:r w:rsidRPr="00B16794">
        <w:t>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w:t>
      </w:r>
      <w:r w:rsidRPr="00B16794">
        <w:t>р</w:t>
      </w:r>
      <w:r w:rsidRPr="00B16794">
        <w:t xml:space="preserve">ства от внешних врагов; </w:t>
      </w:r>
    </w:p>
    <w:p w:rsidR="004116E6" w:rsidRPr="00B16794" w:rsidRDefault="008A12BD" w:rsidP="002022F0">
      <w:pPr>
        <w:jc w:val="both"/>
      </w:pPr>
      <w:r w:rsidRPr="00B16794">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w:t>
      </w:r>
      <w:r w:rsidRPr="00B16794">
        <w:t>а</w:t>
      </w:r>
      <w:r w:rsidRPr="00B16794">
        <w:t>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4116E6" w:rsidRPr="00B16794" w:rsidRDefault="008A12BD" w:rsidP="002022F0">
      <w:pPr>
        <w:jc w:val="both"/>
      </w:pPr>
      <w:r w:rsidRPr="00B16794">
        <w:t xml:space="preserve"> • характеризовать гражданскую оборону как составную часть системы обеспечения н</w:t>
      </w:r>
      <w:r w:rsidRPr="00B16794">
        <w:t>а</w:t>
      </w:r>
      <w:r w:rsidRPr="00B16794">
        <w:t>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w:t>
      </w:r>
      <w:r w:rsidRPr="00B16794">
        <w:t>о</w:t>
      </w:r>
      <w:r w:rsidRPr="00B16794">
        <w:t xml:space="preserve">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4116E6" w:rsidRPr="00B16794" w:rsidRDefault="008A12BD" w:rsidP="002022F0">
      <w:pPr>
        <w:jc w:val="both"/>
      </w:pPr>
      <w:r w:rsidRPr="00B16794">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w:t>
      </w:r>
      <w:r w:rsidRPr="00B16794">
        <w:t>е</w:t>
      </w:r>
      <w:r w:rsidRPr="00B16794">
        <w:t xml:space="preserve">мени; давать характеристику силам МЧС России, которые обеспечивают немедленное реагирование при возникновении чрезвычайных ситуаций; </w:t>
      </w:r>
    </w:p>
    <w:p w:rsidR="004116E6" w:rsidRPr="00B16794" w:rsidRDefault="008A12BD" w:rsidP="002022F0">
      <w:pPr>
        <w:jc w:val="both"/>
      </w:pPr>
      <w:r w:rsidRPr="00B16794">
        <w:t>• характеризовать основные мероприятия, которые проводятся в РФ, по защите 1 РСЧС — Единая государственная система предупреждения и ликвидации чрезвычайных ситуа</w:t>
      </w:r>
      <w:r w:rsidR="004A21D3">
        <w:t xml:space="preserve">ций </w:t>
      </w:r>
      <w:r w:rsidRPr="00B16794">
        <w:t>населения от чрезвычайных ситуаций мирного и военного времени;</w:t>
      </w:r>
    </w:p>
    <w:p w:rsidR="004116E6" w:rsidRPr="00B16794" w:rsidRDefault="008A12BD" w:rsidP="002022F0">
      <w:pPr>
        <w:jc w:val="both"/>
      </w:pPr>
      <w:r w:rsidRPr="00B16794">
        <w:t xml:space="preserve"> • анализировать систему мониторинга и прогнозирования чрезвычайных ситуаций и о</w:t>
      </w:r>
      <w:r w:rsidRPr="00B16794">
        <w:t>с</w:t>
      </w:r>
      <w:r w:rsidRPr="00B16794">
        <w:t xml:space="preserve">новные мероприятия, которые она в себя включает; </w:t>
      </w:r>
    </w:p>
    <w:p w:rsidR="004116E6" w:rsidRPr="00B16794" w:rsidRDefault="008A12BD" w:rsidP="002022F0">
      <w:pPr>
        <w:jc w:val="both"/>
      </w:pPr>
      <w:r w:rsidRPr="00B16794">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w:t>
      </w:r>
      <w:r w:rsidRPr="00B16794">
        <w:t>х</w:t>
      </w:r>
      <w:r w:rsidRPr="00B16794">
        <w:t>ногенного характера;</w:t>
      </w:r>
    </w:p>
    <w:p w:rsidR="004116E6" w:rsidRPr="00B16794" w:rsidRDefault="008A12BD" w:rsidP="002022F0">
      <w:pPr>
        <w:jc w:val="both"/>
      </w:pPr>
      <w:r w:rsidRPr="00B16794">
        <w:t xml:space="preserve"> • описывать существующую систему оповещения населения при угрозе возникновения чрезвычайной ситуации; </w:t>
      </w:r>
    </w:p>
    <w:p w:rsidR="004116E6" w:rsidRPr="00B16794" w:rsidRDefault="008A12BD" w:rsidP="002022F0">
      <w:pPr>
        <w:jc w:val="both"/>
      </w:pPr>
      <w:r w:rsidRPr="00B16794">
        <w:t>• анализировать мероприятия, принимаемые МЧС России, по использованию совреме</w:t>
      </w:r>
      <w:r w:rsidRPr="00B16794">
        <w:t>н</w:t>
      </w:r>
      <w:r w:rsidRPr="00B16794">
        <w:t xml:space="preserve">ных технических средств для информации населения о чрезвычайных ситуациях; </w:t>
      </w:r>
    </w:p>
    <w:p w:rsidR="004116E6" w:rsidRPr="00B16794" w:rsidRDefault="008A12BD" w:rsidP="002022F0">
      <w:pPr>
        <w:jc w:val="both"/>
      </w:pPr>
      <w:r w:rsidRPr="00B16794">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w:t>
      </w:r>
      <w:r w:rsidRPr="00B16794">
        <w:t>о</w:t>
      </w:r>
      <w:r w:rsidRPr="00B16794">
        <w:t xml:space="preserve">ставлять перечень необходимых личных предметов на случай эвакуации; </w:t>
      </w:r>
    </w:p>
    <w:p w:rsidR="004116E6" w:rsidRPr="00B16794" w:rsidRDefault="008A12BD" w:rsidP="002022F0">
      <w:pPr>
        <w:jc w:val="both"/>
      </w:pPr>
      <w:r w:rsidRPr="00B16794">
        <w:t>• характеризовать аварийно-спасательные и другие неотложные работы в очагах пораж</w:t>
      </w:r>
      <w:r w:rsidRPr="00B16794">
        <w:t>е</w:t>
      </w:r>
      <w:r w:rsidRPr="00B16794">
        <w:t xml:space="preserve">ния как совокупность первоочередных работ в зоне чрезвычайной ситуации; </w:t>
      </w:r>
    </w:p>
    <w:p w:rsidR="004116E6" w:rsidRPr="00B16794" w:rsidRDefault="008A12BD" w:rsidP="002022F0">
      <w:pPr>
        <w:jc w:val="both"/>
      </w:pPr>
      <w:r w:rsidRPr="00B16794">
        <w:t xml:space="preserve">• анализировать основные мероприятия, которые проводятся при аварийно- спасательных работах в очагах поражения; </w:t>
      </w:r>
    </w:p>
    <w:p w:rsidR="004116E6" w:rsidRPr="00B16794" w:rsidRDefault="008A12BD" w:rsidP="002022F0">
      <w:pPr>
        <w:jc w:val="both"/>
      </w:pPr>
      <w:r w:rsidRPr="00B16794">
        <w:t>• описывать основные мероприятия, которые проводятся при выполнении неотложных р</w:t>
      </w:r>
      <w:r w:rsidRPr="00B16794">
        <w:t>а</w:t>
      </w:r>
      <w:r w:rsidRPr="00B16794">
        <w:t xml:space="preserve">бот; •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4116E6" w:rsidRPr="00B16794" w:rsidRDefault="008A12BD" w:rsidP="002022F0">
      <w:pPr>
        <w:jc w:val="both"/>
      </w:pPr>
      <w:r w:rsidRPr="00B16794">
        <w:rPr>
          <w:i/>
        </w:rPr>
        <w:t>Выпускник получит возможность научиться</w:t>
      </w:r>
      <w:r w:rsidRPr="00B16794">
        <w:t>:</w:t>
      </w:r>
    </w:p>
    <w:p w:rsidR="004A21D3" w:rsidRDefault="008A12BD" w:rsidP="002022F0">
      <w:pPr>
        <w:jc w:val="both"/>
      </w:pPr>
      <w:r w:rsidRPr="00B16794">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w:t>
      </w:r>
      <w:r w:rsidRPr="00B16794">
        <w:t>е</w:t>
      </w:r>
      <w:r w:rsidRPr="00B16794">
        <w:t xml:space="preserve">мени; </w:t>
      </w:r>
    </w:p>
    <w:p w:rsidR="004A21D3" w:rsidRDefault="008A12BD" w:rsidP="002022F0">
      <w:pPr>
        <w:jc w:val="both"/>
      </w:pPr>
      <w:r w:rsidRPr="00B16794">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w:t>
      </w:r>
      <w:r w:rsidRPr="00B16794">
        <w:t>е</w:t>
      </w:r>
      <w:r w:rsidRPr="00B16794">
        <w:t xml:space="preserve">ни»; </w:t>
      </w:r>
    </w:p>
    <w:p w:rsidR="004116E6" w:rsidRPr="00B16794" w:rsidRDefault="008A12BD" w:rsidP="002022F0">
      <w:pPr>
        <w:jc w:val="both"/>
      </w:pPr>
      <w:r w:rsidRPr="00B16794">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4116E6" w:rsidRPr="00B16794" w:rsidRDefault="008A12BD" w:rsidP="002022F0">
      <w:pPr>
        <w:jc w:val="both"/>
      </w:pPr>
      <w:r w:rsidRPr="00B16794">
        <w:t>• различать инженерно-технические сооружения, которые используются в районе прож</w:t>
      </w:r>
      <w:r w:rsidRPr="00B16794">
        <w:t>и</w:t>
      </w:r>
      <w:r w:rsidRPr="00B16794">
        <w:t>вания, для защиты населения от чрезвычайных ситуаций техногенного характера, класс</w:t>
      </w:r>
      <w:r w:rsidRPr="00B16794">
        <w:t>и</w:t>
      </w:r>
      <w:r w:rsidRPr="00B16794">
        <w:t xml:space="preserve">фицировать их по предназначению и защитным свойствам. </w:t>
      </w:r>
    </w:p>
    <w:p w:rsidR="004116E6" w:rsidRPr="00B16794" w:rsidRDefault="008A12BD" w:rsidP="002022F0">
      <w:pPr>
        <w:jc w:val="both"/>
        <w:rPr>
          <w:b/>
        </w:rPr>
      </w:pPr>
      <w:r w:rsidRPr="00B16794">
        <w:rPr>
          <w:b/>
        </w:rPr>
        <w:t xml:space="preserve">Основы противодействия терроризму и экстремизму в Российской Федерации </w:t>
      </w:r>
    </w:p>
    <w:p w:rsidR="004116E6" w:rsidRPr="00B16794" w:rsidRDefault="008A12BD" w:rsidP="002022F0">
      <w:pPr>
        <w:jc w:val="both"/>
      </w:pPr>
      <w:r w:rsidRPr="00B16794">
        <w:rPr>
          <w:i/>
        </w:rPr>
        <w:t>Выпускник научится</w:t>
      </w:r>
      <w:r w:rsidRPr="00B16794">
        <w:t xml:space="preserve">: </w:t>
      </w:r>
    </w:p>
    <w:p w:rsidR="004116E6" w:rsidRPr="00B16794" w:rsidRDefault="008A12BD" w:rsidP="002022F0">
      <w:pPr>
        <w:jc w:val="both"/>
      </w:pPr>
      <w:r w:rsidRPr="00B16794">
        <w:t xml:space="preserve">• негативно относиться к любым видам террористической и экстремистской деятельности; </w:t>
      </w:r>
    </w:p>
    <w:p w:rsidR="004116E6" w:rsidRPr="00B16794" w:rsidRDefault="008A12BD" w:rsidP="002022F0">
      <w:pPr>
        <w:jc w:val="both"/>
      </w:pPr>
      <w:r w:rsidRPr="00B16794">
        <w:t>• характеризовать терроризм и экстремизм как социальное явление, представляющее сер</w:t>
      </w:r>
      <w:r w:rsidRPr="00B16794">
        <w:t>ь</w:t>
      </w:r>
      <w:r w:rsidRPr="00B16794">
        <w:t xml:space="preserve">ёзную угрозу личности, обществу и национальной безопасности России; </w:t>
      </w:r>
    </w:p>
    <w:p w:rsidR="004116E6" w:rsidRPr="00B16794" w:rsidRDefault="008A12BD" w:rsidP="002022F0">
      <w:pPr>
        <w:jc w:val="both"/>
      </w:pPr>
      <w:r w:rsidRPr="00B16794">
        <w:t>• анализировать основные положения нормативно-правовых актов РФ по противодейс</w:t>
      </w:r>
      <w:r w:rsidRPr="00B16794">
        <w:t>т</w:t>
      </w:r>
      <w:r w:rsidRPr="00B16794">
        <w:t>вию терроризму и экстремизму и обосновывать необходимость комплекса мер, прин</w:t>
      </w:r>
      <w:r w:rsidRPr="00B16794">
        <w:t>и</w:t>
      </w:r>
      <w:r w:rsidRPr="00B16794">
        <w:t xml:space="preserve">маемых в РФ по противодействию терроризму; </w:t>
      </w:r>
    </w:p>
    <w:p w:rsidR="004116E6" w:rsidRPr="00B16794" w:rsidRDefault="008A12BD" w:rsidP="002022F0">
      <w:pPr>
        <w:jc w:val="both"/>
      </w:pPr>
      <w:r w:rsidRPr="00B16794">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4116E6" w:rsidRPr="00B16794" w:rsidRDefault="008A12BD" w:rsidP="002022F0">
      <w:pPr>
        <w:jc w:val="both"/>
      </w:pPr>
      <w:r w:rsidRPr="00B16794">
        <w:t xml:space="preserve">• обосновывать значение культуры безопасности жизнедеятельности в противодействии идеологии терроризма и экстремизма; </w:t>
      </w:r>
    </w:p>
    <w:p w:rsidR="004116E6" w:rsidRPr="00B16794" w:rsidRDefault="008A12BD" w:rsidP="002022F0">
      <w:pPr>
        <w:jc w:val="both"/>
      </w:pPr>
      <w:r w:rsidRPr="00B16794">
        <w:t>• характеризовать основные меры уголовной ответственности за участие в террористич</w:t>
      </w:r>
      <w:r w:rsidRPr="00B16794">
        <w:t>е</w:t>
      </w:r>
      <w:r w:rsidRPr="00B16794">
        <w:t>ской и экстремистской деятельности;</w:t>
      </w:r>
    </w:p>
    <w:p w:rsidR="004116E6" w:rsidRPr="00B16794" w:rsidRDefault="008A12BD" w:rsidP="002022F0">
      <w:pPr>
        <w:jc w:val="both"/>
      </w:pPr>
      <w:r w:rsidRPr="00B16794">
        <w:t>• моделировать последовательность своих действий при угрозе террористического акта.</w:t>
      </w:r>
    </w:p>
    <w:p w:rsidR="004116E6" w:rsidRPr="00B16794" w:rsidRDefault="008A12BD" w:rsidP="002022F0">
      <w:pPr>
        <w:jc w:val="both"/>
      </w:pPr>
      <w:r w:rsidRPr="00B16794">
        <w:rPr>
          <w:i/>
        </w:rPr>
        <w:t xml:space="preserve"> Выпускник получит возможность научиться</w:t>
      </w:r>
      <w:r w:rsidRPr="00B16794">
        <w:t>:</w:t>
      </w:r>
    </w:p>
    <w:p w:rsidR="004116E6" w:rsidRPr="00B16794" w:rsidRDefault="008A12BD" w:rsidP="002022F0">
      <w:pPr>
        <w:jc w:val="both"/>
      </w:pPr>
      <w:r w:rsidRPr="00B16794">
        <w:t>• формировать индивидуальные основы правовой психологии для противостояния идеол</w:t>
      </w:r>
      <w:r w:rsidRPr="00B16794">
        <w:t>о</w:t>
      </w:r>
      <w:r w:rsidRPr="00B16794">
        <w:t xml:space="preserve">гии насилия; </w:t>
      </w:r>
    </w:p>
    <w:p w:rsidR="004116E6" w:rsidRPr="00B16794" w:rsidRDefault="008A12BD" w:rsidP="002022F0">
      <w:pPr>
        <w:jc w:val="both"/>
      </w:pPr>
      <w:r w:rsidRPr="00B16794">
        <w:t>• формировать личные убеждения, способствующие профилактике вовлечения в террор</w:t>
      </w:r>
      <w:r w:rsidRPr="00B16794">
        <w:t>и</w:t>
      </w:r>
      <w:r w:rsidRPr="00B16794">
        <w:t xml:space="preserve">стическую деятельность; </w:t>
      </w:r>
    </w:p>
    <w:p w:rsidR="004116E6" w:rsidRPr="00B16794" w:rsidRDefault="008A12BD" w:rsidP="002022F0">
      <w:pPr>
        <w:jc w:val="both"/>
      </w:pPr>
      <w:r w:rsidRPr="00B16794">
        <w:t xml:space="preserve">• формировать индивидуальные качества, способствующие противодействию экстремизму и терроризму; </w:t>
      </w:r>
    </w:p>
    <w:p w:rsidR="004116E6" w:rsidRPr="00B16794" w:rsidRDefault="008A12BD" w:rsidP="002022F0">
      <w:pPr>
        <w:jc w:val="both"/>
      </w:pPr>
      <w:r w:rsidRPr="00B16794">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w:t>
      </w:r>
      <w:r w:rsidRPr="00B16794">
        <w:t>т</w:t>
      </w:r>
      <w:r w:rsidRPr="00B16794">
        <w:t>венного порядка, употреблению алкоголя и наркотиков, а также к любым видам экстрем</w:t>
      </w:r>
      <w:r w:rsidRPr="00B16794">
        <w:t>и</w:t>
      </w:r>
      <w:r w:rsidRPr="00B16794">
        <w:t xml:space="preserve">стской и террористической деятельности. </w:t>
      </w:r>
    </w:p>
    <w:p w:rsidR="00005C8B" w:rsidRPr="00B16794" w:rsidRDefault="008A12BD" w:rsidP="002022F0">
      <w:pPr>
        <w:jc w:val="both"/>
        <w:rPr>
          <w:b/>
        </w:rPr>
      </w:pPr>
      <w:r w:rsidRPr="00B16794">
        <w:rPr>
          <w:b/>
        </w:rPr>
        <w:t>Основы медицинских знаний и здорового образа жизни Основы здорового образа жизни</w:t>
      </w:r>
    </w:p>
    <w:p w:rsidR="004116E6" w:rsidRPr="00B16794" w:rsidRDefault="008A12BD" w:rsidP="002022F0">
      <w:pPr>
        <w:jc w:val="both"/>
      </w:pPr>
      <w:r w:rsidRPr="00B16794">
        <w:rPr>
          <w:i/>
        </w:rPr>
        <w:t>Выпускник научится</w:t>
      </w:r>
      <w:r w:rsidRPr="00B16794">
        <w:t>:</w:t>
      </w:r>
    </w:p>
    <w:p w:rsidR="004116E6" w:rsidRPr="00B16794" w:rsidRDefault="008A12BD" w:rsidP="002022F0">
      <w:pPr>
        <w:jc w:val="both"/>
      </w:pPr>
      <w:r w:rsidRPr="00B16794">
        <w:t xml:space="preserve"> • характеризовать здоровый образ жизни и его основные составляющие как индивидуал</w:t>
      </w:r>
      <w:r w:rsidRPr="00B16794">
        <w:t>ь</w:t>
      </w:r>
      <w:r w:rsidRPr="00B16794">
        <w:t>ную систему поведения человека в повседневной жизни, обеспечивающую совершенств</w:t>
      </w:r>
      <w:r w:rsidRPr="00B16794">
        <w:t>о</w:t>
      </w:r>
      <w:r w:rsidRPr="00B16794">
        <w:t>вание его духовных и физических качеств; использовать знания о здоровье и здоровом о</w:t>
      </w:r>
      <w:r w:rsidRPr="00B16794">
        <w:t>б</w:t>
      </w:r>
      <w:r w:rsidRPr="00B16794">
        <w:t>разе жизни как средство физического совершенствования;</w:t>
      </w:r>
    </w:p>
    <w:p w:rsidR="004116E6" w:rsidRPr="00B16794" w:rsidRDefault="008A12BD" w:rsidP="002022F0">
      <w:pPr>
        <w:jc w:val="both"/>
      </w:pPr>
      <w:r w:rsidRPr="00B16794">
        <w:t xml:space="preserve"> • анализировать состояние личного здоровья и принимать меры по его сохранению, с</w:t>
      </w:r>
      <w:r w:rsidRPr="00B16794">
        <w:t>о</w:t>
      </w:r>
      <w:r w:rsidRPr="00B16794">
        <w:t>блюдать нормы и правила здорового образа жизни для сохранения и укрепления личного здоровья;</w:t>
      </w:r>
    </w:p>
    <w:p w:rsidR="004116E6" w:rsidRPr="00B16794" w:rsidRDefault="008A12BD" w:rsidP="002022F0">
      <w:pPr>
        <w:jc w:val="both"/>
      </w:pPr>
      <w:r w:rsidRPr="00B16794">
        <w:t xml:space="preserve"> • классифицировать знания об основных факторах, разрушающих здоровье; характериз</w:t>
      </w:r>
      <w:r w:rsidRPr="00B16794">
        <w:t>о</w:t>
      </w:r>
      <w:r w:rsidRPr="00B16794">
        <w:t>вать факторы, потенциально опасные для здоровья (вредные привычки, ранние половые связи и др.), и их возможные последствия;</w:t>
      </w:r>
    </w:p>
    <w:p w:rsidR="004116E6" w:rsidRPr="00B16794" w:rsidRDefault="008A12BD" w:rsidP="002022F0">
      <w:pPr>
        <w:jc w:val="both"/>
      </w:pPr>
      <w:r w:rsidRPr="00B16794">
        <w:t xml:space="preserve"> • систематизировать знания о репродуктивном здоровье как единой составляющей здор</w:t>
      </w:r>
      <w:r w:rsidRPr="00B16794">
        <w:t>о</w:t>
      </w:r>
      <w:r w:rsidRPr="00B16794">
        <w:t>вья личности и общества; формировать личные качества, которыми должны обладать м</w:t>
      </w:r>
      <w:r w:rsidRPr="00B16794">
        <w:t>о</w:t>
      </w:r>
      <w:r w:rsidRPr="00B16794">
        <w:t xml:space="preserve">лодые люди, решившие вступить в брак; </w:t>
      </w:r>
    </w:p>
    <w:p w:rsidR="004116E6" w:rsidRPr="00B16794" w:rsidRDefault="008A12BD" w:rsidP="002022F0">
      <w:pPr>
        <w:jc w:val="both"/>
      </w:pPr>
      <w:r w:rsidRPr="00B16794">
        <w:t>• анализировать основные демографические процессы в Российской Федерации; опис</w:t>
      </w:r>
      <w:r w:rsidRPr="00B16794">
        <w:t>ы</w:t>
      </w:r>
      <w:r w:rsidRPr="00B16794">
        <w:t>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w:t>
      </w:r>
      <w:r w:rsidRPr="00B16794">
        <w:t>е</w:t>
      </w:r>
      <w:r w:rsidRPr="00B16794">
        <w:t>мографической безопасности государства.</w:t>
      </w:r>
    </w:p>
    <w:p w:rsidR="004116E6" w:rsidRPr="00B16794" w:rsidRDefault="008A12BD" w:rsidP="002022F0">
      <w:pPr>
        <w:jc w:val="both"/>
      </w:pPr>
      <w:r w:rsidRPr="00B16794">
        <w:rPr>
          <w:i/>
        </w:rPr>
        <w:t>Выпускник получит возможность научиться</w:t>
      </w:r>
      <w:r w:rsidRPr="00B16794">
        <w:t>:</w:t>
      </w:r>
    </w:p>
    <w:p w:rsidR="004116E6" w:rsidRPr="00B16794" w:rsidRDefault="008A12BD" w:rsidP="002022F0">
      <w:pPr>
        <w:jc w:val="both"/>
      </w:pPr>
      <w:r w:rsidRPr="00B16794">
        <w:t xml:space="preserve"> •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w:t>
      </w:r>
      <w:r w:rsidRPr="00B16794">
        <w:t>и</w:t>
      </w:r>
      <w:r w:rsidRPr="00B16794">
        <w:t xml:space="preserve">ческой и социальной составляющих. </w:t>
      </w:r>
    </w:p>
    <w:p w:rsidR="004116E6" w:rsidRPr="00B16794" w:rsidRDefault="008A12BD" w:rsidP="002022F0">
      <w:pPr>
        <w:jc w:val="both"/>
        <w:rPr>
          <w:b/>
        </w:rPr>
      </w:pPr>
      <w:r w:rsidRPr="00B16794">
        <w:rPr>
          <w:b/>
        </w:rPr>
        <w:t xml:space="preserve">Основы медицинских знаний и оказание первой помощи </w:t>
      </w:r>
    </w:p>
    <w:p w:rsidR="004116E6" w:rsidRPr="00B16794" w:rsidRDefault="008A12BD" w:rsidP="002022F0">
      <w:pPr>
        <w:jc w:val="both"/>
      </w:pPr>
      <w:r w:rsidRPr="00B16794">
        <w:rPr>
          <w:i/>
        </w:rPr>
        <w:t>Выпускник научится:</w:t>
      </w:r>
    </w:p>
    <w:p w:rsidR="00005C8B" w:rsidRPr="00B16794" w:rsidRDefault="008A12BD" w:rsidP="002022F0">
      <w:pPr>
        <w:jc w:val="both"/>
      </w:pPr>
      <w:r w:rsidRPr="00B16794">
        <w:t>• характеризовать различные повреждения и травмы, наиболее часто встречающиеся в б</w:t>
      </w:r>
      <w:r w:rsidRPr="00B16794">
        <w:t>ы</w:t>
      </w:r>
      <w:r w:rsidRPr="00B16794">
        <w:t xml:space="preserve">ту, и их возможные последствия для здоровья; </w:t>
      </w:r>
    </w:p>
    <w:p w:rsidR="004116E6" w:rsidRPr="00B16794" w:rsidRDefault="008A12BD" w:rsidP="002022F0">
      <w:pPr>
        <w:jc w:val="both"/>
      </w:pPr>
      <w:r w:rsidRPr="00B16794">
        <w:t xml:space="preserve">• анализировать возможные последствия неотложных состояний в случаях, если не будет своевременно оказана первая помощь; </w:t>
      </w:r>
    </w:p>
    <w:p w:rsidR="004116E6" w:rsidRPr="00B16794" w:rsidRDefault="008A12BD" w:rsidP="002022F0">
      <w:pPr>
        <w:jc w:val="both"/>
      </w:pPr>
      <w:r w:rsidRPr="00B16794">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 </w:t>
      </w:r>
    </w:p>
    <w:p w:rsidR="004116E6" w:rsidRPr="00B16794" w:rsidRDefault="008A12BD" w:rsidP="002022F0">
      <w:pPr>
        <w:jc w:val="both"/>
      </w:pPr>
      <w:r w:rsidRPr="00B16794">
        <w:t>• анализировать причины массовых поражений в условиях чрезвычайных ситуаций пр</w:t>
      </w:r>
      <w:r w:rsidRPr="00B16794">
        <w:t>и</w:t>
      </w:r>
      <w:r w:rsidRPr="00B16794">
        <w:t>родного, техногенного и социального характера и систему мер по защите населения в у</w:t>
      </w:r>
      <w:r w:rsidRPr="00B16794">
        <w:t>с</w:t>
      </w:r>
      <w:r w:rsidRPr="00B16794">
        <w:t>ловиях чрезвычайных ситуаций и минимизации массовых поражений; выполнять в п</w:t>
      </w:r>
      <w:r w:rsidRPr="00B16794">
        <w:t>а</w:t>
      </w:r>
      <w:r w:rsidRPr="00B16794">
        <w:t>ре/втроём приёмы оказания само- и взаимопомощи в зоне массовых поражений. Выпус</w:t>
      </w:r>
      <w:r w:rsidRPr="00B16794">
        <w:t>к</w:t>
      </w:r>
      <w:r w:rsidRPr="00B16794">
        <w:t>ник получит возможность научиться:</w:t>
      </w:r>
    </w:p>
    <w:p w:rsidR="004116E6" w:rsidRPr="00B16794" w:rsidRDefault="008A12BD" w:rsidP="002022F0">
      <w:pPr>
        <w:jc w:val="both"/>
      </w:pPr>
      <w:r w:rsidRPr="00B16794">
        <w:t xml:space="preserve"> • 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4116E6" w:rsidRPr="00B16794" w:rsidRDefault="008A12BD" w:rsidP="004A21D3">
      <w:pPr>
        <w:ind w:firstLine="708"/>
        <w:jc w:val="both"/>
      </w:pPr>
      <w:r w:rsidRPr="00B16794">
        <w:t xml:space="preserve">В качестве главного целевого ориентира в </w:t>
      </w:r>
      <w:r w:rsidR="004116E6" w:rsidRPr="00B16794">
        <w:t>образовательной деятельности</w:t>
      </w:r>
      <w:r w:rsidRPr="00B16794">
        <w:t xml:space="preserve"> с учащ</w:t>
      </w:r>
      <w:r w:rsidRPr="00B16794">
        <w:t>и</w:t>
      </w:r>
      <w:r w:rsidRPr="00B16794">
        <w:t xml:space="preserve">мися, осваивающими ООП ООО, определен </w:t>
      </w:r>
      <w:r w:rsidRPr="00B16794">
        <w:rPr>
          <w:b/>
          <w:u w:val="single"/>
        </w:rPr>
        <w:t>«портрет» выпускника основной школы как ученика</w:t>
      </w:r>
      <w:r w:rsidRPr="00B16794">
        <w:rPr>
          <w:b/>
        </w:rPr>
        <w:t>:</w:t>
      </w:r>
    </w:p>
    <w:p w:rsidR="004116E6" w:rsidRPr="00B16794" w:rsidRDefault="008A12BD" w:rsidP="002022F0">
      <w:pPr>
        <w:jc w:val="both"/>
      </w:pPr>
      <w:r w:rsidRPr="00B16794">
        <w:t>-успешно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w:t>
      </w:r>
    </w:p>
    <w:p w:rsidR="004116E6" w:rsidRPr="00B16794" w:rsidRDefault="008A12BD" w:rsidP="002022F0">
      <w:pPr>
        <w:jc w:val="both"/>
      </w:pPr>
      <w:r w:rsidRPr="00B16794">
        <w:t xml:space="preserve"> -достигшего уровня учебной самостоятельности для продолжения образования в пр</w:t>
      </w:r>
      <w:r w:rsidRPr="00B16794">
        <w:t>о</w:t>
      </w:r>
      <w:r w:rsidRPr="00B16794">
        <w:t xml:space="preserve">фильных классах по программам, обеспечивающим углубленную подготовку учащихся по предметам выбранного профиля; </w:t>
      </w:r>
    </w:p>
    <w:p w:rsidR="004116E6" w:rsidRPr="00B16794" w:rsidRDefault="008A12BD" w:rsidP="002022F0">
      <w:pPr>
        <w:jc w:val="both"/>
      </w:pPr>
      <w:r w:rsidRPr="00B16794">
        <w:t xml:space="preserve">-обладающего устойчивой мотивацией к продолжению обучения; </w:t>
      </w:r>
    </w:p>
    <w:p w:rsidR="004116E6" w:rsidRPr="00B16794" w:rsidRDefault="008A12BD" w:rsidP="002022F0">
      <w:pPr>
        <w:jc w:val="both"/>
      </w:pPr>
      <w:r w:rsidRPr="00B16794">
        <w:t>-у которого сформирован индивидуальный стиль учебной деятельности, устойчивы уче</w:t>
      </w:r>
      <w:r w:rsidRPr="00B16794">
        <w:t>б</w:t>
      </w:r>
      <w:r w:rsidRPr="00B16794">
        <w:t>ные интересы и склонности, умеющий развивать и управлять познавательными процесс</w:t>
      </w:r>
      <w:r w:rsidRPr="00B16794">
        <w:t>а</w:t>
      </w:r>
      <w:r w:rsidRPr="00B16794">
        <w:t xml:space="preserve">ми личности, способен адекватно действовать в ситуации выбора на уроке; </w:t>
      </w:r>
    </w:p>
    <w:p w:rsidR="004116E6" w:rsidRPr="00B16794" w:rsidRDefault="008A12BD" w:rsidP="002022F0">
      <w:pPr>
        <w:jc w:val="both"/>
      </w:pPr>
      <w:r w:rsidRPr="00B16794">
        <w:t>-с активной гражданской позицией, способн</w:t>
      </w:r>
      <w:r w:rsidR="003B6EFA">
        <w:t>о</w:t>
      </w:r>
      <w:r w:rsidRPr="00B16794">
        <w:t>й проявлять сильные стороны своей личн</w:t>
      </w:r>
      <w:r w:rsidRPr="00B16794">
        <w:t>о</w:t>
      </w:r>
      <w:r w:rsidRPr="00B16794">
        <w:t xml:space="preserve">сти в жизнедеятельности класса и школы; </w:t>
      </w:r>
    </w:p>
    <w:p w:rsidR="004116E6" w:rsidRPr="00B16794" w:rsidRDefault="008A12BD" w:rsidP="002022F0">
      <w:pPr>
        <w:jc w:val="both"/>
      </w:pPr>
      <w:r w:rsidRPr="00B16794">
        <w:t>-умеющего высказывать и отстаивать свою точку зрения; овладевший навыками неко</w:t>
      </w:r>
      <w:r w:rsidRPr="00B16794">
        <w:t>н</w:t>
      </w:r>
      <w:r w:rsidRPr="00B16794">
        <w:t>фликтного общения, способный строить и вести общение в различных ситуациях и с людьми, отличающимися друг от друга по возрасту, ценностным ориентациям и другим признакам;</w:t>
      </w:r>
    </w:p>
    <w:p w:rsidR="004116E6" w:rsidRPr="00B16794" w:rsidRDefault="008A12BD" w:rsidP="002022F0">
      <w:pPr>
        <w:jc w:val="both"/>
      </w:pPr>
      <w:r w:rsidRPr="00B16794">
        <w:t>-способного видеть и понимать гармонию и красоту, знание выдающихся деятелей и пр</w:t>
      </w:r>
      <w:r w:rsidRPr="00B16794">
        <w:t>о</w:t>
      </w:r>
      <w:r w:rsidRPr="00B16794">
        <w:t xml:space="preserve">изведений литературы и искусства; </w:t>
      </w:r>
    </w:p>
    <w:p w:rsidR="008A12BD" w:rsidRPr="00B16794" w:rsidRDefault="008A12BD" w:rsidP="002022F0">
      <w:pPr>
        <w:jc w:val="both"/>
      </w:pPr>
      <w:r w:rsidRPr="00B16794">
        <w:t>-знающего и соблюдающего режим занятий физическими упражнениями, способного ра</w:t>
      </w:r>
      <w:r w:rsidRPr="00B16794">
        <w:t>з</w:t>
      </w:r>
      <w:r w:rsidRPr="00B16794">
        <w:t>работать и реализовать индивидуальную программу физического совершенствования</w:t>
      </w:r>
    </w:p>
    <w:p w:rsidR="002F35B6" w:rsidRPr="00B16794" w:rsidRDefault="002F35B6" w:rsidP="002022F0">
      <w:pPr>
        <w:jc w:val="both"/>
      </w:pPr>
    </w:p>
    <w:p w:rsidR="00DD74BD" w:rsidRPr="00B16794" w:rsidRDefault="00381009" w:rsidP="006E4664">
      <w:pPr>
        <w:jc w:val="center"/>
        <w:rPr>
          <w:b/>
        </w:rPr>
      </w:pPr>
      <w:r w:rsidRPr="00B16794">
        <w:rPr>
          <w:b/>
          <w:bCs/>
        </w:rPr>
        <w:t>1</w:t>
      </w:r>
      <w:r w:rsidR="00FB3C00" w:rsidRPr="00B16794">
        <w:rPr>
          <w:b/>
          <w:bCs/>
        </w:rPr>
        <w:t>.3.</w:t>
      </w:r>
      <w:r w:rsidR="00DD74BD" w:rsidRPr="00B16794">
        <w:rPr>
          <w:b/>
        </w:rPr>
        <w:t>Система оценки достижения планируемых результатов освоения основной обр</w:t>
      </w:r>
      <w:r w:rsidR="00DD74BD" w:rsidRPr="00B16794">
        <w:rPr>
          <w:b/>
        </w:rPr>
        <w:t>а</w:t>
      </w:r>
      <w:r w:rsidR="00DD74BD" w:rsidRPr="00B16794">
        <w:rPr>
          <w:b/>
        </w:rPr>
        <w:t>зовательной программы основного общего образования.</w:t>
      </w:r>
    </w:p>
    <w:p w:rsidR="004534F9" w:rsidRPr="00B16794" w:rsidRDefault="004534F9" w:rsidP="006E4664">
      <w:pPr>
        <w:autoSpaceDE w:val="0"/>
        <w:autoSpaceDN w:val="0"/>
        <w:adjustRightInd w:val="0"/>
        <w:jc w:val="center"/>
        <w:rPr>
          <w:b/>
        </w:rPr>
      </w:pPr>
    </w:p>
    <w:p w:rsidR="00381009" w:rsidRPr="00B16794" w:rsidRDefault="00381009" w:rsidP="00381009">
      <w:pPr>
        <w:ind w:firstLine="454"/>
        <w:jc w:val="center"/>
        <w:outlineLvl w:val="0"/>
        <w:rPr>
          <w:b/>
        </w:rPr>
      </w:pPr>
      <w:r w:rsidRPr="00B16794">
        <w:rPr>
          <w:b/>
        </w:rPr>
        <w:t>1.3.1. Общие положения</w:t>
      </w:r>
    </w:p>
    <w:p w:rsidR="00AC1776" w:rsidRPr="00B16794" w:rsidRDefault="00C40A79" w:rsidP="003B6EFA">
      <w:pPr>
        <w:ind w:firstLine="454"/>
        <w:jc w:val="both"/>
      </w:pPr>
      <w:r w:rsidRPr="00B16794">
        <w:t>Система   оценки  достижения планируемых результатов, ориентированная на выя</w:t>
      </w:r>
      <w:r w:rsidRPr="00B16794">
        <w:t>в</w:t>
      </w:r>
      <w:r w:rsidRPr="00B16794">
        <w:t>ление и оценку образовательных достижений  учащихся</w:t>
      </w:r>
      <w:r w:rsidR="004B55D5" w:rsidRPr="00B16794">
        <w:t xml:space="preserve">, </w:t>
      </w:r>
      <w:r w:rsidR="004B55D5" w:rsidRPr="00B16794">
        <w:rPr>
          <w:rStyle w:val="Zag11"/>
          <w:rFonts w:eastAsia="@Arial Unicode MS"/>
        </w:rPr>
        <w:t>осваивающих ООП ООО,</w:t>
      </w:r>
      <w:r w:rsidRPr="00B16794">
        <w:t xml:space="preserve"> разр</w:t>
      </w:r>
      <w:r w:rsidRPr="00B16794">
        <w:t>а</w:t>
      </w:r>
      <w:r w:rsidRPr="00B16794">
        <w:t>ботана в  соответствии  с  требованиями  Федерального  государственного  образовател</w:t>
      </w:r>
      <w:r w:rsidRPr="00B16794">
        <w:t>ь</w:t>
      </w:r>
      <w:r w:rsidRPr="00B16794">
        <w:t>ного стандарта  основного  общего  образования</w:t>
      </w:r>
      <w:r w:rsidR="000357DA" w:rsidRPr="00B16794">
        <w:t xml:space="preserve">. </w:t>
      </w:r>
    </w:p>
    <w:p w:rsidR="000357DA" w:rsidRPr="00B16794" w:rsidRDefault="000357DA" w:rsidP="00F42266">
      <w:pPr>
        <w:rPr>
          <w:i/>
        </w:rPr>
      </w:pPr>
      <w:r w:rsidRPr="00B16794">
        <w:rPr>
          <w:i/>
        </w:rPr>
        <w:t xml:space="preserve">      Цели оценочной деятельности: </w:t>
      </w:r>
    </w:p>
    <w:p w:rsidR="000357DA" w:rsidRPr="00B16794" w:rsidRDefault="000357DA" w:rsidP="003B6EFA">
      <w:pPr>
        <w:tabs>
          <w:tab w:val="left" w:pos="142"/>
        </w:tabs>
      </w:pPr>
      <w:r w:rsidRPr="00B16794">
        <w:t xml:space="preserve">- оценка образовательных достижений обучающихся (с целью итоговой оценки); </w:t>
      </w:r>
    </w:p>
    <w:p w:rsidR="000357DA" w:rsidRPr="00B16794" w:rsidRDefault="000357DA" w:rsidP="003B6EFA">
      <w:pPr>
        <w:tabs>
          <w:tab w:val="left" w:pos="142"/>
        </w:tabs>
      </w:pPr>
      <w:r w:rsidRPr="00B16794">
        <w:t>- оценка  результатов  деятельности  образовательного  учреждения  и  педагогических  кадров (соответственно с целями аккредитации и аттестации).</w:t>
      </w:r>
    </w:p>
    <w:p w:rsidR="0011687E" w:rsidRPr="00B16794" w:rsidRDefault="0011687E" w:rsidP="003B6EFA">
      <w:pPr>
        <w:pStyle w:val="Default"/>
        <w:tabs>
          <w:tab w:val="left" w:pos="142"/>
        </w:tabs>
        <w:jc w:val="both"/>
        <w:rPr>
          <w:bCs/>
          <w:i/>
          <w:color w:val="auto"/>
        </w:rPr>
      </w:pPr>
      <w:r w:rsidRPr="00B16794">
        <w:rPr>
          <w:bCs/>
          <w:i/>
          <w:color w:val="auto"/>
        </w:rPr>
        <w:t xml:space="preserve">      Особенностями системы оценки являются:</w:t>
      </w:r>
    </w:p>
    <w:p w:rsidR="0011687E" w:rsidRPr="00B16794" w:rsidRDefault="0011687E" w:rsidP="003B6EFA">
      <w:pPr>
        <w:pStyle w:val="Default"/>
        <w:numPr>
          <w:ilvl w:val="0"/>
          <w:numId w:val="8"/>
        </w:numPr>
        <w:tabs>
          <w:tab w:val="left" w:pos="142"/>
          <w:tab w:val="left" w:pos="284"/>
        </w:tabs>
        <w:ind w:left="0" w:firstLine="0"/>
        <w:jc w:val="both"/>
        <w:rPr>
          <w:bCs/>
          <w:color w:val="auto"/>
        </w:rPr>
      </w:pPr>
      <w:r w:rsidRPr="00B16794">
        <w:rPr>
          <w:bCs/>
          <w:color w:val="auto"/>
        </w:rPr>
        <w:t>оценка успешности освоения содержания отдельных учебных предметов на основе си</w:t>
      </w:r>
      <w:r w:rsidRPr="00B16794">
        <w:rPr>
          <w:bCs/>
          <w:color w:val="auto"/>
        </w:rPr>
        <w:t>с</w:t>
      </w:r>
      <w:r w:rsidRPr="00B16794">
        <w:rPr>
          <w:bCs/>
          <w:color w:val="auto"/>
        </w:rPr>
        <w:t>темно-деятельностного подхода, проявляющегося в способности к выполнению учебно-практических и учебно-познавательных задач;</w:t>
      </w:r>
    </w:p>
    <w:p w:rsidR="0011687E" w:rsidRPr="00B16794" w:rsidRDefault="0011687E" w:rsidP="003B6EFA">
      <w:pPr>
        <w:pStyle w:val="ab"/>
        <w:numPr>
          <w:ilvl w:val="0"/>
          <w:numId w:val="8"/>
        </w:numPr>
        <w:tabs>
          <w:tab w:val="left" w:pos="142"/>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аналитический подход к описанию результатов, согласно которому по каждому из пре</w:t>
      </w:r>
      <w:r w:rsidRPr="00B16794">
        <w:rPr>
          <w:rFonts w:ascii="Times New Roman" w:hAnsi="Times New Roman"/>
          <w:sz w:val="24"/>
          <w:szCs w:val="24"/>
        </w:rPr>
        <w:t>д</w:t>
      </w:r>
      <w:r w:rsidRPr="00B16794">
        <w:rPr>
          <w:rFonts w:ascii="Times New Roman" w:hAnsi="Times New Roman"/>
          <w:sz w:val="24"/>
          <w:szCs w:val="24"/>
        </w:rPr>
        <w:t>ложенных критериев вводятся количественные показатели, характеризующие полноту проявления навыков</w:t>
      </w:r>
    </w:p>
    <w:p w:rsidR="0011687E" w:rsidRPr="00B16794" w:rsidRDefault="0011687E" w:rsidP="003B6EFA">
      <w:pPr>
        <w:pStyle w:val="Default"/>
        <w:numPr>
          <w:ilvl w:val="0"/>
          <w:numId w:val="8"/>
        </w:numPr>
        <w:tabs>
          <w:tab w:val="left" w:pos="142"/>
          <w:tab w:val="left" w:pos="284"/>
        </w:tabs>
        <w:ind w:left="0" w:firstLine="0"/>
        <w:jc w:val="both"/>
        <w:rPr>
          <w:bCs/>
          <w:color w:val="auto"/>
        </w:rPr>
      </w:pPr>
      <w:r w:rsidRPr="00B16794">
        <w:rPr>
          <w:bCs/>
          <w:color w:val="auto"/>
        </w:rPr>
        <w:t>сочетание внешней и внутренней оценки как механизма обеспечения качества образов</w:t>
      </w:r>
      <w:r w:rsidRPr="00B16794">
        <w:rPr>
          <w:bCs/>
          <w:color w:val="auto"/>
        </w:rPr>
        <w:t>а</w:t>
      </w:r>
      <w:r w:rsidRPr="00B16794">
        <w:rPr>
          <w:bCs/>
          <w:color w:val="auto"/>
        </w:rPr>
        <w:t>ния;</w:t>
      </w:r>
    </w:p>
    <w:p w:rsidR="0011687E" w:rsidRPr="00B16794" w:rsidRDefault="0011687E" w:rsidP="003B6EFA">
      <w:pPr>
        <w:pStyle w:val="Default"/>
        <w:numPr>
          <w:ilvl w:val="0"/>
          <w:numId w:val="8"/>
        </w:numPr>
        <w:tabs>
          <w:tab w:val="left" w:pos="142"/>
          <w:tab w:val="left" w:pos="284"/>
        </w:tabs>
        <w:ind w:left="0" w:firstLine="0"/>
        <w:jc w:val="both"/>
        <w:rPr>
          <w:bCs/>
          <w:color w:val="auto"/>
        </w:rPr>
      </w:pPr>
      <w:r w:rsidRPr="00B16794">
        <w:rPr>
          <w:bCs/>
          <w:color w:val="auto"/>
        </w:rPr>
        <w:t>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11687E" w:rsidRPr="00B16794" w:rsidRDefault="0011687E" w:rsidP="003B6EFA">
      <w:pPr>
        <w:pStyle w:val="Default"/>
        <w:numPr>
          <w:ilvl w:val="0"/>
          <w:numId w:val="8"/>
        </w:numPr>
        <w:tabs>
          <w:tab w:val="left" w:pos="142"/>
          <w:tab w:val="left" w:pos="284"/>
        </w:tabs>
        <w:ind w:left="0" w:firstLine="0"/>
        <w:jc w:val="both"/>
        <w:rPr>
          <w:bCs/>
          <w:color w:val="auto"/>
        </w:rPr>
      </w:pPr>
      <w:r w:rsidRPr="00B16794">
        <w:rPr>
          <w:bCs/>
          <w:color w:val="auto"/>
        </w:rPr>
        <w:t>использование накопительной системы оценивания (портфель достижений</w:t>
      </w:r>
      <w:r w:rsidR="00132FDD" w:rsidRPr="00B16794">
        <w:rPr>
          <w:color w:val="auto"/>
        </w:rPr>
        <w:t>(портфолио</w:t>
      </w:r>
      <w:r w:rsidRPr="00B16794">
        <w:rPr>
          <w:bCs/>
          <w:color w:val="auto"/>
        </w:rPr>
        <w:t>), характеризующей динамику индивидуальных образовательных достижений;</w:t>
      </w:r>
    </w:p>
    <w:p w:rsidR="0011687E" w:rsidRPr="00B16794" w:rsidRDefault="0011687E" w:rsidP="003B6EFA">
      <w:pPr>
        <w:pStyle w:val="Default"/>
        <w:numPr>
          <w:ilvl w:val="0"/>
          <w:numId w:val="8"/>
        </w:numPr>
        <w:tabs>
          <w:tab w:val="left" w:pos="142"/>
          <w:tab w:val="left" w:pos="284"/>
        </w:tabs>
        <w:ind w:left="0" w:firstLine="0"/>
        <w:jc w:val="both"/>
        <w:rPr>
          <w:bCs/>
          <w:color w:val="auto"/>
        </w:rPr>
      </w:pPr>
      <w:r w:rsidRPr="00B16794">
        <w:rPr>
          <w:bCs/>
          <w:color w:val="auto"/>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w:t>
      </w:r>
      <w:r w:rsidRPr="00B16794">
        <w:rPr>
          <w:bCs/>
          <w:color w:val="auto"/>
        </w:rPr>
        <w:t>а</w:t>
      </w:r>
      <w:r w:rsidRPr="00B16794">
        <w:rPr>
          <w:bCs/>
          <w:color w:val="auto"/>
        </w:rPr>
        <w:t>моанализ, самооценка, наблюдения и др.</w:t>
      </w:r>
    </w:p>
    <w:p w:rsidR="00637844" w:rsidRPr="00B16794" w:rsidRDefault="00637844" w:rsidP="006B288F">
      <w:pPr>
        <w:pStyle w:val="Default"/>
        <w:jc w:val="center"/>
        <w:rPr>
          <w:b/>
          <w:bCs/>
          <w:color w:val="auto"/>
        </w:rPr>
      </w:pPr>
    </w:p>
    <w:p w:rsidR="00800510" w:rsidRPr="00B16794" w:rsidRDefault="006B288F" w:rsidP="006B288F">
      <w:pPr>
        <w:pStyle w:val="Default"/>
        <w:jc w:val="center"/>
        <w:rPr>
          <w:b/>
          <w:bCs/>
          <w:color w:val="auto"/>
        </w:rPr>
      </w:pPr>
      <w:r w:rsidRPr="00B16794">
        <w:rPr>
          <w:b/>
          <w:bCs/>
          <w:color w:val="auto"/>
        </w:rPr>
        <w:t>Система внутренней оценки</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551"/>
        <w:gridCol w:w="2778"/>
        <w:gridCol w:w="2609"/>
      </w:tblGrid>
      <w:tr w:rsidR="00800510" w:rsidRPr="00B16794" w:rsidTr="006E4664">
        <w:tc>
          <w:tcPr>
            <w:tcW w:w="1702" w:type="dxa"/>
            <w:tcBorders>
              <w:top w:val="single" w:sz="4" w:space="0" w:color="000000"/>
              <w:left w:val="single" w:sz="4" w:space="0" w:color="000000"/>
              <w:bottom w:val="single" w:sz="4" w:space="0" w:color="000000"/>
              <w:right w:val="single" w:sz="4" w:space="0" w:color="000000"/>
            </w:tcBorders>
          </w:tcPr>
          <w:p w:rsidR="00800510" w:rsidRPr="003B6EFA" w:rsidRDefault="000D5898">
            <w:pPr>
              <w:jc w:val="center"/>
              <w:rPr>
                <w:b/>
              </w:rPr>
            </w:pPr>
            <w:r w:rsidRPr="003B6EFA">
              <w:rPr>
                <w:b/>
              </w:rPr>
              <w:t>Планиру</w:t>
            </w:r>
            <w:r w:rsidRPr="003B6EFA">
              <w:rPr>
                <w:b/>
              </w:rPr>
              <w:t>е</w:t>
            </w:r>
            <w:r w:rsidRPr="003B6EFA">
              <w:rPr>
                <w:b/>
              </w:rPr>
              <w:t>мые резул</w:t>
            </w:r>
            <w:r w:rsidRPr="003B6EFA">
              <w:rPr>
                <w:b/>
              </w:rPr>
              <w:t>ь</w:t>
            </w:r>
            <w:r w:rsidRPr="003B6EFA">
              <w:rPr>
                <w:b/>
              </w:rPr>
              <w:t>таты</w:t>
            </w:r>
          </w:p>
        </w:tc>
        <w:tc>
          <w:tcPr>
            <w:tcW w:w="2551" w:type="dxa"/>
            <w:tcBorders>
              <w:top w:val="single" w:sz="4" w:space="0" w:color="000000"/>
              <w:left w:val="single" w:sz="4" w:space="0" w:color="000000"/>
              <w:bottom w:val="single" w:sz="4" w:space="0" w:color="000000"/>
              <w:right w:val="single" w:sz="4" w:space="0" w:color="000000"/>
            </w:tcBorders>
            <w:hideMark/>
          </w:tcPr>
          <w:p w:rsidR="00800510" w:rsidRPr="003B6EFA" w:rsidRDefault="00800510">
            <w:pPr>
              <w:jc w:val="center"/>
              <w:rPr>
                <w:b/>
              </w:rPr>
            </w:pPr>
            <w:r w:rsidRPr="003B6EFA">
              <w:rPr>
                <w:b/>
              </w:rPr>
              <w:t>Объект оценки</w:t>
            </w:r>
          </w:p>
        </w:tc>
        <w:tc>
          <w:tcPr>
            <w:tcW w:w="2778" w:type="dxa"/>
            <w:tcBorders>
              <w:top w:val="single" w:sz="4" w:space="0" w:color="000000"/>
              <w:left w:val="single" w:sz="4" w:space="0" w:color="000000"/>
              <w:bottom w:val="single" w:sz="4" w:space="0" w:color="000000"/>
              <w:right w:val="single" w:sz="4" w:space="0" w:color="000000"/>
            </w:tcBorders>
            <w:hideMark/>
          </w:tcPr>
          <w:p w:rsidR="00800510" w:rsidRPr="003B6EFA" w:rsidRDefault="00800510">
            <w:pPr>
              <w:jc w:val="center"/>
              <w:rPr>
                <w:b/>
              </w:rPr>
            </w:pPr>
            <w:r w:rsidRPr="003B6EFA">
              <w:rPr>
                <w:b/>
              </w:rPr>
              <w:t>Предмет оценки</w:t>
            </w:r>
          </w:p>
        </w:tc>
        <w:tc>
          <w:tcPr>
            <w:tcW w:w="2609" w:type="dxa"/>
            <w:tcBorders>
              <w:top w:val="single" w:sz="4" w:space="0" w:color="000000"/>
              <w:left w:val="single" w:sz="4" w:space="0" w:color="000000"/>
              <w:bottom w:val="single" w:sz="4" w:space="0" w:color="000000"/>
              <w:right w:val="single" w:sz="4" w:space="0" w:color="000000"/>
            </w:tcBorders>
            <w:hideMark/>
          </w:tcPr>
          <w:p w:rsidR="00800510" w:rsidRPr="003B6EFA" w:rsidRDefault="00800510">
            <w:pPr>
              <w:jc w:val="center"/>
              <w:rPr>
                <w:b/>
              </w:rPr>
            </w:pPr>
            <w:r w:rsidRPr="003B6EFA">
              <w:rPr>
                <w:b/>
              </w:rPr>
              <w:t>Процедуры оценки</w:t>
            </w:r>
          </w:p>
        </w:tc>
      </w:tr>
      <w:tr w:rsidR="00800510" w:rsidRPr="00B16794" w:rsidTr="006E4664">
        <w:tc>
          <w:tcPr>
            <w:tcW w:w="1702"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Личностные результаты</w:t>
            </w:r>
          </w:p>
        </w:tc>
        <w:tc>
          <w:tcPr>
            <w:tcW w:w="2551"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Сформированность личностных УУД (с</w:t>
            </w:r>
            <w:r w:rsidRPr="00B16794">
              <w:t>а</w:t>
            </w:r>
            <w:r w:rsidRPr="00B16794">
              <w:t>моопределение, смы</w:t>
            </w:r>
            <w:r w:rsidRPr="00B16794">
              <w:t>с</w:t>
            </w:r>
            <w:r w:rsidRPr="00B16794">
              <w:t>лообразование, м</w:t>
            </w:r>
            <w:r w:rsidRPr="00B16794">
              <w:t>о</w:t>
            </w:r>
            <w:r w:rsidRPr="00B16794">
              <w:t>рально-этическая ор</w:t>
            </w:r>
            <w:r w:rsidRPr="00B16794">
              <w:t>и</w:t>
            </w:r>
            <w:r w:rsidRPr="00B16794">
              <w:t>ентация)</w:t>
            </w:r>
          </w:p>
        </w:tc>
        <w:tc>
          <w:tcPr>
            <w:tcW w:w="2778"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Эффективность де</w:t>
            </w:r>
            <w:r w:rsidRPr="00B16794">
              <w:t>я</w:t>
            </w:r>
            <w:r w:rsidRPr="00B16794">
              <w:t>тельности системы о</w:t>
            </w:r>
            <w:r w:rsidRPr="00B16794">
              <w:t>б</w:t>
            </w:r>
            <w:r w:rsidRPr="00B16794">
              <w:t>разования, образов</w:t>
            </w:r>
            <w:r w:rsidRPr="00B16794">
              <w:t>а</w:t>
            </w:r>
            <w:r w:rsidRPr="00B16794">
              <w:t>тельной организации</w:t>
            </w:r>
          </w:p>
        </w:tc>
        <w:tc>
          <w:tcPr>
            <w:tcW w:w="2609"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Внешние монитори</w:t>
            </w:r>
            <w:r w:rsidRPr="00B16794">
              <w:t>н</w:t>
            </w:r>
            <w:r w:rsidRPr="00B16794">
              <w:t>говые исследования с использованием н</w:t>
            </w:r>
            <w:r w:rsidRPr="00B16794">
              <w:t>е</w:t>
            </w:r>
            <w:r w:rsidRPr="00B16794">
              <w:t>персонифицированных потоков информации</w:t>
            </w:r>
          </w:p>
        </w:tc>
      </w:tr>
      <w:tr w:rsidR="00800510" w:rsidRPr="00B16794" w:rsidTr="006E4664">
        <w:tc>
          <w:tcPr>
            <w:tcW w:w="1702"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Предметные результаты</w:t>
            </w:r>
          </w:p>
        </w:tc>
        <w:tc>
          <w:tcPr>
            <w:tcW w:w="2551"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Сформированность умений и навыков, способствующих о</w:t>
            </w:r>
            <w:r w:rsidRPr="00B16794">
              <w:t>с</w:t>
            </w:r>
            <w:r w:rsidRPr="00B16794">
              <w:t>воению систематич</w:t>
            </w:r>
            <w:r w:rsidRPr="00B16794">
              <w:t>е</w:t>
            </w:r>
            <w:r w:rsidRPr="00B16794">
              <w:t>ских знаний</w:t>
            </w:r>
          </w:p>
        </w:tc>
        <w:tc>
          <w:tcPr>
            <w:tcW w:w="2778"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Способность к решению учебно-познавательных и учебно-практичес</w:t>
            </w:r>
            <w:r w:rsidR="00095978" w:rsidRPr="00B16794">
              <w:t>-</w:t>
            </w:r>
            <w:r w:rsidRPr="00B16794">
              <w:t>ких задач с использованием способов действий средств содержания предметов</w:t>
            </w:r>
          </w:p>
        </w:tc>
        <w:tc>
          <w:tcPr>
            <w:tcW w:w="2609"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Стартовая диагност</w:t>
            </w:r>
            <w:r w:rsidRPr="00B16794">
              <w:t>и</w:t>
            </w:r>
            <w:r w:rsidRPr="00B16794">
              <w:t>ка.</w:t>
            </w:r>
          </w:p>
          <w:p w:rsidR="00800510" w:rsidRPr="00B16794" w:rsidRDefault="00800510">
            <w:r w:rsidRPr="00B16794">
              <w:t>Внутренняя накоп</w:t>
            </w:r>
            <w:r w:rsidRPr="00B16794">
              <w:t>и</w:t>
            </w:r>
            <w:r w:rsidRPr="00B16794">
              <w:t>тельная оценка.</w:t>
            </w:r>
          </w:p>
          <w:p w:rsidR="00800510" w:rsidRPr="00B16794" w:rsidRDefault="00800510">
            <w:r w:rsidRPr="00B16794">
              <w:t xml:space="preserve"> Итоговая внешняя или внутренняя оценка </w:t>
            </w:r>
          </w:p>
        </w:tc>
      </w:tr>
      <w:tr w:rsidR="00800510" w:rsidRPr="00B16794" w:rsidTr="006E4664">
        <w:tc>
          <w:tcPr>
            <w:tcW w:w="1702"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Метапре</w:t>
            </w:r>
            <w:r w:rsidRPr="00B16794">
              <w:t>д</w:t>
            </w:r>
            <w:r w:rsidRPr="00B16794">
              <w:t>метные р</w:t>
            </w:r>
            <w:r w:rsidRPr="00B16794">
              <w:t>е</w:t>
            </w:r>
            <w:r w:rsidRPr="00B16794">
              <w:t>зультаты</w:t>
            </w:r>
          </w:p>
        </w:tc>
        <w:tc>
          <w:tcPr>
            <w:tcW w:w="2551"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Сформированность регулятивных, ко</w:t>
            </w:r>
            <w:r w:rsidRPr="00B16794">
              <w:t>м</w:t>
            </w:r>
            <w:r w:rsidRPr="00B16794">
              <w:t>муникативных и п</w:t>
            </w:r>
            <w:r w:rsidRPr="00B16794">
              <w:t>о</w:t>
            </w:r>
            <w:r w:rsidRPr="00B16794">
              <w:t>знавательных УУД</w:t>
            </w:r>
          </w:p>
        </w:tc>
        <w:tc>
          <w:tcPr>
            <w:tcW w:w="2778"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Уровень сформирова</w:t>
            </w:r>
            <w:r w:rsidRPr="00B16794">
              <w:t>н</w:t>
            </w:r>
            <w:r w:rsidRPr="00B16794">
              <w:t>ности конкретных видов действий;</w:t>
            </w:r>
          </w:p>
          <w:p w:rsidR="00800510" w:rsidRPr="00B16794" w:rsidRDefault="00800510">
            <w:r w:rsidRPr="00B16794">
              <w:t>Уровень присвоения универсального учебн</w:t>
            </w:r>
            <w:r w:rsidRPr="00B16794">
              <w:t>о</w:t>
            </w:r>
            <w:r w:rsidRPr="00B16794">
              <w:t>го действия</w:t>
            </w:r>
          </w:p>
        </w:tc>
        <w:tc>
          <w:tcPr>
            <w:tcW w:w="2609" w:type="dxa"/>
            <w:tcBorders>
              <w:top w:val="single" w:sz="4" w:space="0" w:color="000000"/>
              <w:left w:val="single" w:sz="4" w:space="0" w:color="000000"/>
              <w:bottom w:val="single" w:sz="4" w:space="0" w:color="000000"/>
              <w:right w:val="single" w:sz="4" w:space="0" w:color="000000"/>
            </w:tcBorders>
            <w:hideMark/>
          </w:tcPr>
          <w:p w:rsidR="00800510" w:rsidRPr="00B16794" w:rsidRDefault="00800510">
            <w:r w:rsidRPr="00B16794">
              <w:t>Внутренняя накоп</w:t>
            </w:r>
            <w:r w:rsidRPr="00B16794">
              <w:t>и</w:t>
            </w:r>
            <w:r w:rsidRPr="00B16794">
              <w:t>тельная оценка («Портфель достиж</w:t>
            </w:r>
            <w:r w:rsidRPr="00B16794">
              <w:t>е</w:t>
            </w:r>
            <w:r w:rsidRPr="00B16794">
              <w:t>ний»</w:t>
            </w:r>
            <w:r w:rsidR="00132FDD" w:rsidRPr="00B16794">
              <w:t xml:space="preserve"> (портфолио</w:t>
            </w:r>
            <w:r w:rsidRPr="00B16794">
              <w:t>).</w:t>
            </w:r>
          </w:p>
          <w:p w:rsidR="00800510" w:rsidRPr="00B16794" w:rsidRDefault="00800510"/>
          <w:p w:rsidR="00800510" w:rsidRPr="00B16794" w:rsidRDefault="00800510">
            <w:r w:rsidRPr="00B16794">
              <w:t>Итоговая оценка (з</w:t>
            </w:r>
            <w:r w:rsidRPr="00B16794">
              <w:t>а</w:t>
            </w:r>
            <w:r w:rsidRPr="00B16794">
              <w:t>щита индивидуального проекта).</w:t>
            </w:r>
          </w:p>
          <w:p w:rsidR="00800510" w:rsidRPr="00B16794" w:rsidRDefault="00800510">
            <w:r w:rsidRPr="00B16794">
              <w:t>Комплексная ко</w:t>
            </w:r>
            <w:r w:rsidRPr="00B16794">
              <w:t>н</w:t>
            </w:r>
            <w:r w:rsidRPr="00B16794">
              <w:t>трольная  работа</w:t>
            </w:r>
          </w:p>
        </w:tc>
      </w:tr>
    </w:tbl>
    <w:p w:rsidR="0011687E" w:rsidRPr="00B16794" w:rsidRDefault="0011687E" w:rsidP="0011687E">
      <w:pPr>
        <w:pStyle w:val="Default"/>
        <w:jc w:val="both"/>
        <w:rPr>
          <w:bCs/>
          <w:color w:val="auto"/>
        </w:rPr>
      </w:pPr>
    </w:p>
    <w:p w:rsidR="00800510" w:rsidRPr="00B16794" w:rsidRDefault="00800510" w:rsidP="00800510">
      <w:pPr>
        <w:pStyle w:val="Default"/>
        <w:tabs>
          <w:tab w:val="left" w:pos="284"/>
          <w:tab w:val="left" w:pos="567"/>
        </w:tabs>
        <w:jc w:val="center"/>
        <w:rPr>
          <w:b/>
          <w:color w:val="auto"/>
        </w:rPr>
      </w:pPr>
      <w:r w:rsidRPr="00B16794">
        <w:rPr>
          <w:b/>
          <w:color w:val="auto"/>
        </w:rPr>
        <w:t>Основные положения системы оценки достижения планируемых результатов</w:t>
      </w:r>
    </w:p>
    <w:p w:rsidR="00755670" w:rsidRPr="00B16794" w:rsidRDefault="00755670" w:rsidP="00800510">
      <w:pPr>
        <w:pStyle w:val="Default"/>
        <w:tabs>
          <w:tab w:val="left" w:pos="284"/>
          <w:tab w:val="left" w:pos="567"/>
        </w:tabs>
        <w:jc w:val="center"/>
        <w:rPr>
          <w:b/>
          <w:color w:val="auto"/>
        </w:rPr>
      </w:pPr>
    </w:p>
    <w:p w:rsidR="0011687E"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Система оценки достижения планируемых результатов предназначена для определения соответствия уровня освоения каждым учащимся планируемых результатов в соответс</w:t>
      </w:r>
      <w:r w:rsidRPr="00B16794">
        <w:rPr>
          <w:color w:val="auto"/>
        </w:rPr>
        <w:t>т</w:t>
      </w:r>
      <w:r w:rsidRPr="00B16794">
        <w:rPr>
          <w:color w:val="auto"/>
        </w:rPr>
        <w:t>вии с ФГОС основного общего образования.</w:t>
      </w:r>
    </w:p>
    <w:p w:rsidR="00800510"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 xml:space="preserve">Объект оценки включает в себя оценку следующих образовательных достижений, как взаимосвязанных и неделимых в образовательном процессе составляющих: личностные, метапредметные и предметные результаты. </w:t>
      </w:r>
    </w:p>
    <w:p w:rsidR="00800510"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Основными функциями системы оценки достижения планируемых результатов явл</w:t>
      </w:r>
      <w:r w:rsidRPr="00B16794">
        <w:rPr>
          <w:color w:val="auto"/>
        </w:rPr>
        <w:t>я</w:t>
      </w:r>
      <w:r w:rsidRPr="00B16794">
        <w:rPr>
          <w:color w:val="auto"/>
        </w:rPr>
        <w:t>ются ориентация образовательно</w:t>
      </w:r>
      <w:r w:rsidR="00755670" w:rsidRPr="00B16794">
        <w:rPr>
          <w:color w:val="auto"/>
        </w:rPr>
        <w:t>йдеятельности</w:t>
      </w:r>
      <w:r w:rsidRPr="00B16794">
        <w:rPr>
          <w:color w:val="auto"/>
        </w:rPr>
        <w:t xml:space="preserve"> на достижение планируемых результатов и обеспечение эффективной обратной связи, позволяющей осуществлять управление о</w:t>
      </w:r>
      <w:r w:rsidRPr="00B16794">
        <w:rPr>
          <w:color w:val="auto"/>
        </w:rPr>
        <w:t>б</w:t>
      </w:r>
      <w:r w:rsidRPr="00B16794">
        <w:rPr>
          <w:color w:val="auto"/>
        </w:rPr>
        <w:t>разовательн</w:t>
      </w:r>
      <w:r w:rsidR="00755670" w:rsidRPr="00B16794">
        <w:rPr>
          <w:color w:val="auto"/>
        </w:rPr>
        <w:t>ой деятельностью</w:t>
      </w:r>
      <w:r w:rsidRPr="00B16794">
        <w:rPr>
          <w:color w:val="auto"/>
        </w:rPr>
        <w:t xml:space="preserve">. </w:t>
      </w:r>
    </w:p>
    <w:p w:rsidR="00800510"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Основными направлениями и целями системы оценки достижения планируемых р</w:t>
      </w:r>
      <w:r w:rsidRPr="00B16794">
        <w:rPr>
          <w:color w:val="auto"/>
        </w:rPr>
        <w:t>е</w:t>
      </w:r>
      <w:r w:rsidRPr="00B16794">
        <w:rPr>
          <w:color w:val="auto"/>
        </w:rPr>
        <w:t>зультатов являются оценка образовательных достижений учащихся (с целью итоговой оценки) и оценка результатов деятельности образовательн</w:t>
      </w:r>
      <w:r w:rsidR="00132FDD" w:rsidRPr="00B16794">
        <w:rPr>
          <w:color w:val="auto"/>
        </w:rPr>
        <w:t>ого учреждения</w:t>
      </w:r>
      <w:r w:rsidRPr="00B16794">
        <w:rPr>
          <w:color w:val="auto"/>
        </w:rPr>
        <w:t xml:space="preserve"> и педагогич</w:t>
      </w:r>
      <w:r w:rsidRPr="00B16794">
        <w:rPr>
          <w:color w:val="auto"/>
        </w:rPr>
        <w:t>е</w:t>
      </w:r>
      <w:r w:rsidRPr="00B16794">
        <w:rPr>
          <w:color w:val="auto"/>
        </w:rPr>
        <w:t xml:space="preserve">ских кадров (соответственно с целями аккредитации и аттестации). </w:t>
      </w:r>
    </w:p>
    <w:p w:rsidR="00800510"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Использование системы оценки достижения планируемых результатов учащихся ос</w:t>
      </w:r>
      <w:r w:rsidRPr="00B16794">
        <w:rPr>
          <w:color w:val="auto"/>
        </w:rPr>
        <w:t>у</w:t>
      </w:r>
      <w:r w:rsidRPr="00B16794">
        <w:rPr>
          <w:color w:val="auto"/>
        </w:rPr>
        <w:t xml:space="preserve">ществляется в двух направлениях: а) организация </w:t>
      </w:r>
      <w:r w:rsidR="00132FDD" w:rsidRPr="00B16794">
        <w:rPr>
          <w:color w:val="auto"/>
        </w:rPr>
        <w:t>стартовой</w:t>
      </w:r>
      <w:r w:rsidRPr="00B16794">
        <w:rPr>
          <w:color w:val="auto"/>
        </w:rPr>
        <w:t>, текущей, тематической, пр</w:t>
      </w:r>
      <w:r w:rsidRPr="00B16794">
        <w:rPr>
          <w:color w:val="auto"/>
        </w:rPr>
        <w:t>о</w:t>
      </w:r>
      <w:r w:rsidRPr="00B16794">
        <w:rPr>
          <w:color w:val="auto"/>
        </w:rPr>
        <w:t>межуточной и итоговой оценки планируемых результатов учащихся; б) организация и с</w:t>
      </w:r>
      <w:r w:rsidRPr="00B16794">
        <w:rPr>
          <w:color w:val="auto"/>
        </w:rPr>
        <w:t>а</w:t>
      </w:r>
      <w:r w:rsidRPr="00B16794">
        <w:rPr>
          <w:color w:val="auto"/>
        </w:rPr>
        <w:t>моорганизация самооценки и самоконтроля учащимися своей образовательной деятельн</w:t>
      </w:r>
      <w:r w:rsidRPr="00B16794">
        <w:rPr>
          <w:color w:val="auto"/>
        </w:rPr>
        <w:t>о</w:t>
      </w:r>
      <w:r w:rsidRPr="00B16794">
        <w:rPr>
          <w:color w:val="auto"/>
        </w:rPr>
        <w:t>сти.</w:t>
      </w:r>
    </w:p>
    <w:p w:rsidR="00800510" w:rsidRPr="00B16794" w:rsidRDefault="00800510" w:rsidP="00626A14">
      <w:pPr>
        <w:pStyle w:val="Default"/>
        <w:numPr>
          <w:ilvl w:val="1"/>
          <w:numId w:val="8"/>
        </w:numPr>
        <w:tabs>
          <w:tab w:val="left" w:pos="284"/>
          <w:tab w:val="left" w:pos="567"/>
        </w:tabs>
        <w:ind w:left="0" w:firstLine="0"/>
        <w:jc w:val="both"/>
        <w:rPr>
          <w:bCs/>
          <w:color w:val="auto"/>
        </w:rPr>
      </w:pPr>
      <w:r w:rsidRPr="00B16794">
        <w:rPr>
          <w:color w:val="auto"/>
        </w:rPr>
        <w:t>Система оценки достижения планируемых результатов обеспечивает возможность оц</w:t>
      </w:r>
      <w:r w:rsidRPr="00B16794">
        <w:rPr>
          <w:color w:val="auto"/>
        </w:rPr>
        <w:t>е</w:t>
      </w:r>
      <w:r w:rsidRPr="00B16794">
        <w:rPr>
          <w:color w:val="auto"/>
        </w:rPr>
        <w:t>нить и построить индивидуальную траекторию развития личности учащегося при перех</w:t>
      </w:r>
      <w:r w:rsidRPr="00B16794">
        <w:rPr>
          <w:color w:val="auto"/>
        </w:rPr>
        <w:t>о</w:t>
      </w:r>
      <w:r w:rsidRPr="00B16794">
        <w:rPr>
          <w:color w:val="auto"/>
        </w:rPr>
        <w:t xml:space="preserve">де из класса в класс для дальнейшей ее реализации с учетом зоны ближайшего развития. </w:t>
      </w:r>
    </w:p>
    <w:p w:rsidR="00800510" w:rsidRPr="00B16794" w:rsidRDefault="00800510" w:rsidP="00800510">
      <w:pPr>
        <w:pStyle w:val="Default"/>
        <w:ind w:left="1440"/>
        <w:jc w:val="both"/>
        <w:rPr>
          <w:bCs/>
          <w:color w:val="auto"/>
        </w:rPr>
      </w:pPr>
    </w:p>
    <w:p w:rsidR="00571E63" w:rsidRPr="00B16794" w:rsidRDefault="00800510" w:rsidP="00571E63">
      <w:pPr>
        <w:jc w:val="center"/>
        <w:rPr>
          <w:b/>
        </w:rPr>
      </w:pPr>
      <w:r w:rsidRPr="00B16794">
        <w:rPr>
          <w:b/>
        </w:rPr>
        <w:t>Система оценки достижения планируемых результатов включает в себя</w:t>
      </w:r>
    </w:p>
    <w:p w:rsidR="000357DA" w:rsidRDefault="00800510" w:rsidP="00571E63">
      <w:pPr>
        <w:jc w:val="center"/>
        <w:rPr>
          <w:b/>
        </w:rPr>
      </w:pPr>
      <w:r w:rsidRPr="00B16794">
        <w:rPr>
          <w:b/>
        </w:rPr>
        <w:t xml:space="preserve"> две согласованные между собой системы оценок:</w:t>
      </w:r>
    </w:p>
    <w:p w:rsidR="006E4664" w:rsidRPr="00B16794" w:rsidRDefault="006E4664" w:rsidP="00571E63">
      <w:pPr>
        <w:jc w:val="center"/>
        <w:rPr>
          <w:b/>
        </w:rPr>
      </w:pPr>
    </w:p>
    <w:tbl>
      <w:tblPr>
        <w:tblW w:w="9356" w:type="dxa"/>
        <w:tblInd w:w="250" w:type="dxa"/>
        <w:tblLayout w:type="fixed"/>
        <w:tblLook w:val="04A0"/>
      </w:tblPr>
      <w:tblGrid>
        <w:gridCol w:w="1276"/>
        <w:gridCol w:w="2551"/>
        <w:gridCol w:w="3261"/>
        <w:gridCol w:w="2268"/>
      </w:tblGrid>
      <w:tr w:rsidR="00406212" w:rsidRPr="00B16794" w:rsidTr="006E4664">
        <w:tc>
          <w:tcPr>
            <w:tcW w:w="1276" w:type="dxa"/>
            <w:tcBorders>
              <w:top w:val="single" w:sz="4" w:space="0" w:color="auto"/>
              <w:left w:val="single" w:sz="4" w:space="0" w:color="auto"/>
              <w:bottom w:val="single" w:sz="4" w:space="0" w:color="auto"/>
              <w:right w:val="single" w:sz="4" w:space="0" w:color="auto"/>
            </w:tcBorders>
          </w:tcPr>
          <w:p w:rsidR="00406212" w:rsidRPr="006E4664" w:rsidRDefault="00406212" w:rsidP="00406212">
            <w:pPr>
              <w:widowControl w:val="0"/>
              <w:autoSpaceDE w:val="0"/>
              <w:autoSpaceDN w:val="0"/>
              <w:adjustRightInd w:val="0"/>
              <w:jc w:val="center"/>
              <w:rPr>
                <w:rFonts w:eastAsia="Calibri"/>
                <w:b/>
                <w:i/>
              </w:rPr>
            </w:pPr>
            <w:r w:rsidRPr="006E4664">
              <w:rPr>
                <w:rFonts w:eastAsia="Calibri"/>
                <w:b/>
                <w:i/>
              </w:rPr>
              <w:t>Вид оценки</w:t>
            </w:r>
          </w:p>
        </w:tc>
        <w:tc>
          <w:tcPr>
            <w:tcW w:w="2551" w:type="dxa"/>
            <w:tcBorders>
              <w:top w:val="single" w:sz="4" w:space="0" w:color="auto"/>
              <w:left w:val="single" w:sz="4" w:space="0" w:color="auto"/>
              <w:bottom w:val="single" w:sz="4" w:space="0" w:color="auto"/>
              <w:right w:val="single" w:sz="4" w:space="0" w:color="auto"/>
            </w:tcBorders>
          </w:tcPr>
          <w:p w:rsidR="00406212" w:rsidRPr="006E4664" w:rsidRDefault="00406212" w:rsidP="00406212">
            <w:pPr>
              <w:widowControl w:val="0"/>
              <w:autoSpaceDE w:val="0"/>
              <w:autoSpaceDN w:val="0"/>
              <w:adjustRightInd w:val="0"/>
              <w:jc w:val="center"/>
              <w:rPr>
                <w:rFonts w:eastAsia="Calibri"/>
                <w:b/>
                <w:i/>
              </w:rPr>
            </w:pPr>
            <w:r w:rsidRPr="006E4664">
              <w:rPr>
                <w:rFonts w:eastAsia="Calibri"/>
                <w:b/>
                <w:i/>
              </w:rPr>
              <w:t>Показатели</w:t>
            </w:r>
          </w:p>
        </w:tc>
        <w:tc>
          <w:tcPr>
            <w:tcW w:w="3261" w:type="dxa"/>
            <w:tcBorders>
              <w:top w:val="single" w:sz="4" w:space="0" w:color="auto"/>
              <w:left w:val="single" w:sz="4" w:space="0" w:color="auto"/>
              <w:bottom w:val="single" w:sz="4" w:space="0" w:color="auto"/>
              <w:right w:val="single" w:sz="4" w:space="0" w:color="auto"/>
            </w:tcBorders>
          </w:tcPr>
          <w:p w:rsidR="00406212" w:rsidRPr="006E4664" w:rsidRDefault="00406212" w:rsidP="00406212">
            <w:pPr>
              <w:widowControl w:val="0"/>
              <w:autoSpaceDE w:val="0"/>
              <w:autoSpaceDN w:val="0"/>
              <w:adjustRightInd w:val="0"/>
              <w:jc w:val="center"/>
              <w:rPr>
                <w:rFonts w:eastAsia="Calibri"/>
                <w:b/>
                <w:i/>
              </w:rPr>
            </w:pPr>
            <w:r w:rsidRPr="006E4664">
              <w:rPr>
                <w:rFonts w:eastAsia="Calibri"/>
                <w:b/>
                <w:i/>
              </w:rPr>
              <w:t xml:space="preserve">Процедуры </w:t>
            </w:r>
          </w:p>
        </w:tc>
        <w:tc>
          <w:tcPr>
            <w:tcW w:w="2268" w:type="dxa"/>
            <w:tcBorders>
              <w:top w:val="single" w:sz="4" w:space="0" w:color="auto"/>
              <w:left w:val="single" w:sz="4" w:space="0" w:color="auto"/>
              <w:bottom w:val="single" w:sz="4" w:space="0" w:color="auto"/>
              <w:right w:val="single" w:sz="4" w:space="0" w:color="auto"/>
            </w:tcBorders>
          </w:tcPr>
          <w:p w:rsidR="00406212" w:rsidRPr="006E4664" w:rsidRDefault="00406212" w:rsidP="00406212">
            <w:pPr>
              <w:widowControl w:val="0"/>
              <w:autoSpaceDE w:val="0"/>
              <w:autoSpaceDN w:val="0"/>
              <w:adjustRightInd w:val="0"/>
              <w:jc w:val="center"/>
              <w:rPr>
                <w:rFonts w:eastAsia="Calibri"/>
                <w:b/>
                <w:i/>
              </w:rPr>
            </w:pPr>
            <w:r w:rsidRPr="006E4664">
              <w:rPr>
                <w:rFonts w:eastAsia="Calibri"/>
                <w:b/>
                <w:i/>
              </w:rPr>
              <w:t>Кто оценивает</w:t>
            </w:r>
          </w:p>
        </w:tc>
      </w:tr>
      <w:tr w:rsidR="00406212" w:rsidRPr="00B16794" w:rsidTr="006E4664">
        <w:tc>
          <w:tcPr>
            <w:tcW w:w="1276" w:type="dxa"/>
            <w:tcBorders>
              <w:top w:val="single" w:sz="4" w:space="0" w:color="auto"/>
              <w:left w:val="single" w:sz="4" w:space="0" w:color="auto"/>
              <w:bottom w:val="single" w:sz="4" w:space="0" w:color="auto"/>
              <w:right w:val="single" w:sz="4" w:space="0" w:color="auto"/>
            </w:tcBorders>
          </w:tcPr>
          <w:p w:rsidR="00406212" w:rsidRPr="00B16794" w:rsidRDefault="00406212" w:rsidP="008E34E1">
            <w:pPr>
              <w:widowControl w:val="0"/>
              <w:autoSpaceDE w:val="0"/>
              <w:autoSpaceDN w:val="0"/>
              <w:adjustRightInd w:val="0"/>
              <w:jc w:val="both"/>
              <w:rPr>
                <w:rFonts w:eastAsia="Calibri"/>
              </w:rPr>
            </w:pPr>
            <w:r w:rsidRPr="00B16794">
              <w:rPr>
                <w:rStyle w:val="dash041e0431044b0447043d044b0439char1"/>
              </w:rPr>
              <w:t>Внутре</w:t>
            </w:r>
            <w:r w:rsidRPr="00B16794">
              <w:rPr>
                <w:rStyle w:val="dash041e0431044b0447043d044b0439char1"/>
              </w:rPr>
              <w:t>н</w:t>
            </w:r>
            <w:r w:rsidRPr="00B16794">
              <w:rPr>
                <w:rStyle w:val="dash041e0431044b0447043d044b0439char1"/>
              </w:rPr>
              <w:t>няя  оценка</w:t>
            </w:r>
          </w:p>
        </w:tc>
        <w:tc>
          <w:tcPr>
            <w:tcW w:w="2551" w:type="dxa"/>
            <w:tcBorders>
              <w:top w:val="single" w:sz="4" w:space="0" w:color="auto"/>
              <w:left w:val="single" w:sz="4" w:space="0" w:color="auto"/>
              <w:bottom w:val="single" w:sz="4" w:space="0" w:color="auto"/>
              <w:right w:val="single" w:sz="4" w:space="0" w:color="auto"/>
            </w:tcBorders>
          </w:tcPr>
          <w:p w:rsidR="00406212" w:rsidRPr="00B16794" w:rsidRDefault="00406212" w:rsidP="00406212">
            <w:pPr>
              <w:widowControl w:val="0"/>
              <w:autoSpaceDE w:val="0"/>
              <w:autoSpaceDN w:val="0"/>
              <w:adjustRightInd w:val="0"/>
              <w:jc w:val="both"/>
              <w:rPr>
                <w:rStyle w:val="dash041e0431044b0447043d044b0439char1"/>
              </w:rPr>
            </w:pPr>
            <w:r w:rsidRPr="00B16794">
              <w:rPr>
                <w:rStyle w:val="dash041e0431044b0447043d044b0439char1"/>
              </w:rPr>
              <w:t>Динамика  формир</w:t>
            </w:r>
            <w:r w:rsidRPr="00B16794">
              <w:rPr>
                <w:rStyle w:val="dash041e0431044b0447043d044b0439char1"/>
              </w:rPr>
              <w:t>о</w:t>
            </w:r>
            <w:r w:rsidRPr="00B16794">
              <w:rPr>
                <w:rStyle w:val="dash041e0431044b0447043d044b0439char1"/>
              </w:rPr>
              <w:t>вания их способности к решению учебно-практических и уче</w:t>
            </w:r>
            <w:r w:rsidRPr="00B16794">
              <w:rPr>
                <w:rStyle w:val="dash041e0431044b0447043d044b0439char1"/>
              </w:rPr>
              <w:t>б</w:t>
            </w:r>
            <w:r w:rsidRPr="00B16794">
              <w:rPr>
                <w:rStyle w:val="dash041e0431044b0447043d044b0439char1"/>
              </w:rPr>
              <w:t>но-познавательных задач и навыков пр</w:t>
            </w:r>
            <w:r w:rsidRPr="00B16794">
              <w:rPr>
                <w:rStyle w:val="dash041e0431044b0447043d044b0439char1"/>
              </w:rPr>
              <w:t>о</w:t>
            </w:r>
            <w:r w:rsidRPr="00B16794">
              <w:rPr>
                <w:rStyle w:val="dash041e0431044b0447043d044b0439char1"/>
              </w:rPr>
              <w:t>ектной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7876B7" w:rsidRPr="00B16794" w:rsidRDefault="007876B7" w:rsidP="00626A14">
            <w:pPr>
              <w:pStyle w:val="aff9"/>
              <w:numPr>
                <w:ilvl w:val="0"/>
                <w:numId w:val="6"/>
              </w:numPr>
              <w:tabs>
                <w:tab w:val="left" w:pos="176"/>
              </w:tabs>
              <w:spacing w:line="240" w:lineRule="auto"/>
              <w:ind w:left="-108" w:firstLine="87"/>
              <w:rPr>
                <w:rFonts w:ascii="Times New Roman" w:hAnsi="Times New Roman"/>
                <w:sz w:val="24"/>
                <w:szCs w:val="24"/>
              </w:rPr>
            </w:pPr>
            <w:r w:rsidRPr="00B16794">
              <w:rPr>
                <w:rFonts w:ascii="Times New Roman" w:hAnsi="Times New Roman"/>
                <w:sz w:val="24"/>
                <w:szCs w:val="24"/>
              </w:rPr>
              <w:t>Стартовая  диагностика.</w:t>
            </w:r>
          </w:p>
          <w:p w:rsidR="007876B7" w:rsidRPr="00B16794" w:rsidRDefault="007876B7" w:rsidP="00626A14">
            <w:pPr>
              <w:pStyle w:val="aff9"/>
              <w:numPr>
                <w:ilvl w:val="0"/>
                <w:numId w:val="6"/>
              </w:numPr>
              <w:tabs>
                <w:tab w:val="left" w:pos="176"/>
              </w:tabs>
              <w:spacing w:line="240" w:lineRule="auto"/>
              <w:ind w:left="-108" w:firstLine="87"/>
              <w:rPr>
                <w:rFonts w:ascii="Times New Roman" w:hAnsi="Times New Roman"/>
                <w:sz w:val="24"/>
                <w:szCs w:val="24"/>
              </w:rPr>
            </w:pPr>
            <w:r w:rsidRPr="00B16794">
              <w:rPr>
                <w:rFonts w:ascii="Times New Roman" w:hAnsi="Times New Roman"/>
                <w:sz w:val="24"/>
                <w:szCs w:val="24"/>
              </w:rPr>
              <w:t>Текущая  и тематическая оценка</w:t>
            </w:r>
            <w:r w:rsidR="00800510" w:rsidRPr="00B16794">
              <w:rPr>
                <w:rFonts w:ascii="Times New Roman" w:hAnsi="Times New Roman"/>
                <w:sz w:val="24"/>
                <w:szCs w:val="24"/>
              </w:rPr>
              <w:t>.</w:t>
            </w:r>
          </w:p>
          <w:p w:rsidR="007876B7" w:rsidRPr="00B16794" w:rsidRDefault="007876B7" w:rsidP="00626A14">
            <w:pPr>
              <w:pStyle w:val="aff9"/>
              <w:numPr>
                <w:ilvl w:val="0"/>
                <w:numId w:val="6"/>
              </w:numPr>
              <w:tabs>
                <w:tab w:val="left" w:pos="176"/>
              </w:tabs>
              <w:spacing w:line="240" w:lineRule="auto"/>
              <w:ind w:left="-108" w:firstLine="87"/>
              <w:rPr>
                <w:rFonts w:ascii="Times New Roman" w:hAnsi="Times New Roman"/>
                <w:sz w:val="24"/>
                <w:szCs w:val="24"/>
              </w:rPr>
            </w:pPr>
            <w:r w:rsidRPr="00B16794">
              <w:rPr>
                <w:rFonts w:ascii="Times New Roman" w:hAnsi="Times New Roman"/>
                <w:sz w:val="24"/>
                <w:szCs w:val="24"/>
              </w:rPr>
              <w:t>Портф</w:t>
            </w:r>
            <w:r w:rsidR="00571E63" w:rsidRPr="00B16794">
              <w:rPr>
                <w:rFonts w:ascii="Times New Roman" w:hAnsi="Times New Roman"/>
                <w:sz w:val="24"/>
                <w:szCs w:val="24"/>
              </w:rPr>
              <w:t>ель достижений</w:t>
            </w:r>
            <w:r w:rsidR="00800510" w:rsidRPr="00B16794">
              <w:rPr>
                <w:rFonts w:ascii="Times New Roman" w:hAnsi="Times New Roman"/>
                <w:sz w:val="24"/>
                <w:szCs w:val="24"/>
              </w:rPr>
              <w:t>.</w:t>
            </w:r>
          </w:p>
          <w:p w:rsidR="007876B7" w:rsidRPr="00B16794" w:rsidRDefault="007876B7" w:rsidP="00626A14">
            <w:pPr>
              <w:pStyle w:val="aff9"/>
              <w:numPr>
                <w:ilvl w:val="0"/>
                <w:numId w:val="6"/>
              </w:numPr>
              <w:tabs>
                <w:tab w:val="left" w:pos="176"/>
              </w:tabs>
              <w:spacing w:line="240" w:lineRule="auto"/>
              <w:ind w:left="-108" w:firstLine="87"/>
              <w:rPr>
                <w:rFonts w:ascii="Times New Roman" w:hAnsi="Times New Roman"/>
                <w:sz w:val="24"/>
                <w:szCs w:val="24"/>
              </w:rPr>
            </w:pPr>
            <w:r w:rsidRPr="00B16794">
              <w:rPr>
                <w:rFonts w:ascii="Times New Roman" w:hAnsi="Times New Roman"/>
                <w:sz w:val="24"/>
                <w:szCs w:val="24"/>
              </w:rPr>
              <w:t>Внутришкольный   мон</w:t>
            </w:r>
            <w:r w:rsidRPr="00B16794">
              <w:rPr>
                <w:rFonts w:ascii="Times New Roman" w:hAnsi="Times New Roman"/>
                <w:sz w:val="24"/>
                <w:szCs w:val="24"/>
              </w:rPr>
              <w:t>и</w:t>
            </w:r>
            <w:r w:rsidRPr="00B16794">
              <w:rPr>
                <w:rFonts w:ascii="Times New Roman" w:hAnsi="Times New Roman"/>
                <w:sz w:val="24"/>
                <w:szCs w:val="24"/>
              </w:rPr>
              <w:t>торинг образовательных до</w:t>
            </w:r>
            <w:r w:rsidRPr="00B16794">
              <w:rPr>
                <w:rFonts w:ascii="Times New Roman" w:hAnsi="Times New Roman"/>
                <w:sz w:val="24"/>
                <w:szCs w:val="24"/>
              </w:rPr>
              <w:t>с</w:t>
            </w:r>
            <w:r w:rsidRPr="00B16794">
              <w:rPr>
                <w:rFonts w:ascii="Times New Roman" w:hAnsi="Times New Roman"/>
                <w:sz w:val="24"/>
                <w:szCs w:val="24"/>
              </w:rPr>
              <w:t>тижений.</w:t>
            </w:r>
          </w:p>
          <w:p w:rsidR="00406212" w:rsidRPr="00B16794" w:rsidRDefault="007876B7" w:rsidP="00626A14">
            <w:pPr>
              <w:pStyle w:val="aff9"/>
              <w:numPr>
                <w:ilvl w:val="0"/>
                <w:numId w:val="6"/>
              </w:numPr>
              <w:tabs>
                <w:tab w:val="left" w:pos="176"/>
              </w:tabs>
              <w:spacing w:line="240" w:lineRule="auto"/>
              <w:ind w:left="-108" w:firstLine="87"/>
              <w:rPr>
                <w:rFonts w:ascii="Times New Roman" w:hAnsi="Times New Roman"/>
                <w:sz w:val="24"/>
                <w:szCs w:val="24"/>
              </w:rPr>
            </w:pPr>
            <w:r w:rsidRPr="00B16794">
              <w:rPr>
                <w:rFonts w:ascii="Times New Roman" w:hAnsi="Times New Roman"/>
                <w:sz w:val="24"/>
                <w:szCs w:val="24"/>
              </w:rPr>
              <w:t>Промежуточная  и итоговая аттестация учащихся</w:t>
            </w:r>
          </w:p>
        </w:tc>
        <w:tc>
          <w:tcPr>
            <w:tcW w:w="2268" w:type="dxa"/>
            <w:tcBorders>
              <w:top w:val="single" w:sz="4" w:space="0" w:color="auto"/>
              <w:left w:val="single" w:sz="4" w:space="0" w:color="auto"/>
              <w:bottom w:val="single" w:sz="4" w:space="0" w:color="auto"/>
              <w:right w:val="single" w:sz="4" w:space="0" w:color="auto"/>
            </w:tcBorders>
            <w:hideMark/>
          </w:tcPr>
          <w:p w:rsidR="00406212" w:rsidRPr="00B16794" w:rsidRDefault="00406212" w:rsidP="007876B7">
            <w:pPr>
              <w:widowControl w:val="0"/>
              <w:autoSpaceDE w:val="0"/>
              <w:autoSpaceDN w:val="0"/>
              <w:adjustRightInd w:val="0"/>
              <w:jc w:val="both"/>
              <w:rPr>
                <w:rFonts w:eastAsia="Calibri"/>
              </w:rPr>
            </w:pPr>
            <w:r w:rsidRPr="00B16794">
              <w:rPr>
                <w:rStyle w:val="dash041e0431044b0447043d044b0439char1"/>
              </w:rPr>
              <w:t xml:space="preserve"> Совместная  оц</w:t>
            </w:r>
            <w:r w:rsidRPr="00B16794">
              <w:rPr>
                <w:rStyle w:val="dash041e0431044b0447043d044b0439char1"/>
              </w:rPr>
              <w:t>е</w:t>
            </w:r>
            <w:r w:rsidRPr="00B16794">
              <w:rPr>
                <w:rStyle w:val="dash041e0431044b0447043d044b0439char1"/>
              </w:rPr>
              <w:t>ночн</w:t>
            </w:r>
            <w:r w:rsidR="007876B7" w:rsidRPr="00B16794">
              <w:rPr>
                <w:rStyle w:val="dash041e0431044b0447043d044b0439char1"/>
              </w:rPr>
              <w:t>ая</w:t>
            </w:r>
            <w:r w:rsidRPr="00B16794">
              <w:rPr>
                <w:rStyle w:val="dash041e0431044b0447043d044b0439char1"/>
              </w:rPr>
              <w:t xml:space="preserve"> деятел</w:t>
            </w:r>
            <w:r w:rsidRPr="00B16794">
              <w:rPr>
                <w:rStyle w:val="dash041e0431044b0447043d044b0439char1"/>
              </w:rPr>
              <w:t>ь</w:t>
            </w:r>
            <w:r w:rsidRPr="00B16794">
              <w:rPr>
                <w:rStyle w:val="dash041e0431044b0447043d044b0439char1"/>
              </w:rPr>
              <w:t>ност</w:t>
            </w:r>
            <w:r w:rsidR="007876B7" w:rsidRPr="00B16794">
              <w:rPr>
                <w:rStyle w:val="dash041e0431044b0447043d044b0439char1"/>
              </w:rPr>
              <w:t>ь</w:t>
            </w:r>
            <w:r w:rsidRPr="00B16794">
              <w:rPr>
                <w:rStyle w:val="dash041e0431044b0447043d044b0439char1"/>
              </w:rPr>
              <w:t xml:space="preserve"> педагогов и </w:t>
            </w:r>
            <w:r w:rsidR="007876B7" w:rsidRPr="00B16794">
              <w:rPr>
                <w:rStyle w:val="dash041e0431044b0447043d044b0439char1"/>
              </w:rPr>
              <w:t>учащихся</w:t>
            </w:r>
          </w:p>
        </w:tc>
      </w:tr>
      <w:tr w:rsidR="00406212" w:rsidRPr="00B16794" w:rsidTr="006E4664">
        <w:tc>
          <w:tcPr>
            <w:tcW w:w="1276" w:type="dxa"/>
            <w:vMerge w:val="restart"/>
            <w:tcBorders>
              <w:top w:val="single" w:sz="4" w:space="0" w:color="auto"/>
              <w:left w:val="single" w:sz="4" w:space="0" w:color="auto"/>
              <w:right w:val="single" w:sz="4" w:space="0" w:color="auto"/>
            </w:tcBorders>
          </w:tcPr>
          <w:p w:rsidR="00406212" w:rsidRPr="00B16794" w:rsidRDefault="00406212" w:rsidP="008E34E1">
            <w:pPr>
              <w:widowControl w:val="0"/>
              <w:autoSpaceDE w:val="0"/>
              <w:autoSpaceDN w:val="0"/>
              <w:adjustRightInd w:val="0"/>
              <w:jc w:val="both"/>
              <w:rPr>
                <w:rFonts w:eastAsia="Calibri"/>
              </w:rPr>
            </w:pPr>
            <w:r w:rsidRPr="00B16794">
              <w:rPr>
                <w:rStyle w:val="dash041e0431044b0447043d044b0439char1"/>
              </w:rPr>
              <w:t>Внешняя  оценка</w:t>
            </w:r>
          </w:p>
        </w:tc>
        <w:tc>
          <w:tcPr>
            <w:tcW w:w="2551" w:type="dxa"/>
            <w:tcBorders>
              <w:top w:val="single" w:sz="4" w:space="0" w:color="auto"/>
              <w:left w:val="single" w:sz="4" w:space="0" w:color="auto"/>
              <w:bottom w:val="single" w:sz="4" w:space="0" w:color="auto"/>
              <w:right w:val="single" w:sz="4" w:space="0" w:color="auto"/>
            </w:tcBorders>
          </w:tcPr>
          <w:p w:rsidR="00406212" w:rsidRPr="00B16794" w:rsidRDefault="00406212" w:rsidP="00406212">
            <w:r w:rsidRPr="00B16794">
              <w:rPr>
                <w:rStyle w:val="dash041e0431044b0447043d044b0439char1"/>
              </w:rPr>
              <w:t>Уровень  достижения предметных и мет</w:t>
            </w:r>
            <w:r w:rsidRPr="00B16794">
              <w:rPr>
                <w:rStyle w:val="dash041e0431044b0447043d044b0439char1"/>
              </w:rPr>
              <w:t>а</w:t>
            </w:r>
            <w:r w:rsidRPr="00B16794">
              <w:rPr>
                <w:rStyle w:val="dash041e0431044b0447043d044b0439char1"/>
              </w:rPr>
              <w:t>предметных результ</w:t>
            </w:r>
            <w:r w:rsidRPr="00B16794">
              <w:rPr>
                <w:rStyle w:val="dash041e0431044b0447043d044b0439char1"/>
              </w:rPr>
              <w:t>а</w:t>
            </w:r>
            <w:r w:rsidRPr="00B16794">
              <w:rPr>
                <w:rStyle w:val="dash041e0431044b0447043d044b0439char1"/>
              </w:rPr>
              <w:t>тов освоения осно</w:t>
            </w:r>
            <w:r w:rsidRPr="00B16794">
              <w:rPr>
                <w:rStyle w:val="dash041e0431044b0447043d044b0439char1"/>
              </w:rPr>
              <w:t>в</w:t>
            </w:r>
            <w:r w:rsidRPr="00B16794">
              <w:rPr>
                <w:rStyle w:val="dash041e0431044b0447043d044b0439char1"/>
              </w:rPr>
              <w:t>ной образовательной программы основного общего образования, необходимых для продолжения образ</w:t>
            </w:r>
            <w:r w:rsidRPr="00B16794">
              <w:rPr>
                <w:rStyle w:val="dash041e0431044b0447043d044b0439char1"/>
              </w:rPr>
              <w:t>о</w:t>
            </w:r>
            <w:r w:rsidRPr="00B16794">
              <w:rPr>
                <w:rStyle w:val="dash041e0431044b0447043d044b0439char1"/>
              </w:rPr>
              <w:t>вания.</w:t>
            </w:r>
          </w:p>
        </w:tc>
        <w:tc>
          <w:tcPr>
            <w:tcW w:w="3261" w:type="dxa"/>
            <w:tcBorders>
              <w:top w:val="single" w:sz="4" w:space="0" w:color="auto"/>
              <w:left w:val="single" w:sz="4" w:space="0" w:color="auto"/>
              <w:bottom w:val="single" w:sz="4" w:space="0" w:color="auto"/>
              <w:right w:val="single" w:sz="4" w:space="0" w:color="auto"/>
            </w:tcBorders>
          </w:tcPr>
          <w:p w:rsidR="00406212" w:rsidRPr="00B16794" w:rsidRDefault="007876B7" w:rsidP="00626A14">
            <w:pPr>
              <w:pStyle w:val="ab"/>
              <w:widowControl w:val="0"/>
              <w:numPr>
                <w:ilvl w:val="0"/>
                <w:numId w:val="7"/>
              </w:numPr>
              <w:tabs>
                <w:tab w:val="left" w:pos="220"/>
              </w:tabs>
              <w:autoSpaceDE w:val="0"/>
              <w:autoSpaceDN w:val="0"/>
              <w:adjustRightInd w:val="0"/>
              <w:spacing w:after="0" w:line="240" w:lineRule="auto"/>
              <w:ind w:left="34" w:firstLine="23"/>
              <w:jc w:val="both"/>
              <w:rPr>
                <w:rFonts w:ascii="Times New Roman" w:hAnsi="Times New Roman"/>
                <w:sz w:val="24"/>
                <w:szCs w:val="24"/>
              </w:rPr>
            </w:pPr>
            <w:r w:rsidRPr="00B16794">
              <w:rPr>
                <w:rFonts w:ascii="Times New Roman" w:hAnsi="Times New Roman"/>
                <w:sz w:val="24"/>
                <w:szCs w:val="24"/>
              </w:rPr>
              <w:t>Государственная  итоговая аттестация.</w:t>
            </w:r>
          </w:p>
          <w:p w:rsidR="007876B7" w:rsidRPr="00B16794" w:rsidRDefault="007876B7" w:rsidP="00626A14">
            <w:pPr>
              <w:pStyle w:val="ab"/>
              <w:widowControl w:val="0"/>
              <w:numPr>
                <w:ilvl w:val="0"/>
                <w:numId w:val="7"/>
              </w:numPr>
              <w:tabs>
                <w:tab w:val="left" w:pos="220"/>
              </w:tabs>
              <w:autoSpaceDE w:val="0"/>
              <w:autoSpaceDN w:val="0"/>
              <w:adjustRightInd w:val="0"/>
              <w:spacing w:after="0" w:line="240" w:lineRule="auto"/>
              <w:ind w:left="34" w:firstLine="23"/>
              <w:jc w:val="both"/>
              <w:rPr>
                <w:rFonts w:ascii="Times New Roman" w:hAnsi="Times New Roman"/>
                <w:sz w:val="24"/>
                <w:szCs w:val="24"/>
              </w:rPr>
            </w:pPr>
            <w:r w:rsidRPr="00B16794">
              <w:rPr>
                <w:rFonts w:ascii="Times New Roman" w:hAnsi="Times New Roman"/>
                <w:sz w:val="24"/>
                <w:szCs w:val="24"/>
              </w:rPr>
              <w:t>Независимая  оценка кач</w:t>
            </w:r>
            <w:r w:rsidRPr="00B16794">
              <w:rPr>
                <w:rFonts w:ascii="Times New Roman" w:hAnsi="Times New Roman"/>
                <w:sz w:val="24"/>
                <w:szCs w:val="24"/>
              </w:rPr>
              <w:t>е</w:t>
            </w:r>
            <w:r w:rsidRPr="00B16794">
              <w:rPr>
                <w:rFonts w:ascii="Times New Roman" w:hAnsi="Times New Roman"/>
                <w:sz w:val="24"/>
                <w:szCs w:val="24"/>
              </w:rPr>
              <w:t xml:space="preserve">ства образования. </w:t>
            </w:r>
          </w:p>
          <w:p w:rsidR="007876B7" w:rsidRPr="00B16794" w:rsidRDefault="007876B7" w:rsidP="00626A14">
            <w:pPr>
              <w:pStyle w:val="ab"/>
              <w:widowControl w:val="0"/>
              <w:numPr>
                <w:ilvl w:val="0"/>
                <w:numId w:val="7"/>
              </w:numPr>
              <w:tabs>
                <w:tab w:val="left" w:pos="220"/>
              </w:tabs>
              <w:autoSpaceDE w:val="0"/>
              <w:autoSpaceDN w:val="0"/>
              <w:adjustRightInd w:val="0"/>
              <w:spacing w:after="0" w:line="240" w:lineRule="auto"/>
              <w:ind w:left="34" w:firstLine="23"/>
              <w:jc w:val="both"/>
              <w:rPr>
                <w:rFonts w:ascii="Times New Roman" w:hAnsi="Times New Roman"/>
                <w:sz w:val="24"/>
                <w:szCs w:val="24"/>
              </w:rPr>
            </w:pPr>
            <w:r w:rsidRPr="00B16794">
              <w:rPr>
                <w:rFonts w:ascii="Times New Roman" w:hAnsi="Times New Roman"/>
                <w:sz w:val="24"/>
                <w:szCs w:val="24"/>
              </w:rPr>
              <w:t>Мониторинговые  иссл</w:t>
            </w:r>
            <w:r w:rsidRPr="00B16794">
              <w:rPr>
                <w:rFonts w:ascii="Times New Roman" w:hAnsi="Times New Roman"/>
                <w:sz w:val="24"/>
                <w:szCs w:val="24"/>
              </w:rPr>
              <w:t>е</w:t>
            </w:r>
            <w:r w:rsidRPr="00B16794">
              <w:rPr>
                <w:rFonts w:ascii="Times New Roman" w:hAnsi="Times New Roman"/>
                <w:sz w:val="24"/>
                <w:szCs w:val="24"/>
              </w:rPr>
              <w:t>дования  муниципального, регионального и федерал</w:t>
            </w:r>
            <w:r w:rsidRPr="00B16794">
              <w:rPr>
                <w:rFonts w:ascii="Times New Roman" w:hAnsi="Times New Roman"/>
                <w:sz w:val="24"/>
                <w:szCs w:val="24"/>
              </w:rPr>
              <w:t>ь</w:t>
            </w:r>
            <w:r w:rsidRPr="00B16794">
              <w:rPr>
                <w:rFonts w:ascii="Times New Roman" w:hAnsi="Times New Roman"/>
                <w:sz w:val="24"/>
                <w:szCs w:val="24"/>
              </w:rPr>
              <w:t>ного уровней.</w:t>
            </w:r>
          </w:p>
        </w:tc>
        <w:tc>
          <w:tcPr>
            <w:tcW w:w="2268" w:type="dxa"/>
            <w:tcBorders>
              <w:top w:val="single" w:sz="4" w:space="0" w:color="auto"/>
              <w:left w:val="single" w:sz="4" w:space="0" w:color="auto"/>
              <w:bottom w:val="single" w:sz="4" w:space="0" w:color="auto"/>
              <w:right w:val="single" w:sz="4" w:space="0" w:color="auto"/>
            </w:tcBorders>
            <w:hideMark/>
          </w:tcPr>
          <w:p w:rsidR="00406212" w:rsidRPr="00B16794" w:rsidRDefault="00406212" w:rsidP="008E34E1">
            <w:pPr>
              <w:widowControl w:val="0"/>
              <w:autoSpaceDE w:val="0"/>
              <w:autoSpaceDN w:val="0"/>
              <w:adjustRightInd w:val="0"/>
              <w:jc w:val="both"/>
              <w:rPr>
                <w:rFonts w:eastAsia="Calibri"/>
              </w:rPr>
            </w:pPr>
            <w:r w:rsidRPr="00B16794">
              <w:rPr>
                <w:rStyle w:val="dash041e0431044b0447043d044b0439char1"/>
              </w:rPr>
              <w:t>Осуществляется  внешними (по о</w:t>
            </w:r>
            <w:r w:rsidRPr="00B16794">
              <w:rPr>
                <w:rStyle w:val="dash041e0431044b0447043d044b0439char1"/>
              </w:rPr>
              <w:t>т</w:t>
            </w:r>
            <w:r w:rsidRPr="00B16794">
              <w:rPr>
                <w:rStyle w:val="dash041e0431044b0447043d044b0439char1"/>
              </w:rPr>
              <w:t>ношению к образ</w:t>
            </w:r>
            <w:r w:rsidRPr="00B16794">
              <w:rPr>
                <w:rStyle w:val="dash041e0431044b0447043d044b0439char1"/>
              </w:rPr>
              <w:t>о</w:t>
            </w:r>
            <w:r w:rsidRPr="00B16794">
              <w:rPr>
                <w:rStyle w:val="dash041e0431044b0447043d044b0439char1"/>
              </w:rPr>
              <w:t>вательному учре</w:t>
            </w:r>
            <w:r w:rsidRPr="00B16794">
              <w:rPr>
                <w:rStyle w:val="dash041e0431044b0447043d044b0439char1"/>
              </w:rPr>
              <w:t>ж</w:t>
            </w:r>
            <w:r w:rsidRPr="00B16794">
              <w:rPr>
                <w:rStyle w:val="dash041e0431044b0447043d044b0439char1"/>
              </w:rPr>
              <w:t>дению) органами.</w:t>
            </w:r>
          </w:p>
        </w:tc>
      </w:tr>
      <w:tr w:rsidR="00406212" w:rsidRPr="00B16794" w:rsidTr="006E4664">
        <w:tc>
          <w:tcPr>
            <w:tcW w:w="1276" w:type="dxa"/>
            <w:vMerge/>
            <w:tcBorders>
              <w:left w:val="single" w:sz="4" w:space="0" w:color="auto"/>
              <w:bottom w:val="single" w:sz="4" w:space="0" w:color="auto"/>
              <w:right w:val="single" w:sz="4" w:space="0" w:color="auto"/>
            </w:tcBorders>
          </w:tcPr>
          <w:p w:rsidR="00406212" w:rsidRPr="00B16794" w:rsidRDefault="00406212" w:rsidP="008E34E1">
            <w:pPr>
              <w:widowControl w:val="0"/>
              <w:autoSpaceDE w:val="0"/>
              <w:autoSpaceDN w:val="0"/>
              <w:adjustRightInd w:val="0"/>
              <w:jc w:val="both"/>
              <w:rPr>
                <w:rStyle w:val="dash041e0431044b0447043d044b0439char1"/>
              </w:rPr>
            </w:pPr>
          </w:p>
        </w:tc>
        <w:tc>
          <w:tcPr>
            <w:tcW w:w="2551" w:type="dxa"/>
            <w:tcBorders>
              <w:top w:val="single" w:sz="4" w:space="0" w:color="auto"/>
              <w:left w:val="single" w:sz="4" w:space="0" w:color="auto"/>
              <w:bottom w:val="single" w:sz="4" w:space="0" w:color="auto"/>
              <w:right w:val="single" w:sz="4" w:space="0" w:color="auto"/>
            </w:tcBorders>
          </w:tcPr>
          <w:p w:rsidR="00406212" w:rsidRPr="00B16794" w:rsidRDefault="00406212">
            <w:pPr>
              <w:widowControl w:val="0"/>
              <w:autoSpaceDE w:val="0"/>
              <w:autoSpaceDN w:val="0"/>
              <w:adjustRightInd w:val="0"/>
              <w:jc w:val="both"/>
              <w:rPr>
                <w:rFonts w:eastAsia="Calibri"/>
              </w:rPr>
            </w:pPr>
            <w:r w:rsidRPr="00B16794">
              <w:rPr>
                <w:rStyle w:val="dash041e0431044b0447043d044b0439char1"/>
              </w:rPr>
              <w:t>Ценностные   орие</w:t>
            </w:r>
            <w:r w:rsidRPr="00B16794">
              <w:rPr>
                <w:rStyle w:val="dash041e0431044b0447043d044b0439char1"/>
              </w:rPr>
              <w:t>н</w:t>
            </w:r>
            <w:r w:rsidRPr="00B16794">
              <w:rPr>
                <w:rStyle w:val="dash041e0431044b0447043d044b0439char1"/>
              </w:rPr>
              <w:t>тации обучающегося и индивидуальные личностные характ</w:t>
            </w:r>
            <w:r w:rsidRPr="00B16794">
              <w:rPr>
                <w:rStyle w:val="dash041e0431044b0447043d044b0439char1"/>
              </w:rPr>
              <w:t>е</w:t>
            </w:r>
            <w:r w:rsidRPr="00B16794">
              <w:rPr>
                <w:rStyle w:val="dash041e0431044b0447043d044b0439char1"/>
              </w:rPr>
              <w:t>ристики.</w:t>
            </w:r>
          </w:p>
        </w:tc>
        <w:tc>
          <w:tcPr>
            <w:tcW w:w="3261" w:type="dxa"/>
            <w:tcBorders>
              <w:top w:val="single" w:sz="4" w:space="0" w:color="auto"/>
              <w:left w:val="single" w:sz="4" w:space="0" w:color="auto"/>
              <w:bottom w:val="single" w:sz="4" w:space="0" w:color="auto"/>
              <w:right w:val="single" w:sz="4" w:space="0" w:color="auto"/>
            </w:tcBorders>
          </w:tcPr>
          <w:p w:rsidR="00406212" w:rsidRPr="00B16794" w:rsidRDefault="00406212">
            <w:pPr>
              <w:pStyle w:val="afb"/>
              <w:rPr>
                <w:sz w:val="24"/>
                <w:szCs w:val="24"/>
              </w:rPr>
            </w:pPr>
            <w:r w:rsidRPr="00B16794">
              <w:rPr>
                <w:rStyle w:val="dash041e0431044b0447043d044b0439char1"/>
              </w:rPr>
              <w:t>Мониторинговые  исслед</w:t>
            </w:r>
            <w:r w:rsidRPr="00B16794">
              <w:rPr>
                <w:rStyle w:val="dash041e0431044b0447043d044b0439char1"/>
              </w:rPr>
              <w:t>о</w:t>
            </w:r>
            <w:r w:rsidRPr="00B16794">
              <w:rPr>
                <w:rStyle w:val="dash041e0431044b0447043d044b0439char1"/>
              </w:rPr>
              <w:t>вания на основе неперсон</w:t>
            </w:r>
            <w:r w:rsidRPr="00B16794">
              <w:rPr>
                <w:rStyle w:val="dash041e0431044b0447043d044b0439char1"/>
              </w:rPr>
              <w:t>и</w:t>
            </w:r>
            <w:r w:rsidRPr="00B16794">
              <w:rPr>
                <w:rStyle w:val="dash041e0431044b0447043d044b0439char1"/>
              </w:rPr>
              <w:t>фицированных процедур</w:t>
            </w:r>
          </w:p>
        </w:tc>
        <w:tc>
          <w:tcPr>
            <w:tcW w:w="2268" w:type="dxa"/>
            <w:tcBorders>
              <w:top w:val="single" w:sz="4" w:space="0" w:color="auto"/>
              <w:left w:val="single" w:sz="4" w:space="0" w:color="auto"/>
              <w:bottom w:val="single" w:sz="4" w:space="0" w:color="auto"/>
              <w:right w:val="single" w:sz="4" w:space="0" w:color="auto"/>
            </w:tcBorders>
          </w:tcPr>
          <w:p w:rsidR="00406212" w:rsidRPr="00B16794" w:rsidRDefault="00406212">
            <w:pPr>
              <w:jc w:val="both"/>
            </w:pPr>
            <w:r w:rsidRPr="00B16794">
              <w:t>Специалисты, не работающие в  ОУ и обладающие н</w:t>
            </w:r>
            <w:r w:rsidRPr="00B16794">
              <w:t>е</w:t>
            </w:r>
            <w:r w:rsidRPr="00B16794">
              <w:t>обходимой комп</w:t>
            </w:r>
            <w:r w:rsidRPr="00B16794">
              <w:t>е</w:t>
            </w:r>
            <w:r w:rsidRPr="00B16794">
              <w:t>тентностью в сфере психологической диагностики разв</w:t>
            </w:r>
            <w:r w:rsidRPr="00B16794">
              <w:t>и</w:t>
            </w:r>
            <w:r w:rsidRPr="00B16794">
              <w:t>тия личности в де</w:t>
            </w:r>
            <w:r w:rsidRPr="00B16794">
              <w:t>т</w:t>
            </w:r>
            <w:r w:rsidRPr="00B16794">
              <w:t>ском и подростк</w:t>
            </w:r>
            <w:r w:rsidRPr="00B16794">
              <w:t>о</w:t>
            </w:r>
            <w:r w:rsidRPr="00B16794">
              <w:t>вом возрасте.</w:t>
            </w:r>
          </w:p>
        </w:tc>
      </w:tr>
    </w:tbl>
    <w:p w:rsidR="006E4664" w:rsidRDefault="006E4664" w:rsidP="00406212">
      <w:pPr>
        <w:jc w:val="center"/>
        <w:rPr>
          <w:b/>
          <w:i/>
        </w:rPr>
      </w:pPr>
    </w:p>
    <w:p w:rsidR="008E34E1" w:rsidRDefault="00AD0067" w:rsidP="00406212">
      <w:pPr>
        <w:jc w:val="center"/>
        <w:rPr>
          <w:b/>
          <w:i/>
        </w:rPr>
      </w:pPr>
      <w:r w:rsidRPr="00B16794">
        <w:rPr>
          <w:b/>
          <w:i/>
        </w:rPr>
        <w:t>Направления  оценочной деятельности</w:t>
      </w:r>
    </w:p>
    <w:p w:rsidR="006E4664" w:rsidRPr="00B16794" w:rsidRDefault="006E4664" w:rsidP="00406212">
      <w:pPr>
        <w:jc w:val="center"/>
        <w:rPr>
          <w:b/>
          <w:i/>
        </w:rPr>
      </w:pPr>
    </w:p>
    <w:tbl>
      <w:tblPr>
        <w:tblW w:w="9356" w:type="dxa"/>
        <w:tblInd w:w="250" w:type="dxa"/>
        <w:tblLook w:val="04A0"/>
      </w:tblPr>
      <w:tblGrid>
        <w:gridCol w:w="2835"/>
        <w:gridCol w:w="3331"/>
        <w:gridCol w:w="3190"/>
      </w:tblGrid>
      <w:tr w:rsidR="00030CEA" w:rsidRPr="00B16794" w:rsidTr="006E4664">
        <w:tc>
          <w:tcPr>
            <w:tcW w:w="2835" w:type="dxa"/>
            <w:tcBorders>
              <w:top w:val="single" w:sz="4" w:space="0" w:color="auto"/>
              <w:left w:val="single" w:sz="4" w:space="0" w:color="auto"/>
              <w:bottom w:val="single" w:sz="4" w:space="0" w:color="auto"/>
              <w:right w:val="single" w:sz="4" w:space="0" w:color="auto"/>
            </w:tcBorders>
            <w:hideMark/>
          </w:tcPr>
          <w:p w:rsidR="00030CEA" w:rsidRPr="006E4664" w:rsidRDefault="00406212" w:rsidP="006E4664">
            <w:pPr>
              <w:widowControl w:val="0"/>
              <w:autoSpaceDE w:val="0"/>
              <w:autoSpaceDN w:val="0"/>
              <w:adjustRightInd w:val="0"/>
              <w:jc w:val="center"/>
              <w:rPr>
                <w:rFonts w:eastAsia="Calibri"/>
                <w:b/>
                <w:i/>
              </w:rPr>
            </w:pPr>
            <w:r w:rsidRPr="006E4664">
              <w:rPr>
                <w:b/>
                <w:i/>
              </w:rPr>
              <w:t>Направления</w:t>
            </w:r>
          </w:p>
        </w:tc>
        <w:tc>
          <w:tcPr>
            <w:tcW w:w="3331" w:type="dxa"/>
            <w:tcBorders>
              <w:top w:val="single" w:sz="4" w:space="0" w:color="auto"/>
              <w:left w:val="single" w:sz="4" w:space="0" w:color="auto"/>
              <w:bottom w:val="single" w:sz="4" w:space="0" w:color="auto"/>
              <w:right w:val="single" w:sz="4" w:space="0" w:color="auto"/>
            </w:tcBorders>
            <w:hideMark/>
          </w:tcPr>
          <w:p w:rsidR="00030CEA" w:rsidRPr="006E4664" w:rsidRDefault="008E34E1" w:rsidP="006E4664">
            <w:pPr>
              <w:widowControl w:val="0"/>
              <w:autoSpaceDE w:val="0"/>
              <w:autoSpaceDN w:val="0"/>
              <w:adjustRightInd w:val="0"/>
              <w:jc w:val="center"/>
              <w:rPr>
                <w:rFonts w:eastAsia="Calibri"/>
                <w:b/>
                <w:i/>
              </w:rPr>
            </w:pPr>
            <w:r w:rsidRPr="006E4664">
              <w:rPr>
                <w:b/>
                <w:i/>
              </w:rPr>
              <w:t>О</w:t>
            </w:r>
            <w:r w:rsidR="00030CEA" w:rsidRPr="006E4664">
              <w:rPr>
                <w:b/>
                <w:i/>
              </w:rPr>
              <w:t>бъект оценки</w:t>
            </w:r>
          </w:p>
        </w:tc>
        <w:tc>
          <w:tcPr>
            <w:tcW w:w="3190" w:type="dxa"/>
            <w:tcBorders>
              <w:top w:val="single" w:sz="4" w:space="0" w:color="auto"/>
              <w:left w:val="single" w:sz="4" w:space="0" w:color="auto"/>
              <w:bottom w:val="single" w:sz="4" w:space="0" w:color="auto"/>
              <w:right w:val="single" w:sz="4" w:space="0" w:color="auto"/>
            </w:tcBorders>
            <w:hideMark/>
          </w:tcPr>
          <w:p w:rsidR="00030CEA" w:rsidRPr="006E4664" w:rsidRDefault="008E34E1" w:rsidP="006E4664">
            <w:pPr>
              <w:widowControl w:val="0"/>
              <w:autoSpaceDE w:val="0"/>
              <w:autoSpaceDN w:val="0"/>
              <w:adjustRightInd w:val="0"/>
              <w:jc w:val="center"/>
              <w:rPr>
                <w:rFonts w:eastAsia="Calibri"/>
                <w:b/>
                <w:i/>
              </w:rPr>
            </w:pPr>
            <w:r w:rsidRPr="006E4664">
              <w:rPr>
                <w:b/>
                <w:i/>
              </w:rPr>
              <w:t>П</w:t>
            </w:r>
            <w:r w:rsidR="00030CEA" w:rsidRPr="006E4664">
              <w:rPr>
                <w:b/>
                <w:i/>
              </w:rPr>
              <w:t>роцедур</w:t>
            </w:r>
            <w:r w:rsidRPr="006E4664">
              <w:rPr>
                <w:b/>
                <w:i/>
              </w:rPr>
              <w:t>ы</w:t>
            </w:r>
          </w:p>
        </w:tc>
      </w:tr>
      <w:tr w:rsidR="00030CEA" w:rsidRPr="00B16794" w:rsidTr="006E4664">
        <w:tc>
          <w:tcPr>
            <w:tcW w:w="2835" w:type="dxa"/>
            <w:tcBorders>
              <w:top w:val="single" w:sz="4" w:space="0" w:color="auto"/>
              <w:left w:val="single" w:sz="4" w:space="0" w:color="auto"/>
              <w:bottom w:val="single" w:sz="4" w:space="0" w:color="auto"/>
              <w:right w:val="single" w:sz="4" w:space="0" w:color="auto"/>
            </w:tcBorders>
            <w:hideMark/>
          </w:tcPr>
          <w:p w:rsidR="00030CEA" w:rsidRPr="00B16794" w:rsidRDefault="00AD0067" w:rsidP="00132FDD">
            <w:pPr>
              <w:widowControl w:val="0"/>
              <w:autoSpaceDE w:val="0"/>
              <w:autoSpaceDN w:val="0"/>
              <w:adjustRightInd w:val="0"/>
              <w:jc w:val="both"/>
              <w:rPr>
                <w:rFonts w:eastAsia="Calibri"/>
              </w:rPr>
            </w:pPr>
            <w:r w:rsidRPr="00B16794">
              <w:t>Оцен</w:t>
            </w:r>
            <w:r w:rsidR="00132FDD" w:rsidRPr="00B16794">
              <w:t>ка  образовател</w:t>
            </w:r>
            <w:r w:rsidR="00132FDD" w:rsidRPr="00B16794">
              <w:t>ь</w:t>
            </w:r>
            <w:r w:rsidR="00132FDD" w:rsidRPr="00B16794">
              <w:t>ных достижений уч</w:t>
            </w:r>
            <w:r w:rsidR="00132FDD" w:rsidRPr="00B16794">
              <w:t>а</w:t>
            </w:r>
            <w:r w:rsidR="00132FDD" w:rsidRPr="00B16794">
              <w:t>щихся</w:t>
            </w:r>
          </w:p>
        </w:tc>
        <w:tc>
          <w:tcPr>
            <w:tcW w:w="3331" w:type="dxa"/>
            <w:tcBorders>
              <w:top w:val="single" w:sz="4" w:space="0" w:color="auto"/>
              <w:left w:val="single" w:sz="4" w:space="0" w:color="auto"/>
              <w:bottom w:val="single" w:sz="4" w:space="0" w:color="auto"/>
              <w:right w:val="single" w:sz="4" w:space="0" w:color="auto"/>
            </w:tcBorders>
            <w:hideMark/>
          </w:tcPr>
          <w:p w:rsidR="00030CEA" w:rsidRPr="00B16794" w:rsidRDefault="008E34E1">
            <w:pPr>
              <w:widowControl w:val="0"/>
              <w:autoSpaceDE w:val="0"/>
              <w:autoSpaceDN w:val="0"/>
              <w:adjustRightInd w:val="0"/>
              <w:jc w:val="both"/>
              <w:rPr>
                <w:rFonts w:eastAsia="Calibri"/>
              </w:rPr>
            </w:pPr>
            <w:r w:rsidRPr="00B16794">
              <w:t>П</w:t>
            </w:r>
            <w:r w:rsidR="00030CEA" w:rsidRPr="00B16794">
              <w:t>ланируемые результаты, с</w:t>
            </w:r>
            <w:r w:rsidR="00030CEA" w:rsidRPr="00B16794">
              <w:t>о</w:t>
            </w:r>
            <w:r w:rsidR="00030CEA" w:rsidRPr="00B16794">
              <w:t>ставляющие содержание бл</w:t>
            </w:r>
            <w:r w:rsidR="00030CEA" w:rsidRPr="00B16794">
              <w:t>о</w:t>
            </w:r>
            <w:r w:rsidR="00030CEA" w:rsidRPr="00B16794">
              <w:t>ков «Выпускник научится»</w:t>
            </w:r>
          </w:p>
        </w:tc>
        <w:tc>
          <w:tcPr>
            <w:tcW w:w="3190" w:type="dxa"/>
            <w:tcBorders>
              <w:top w:val="single" w:sz="4" w:space="0" w:color="auto"/>
              <w:left w:val="single" w:sz="4" w:space="0" w:color="auto"/>
              <w:bottom w:val="single" w:sz="4" w:space="0" w:color="auto"/>
              <w:right w:val="single" w:sz="4" w:space="0" w:color="auto"/>
            </w:tcBorders>
            <w:hideMark/>
          </w:tcPr>
          <w:p w:rsidR="00030CEA" w:rsidRPr="00B16794" w:rsidRDefault="00030CEA">
            <w:pPr>
              <w:widowControl w:val="0"/>
              <w:autoSpaceDE w:val="0"/>
              <w:autoSpaceDN w:val="0"/>
              <w:adjustRightInd w:val="0"/>
              <w:jc w:val="both"/>
              <w:rPr>
                <w:rFonts w:eastAsia="Calibri"/>
              </w:rPr>
            </w:pPr>
            <w:r w:rsidRPr="00B16794">
              <w:rPr>
                <w:rStyle w:val="dash041e0431044b0447043d044b0439char1"/>
              </w:rPr>
              <w:t>Государственная (итоговая) аттестация выпускников</w:t>
            </w:r>
          </w:p>
        </w:tc>
      </w:tr>
      <w:tr w:rsidR="00030CEA" w:rsidRPr="00B16794" w:rsidTr="006E4664">
        <w:tc>
          <w:tcPr>
            <w:tcW w:w="2835" w:type="dxa"/>
            <w:tcBorders>
              <w:top w:val="single" w:sz="4" w:space="0" w:color="auto"/>
              <w:left w:val="single" w:sz="4" w:space="0" w:color="auto"/>
              <w:bottom w:val="single" w:sz="4" w:space="0" w:color="auto"/>
              <w:right w:val="single" w:sz="4" w:space="0" w:color="auto"/>
            </w:tcBorders>
            <w:hideMark/>
          </w:tcPr>
          <w:p w:rsidR="00030CEA" w:rsidRPr="00B16794" w:rsidRDefault="00030CEA" w:rsidP="00755670">
            <w:pPr>
              <w:widowControl w:val="0"/>
              <w:autoSpaceDE w:val="0"/>
              <w:autoSpaceDN w:val="0"/>
              <w:adjustRightInd w:val="0"/>
              <w:jc w:val="both"/>
              <w:rPr>
                <w:rFonts w:eastAsia="Calibri"/>
              </w:rPr>
            </w:pPr>
            <w:r w:rsidRPr="00B16794">
              <w:t>Оценка  результатов де</w:t>
            </w:r>
            <w:r w:rsidRPr="00B16794">
              <w:t>я</w:t>
            </w:r>
            <w:r w:rsidRPr="00B16794">
              <w:t>тельности образовател</w:t>
            </w:r>
            <w:r w:rsidRPr="00B16794">
              <w:t>ь</w:t>
            </w:r>
            <w:r w:rsidRPr="00B16794">
              <w:t>н</w:t>
            </w:r>
            <w:r w:rsidR="008E34E1" w:rsidRPr="00B16794">
              <w:t xml:space="preserve">ого </w:t>
            </w:r>
            <w:r w:rsidRPr="00B16794">
              <w:t xml:space="preserve"> учреждени</w:t>
            </w:r>
            <w:r w:rsidR="008E34E1" w:rsidRPr="00B16794">
              <w:t xml:space="preserve">я </w:t>
            </w:r>
            <w:r w:rsidRPr="00B16794">
              <w:t xml:space="preserve">и </w:t>
            </w:r>
            <w:r w:rsidR="00755670" w:rsidRPr="00B16794">
              <w:t>п</w:t>
            </w:r>
            <w:r w:rsidR="00755670" w:rsidRPr="00B16794">
              <w:t>е</w:t>
            </w:r>
            <w:r w:rsidR="00755670" w:rsidRPr="00B16794">
              <w:t>дагогических работников</w:t>
            </w:r>
          </w:p>
        </w:tc>
        <w:tc>
          <w:tcPr>
            <w:tcW w:w="3331" w:type="dxa"/>
            <w:tcBorders>
              <w:top w:val="single" w:sz="4" w:space="0" w:color="auto"/>
              <w:left w:val="single" w:sz="4" w:space="0" w:color="auto"/>
              <w:bottom w:val="single" w:sz="4" w:space="0" w:color="auto"/>
              <w:right w:val="single" w:sz="4" w:space="0" w:color="auto"/>
            </w:tcBorders>
            <w:hideMark/>
          </w:tcPr>
          <w:p w:rsidR="00030CEA" w:rsidRPr="00B16794" w:rsidRDefault="008E34E1">
            <w:pPr>
              <w:widowControl w:val="0"/>
              <w:autoSpaceDE w:val="0"/>
              <w:autoSpaceDN w:val="0"/>
              <w:adjustRightInd w:val="0"/>
              <w:jc w:val="both"/>
              <w:rPr>
                <w:rFonts w:eastAsia="Calibri"/>
              </w:rPr>
            </w:pPr>
            <w:r w:rsidRPr="00B16794">
              <w:t>П</w:t>
            </w:r>
            <w:r w:rsidR="00030CEA" w:rsidRPr="00B16794">
              <w:t>ланируемые результаты о</w:t>
            </w:r>
            <w:r w:rsidR="00030CEA" w:rsidRPr="00B16794">
              <w:t>с</w:t>
            </w:r>
            <w:r w:rsidR="00030CEA" w:rsidRPr="00B16794">
              <w:t>воения основной образов</w:t>
            </w:r>
            <w:r w:rsidR="00030CEA" w:rsidRPr="00B16794">
              <w:t>а</w:t>
            </w:r>
            <w:r w:rsidR="00030CEA" w:rsidRPr="00B16794">
              <w:t>тельной программы, соста</w:t>
            </w:r>
            <w:r w:rsidR="00030CEA" w:rsidRPr="00B16794">
              <w:t>в</w:t>
            </w:r>
            <w:r w:rsidR="00030CEA" w:rsidRPr="00B16794">
              <w:t>ляющие содержание бл</w:t>
            </w:r>
            <w:r w:rsidR="00030CEA" w:rsidRPr="00B16794">
              <w:t>о</w:t>
            </w:r>
            <w:r w:rsidR="00030CEA" w:rsidRPr="00B16794">
              <w:t>ков«Выпускник научится» и «Выпускник получит во</w:t>
            </w:r>
            <w:r w:rsidR="00030CEA" w:rsidRPr="00B16794">
              <w:t>з</w:t>
            </w:r>
            <w:r w:rsidR="00030CEA" w:rsidRPr="00B16794">
              <w:t>можность научиться» всех изучаемых программ.</w:t>
            </w:r>
          </w:p>
        </w:tc>
        <w:tc>
          <w:tcPr>
            <w:tcW w:w="3190" w:type="dxa"/>
            <w:tcBorders>
              <w:top w:val="single" w:sz="4" w:space="0" w:color="auto"/>
              <w:left w:val="single" w:sz="4" w:space="0" w:color="auto"/>
              <w:bottom w:val="single" w:sz="4" w:space="0" w:color="auto"/>
              <w:right w:val="single" w:sz="4" w:space="0" w:color="auto"/>
            </w:tcBorders>
          </w:tcPr>
          <w:p w:rsidR="008E34E1" w:rsidRPr="00B16794" w:rsidRDefault="008E34E1" w:rsidP="002E7AA7">
            <w:pPr>
              <w:pStyle w:val="ab"/>
              <w:numPr>
                <w:ilvl w:val="0"/>
                <w:numId w:val="3"/>
              </w:numPr>
              <w:tabs>
                <w:tab w:val="left" w:pos="163"/>
              </w:tabs>
              <w:spacing w:after="0" w:line="240" w:lineRule="auto"/>
              <w:ind w:left="0" w:hanging="17"/>
              <w:jc w:val="both"/>
              <w:rPr>
                <w:rFonts w:ascii="Times New Roman" w:hAnsi="Times New Roman"/>
                <w:sz w:val="24"/>
                <w:szCs w:val="24"/>
              </w:rPr>
            </w:pPr>
            <w:r w:rsidRPr="00B16794">
              <w:rPr>
                <w:rFonts w:ascii="Times New Roman" w:hAnsi="Times New Roman"/>
                <w:sz w:val="24"/>
                <w:szCs w:val="24"/>
              </w:rPr>
              <w:t>А</w:t>
            </w:r>
            <w:r w:rsidR="00030CEA" w:rsidRPr="00B16794">
              <w:rPr>
                <w:rFonts w:ascii="Times New Roman" w:hAnsi="Times New Roman"/>
                <w:sz w:val="24"/>
                <w:szCs w:val="24"/>
              </w:rPr>
              <w:t>ккредитация образов</w:t>
            </w:r>
            <w:r w:rsidR="00030CEA" w:rsidRPr="00B16794">
              <w:rPr>
                <w:rFonts w:ascii="Times New Roman" w:hAnsi="Times New Roman"/>
                <w:sz w:val="24"/>
                <w:szCs w:val="24"/>
              </w:rPr>
              <w:t>а</w:t>
            </w:r>
            <w:r w:rsidR="00030CEA" w:rsidRPr="00B16794">
              <w:rPr>
                <w:rFonts w:ascii="Times New Roman" w:hAnsi="Times New Roman"/>
                <w:sz w:val="24"/>
                <w:szCs w:val="24"/>
              </w:rPr>
              <w:t>тельн</w:t>
            </w:r>
            <w:r w:rsidR="00800510" w:rsidRPr="00B16794">
              <w:rPr>
                <w:rFonts w:ascii="Times New Roman" w:hAnsi="Times New Roman"/>
                <w:sz w:val="24"/>
                <w:szCs w:val="24"/>
              </w:rPr>
              <w:t>ого учреждения</w:t>
            </w:r>
            <w:r w:rsidR="00030CEA" w:rsidRPr="00B16794">
              <w:rPr>
                <w:rFonts w:ascii="Times New Roman" w:hAnsi="Times New Roman"/>
                <w:sz w:val="24"/>
                <w:szCs w:val="24"/>
              </w:rPr>
              <w:t xml:space="preserve">, </w:t>
            </w:r>
          </w:p>
          <w:p w:rsidR="008E34E1" w:rsidRPr="00B16794" w:rsidRDefault="00030CEA" w:rsidP="002E7AA7">
            <w:pPr>
              <w:pStyle w:val="ab"/>
              <w:numPr>
                <w:ilvl w:val="0"/>
                <w:numId w:val="3"/>
              </w:numPr>
              <w:tabs>
                <w:tab w:val="left" w:pos="163"/>
              </w:tabs>
              <w:spacing w:after="0" w:line="240" w:lineRule="auto"/>
              <w:ind w:left="0" w:hanging="17"/>
              <w:jc w:val="both"/>
              <w:rPr>
                <w:rFonts w:ascii="Times New Roman" w:hAnsi="Times New Roman"/>
                <w:sz w:val="24"/>
                <w:szCs w:val="24"/>
              </w:rPr>
            </w:pPr>
            <w:r w:rsidRPr="00B16794">
              <w:rPr>
                <w:rFonts w:ascii="Times New Roman" w:hAnsi="Times New Roman"/>
                <w:sz w:val="24"/>
                <w:szCs w:val="24"/>
              </w:rPr>
              <w:t xml:space="preserve">аттестация педагогических кадров, </w:t>
            </w:r>
          </w:p>
          <w:p w:rsidR="00030CEA" w:rsidRPr="00B16794" w:rsidRDefault="00030CEA" w:rsidP="002E7AA7">
            <w:pPr>
              <w:pStyle w:val="ab"/>
              <w:numPr>
                <w:ilvl w:val="0"/>
                <w:numId w:val="3"/>
              </w:numPr>
              <w:tabs>
                <w:tab w:val="left" w:pos="163"/>
              </w:tabs>
              <w:spacing w:after="0" w:line="240" w:lineRule="auto"/>
              <w:ind w:left="0" w:hanging="17"/>
              <w:jc w:val="both"/>
              <w:rPr>
                <w:rFonts w:ascii="Times New Roman" w:hAnsi="Times New Roman"/>
                <w:sz w:val="24"/>
                <w:szCs w:val="24"/>
              </w:rPr>
            </w:pPr>
            <w:r w:rsidRPr="00B16794">
              <w:rPr>
                <w:rFonts w:ascii="Times New Roman" w:hAnsi="Times New Roman"/>
                <w:sz w:val="24"/>
                <w:szCs w:val="24"/>
              </w:rPr>
              <w:t>мониторинговые исслед</w:t>
            </w:r>
            <w:r w:rsidRPr="00B16794">
              <w:rPr>
                <w:rFonts w:ascii="Times New Roman" w:hAnsi="Times New Roman"/>
                <w:sz w:val="24"/>
                <w:szCs w:val="24"/>
              </w:rPr>
              <w:t>о</w:t>
            </w:r>
            <w:r w:rsidRPr="00B16794">
              <w:rPr>
                <w:rFonts w:ascii="Times New Roman" w:hAnsi="Times New Roman"/>
                <w:sz w:val="24"/>
                <w:szCs w:val="24"/>
              </w:rPr>
              <w:t>вания разного уровня.</w:t>
            </w:r>
          </w:p>
          <w:p w:rsidR="00030CEA" w:rsidRPr="00B16794" w:rsidRDefault="00030CEA">
            <w:pPr>
              <w:widowControl w:val="0"/>
              <w:autoSpaceDE w:val="0"/>
              <w:autoSpaceDN w:val="0"/>
              <w:adjustRightInd w:val="0"/>
              <w:jc w:val="both"/>
              <w:rPr>
                <w:rFonts w:eastAsia="Calibri"/>
              </w:rPr>
            </w:pPr>
          </w:p>
        </w:tc>
      </w:tr>
    </w:tbl>
    <w:p w:rsidR="00132FDD" w:rsidRPr="00B16794" w:rsidRDefault="00132FDD" w:rsidP="00132FDD">
      <w:pPr>
        <w:pStyle w:val="ab"/>
        <w:spacing w:after="0" w:line="240" w:lineRule="auto"/>
        <w:ind w:left="0" w:firstLine="284"/>
        <w:jc w:val="both"/>
        <w:rPr>
          <w:rFonts w:ascii="Times New Roman" w:hAnsi="Times New Roman"/>
          <w:sz w:val="24"/>
          <w:szCs w:val="24"/>
        </w:rPr>
      </w:pPr>
    </w:p>
    <w:p w:rsidR="00132FDD" w:rsidRPr="00B16794" w:rsidRDefault="00132FDD" w:rsidP="00132FDD">
      <w:pPr>
        <w:pStyle w:val="ab"/>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В соответствии с ФГОС ООО система оценки образовательного учреждения реализует </w:t>
      </w:r>
      <w:r w:rsidRPr="00B16794">
        <w:rPr>
          <w:rFonts w:ascii="Times New Roman" w:hAnsi="Times New Roman"/>
          <w:b/>
          <w:sz w:val="24"/>
          <w:szCs w:val="24"/>
        </w:rPr>
        <w:t>системно-деятельностный, уровневый и комплексный подходы</w:t>
      </w:r>
      <w:r w:rsidRPr="00B16794">
        <w:rPr>
          <w:rFonts w:ascii="Times New Roman" w:hAnsi="Times New Roman"/>
          <w:sz w:val="24"/>
          <w:szCs w:val="24"/>
        </w:rPr>
        <w:t xml:space="preserve"> к оценке образов</w:t>
      </w:r>
      <w:r w:rsidRPr="00B16794">
        <w:rPr>
          <w:rFonts w:ascii="Times New Roman" w:hAnsi="Times New Roman"/>
          <w:sz w:val="24"/>
          <w:szCs w:val="24"/>
        </w:rPr>
        <w:t>а</w:t>
      </w:r>
      <w:r w:rsidRPr="00B16794">
        <w:rPr>
          <w:rFonts w:ascii="Times New Roman" w:hAnsi="Times New Roman"/>
          <w:sz w:val="24"/>
          <w:szCs w:val="24"/>
        </w:rPr>
        <w:t>тельных достижений.</w:t>
      </w:r>
    </w:p>
    <w:p w:rsidR="00132FDD" w:rsidRPr="00B16794" w:rsidRDefault="00132FDD" w:rsidP="00132FDD">
      <w:pPr>
        <w:pStyle w:val="ab"/>
        <w:spacing w:after="0" w:line="240" w:lineRule="auto"/>
        <w:ind w:left="0" w:firstLine="284"/>
        <w:jc w:val="both"/>
        <w:rPr>
          <w:rFonts w:ascii="Times New Roman" w:hAnsi="Times New Roman"/>
          <w:sz w:val="24"/>
          <w:szCs w:val="24"/>
        </w:rPr>
      </w:pPr>
      <w:r w:rsidRPr="00B16794">
        <w:rPr>
          <w:rFonts w:ascii="Times New Roman" w:hAnsi="Times New Roman"/>
          <w:b/>
          <w:sz w:val="24"/>
          <w:szCs w:val="24"/>
        </w:rPr>
        <w:t>Системно-деятельностный подход</w:t>
      </w:r>
      <w:r w:rsidRPr="00B16794">
        <w:rPr>
          <w:rFonts w:ascii="Times New Roman" w:hAnsi="Times New Roman"/>
          <w:sz w:val="24"/>
          <w:szCs w:val="24"/>
        </w:rPr>
        <w:t xml:space="preserve"> к оценке образовательных достижений проявляе</w:t>
      </w:r>
      <w:r w:rsidRPr="00B16794">
        <w:rPr>
          <w:rFonts w:ascii="Times New Roman" w:hAnsi="Times New Roman"/>
          <w:sz w:val="24"/>
          <w:szCs w:val="24"/>
        </w:rPr>
        <w:t>т</w:t>
      </w:r>
      <w:r w:rsidRPr="00B16794">
        <w:rPr>
          <w:rFonts w:ascii="Times New Roman" w:hAnsi="Times New Roman"/>
          <w:sz w:val="24"/>
          <w:szCs w:val="24"/>
        </w:rPr>
        <w:t>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w:t>
      </w:r>
      <w:r w:rsidRPr="00B16794">
        <w:rPr>
          <w:rFonts w:ascii="Times New Roman" w:hAnsi="Times New Roman"/>
          <w:sz w:val="24"/>
          <w:szCs w:val="24"/>
        </w:rPr>
        <w:t>о</w:t>
      </w:r>
      <w:r w:rsidRPr="00B16794">
        <w:rPr>
          <w:rFonts w:ascii="Times New Roman" w:hAnsi="Times New Roman"/>
          <w:sz w:val="24"/>
          <w:szCs w:val="24"/>
        </w:rPr>
        <w:t>торых выступают планируемые результаты обучения, выраженные в деятельностной фо</w:t>
      </w:r>
      <w:r w:rsidRPr="00B16794">
        <w:rPr>
          <w:rFonts w:ascii="Times New Roman" w:hAnsi="Times New Roman"/>
          <w:sz w:val="24"/>
          <w:szCs w:val="24"/>
        </w:rPr>
        <w:t>р</w:t>
      </w:r>
      <w:r w:rsidRPr="00B16794">
        <w:rPr>
          <w:rFonts w:ascii="Times New Roman" w:hAnsi="Times New Roman"/>
          <w:sz w:val="24"/>
          <w:szCs w:val="24"/>
        </w:rPr>
        <w:t>ме.</w:t>
      </w:r>
    </w:p>
    <w:p w:rsidR="00132FDD" w:rsidRPr="00B16794" w:rsidRDefault="00132FDD" w:rsidP="00132FDD">
      <w:pPr>
        <w:pStyle w:val="aff9"/>
        <w:spacing w:line="240" w:lineRule="auto"/>
        <w:ind w:firstLine="284"/>
        <w:rPr>
          <w:rFonts w:ascii="Times New Roman" w:hAnsi="Times New Roman"/>
          <w:bCs/>
          <w:sz w:val="24"/>
          <w:szCs w:val="24"/>
        </w:rPr>
      </w:pPr>
      <w:r w:rsidRPr="00B16794">
        <w:rPr>
          <w:rFonts w:ascii="Times New Roman" w:hAnsi="Times New Roman"/>
          <w:b/>
          <w:bCs/>
          <w:sz w:val="24"/>
          <w:szCs w:val="24"/>
        </w:rPr>
        <w:t xml:space="preserve">Уровневый подход </w:t>
      </w:r>
      <w:r w:rsidRPr="00B16794">
        <w:rPr>
          <w:rFonts w:ascii="Times New Roman" w:hAnsi="Times New Roman"/>
          <w:bCs/>
          <w:sz w:val="24"/>
          <w:szCs w:val="24"/>
        </w:rPr>
        <w:t>служит важнейшей основой для организации индивидуальной р</w:t>
      </w:r>
      <w:r w:rsidRPr="00B16794">
        <w:rPr>
          <w:rFonts w:ascii="Times New Roman" w:hAnsi="Times New Roman"/>
          <w:bCs/>
          <w:sz w:val="24"/>
          <w:szCs w:val="24"/>
        </w:rPr>
        <w:t>а</w:t>
      </w:r>
      <w:r w:rsidRPr="00B16794">
        <w:rPr>
          <w:rFonts w:ascii="Times New Roman" w:hAnsi="Times New Roman"/>
          <w:bCs/>
          <w:sz w:val="24"/>
          <w:szCs w:val="24"/>
        </w:rPr>
        <w:t xml:space="preserve">боты с учащимися. </w:t>
      </w:r>
      <w:r w:rsidRPr="00B16794">
        <w:rPr>
          <w:rFonts w:ascii="Times New Roman" w:hAnsi="Times New Roman"/>
          <w:sz w:val="24"/>
          <w:szCs w:val="24"/>
        </w:rPr>
        <w:t xml:space="preserve">Он реализуется как по отношению </w:t>
      </w:r>
      <w:r w:rsidRPr="00B16794">
        <w:rPr>
          <w:rFonts w:ascii="Times New Roman" w:hAnsi="Times New Roman"/>
          <w:bCs/>
          <w:sz w:val="24"/>
          <w:szCs w:val="24"/>
        </w:rPr>
        <w:t>к содержанию оценки, так и к пре</w:t>
      </w:r>
      <w:r w:rsidRPr="00B16794">
        <w:rPr>
          <w:rFonts w:ascii="Times New Roman" w:hAnsi="Times New Roman"/>
          <w:bCs/>
          <w:sz w:val="24"/>
          <w:szCs w:val="24"/>
        </w:rPr>
        <w:t>д</w:t>
      </w:r>
      <w:r w:rsidRPr="00B16794">
        <w:rPr>
          <w:rFonts w:ascii="Times New Roman" w:hAnsi="Times New Roman"/>
          <w:bCs/>
          <w:sz w:val="24"/>
          <w:szCs w:val="24"/>
        </w:rPr>
        <w:t>ставлению и интерпретации результатов измерений.</w:t>
      </w:r>
    </w:p>
    <w:p w:rsidR="00132FDD" w:rsidRPr="00B16794" w:rsidRDefault="00132FDD" w:rsidP="00132FDD">
      <w:pPr>
        <w:pStyle w:val="aff9"/>
        <w:spacing w:line="240" w:lineRule="auto"/>
        <w:ind w:firstLine="284"/>
        <w:rPr>
          <w:rFonts w:ascii="Times New Roman" w:hAnsi="Times New Roman"/>
          <w:bCs/>
          <w:sz w:val="24"/>
          <w:szCs w:val="24"/>
        </w:rPr>
      </w:pPr>
      <w:r w:rsidRPr="00B16794">
        <w:rPr>
          <w:rFonts w:ascii="Times New Roman" w:hAnsi="Times New Roman"/>
          <w:b/>
          <w:bCs/>
          <w:sz w:val="24"/>
          <w:szCs w:val="24"/>
        </w:rPr>
        <w:t>Уровневый подход к содержанию оценки</w:t>
      </w:r>
      <w:r w:rsidRPr="00B16794">
        <w:rPr>
          <w:rFonts w:ascii="Times New Roman" w:hAnsi="Times New Roman"/>
          <w:bCs/>
          <w:sz w:val="24"/>
          <w:szCs w:val="24"/>
        </w:rPr>
        <w:t>обеспечивается структурой планируемых результатов, в которых выделены три блока: общецелевой, «Выпускник научится» и «В</w:t>
      </w:r>
      <w:r w:rsidRPr="00B16794">
        <w:rPr>
          <w:rFonts w:ascii="Times New Roman" w:hAnsi="Times New Roman"/>
          <w:bCs/>
          <w:sz w:val="24"/>
          <w:szCs w:val="24"/>
        </w:rPr>
        <w:t>ы</w:t>
      </w:r>
      <w:r w:rsidRPr="00B16794">
        <w:rPr>
          <w:rFonts w:ascii="Times New Roman" w:hAnsi="Times New Roman"/>
          <w:bCs/>
          <w:sz w:val="24"/>
          <w:szCs w:val="24"/>
        </w:rPr>
        <w:t xml:space="preserve">пускник получит возможность научиться». </w:t>
      </w:r>
      <w:r w:rsidRPr="00B16794">
        <w:rPr>
          <w:rFonts w:ascii="Times New Roman" w:hAnsi="Times New Roman"/>
          <w:sz w:val="24"/>
          <w:szCs w:val="24"/>
        </w:rPr>
        <w:t>Достижение планируемых результатов, отн</w:t>
      </w:r>
      <w:r w:rsidRPr="00B16794">
        <w:rPr>
          <w:rFonts w:ascii="Times New Roman" w:hAnsi="Times New Roman"/>
          <w:sz w:val="24"/>
          <w:szCs w:val="24"/>
        </w:rPr>
        <w:t>е</w:t>
      </w:r>
      <w:r w:rsidRPr="00B16794">
        <w:rPr>
          <w:rFonts w:ascii="Times New Roman" w:hAnsi="Times New Roman"/>
          <w:sz w:val="24"/>
          <w:szCs w:val="24"/>
        </w:rPr>
        <w:t>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w:t>
      </w:r>
      <w:r w:rsidRPr="00B16794">
        <w:rPr>
          <w:rFonts w:ascii="Times New Roman" w:hAnsi="Times New Roman"/>
          <w:sz w:val="24"/>
          <w:szCs w:val="24"/>
        </w:rPr>
        <w:t>у</w:t>
      </w:r>
      <w:r w:rsidRPr="00B16794">
        <w:rPr>
          <w:rFonts w:ascii="Times New Roman" w:hAnsi="Times New Roman"/>
          <w:sz w:val="24"/>
          <w:szCs w:val="24"/>
        </w:rPr>
        <w:t xml:space="preserve">дарственной итоговой аттестации. </w:t>
      </w:r>
      <w:r w:rsidRPr="00B16794">
        <w:rPr>
          <w:rFonts w:ascii="Times New Roman" w:hAnsi="Times New Roman"/>
          <w:bCs/>
          <w:sz w:val="24"/>
          <w:szCs w:val="24"/>
        </w:rPr>
        <w:t>Процедуры внутришкольного мониторинга (в том чи</w:t>
      </w:r>
      <w:r w:rsidRPr="00B16794">
        <w:rPr>
          <w:rFonts w:ascii="Times New Roman" w:hAnsi="Times New Roman"/>
          <w:bCs/>
          <w:sz w:val="24"/>
          <w:szCs w:val="24"/>
        </w:rPr>
        <w:t>с</w:t>
      </w:r>
      <w:r w:rsidRPr="00B16794">
        <w:rPr>
          <w:rFonts w:ascii="Times New Roman" w:hAnsi="Times New Roman"/>
          <w:bCs/>
          <w:sz w:val="24"/>
          <w:szCs w:val="24"/>
        </w:rPr>
        <w:t>ле, для аттестации педагогических кадров и оценки деятельности образовательной орган</w:t>
      </w:r>
      <w:r w:rsidRPr="00B16794">
        <w:rPr>
          <w:rFonts w:ascii="Times New Roman" w:hAnsi="Times New Roman"/>
          <w:bCs/>
          <w:sz w:val="24"/>
          <w:szCs w:val="24"/>
        </w:rPr>
        <w:t>и</w:t>
      </w:r>
      <w:r w:rsidRPr="00B16794">
        <w:rPr>
          <w:rFonts w:ascii="Times New Roman" w:hAnsi="Times New Roman"/>
          <w:bCs/>
          <w:sz w:val="24"/>
          <w:szCs w:val="24"/>
        </w:rPr>
        <w:t>зации) строятся на</w:t>
      </w:r>
      <w:r w:rsidRPr="00B16794">
        <w:rPr>
          <w:rFonts w:ascii="Times New Roman" w:hAnsi="Times New Roman"/>
          <w:sz w:val="24"/>
          <w:szCs w:val="24"/>
        </w:rPr>
        <w:t xml:space="preserve"> планируемых результатах, представленных в блоках «Выпускник на</w:t>
      </w:r>
      <w:r w:rsidRPr="00B16794">
        <w:rPr>
          <w:rFonts w:ascii="Times New Roman" w:hAnsi="Times New Roman"/>
          <w:sz w:val="24"/>
          <w:szCs w:val="24"/>
        </w:rPr>
        <w:t>у</w:t>
      </w:r>
      <w:r w:rsidRPr="00B16794">
        <w:rPr>
          <w:rFonts w:ascii="Times New Roman" w:hAnsi="Times New Roman"/>
          <w:sz w:val="24"/>
          <w:szCs w:val="24"/>
        </w:rPr>
        <w:t xml:space="preserve">чится» и </w:t>
      </w:r>
      <w:r w:rsidRPr="00B16794">
        <w:rPr>
          <w:rFonts w:ascii="Times New Roman" w:hAnsi="Times New Roman"/>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32FDD" w:rsidRPr="00B16794" w:rsidRDefault="00132FDD" w:rsidP="00095978">
      <w:pPr>
        <w:pStyle w:val="aff9"/>
        <w:spacing w:line="240" w:lineRule="auto"/>
        <w:ind w:firstLine="284"/>
        <w:rPr>
          <w:rFonts w:ascii="Times New Roman" w:hAnsi="Times New Roman"/>
          <w:bCs/>
          <w:sz w:val="24"/>
          <w:szCs w:val="24"/>
        </w:rPr>
      </w:pPr>
      <w:r w:rsidRPr="00B16794">
        <w:rPr>
          <w:rFonts w:ascii="Times New Roman" w:hAnsi="Times New Roman"/>
          <w:b/>
          <w:bCs/>
          <w:sz w:val="24"/>
          <w:szCs w:val="24"/>
        </w:rPr>
        <w:t>Уровневый подход к представлению и интерпретации результатов</w:t>
      </w:r>
      <w:r w:rsidRPr="00B16794">
        <w:rPr>
          <w:rFonts w:ascii="Times New Roman" w:hAnsi="Times New Roman"/>
          <w:bCs/>
          <w:sz w:val="24"/>
          <w:szCs w:val="24"/>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w:t>
      </w:r>
      <w:r w:rsidRPr="00B16794">
        <w:rPr>
          <w:rFonts w:ascii="Times New Roman" w:hAnsi="Times New Roman"/>
          <w:bCs/>
          <w:sz w:val="24"/>
          <w:szCs w:val="24"/>
        </w:rPr>
        <w:t>е</w:t>
      </w:r>
      <w:r w:rsidRPr="00B16794">
        <w:rPr>
          <w:rFonts w:ascii="Times New Roman" w:hAnsi="Times New Roman"/>
          <w:bCs/>
          <w:sz w:val="24"/>
          <w:szCs w:val="24"/>
        </w:rPr>
        <w:t>тельствует о способности обучающихся решать типовые учебные задачи, целенаправле</w:t>
      </w:r>
      <w:r w:rsidRPr="00B16794">
        <w:rPr>
          <w:rFonts w:ascii="Times New Roman" w:hAnsi="Times New Roman"/>
          <w:bCs/>
          <w:sz w:val="24"/>
          <w:szCs w:val="24"/>
        </w:rPr>
        <w:t>н</w:t>
      </w:r>
      <w:r w:rsidRPr="00B16794">
        <w:rPr>
          <w:rFonts w:ascii="Times New Roman" w:hAnsi="Times New Roman"/>
          <w:bCs/>
          <w:sz w:val="24"/>
          <w:szCs w:val="24"/>
        </w:rPr>
        <w:t xml:space="preserve">но отрабатываемые со всеми учащимися в ходе учебного процесса. </w:t>
      </w:r>
      <w:r w:rsidRPr="00B16794">
        <w:rPr>
          <w:rFonts w:ascii="Times New Roman" w:hAnsi="Times New Roman"/>
          <w:sz w:val="24"/>
          <w:szCs w:val="24"/>
        </w:rPr>
        <w:t>Овладение базовым уровнем является достаточным для продолжения обучения и усвоения последующего м</w:t>
      </w:r>
      <w:r w:rsidRPr="00B16794">
        <w:rPr>
          <w:rFonts w:ascii="Times New Roman" w:hAnsi="Times New Roman"/>
          <w:sz w:val="24"/>
          <w:szCs w:val="24"/>
        </w:rPr>
        <w:t>а</w:t>
      </w:r>
      <w:r w:rsidRPr="00B16794">
        <w:rPr>
          <w:rFonts w:ascii="Times New Roman" w:hAnsi="Times New Roman"/>
          <w:sz w:val="24"/>
          <w:szCs w:val="24"/>
        </w:rPr>
        <w:t>териала.</w:t>
      </w:r>
    </w:p>
    <w:p w:rsidR="00132FDD" w:rsidRPr="00B16794" w:rsidRDefault="00132FDD" w:rsidP="00132FDD">
      <w:pPr>
        <w:ind w:firstLine="284"/>
        <w:jc w:val="both"/>
        <w:rPr>
          <w:bCs/>
        </w:rPr>
      </w:pPr>
      <w:r w:rsidRPr="00B16794">
        <w:rPr>
          <w:b/>
          <w:bCs/>
        </w:rPr>
        <w:t>Комплексный подход</w:t>
      </w:r>
      <w:r w:rsidRPr="00B16794">
        <w:rPr>
          <w:bCs/>
        </w:rPr>
        <w:t xml:space="preserve"> к оценке образовательных достижений реализуется путём</w:t>
      </w:r>
      <w:r w:rsidR="004B55D5" w:rsidRPr="00B16794">
        <w:rPr>
          <w:bCs/>
        </w:rPr>
        <w:t>:</w:t>
      </w:r>
    </w:p>
    <w:p w:rsidR="00132FDD" w:rsidRPr="00B16794" w:rsidRDefault="00132FDD" w:rsidP="00626A14">
      <w:pPr>
        <w:pStyle w:val="ab"/>
        <w:numPr>
          <w:ilvl w:val="0"/>
          <w:numId w:val="41"/>
        </w:numPr>
        <w:tabs>
          <w:tab w:val="left" w:pos="142"/>
        </w:tabs>
        <w:spacing w:after="0" w:line="240" w:lineRule="auto"/>
        <w:ind w:left="0" w:hanging="11"/>
        <w:jc w:val="both"/>
        <w:rPr>
          <w:rFonts w:ascii="Times New Roman" w:hAnsi="Times New Roman"/>
          <w:bCs/>
          <w:sz w:val="24"/>
          <w:szCs w:val="24"/>
          <w:lang w:eastAsia="ru-RU"/>
        </w:rPr>
      </w:pPr>
      <w:r w:rsidRPr="00B16794">
        <w:rPr>
          <w:rFonts w:ascii="Times New Roman" w:hAnsi="Times New Roman"/>
          <w:bCs/>
          <w:sz w:val="24"/>
          <w:szCs w:val="24"/>
        </w:rPr>
        <w:t>оценки трёх групп результатов: предметных, личностных, метапредметных (регуляти</w:t>
      </w:r>
      <w:r w:rsidRPr="00B16794">
        <w:rPr>
          <w:rFonts w:ascii="Times New Roman" w:hAnsi="Times New Roman"/>
          <w:bCs/>
          <w:sz w:val="24"/>
          <w:szCs w:val="24"/>
        </w:rPr>
        <w:t>в</w:t>
      </w:r>
      <w:r w:rsidRPr="00B16794">
        <w:rPr>
          <w:rFonts w:ascii="Times New Roman" w:hAnsi="Times New Roman"/>
          <w:bCs/>
          <w:sz w:val="24"/>
          <w:szCs w:val="24"/>
        </w:rPr>
        <w:t>ных, коммуникативных и познавательных универсальных учебных действий);</w:t>
      </w:r>
    </w:p>
    <w:p w:rsidR="00132FDD" w:rsidRPr="00B16794" w:rsidRDefault="00132FDD" w:rsidP="00626A14">
      <w:pPr>
        <w:pStyle w:val="ab"/>
        <w:numPr>
          <w:ilvl w:val="0"/>
          <w:numId w:val="41"/>
        </w:numPr>
        <w:tabs>
          <w:tab w:val="left" w:pos="142"/>
        </w:tabs>
        <w:spacing w:after="0" w:line="240" w:lineRule="auto"/>
        <w:ind w:left="0" w:hanging="11"/>
        <w:jc w:val="both"/>
        <w:rPr>
          <w:rFonts w:ascii="Times New Roman" w:hAnsi="Times New Roman"/>
          <w:bCs/>
          <w:sz w:val="24"/>
          <w:szCs w:val="24"/>
        </w:rPr>
      </w:pPr>
      <w:r w:rsidRPr="00B16794">
        <w:rPr>
          <w:rFonts w:ascii="Times New Roman" w:hAnsi="Times New Roman"/>
          <w:bCs/>
          <w:sz w:val="24"/>
          <w:szCs w:val="24"/>
        </w:rPr>
        <w:t>использования комплекса оценочных процедур (стартовой, текущей, тематической, пр</w:t>
      </w:r>
      <w:r w:rsidRPr="00B16794">
        <w:rPr>
          <w:rFonts w:ascii="Times New Roman" w:hAnsi="Times New Roman"/>
          <w:bCs/>
          <w:sz w:val="24"/>
          <w:szCs w:val="24"/>
        </w:rPr>
        <w:t>о</w:t>
      </w:r>
      <w:r w:rsidRPr="00B16794">
        <w:rPr>
          <w:rFonts w:ascii="Times New Roman" w:hAnsi="Times New Roman"/>
          <w:bCs/>
          <w:sz w:val="24"/>
          <w:szCs w:val="24"/>
        </w:rPr>
        <w:t>межуточной) как основы для оценки динамики индивидуальных образовательных дост</w:t>
      </w:r>
      <w:r w:rsidRPr="00B16794">
        <w:rPr>
          <w:rFonts w:ascii="Times New Roman" w:hAnsi="Times New Roman"/>
          <w:bCs/>
          <w:sz w:val="24"/>
          <w:szCs w:val="24"/>
        </w:rPr>
        <w:t>и</w:t>
      </w:r>
      <w:r w:rsidRPr="00B16794">
        <w:rPr>
          <w:rFonts w:ascii="Times New Roman" w:hAnsi="Times New Roman"/>
          <w:bCs/>
          <w:sz w:val="24"/>
          <w:szCs w:val="24"/>
        </w:rPr>
        <w:t>жений (индивидуального прогресса) и для итоговой оценки;</w:t>
      </w:r>
    </w:p>
    <w:p w:rsidR="00132FDD" w:rsidRPr="00B16794" w:rsidRDefault="00132FDD" w:rsidP="00626A14">
      <w:pPr>
        <w:pStyle w:val="ab"/>
        <w:numPr>
          <w:ilvl w:val="0"/>
          <w:numId w:val="41"/>
        </w:numPr>
        <w:tabs>
          <w:tab w:val="left" w:pos="142"/>
        </w:tabs>
        <w:spacing w:after="0" w:line="240" w:lineRule="auto"/>
        <w:ind w:left="0" w:hanging="11"/>
        <w:jc w:val="both"/>
        <w:rPr>
          <w:rFonts w:ascii="Times New Roman" w:hAnsi="Times New Roman"/>
          <w:bCs/>
          <w:sz w:val="24"/>
          <w:szCs w:val="24"/>
        </w:rPr>
      </w:pPr>
      <w:r w:rsidRPr="00B16794">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132FDD" w:rsidRPr="00B16794" w:rsidRDefault="00132FDD" w:rsidP="00626A14">
      <w:pPr>
        <w:pStyle w:val="ab"/>
        <w:numPr>
          <w:ilvl w:val="0"/>
          <w:numId w:val="41"/>
        </w:numPr>
        <w:tabs>
          <w:tab w:val="left" w:pos="142"/>
        </w:tabs>
        <w:spacing w:after="0" w:line="240" w:lineRule="auto"/>
        <w:ind w:left="0" w:hanging="11"/>
        <w:jc w:val="both"/>
        <w:rPr>
          <w:rFonts w:ascii="Times New Roman" w:hAnsi="Times New Roman"/>
          <w:bCs/>
          <w:sz w:val="24"/>
          <w:szCs w:val="24"/>
        </w:rPr>
      </w:pPr>
      <w:r w:rsidRPr="00B16794">
        <w:rPr>
          <w:rFonts w:ascii="Times New Roman" w:hAnsi="Times New Roman"/>
          <w:bCs/>
          <w:sz w:val="24"/>
          <w:szCs w:val="24"/>
        </w:rPr>
        <w:t>использования разнообразных методов и форм оценки, взаимно дополняющих друг др</w:t>
      </w:r>
      <w:r w:rsidRPr="00B16794">
        <w:rPr>
          <w:rFonts w:ascii="Times New Roman" w:hAnsi="Times New Roman"/>
          <w:bCs/>
          <w:sz w:val="24"/>
          <w:szCs w:val="24"/>
        </w:rPr>
        <w:t>у</w:t>
      </w:r>
      <w:r w:rsidRPr="00B16794">
        <w:rPr>
          <w:rFonts w:ascii="Times New Roman" w:hAnsi="Times New Roman"/>
          <w:bCs/>
          <w:sz w:val="24"/>
          <w:szCs w:val="24"/>
        </w:rPr>
        <w:t>га (стандартизированных устных и письменных работ, проектов, практических работ, с</w:t>
      </w:r>
      <w:r w:rsidRPr="00B16794">
        <w:rPr>
          <w:rFonts w:ascii="Times New Roman" w:hAnsi="Times New Roman"/>
          <w:bCs/>
          <w:sz w:val="24"/>
          <w:szCs w:val="24"/>
        </w:rPr>
        <w:t>а</w:t>
      </w:r>
      <w:r w:rsidRPr="00B16794">
        <w:rPr>
          <w:rFonts w:ascii="Times New Roman" w:hAnsi="Times New Roman"/>
          <w:bCs/>
          <w:sz w:val="24"/>
          <w:szCs w:val="24"/>
        </w:rPr>
        <w:t>мооценки, наблюдения и др.).</w:t>
      </w:r>
    </w:p>
    <w:p w:rsidR="00B00BDE" w:rsidRPr="00B16794" w:rsidRDefault="00B00BDE" w:rsidP="00B00BDE">
      <w:pPr>
        <w:pStyle w:val="ab"/>
        <w:tabs>
          <w:tab w:val="left" w:pos="142"/>
        </w:tabs>
        <w:spacing w:after="0" w:line="240" w:lineRule="auto"/>
        <w:ind w:left="0"/>
        <w:jc w:val="both"/>
        <w:rPr>
          <w:rFonts w:ascii="Times New Roman" w:hAnsi="Times New Roman"/>
          <w:bCs/>
          <w:sz w:val="24"/>
          <w:szCs w:val="24"/>
        </w:rPr>
      </w:pPr>
    </w:p>
    <w:p w:rsidR="000D5898" w:rsidRPr="00B16794" w:rsidRDefault="00381009" w:rsidP="00095978">
      <w:pPr>
        <w:jc w:val="center"/>
        <w:outlineLvl w:val="0"/>
        <w:rPr>
          <w:b/>
        </w:rPr>
      </w:pPr>
      <w:r w:rsidRPr="00B16794">
        <w:rPr>
          <w:b/>
        </w:rPr>
        <w:t>1.3.2. </w:t>
      </w:r>
      <w:r w:rsidR="000D5898" w:rsidRPr="00B16794">
        <w:rPr>
          <w:b/>
        </w:rPr>
        <w:t>Особенности оценки личностных, метапредметных и предметных  резул</w:t>
      </w:r>
      <w:r w:rsidR="00095978" w:rsidRPr="00B16794">
        <w:rPr>
          <w:b/>
        </w:rPr>
        <w:t>ь</w:t>
      </w:r>
      <w:r w:rsidR="000D5898" w:rsidRPr="00B16794">
        <w:rPr>
          <w:b/>
        </w:rPr>
        <w:t>т</w:t>
      </w:r>
      <w:r w:rsidR="00095978" w:rsidRPr="00B16794">
        <w:rPr>
          <w:b/>
        </w:rPr>
        <w:t>а</w:t>
      </w:r>
      <w:r w:rsidR="000D5898" w:rsidRPr="00B16794">
        <w:rPr>
          <w:b/>
        </w:rPr>
        <w:t>тов</w:t>
      </w:r>
    </w:p>
    <w:p w:rsidR="008F602D" w:rsidRPr="00B16794" w:rsidRDefault="000D5898" w:rsidP="00693FEE">
      <w:pPr>
        <w:ind w:firstLine="454"/>
        <w:jc w:val="center"/>
        <w:outlineLvl w:val="0"/>
        <w:rPr>
          <w:b/>
        </w:rPr>
      </w:pPr>
      <w:r w:rsidRPr="00B16794">
        <w:rPr>
          <w:b/>
        </w:rPr>
        <w:t>Особенности оценки</w:t>
      </w:r>
      <w:r w:rsidR="00381009" w:rsidRPr="00B16794">
        <w:rPr>
          <w:b/>
        </w:rPr>
        <w:t xml:space="preserve"> личностных результатов</w:t>
      </w:r>
    </w:p>
    <w:p w:rsidR="008F602D" w:rsidRPr="00B16794" w:rsidRDefault="008F602D" w:rsidP="008F602D">
      <w:pPr>
        <w:pStyle w:val="aff9"/>
        <w:spacing w:line="240" w:lineRule="auto"/>
        <w:ind w:firstLine="709"/>
        <w:rPr>
          <w:rFonts w:ascii="Times New Roman" w:hAnsi="Times New Roman"/>
          <w:sz w:val="24"/>
          <w:szCs w:val="24"/>
        </w:rPr>
      </w:pPr>
      <w:r w:rsidRPr="00B16794">
        <w:rPr>
          <w:rFonts w:ascii="Times New Roman" w:hAnsi="Times New Roman"/>
          <w:color w:val="000000" w:themeColor="text1"/>
          <w:sz w:val="24"/>
          <w:szCs w:val="24"/>
        </w:rPr>
        <w:t xml:space="preserve">Формирование личностных результатов обеспечивается в ходе реализации всех компонентов </w:t>
      </w:r>
      <w:r w:rsidR="006635A5" w:rsidRPr="00B16794">
        <w:rPr>
          <w:rFonts w:ascii="Times New Roman" w:hAnsi="Times New Roman"/>
          <w:color w:val="000000" w:themeColor="text1"/>
          <w:sz w:val="24"/>
          <w:szCs w:val="24"/>
        </w:rPr>
        <w:t>при обучении</w:t>
      </w:r>
      <w:r w:rsidRPr="00B16794">
        <w:rPr>
          <w:rFonts w:ascii="Times New Roman" w:hAnsi="Times New Roman"/>
          <w:color w:val="000000" w:themeColor="text1"/>
          <w:sz w:val="24"/>
          <w:szCs w:val="24"/>
        </w:rPr>
        <w:t>,</w:t>
      </w:r>
      <w:r w:rsidRPr="00B16794">
        <w:rPr>
          <w:rFonts w:ascii="Times New Roman" w:hAnsi="Times New Roman"/>
          <w:sz w:val="24"/>
          <w:szCs w:val="24"/>
        </w:rPr>
        <w:t xml:space="preserve"> включая внеурочную деятельность.</w:t>
      </w:r>
    </w:p>
    <w:p w:rsidR="00143557" w:rsidRPr="00B16794" w:rsidRDefault="00143557" w:rsidP="008F602D">
      <w:pPr>
        <w:pStyle w:val="aff9"/>
        <w:spacing w:line="240" w:lineRule="auto"/>
        <w:ind w:firstLine="709"/>
        <w:rPr>
          <w:rFonts w:ascii="Times New Roman" w:hAnsi="Times New Roman"/>
          <w:sz w:val="24"/>
          <w:szCs w:val="24"/>
        </w:rPr>
      </w:pPr>
      <w:r w:rsidRPr="00B16794">
        <w:rPr>
          <w:rFonts w:ascii="Times New Roman" w:hAnsi="Times New Roman"/>
          <w:sz w:val="24"/>
          <w:szCs w:val="24"/>
        </w:rPr>
        <w:t>Цель: оценка сформированности личностных</w:t>
      </w:r>
      <w:r w:rsidRPr="00B16794">
        <w:rPr>
          <w:rFonts w:ascii="Times New Roman" w:hAnsi="Times New Roman"/>
          <w:bCs/>
          <w:sz w:val="24"/>
          <w:szCs w:val="24"/>
        </w:rPr>
        <w:t>УУД</w:t>
      </w:r>
      <w:r w:rsidRPr="00B16794">
        <w:rPr>
          <w:rFonts w:ascii="Times New Roman" w:hAnsi="Times New Roman"/>
          <w:sz w:val="24"/>
          <w:szCs w:val="24"/>
        </w:rPr>
        <w:t xml:space="preserve"> на данном этапе обучения в с</w:t>
      </w:r>
      <w:r w:rsidRPr="00B16794">
        <w:rPr>
          <w:rFonts w:ascii="Times New Roman" w:hAnsi="Times New Roman"/>
          <w:sz w:val="24"/>
          <w:szCs w:val="24"/>
        </w:rPr>
        <w:t>о</w:t>
      </w:r>
      <w:r w:rsidRPr="00B16794">
        <w:rPr>
          <w:rFonts w:ascii="Times New Roman" w:hAnsi="Times New Roman"/>
          <w:sz w:val="24"/>
          <w:szCs w:val="24"/>
        </w:rPr>
        <w:t xml:space="preserve">ответствии с требованиями к планируемым личностным результатам.  </w:t>
      </w:r>
    </w:p>
    <w:p w:rsidR="00381009" w:rsidRPr="00B16794" w:rsidRDefault="00381009" w:rsidP="00381009">
      <w:pPr>
        <w:ind w:firstLine="454"/>
        <w:jc w:val="both"/>
        <w:rPr>
          <w:bCs/>
          <w:iCs/>
        </w:rPr>
      </w:pPr>
      <w:r w:rsidRPr="00B16794">
        <w:rPr>
          <w:bCs/>
          <w:iCs/>
        </w:rPr>
        <w:t xml:space="preserve">Объектом  оценки личностных результатов служит сформированность </w:t>
      </w:r>
      <w:r w:rsidRPr="00B16794">
        <w:t>универсальных учебных действий, включаемых в следующие три основных</w:t>
      </w:r>
      <w:r w:rsidRPr="00B16794">
        <w:rPr>
          <w:bCs/>
          <w:iCs/>
        </w:rPr>
        <w:t xml:space="preserve"> блока:</w:t>
      </w:r>
    </w:p>
    <w:p w:rsidR="00381009" w:rsidRPr="00B16794" w:rsidRDefault="00381009" w:rsidP="00381009">
      <w:pPr>
        <w:ind w:firstLine="454"/>
        <w:jc w:val="both"/>
        <w:rPr>
          <w:iCs/>
        </w:rPr>
      </w:pPr>
      <w:r w:rsidRPr="00B16794">
        <w:t xml:space="preserve">1) сформированность </w:t>
      </w:r>
      <w:r w:rsidRPr="00B16794">
        <w:rPr>
          <w:i/>
        </w:rPr>
        <w:t>основ гражданской идентичности</w:t>
      </w:r>
      <w:r w:rsidRPr="00B16794">
        <w:t xml:space="preserve"> личности;</w:t>
      </w:r>
    </w:p>
    <w:p w:rsidR="00381009" w:rsidRPr="00B16794" w:rsidRDefault="00381009" w:rsidP="00381009">
      <w:pPr>
        <w:ind w:firstLine="454"/>
        <w:jc w:val="both"/>
        <w:rPr>
          <w:iCs/>
        </w:rPr>
      </w:pPr>
      <w:r w:rsidRPr="00B16794">
        <w:t xml:space="preserve">2) готовность к переходу к </w:t>
      </w:r>
      <w:r w:rsidRPr="00B16794">
        <w:rPr>
          <w:i/>
        </w:rPr>
        <w:t>самообразованиюна основе учебно-познавательной мот</w:t>
      </w:r>
      <w:r w:rsidRPr="00B16794">
        <w:rPr>
          <w:i/>
        </w:rPr>
        <w:t>и</w:t>
      </w:r>
      <w:r w:rsidRPr="00B16794">
        <w:rPr>
          <w:i/>
        </w:rPr>
        <w:t>вации</w:t>
      </w:r>
      <w:r w:rsidRPr="00B16794">
        <w:t xml:space="preserve">, в том числе готовность к </w:t>
      </w:r>
      <w:r w:rsidRPr="00B16794">
        <w:rPr>
          <w:i/>
        </w:rPr>
        <w:t>выбору направления профильного образования</w:t>
      </w:r>
      <w:r w:rsidRPr="00B16794">
        <w:t>;</w:t>
      </w:r>
    </w:p>
    <w:p w:rsidR="00381009" w:rsidRPr="00B16794" w:rsidRDefault="00381009" w:rsidP="00381009">
      <w:pPr>
        <w:ind w:firstLine="454"/>
        <w:jc w:val="both"/>
      </w:pPr>
      <w:r w:rsidRPr="00B16794">
        <w:rPr>
          <w:rStyle w:val="dash041e005f0431005f044b005f0447005f043d005f044b005f0439005f005fchar1char1"/>
        </w:rPr>
        <w:t>3) </w:t>
      </w:r>
      <w:r w:rsidRPr="00B16794">
        <w:t xml:space="preserve">сформированность </w:t>
      </w:r>
      <w:r w:rsidRPr="00B16794">
        <w:rPr>
          <w:rStyle w:val="dash041e005f0431005f044b005f0447005f043d005f044b005f0439005f005fchar1char1"/>
          <w:i/>
        </w:rPr>
        <w:t>социальных компетенций</w:t>
      </w:r>
      <w:r w:rsidRPr="00B16794">
        <w:rPr>
          <w:rStyle w:val="dash041e005f0431005f044b005f0447005f043d005f044b005f0439005f005fchar1char1"/>
        </w:rPr>
        <w:t>, включая ценностно-смысловые уст</w:t>
      </w:r>
      <w:r w:rsidRPr="00B16794">
        <w:rPr>
          <w:rStyle w:val="dash041e005f0431005f044b005f0447005f043d005f044b005f0439005f005fchar1char1"/>
        </w:rPr>
        <w:t>а</w:t>
      </w:r>
      <w:r w:rsidRPr="00B16794">
        <w:rPr>
          <w:rStyle w:val="dash041e005f0431005f044b005f0447005f043d005f044b005f0439005f005fchar1char1"/>
        </w:rPr>
        <w:t>новки и моральные нормы, опыт социальных и межличностных отношений, правосозн</w:t>
      </w:r>
      <w:r w:rsidRPr="00B16794">
        <w:rPr>
          <w:rStyle w:val="dash041e005f0431005f044b005f0447005f043d005f044b005f0439005f005fchar1char1"/>
        </w:rPr>
        <w:t>а</w:t>
      </w:r>
      <w:r w:rsidRPr="00B16794">
        <w:rPr>
          <w:rStyle w:val="dash041e005f0431005f044b005f0447005f043d005f044b005f0439005f005fchar1char1"/>
        </w:rPr>
        <w:t>ние</w:t>
      </w:r>
      <w:r w:rsidRPr="00B16794">
        <w:t>.</w:t>
      </w:r>
    </w:p>
    <w:p w:rsidR="000D5898" w:rsidRPr="00B16794" w:rsidRDefault="00381009" w:rsidP="00693FEE">
      <w:pPr>
        <w:ind w:firstLine="454"/>
        <w:jc w:val="both"/>
      </w:pPr>
      <w:r w:rsidRPr="00B16794">
        <w:t xml:space="preserve">В соответствии с требованиями Стандарта достижение личностных результатов не выносится на итоговую оценку обучающихся.  </w:t>
      </w:r>
    </w:p>
    <w:p w:rsidR="00693FEE" w:rsidRPr="00B16794" w:rsidRDefault="00693FEE" w:rsidP="00693FEE">
      <w:pPr>
        <w:ind w:firstLine="454"/>
        <w:jc w:val="both"/>
      </w:pPr>
    </w:p>
    <w:p w:rsidR="00143557" w:rsidRPr="00B16794" w:rsidRDefault="00143557" w:rsidP="00143557">
      <w:pPr>
        <w:ind w:firstLine="454"/>
        <w:jc w:val="center"/>
        <w:rPr>
          <w:b/>
        </w:rPr>
      </w:pPr>
      <w:r w:rsidRPr="00B16794">
        <w:rPr>
          <w:b/>
        </w:rPr>
        <w:t>Направления мониторинга личностных результатов</w:t>
      </w:r>
    </w:p>
    <w:p w:rsidR="00693FEE" w:rsidRPr="00B16794" w:rsidRDefault="00693FEE" w:rsidP="00143557">
      <w:pPr>
        <w:ind w:firstLine="454"/>
        <w:jc w:val="center"/>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269"/>
        <w:gridCol w:w="1560"/>
        <w:gridCol w:w="2269"/>
        <w:gridCol w:w="1983"/>
        <w:gridCol w:w="2018"/>
      </w:tblGrid>
      <w:tr w:rsidR="006D7F9F" w:rsidRPr="006E4664" w:rsidTr="00B00BDE">
        <w:tc>
          <w:tcPr>
            <w:tcW w:w="540" w:type="dxa"/>
            <w:tcBorders>
              <w:top w:val="single" w:sz="4" w:space="0" w:color="000000"/>
              <w:left w:val="single" w:sz="4" w:space="0" w:color="000000"/>
              <w:bottom w:val="single" w:sz="4" w:space="0" w:color="000000"/>
              <w:right w:val="single" w:sz="4" w:space="0" w:color="000000"/>
            </w:tcBorders>
            <w:hideMark/>
          </w:tcPr>
          <w:p w:rsidR="006D7F9F" w:rsidRPr="006E4664" w:rsidRDefault="006D7F9F">
            <w:pPr>
              <w:pStyle w:val="af"/>
              <w:jc w:val="center"/>
              <w:rPr>
                <w:rFonts w:ascii="Times New Roman" w:eastAsia="Times New Roman" w:hAnsi="Times New Roman"/>
                <w:b/>
                <w:iCs/>
                <w:sz w:val="23"/>
                <w:szCs w:val="23"/>
              </w:rPr>
            </w:pPr>
            <w:r w:rsidRPr="006E4664">
              <w:rPr>
                <w:rFonts w:ascii="Times New Roman" w:hAnsi="Times New Roman"/>
                <w:b/>
                <w:iCs/>
                <w:sz w:val="23"/>
                <w:szCs w:val="23"/>
              </w:rPr>
              <w:t>№</w:t>
            </w:r>
          </w:p>
          <w:p w:rsidR="006D7F9F" w:rsidRPr="006E4664" w:rsidRDefault="006D7F9F">
            <w:pPr>
              <w:pStyle w:val="af"/>
              <w:jc w:val="center"/>
              <w:rPr>
                <w:rFonts w:ascii="Times New Roman" w:hAnsi="Times New Roman"/>
                <w:b/>
                <w:iCs/>
                <w:sz w:val="23"/>
                <w:szCs w:val="23"/>
              </w:rPr>
            </w:pPr>
            <w:r w:rsidRPr="006E4664">
              <w:rPr>
                <w:rFonts w:ascii="Times New Roman" w:hAnsi="Times New Roman"/>
                <w:b/>
                <w:iCs/>
                <w:sz w:val="23"/>
                <w:szCs w:val="23"/>
              </w:rPr>
              <w:t>п/п</w:t>
            </w:r>
          </w:p>
        </w:tc>
        <w:tc>
          <w:tcPr>
            <w:tcW w:w="1269" w:type="dxa"/>
            <w:tcBorders>
              <w:top w:val="single" w:sz="4" w:space="0" w:color="000000"/>
              <w:left w:val="single" w:sz="4" w:space="0" w:color="000000"/>
              <w:bottom w:val="single" w:sz="4" w:space="0" w:color="000000"/>
              <w:right w:val="single" w:sz="4" w:space="0" w:color="000000"/>
            </w:tcBorders>
          </w:tcPr>
          <w:p w:rsidR="006D7F9F" w:rsidRPr="006E4664" w:rsidRDefault="00A31C4D">
            <w:pPr>
              <w:pStyle w:val="af"/>
              <w:jc w:val="center"/>
              <w:rPr>
                <w:rFonts w:ascii="Times New Roman" w:hAnsi="Times New Roman"/>
                <w:b/>
                <w:sz w:val="23"/>
                <w:szCs w:val="23"/>
              </w:rPr>
            </w:pPr>
            <w:r w:rsidRPr="006E4664">
              <w:rPr>
                <w:rFonts w:ascii="Times New Roman" w:hAnsi="Times New Roman"/>
                <w:b/>
                <w:sz w:val="23"/>
                <w:szCs w:val="23"/>
              </w:rPr>
              <w:t xml:space="preserve">Вид оценки </w:t>
            </w:r>
          </w:p>
        </w:tc>
        <w:tc>
          <w:tcPr>
            <w:tcW w:w="1560" w:type="dxa"/>
            <w:tcBorders>
              <w:top w:val="single" w:sz="4" w:space="0" w:color="000000"/>
              <w:left w:val="single" w:sz="4" w:space="0" w:color="000000"/>
              <w:bottom w:val="single" w:sz="4" w:space="0" w:color="000000"/>
              <w:right w:val="single" w:sz="4" w:space="0" w:color="000000"/>
            </w:tcBorders>
            <w:hideMark/>
          </w:tcPr>
          <w:p w:rsidR="006D7F9F" w:rsidRPr="006E4664" w:rsidRDefault="006D7F9F">
            <w:pPr>
              <w:jc w:val="center"/>
              <w:rPr>
                <w:b/>
                <w:sz w:val="23"/>
                <w:szCs w:val="23"/>
              </w:rPr>
            </w:pPr>
            <w:r w:rsidRPr="006E4664">
              <w:rPr>
                <w:b/>
                <w:sz w:val="23"/>
                <w:szCs w:val="23"/>
              </w:rPr>
              <w:t xml:space="preserve">Процедура </w:t>
            </w:r>
          </w:p>
          <w:p w:rsidR="006D7F9F" w:rsidRPr="006E4664" w:rsidRDefault="006D7F9F">
            <w:pPr>
              <w:jc w:val="center"/>
              <w:rPr>
                <w:b/>
                <w:sz w:val="23"/>
                <w:szCs w:val="23"/>
              </w:rPr>
            </w:pPr>
            <w:r w:rsidRPr="006E4664">
              <w:rPr>
                <w:b/>
                <w:sz w:val="23"/>
                <w:szCs w:val="23"/>
              </w:rPr>
              <w:t>оценивания</w:t>
            </w:r>
          </w:p>
        </w:tc>
        <w:tc>
          <w:tcPr>
            <w:tcW w:w="2269" w:type="dxa"/>
            <w:tcBorders>
              <w:top w:val="single" w:sz="4" w:space="0" w:color="000000"/>
              <w:left w:val="single" w:sz="4" w:space="0" w:color="000000"/>
              <w:bottom w:val="single" w:sz="4" w:space="0" w:color="000000"/>
              <w:right w:val="single" w:sz="4" w:space="0" w:color="000000"/>
            </w:tcBorders>
            <w:hideMark/>
          </w:tcPr>
          <w:p w:rsidR="006D7F9F" w:rsidRPr="006E4664" w:rsidRDefault="006D7F9F">
            <w:pPr>
              <w:pStyle w:val="af"/>
              <w:jc w:val="center"/>
              <w:rPr>
                <w:rFonts w:ascii="Times New Roman" w:hAnsi="Times New Roman"/>
                <w:b/>
                <w:iCs/>
                <w:sz w:val="23"/>
                <w:szCs w:val="23"/>
              </w:rPr>
            </w:pPr>
            <w:r w:rsidRPr="006E4664">
              <w:rPr>
                <w:rFonts w:ascii="Times New Roman" w:hAnsi="Times New Roman"/>
                <w:b/>
                <w:sz w:val="23"/>
                <w:szCs w:val="23"/>
              </w:rPr>
              <w:t>Кто оценивает</w:t>
            </w:r>
          </w:p>
        </w:tc>
        <w:tc>
          <w:tcPr>
            <w:tcW w:w="1983" w:type="dxa"/>
            <w:tcBorders>
              <w:top w:val="single" w:sz="4" w:space="0" w:color="000000"/>
              <w:left w:val="single" w:sz="4" w:space="0" w:color="000000"/>
              <w:bottom w:val="single" w:sz="4" w:space="0" w:color="000000"/>
              <w:right w:val="single" w:sz="4" w:space="0" w:color="000000"/>
            </w:tcBorders>
          </w:tcPr>
          <w:p w:rsidR="006D7F9F" w:rsidRPr="006E4664" w:rsidRDefault="00F42266">
            <w:pPr>
              <w:pStyle w:val="af"/>
              <w:jc w:val="center"/>
              <w:rPr>
                <w:rFonts w:ascii="Times New Roman" w:hAnsi="Times New Roman"/>
                <w:b/>
                <w:sz w:val="23"/>
                <w:szCs w:val="23"/>
              </w:rPr>
            </w:pPr>
            <w:r w:rsidRPr="006E4664">
              <w:rPr>
                <w:rFonts w:ascii="Times New Roman" w:hAnsi="Times New Roman"/>
                <w:b/>
                <w:sz w:val="23"/>
                <w:szCs w:val="23"/>
              </w:rPr>
              <w:t xml:space="preserve">Использование результатов </w:t>
            </w:r>
          </w:p>
        </w:tc>
        <w:tc>
          <w:tcPr>
            <w:tcW w:w="2018" w:type="dxa"/>
            <w:tcBorders>
              <w:top w:val="single" w:sz="4" w:space="0" w:color="000000"/>
              <w:left w:val="single" w:sz="4" w:space="0" w:color="000000"/>
              <w:bottom w:val="single" w:sz="4" w:space="0" w:color="000000"/>
              <w:right w:val="single" w:sz="4" w:space="0" w:color="000000"/>
            </w:tcBorders>
            <w:hideMark/>
          </w:tcPr>
          <w:p w:rsidR="006D7F9F" w:rsidRPr="006E4664" w:rsidRDefault="00F42266">
            <w:pPr>
              <w:pStyle w:val="af"/>
              <w:jc w:val="center"/>
              <w:rPr>
                <w:rFonts w:ascii="Times New Roman" w:hAnsi="Times New Roman"/>
                <w:b/>
                <w:iCs/>
                <w:sz w:val="23"/>
                <w:szCs w:val="23"/>
              </w:rPr>
            </w:pPr>
            <w:r w:rsidRPr="006E4664">
              <w:rPr>
                <w:rFonts w:ascii="Times New Roman" w:hAnsi="Times New Roman"/>
                <w:b/>
                <w:iCs/>
                <w:sz w:val="23"/>
                <w:szCs w:val="23"/>
              </w:rPr>
              <w:t>И</w:t>
            </w:r>
            <w:r w:rsidR="006D7F9F" w:rsidRPr="006E4664">
              <w:rPr>
                <w:rFonts w:ascii="Times New Roman" w:hAnsi="Times New Roman"/>
                <w:b/>
                <w:iCs/>
                <w:sz w:val="23"/>
                <w:szCs w:val="23"/>
              </w:rPr>
              <w:t>нструментарий</w:t>
            </w:r>
          </w:p>
        </w:tc>
      </w:tr>
      <w:tr w:rsidR="006D7F9F" w:rsidRPr="006E4664" w:rsidTr="00B00BDE">
        <w:tc>
          <w:tcPr>
            <w:tcW w:w="540" w:type="dxa"/>
            <w:tcBorders>
              <w:top w:val="single" w:sz="4" w:space="0" w:color="000000"/>
              <w:left w:val="single" w:sz="4" w:space="0" w:color="000000"/>
              <w:bottom w:val="single" w:sz="4" w:space="0" w:color="000000"/>
              <w:right w:val="single" w:sz="4" w:space="0" w:color="000000"/>
            </w:tcBorders>
            <w:hideMark/>
          </w:tcPr>
          <w:p w:rsidR="006D7F9F" w:rsidRPr="006E4664" w:rsidRDefault="006D7F9F">
            <w:pPr>
              <w:pStyle w:val="af"/>
              <w:jc w:val="both"/>
              <w:rPr>
                <w:rFonts w:ascii="Times New Roman" w:hAnsi="Times New Roman"/>
                <w:iCs/>
                <w:sz w:val="23"/>
                <w:szCs w:val="23"/>
              </w:rPr>
            </w:pPr>
            <w:r w:rsidRPr="006E4664">
              <w:rPr>
                <w:rFonts w:ascii="Times New Roman" w:hAnsi="Times New Roman"/>
                <w:iCs/>
                <w:sz w:val="23"/>
                <w:szCs w:val="23"/>
              </w:rPr>
              <w:t>1</w:t>
            </w:r>
          </w:p>
        </w:tc>
        <w:tc>
          <w:tcPr>
            <w:tcW w:w="1269" w:type="dxa"/>
            <w:tcBorders>
              <w:top w:val="single" w:sz="4" w:space="0" w:color="000000"/>
              <w:left w:val="single" w:sz="4" w:space="0" w:color="000000"/>
              <w:bottom w:val="single" w:sz="4" w:space="0" w:color="000000"/>
              <w:right w:val="single" w:sz="4" w:space="0" w:color="000000"/>
            </w:tcBorders>
          </w:tcPr>
          <w:p w:rsidR="006D7F9F" w:rsidRPr="006E4664" w:rsidRDefault="00A31C4D" w:rsidP="00A31C4D">
            <w:pPr>
              <w:autoSpaceDE w:val="0"/>
              <w:autoSpaceDN w:val="0"/>
              <w:adjustRightInd w:val="0"/>
              <w:rPr>
                <w:sz w:val="23"/>
                <w:szCs w:val="23"/>
              </w:rPr>
            </w:pPr>
            <w:r w:rsidRPr="006E4664">
              <w:rPr>
                <w:sz w:val="23"/>
                <w:szCs w:val="23"/>
              </w:rPr>
              <w:t>Д</w:t>
            </w:r>
            <w:r w:rsidR="006D7F9F" w:rsidRPr="006E4664">
              <w:rPr>
                <w:sz w:val="23"/>
                <w:szCs w:val="23"/>
              </w:rPr>
              <w:t>инамик</w:t>
            </w:r>
            <w:r w:rsidRPr="006E4664">
              <w:rPr>
                <w:sz w:val="23"/>
                <w:szCs w:val="23"/>
              </w:rPr>
              <w:t xml:space="preserve">а </w:t>
            </w:r>
            <w:r w:rsidR="006D7F9F" w:rsidRPr="006E4664">
              <w:rPr>
                <w:sz w:val="23"/>
                <w:szCs w:val="23"/>
              </w:rPr>
              <w:t xml:space="preserve"> формир</w:t>
            </w:r>
            <w:r w:rsidR="006D7F9F" w:rsidRPr="006E4664">
              <w:rPr>
                <w:sz w:val="23"/>
                <w:szCs w:val="23"/>
              </w:rPr>
              <w:t>о</w:t>
            </w:r>
            <w:r w:rsidR="006D7F9F" w:rsidRPr="006E4664">
              <w:rPr>
                <w:sz w:val="23"/>
                <w:szCs w:val="23"/>
              </w:rPr>
              <w:t>вания личнос</w:t>
            </w:r>
            <w:r w:rsidR="006D7F9F" w:rsidRPr="006E4664">
              <w:rPr>
                <w:sz w:val="23"/>
                <w:szCs w:val="23"/>
              </w:rPr>
              <w:t>т</w:t>
            </w:r>
            <w:r w:rsidR="006D7F9F" w:rsidRPr="006E4664">
              <w:rPr>
                <w:sz w:val="23"/>
                <w:szCs w:val="23"/>
              </w:rPr>
              <w:t>ных р</w:t>
            </w:r>
            <w:r w:rsidR="006D7F9F" w:rsidRPr="006E4664">
              <w:rPr>
                <w:sz w:val="23"/>
                <w:szCs w:val="23"/>
              </w:rPr>
              <w:t>е</w:t>
            </w:r>
            <w:r w:rsidR="006D7F9F" w:rsidRPr="006E4664">
              <w:rPr>
                <w:sz w:val="23"/>
                <w:szCs w:val="23"/>
              </w:rPr>
              <w:t>зультатов</w:t>
            </w:r>
          </w:p>
        </w:tc>
        <w:tc>
          <w:tcPr>
            <w:tcW w:w="1560" w:type="dxa"/>
            <w:tcBorders>
              <w:top w:val="single" w:sz="4" w:space="0" w:color="000000"/>
              <w:left w:val="single" w:sz="4" w:space="0" w:color="000000"/>
              <w:bottom w:val="single" w:sz="4" w:space="0" w:color="000000"/>
              <w:right w:val="single" w:sz="4" w:space="0" w:color="000000"/>
            </w:tcBorders>
            <w:hideMark/>
          </w:tcPr>
          <w:p w:rsidR="006D7F9F" w:rsidRPr="006E4664" w:rsidRDefault="00A31C4D" w:rsidP="006D7F9F">
            <w:pPr>
              <w:pStyle w:val="Standard"/>
              <w:rPr>
                <w:sz w:val="23"/>
                <w:szCs w:val="23"/>
              </w:rPr>
            </w:pPr>
            <w:r w:rsidRPr="006E4664">
              <w:rPr>
                <w:sz w:val="23"/>
                <w:szCs w:val="23"/>
              </w:rPr>
              <w:t>В</w:t>
            </w:r>
            <w:r w:rsidR="006D7F9F" w:rsidRPr="006E4664">
              <w:rPr>
                <w:sz w:val="23"/>
                <w:szCs w:val="23"/>
              </w:rPr>
              <w:t xml:space="preserve">нешние неперсонифицированные мониторинговые исследования   </w:t>
            </w:r>
          </w:p>
        </w:tc>
        <w:tc>
          <w:tcPr>
            <w:tcW w:w="2269" w:type="dxa"/>
            <w:tcBorders>
              <w:top w:val="single" w:sz="4" w:space="0" w:color="000000"/>
              <w:left w:val="single" w:sz="4" w:space="0" w:color="000000"/>
              <w:bottom w:val="single" w:sz="4" w:space="0" w:color="000000"/>
              <w:right w:val="single" w:sz="4" w:space="0" w:color="000000"/>
            </w:tcBorders>
            <w:hideMark/>
          </w:tcPr>
          <w:p w:rsidR="006D7F9F" w:rsidRPr="006E4664" w:rsidRDefault="00A31C4D">
            <w:pPr>
              <w:jc w:val="both"/>
              <w:rPr>
                <w:sz w:val="23"/>
                <w:szCs w:val="23"/>
              </w:rPr>
            </w:pPr>
            <w:r w:rsidRPr="006E4664">
              <w:rPr>
                <w:sz w:val="23"/>
                <w:szCs w:val="23"/>
              </w:rPr>
              <w:t>С</w:t>
            </w:r>
            <w:r w:rsidR="006D7F9F" w:rsidRPr="006E4664">
              <w:rPr>
                <w:sz w:val="23"/>
                <w:szCs w:val="23"/>
              </w:rPr>
              <w:t xml:space="preserve">пециалисты, не работающие в </w:t>
            </w:r>
            <w:r w:rsidR="00030CF8" w:rsidRPr="006E4664">
              <w:rPr>
                <w:sz w:val="23"/>
                <w:szCs w:val="23"/>
              </w:rPr>
              <w:t xml:space="preserve"> ОУ</w:t>
            </w:r>
            <w:r w:rsidR="006D7F9F" w:rsidRPr="006E4664">
              <w:rPr>
                <w:sz w:val="23"/>
                <w:szCs w:val="23"/>
              </w:rPr>
              <w:t xml:space="preserve"> и обладающие нео</w:t>
            </w:r>
            <w:r w:rsidR="006D7F9F" w:rsidRPr="006E4664">
              <w:rPr>
                <w:sz w:val="23"/>
                <w:szCs w:val="23"/>
              </w:rPr>
              <w:t>б</w:t>
            </w:r>
            <w:r w:rsidR="006D7F9F" w:rsidRPr="006E4664">
              <w:rPr>
                <w:sz w:val="23"/>
                <w:szCs w:val="23"/>
              </w:rPr>
              <w:t>ходимой комп</w:t>
            </w:r>
            <w:r w:rsidR="006D7F9F" w:rsidRPr="006E4664">
              <w:rPr>
                <w:sz w:val="23"/>
                <w:szCs w:val="23"/>
              </w:rPr>
              <w:t>е</w:t>
            </w:r>
            <w:r w:rsidR="006D7F9F" w:rsidRPr="006E4664">
              <w:rPr>
                <w:sz w:val="23"/>
                <w:szCs w:val="23"/>
              </w:rPr>
              <w:t>тентностью в сфере психологической диагностики разв</w:t>
            </w:r>
            <w:r w:rsidR="006D7F9F" w:rsidRPr="006E4664">
              <w:rPr>
                <w:sz w:val="23"/>
                <w:szCs w:val="23"/>
              </w:rPr>
              <w:t>и</w:t>
            </w:r>
            <w:r w:rsidR="006D7F9F" w:rsidRPr="006E4664">
              <w:rPr>
                <w:sz w:val="23"/>
                <w:szCs w:val="23"/>
              </w:rPr>
              <w:t>тия личности в де</w:t>
            </w:r>
            <w:r w:rsidR="006D7F9F" w:rsidRPr="006E4664">
              <w:rPr>
                <w:sz w:val="23"/>
                <w:szCs w:val="23"/>
              </w:rPr>
              <w:t>т</w:t>
            </w:r>
            <w:r w:rsidR="006D7F9F" w:rsidRPr="006E4664">
              <w:rPr>
                <w:sz w:val="23"/>
                <w:szCs w:val="23"/>
              </w:rPr>
              <w:t>ском и подростк</w:t>
            </w:r>
            <w:r w:rsidR="006D7F9F" w:rsidRPr="006E4664">
              <w:rPr>
                <w:sz w:val="23"/>
                <w:szCs w:val="23"/>
              </w:rPr>
              <w:t>о</w:t>
            </w:r>
            <w:r w:rsidR="006D7F9F" w:rsidRPr="006E4664">
              <w:rPr>
                <w:sz w:val="23"/>
                <w:szCs w:val="23"/>
              </w:rPr>
              <w:t>вом возрасте.</w:t>
            </w:r>
          </w:p>
        </w:tc>
        <w:tc>
          <w:tcPr>
            <w:tcW w:w="1983" w:type="dxa"/>
            <w:tcBorders>
              <w:top w:val="single" w:sz="4" w:space="0" w:color="000000"/>
              <w:left w:val="single" w:sz="4" w:space="0" w:color="000000"/>
              <w:bottom w:val="single" w:sz="4" w:space="0" w:color="000000"/>
              <w:right w:val="single" w:sz="4" w:space="0" w:color="000000"/>
            </w:tcBorders>
          </w:tcPr>
          <w:p w:rsidR="006D7F9F" w:rsidRPr="006E4664" w:rsidRDefault="006D7F9F" w:rsidP="00030CF8">
            <w:pPr>
              <w:jc w:val="both"/>
              <w:rPr>
                <w:sz w:val="23"/>
                <w:szCs w:val="23"/>
              </w:rPr>
            </w:pPr>
            <w:r w:rsidRPr="006E4664">
              <w:rPr>
                <w:sz w:val="23"/>
                <w:szCs w:val="23"/>
              </w:rPr>
              <w:t>Результаты м</w:t>
            </w:r>
            <w:r w:rsidRPr="006E4664">
              <w:rPr>
                <w:sz w:val="23"/>
                <w:szCs w:val="23"/>
              </w:rPr>
              <w:t>о</w:t>
            </w:r>
            <w:r w:rsidRPr="006E4664">
              <w:rPr>
                <w:sz w:val="23"/>
                <w:szCs w:val="23"/>
              </w:rPr>
              <w:t>ниторинговых исследований являются основ</w:t>
            </w:r>
            <w:r w:rsidRPr="006E4664">
              <w:rPr>
                <w:sz w:val="23"/>
                <w:szCs w:val="23"/>
              </w:rPr>
              <w:t>а</w:t>
            </w:r>
            <w:r w:rsidRPr="006E4664">
              <w:rPr>
                <w:sz w:val="23"/>
                <w:szCs w:val="23"/>
              </w:rPr>
              <w:t>нием для прин</w:t>
            </w:r>
            <w:r w:rsidRPr="006E4664">
              <w:rPr>
                <w:sz w:val="23"/>
                <w:szCs w:val="23"/>
              </w:rPr>
              <w:t>я</w:t>
            </w:r>
            <w:r w:rsidRPr="006E4664">
              <w:rPr>
                <w:sz w:val="23"/>
                <w:szCs w:val="23"/>
              </w:rPr>
              <w:t xml:space="preserve">тия различных управленческих решений. </w:t>
            </w:r>
          </w:p>
          <w:p w:rsidR="006D7F9F" w:rsidRPr="006E4664" w:rsidRDefault="006D7F9F">
            <w:pPr>
              <w:autoSpaceDE w:val="0"/>
              <w:autoSpaceDN w:val="0"/>
              <w:adjustRightInd w:val="0"/>
              <w:rPr>
                <w:sz w:val="23"/>
                <w:szCs w:val="23"/>
              </w:rPr>
            </w:pPr>
          </w:p>
        </w:tc>
        <w:tc>
          <w:tcPr>
            <w:tcW w:w="2018" w:type="dxa"/>
            <w:tcBorders>
              <w:top w:val="single" w:sz="4" w:space="0" w:color="000000"/>
              <w:left w:val="single" w:sz="4" w:space="0" w:color="000000"/>
              <w:bottom w:val="single" w:sz="4" w:space="0" w:color="000000"/>
              <w:right w:val="single" w:sz="4" w:space="0" w:color="000000"/>
            </w:tcBorders>
            <w:hideMark/>
          </w:tcPr>
          <w:p w:rsidR="006D7F9F" w:rsidRPr="006E4664" w:rsidRDefault="00030CF8" w:rsidP="00030CF8">
            <w:pPr>
              <w:pStyle w:val="af"/>
              <w:jc w:val="both"/>
              <w:rPr>
                <w:rFonts w:ascii="Times New Roman" w:hAnsi="Times New Roman"/>
                <w:iCs/>
                <w:sz w:val="23"/>
                <w:szCs w:val="23"/>
              </w:rPr>
            </w:pPr>
            <w:r w:rsidRPr="006E4664">
              <w:rPr>
                <w:rFonts w:ascii="Times New Roman" w:hAnsi="Times New Roman"/>
                <w:sz w:val="23"/>
                <w:szCs w:val="23"/>
              </w:rPr>
              <w:t>Ц</w:t>
            </w:r>
            <w:r w:rsidR="006D7F9F" w:rsidRPr="006E4664">
              <w:rPr>
                <w:rFonts w:ascii="Times New Roman" w:hAnsi="Times New Roman"/>
                <w:sz w:val="23"/>
                <w:szCs w:val="23"/>
              </w:rPr>
              <w:t>ентрализованно разработанн</w:t>
            </w:r>
            <w:r w:rsidRPr="006E4664">
              <w:rPr>
                <w:rFonts w:ascii="Times New Roman" w:hAnsi="Times New Roman"/>
                <w:sz w:val="23"/>
                <w:szCs w:val="23"/>
              </w:rPr>
              <w:t xml:space="preserve">ый </w:t>
            </w:r>
            <w:r w:rsidR="006D7F9F" w:rsidRPr="006E4664">
              <w:rPr>
                <w:rFonts w:ascii="Times New Roman" w:hAnsi="Times New Roman"/>
                <w:sz w:val="23"/>
                <w:szCs w:val="23"/>
              </w:rPr>
              <w:t xml:space="preserve"> инструментари</w:t>
            </w:r>
            <w:r w:rsidRPr="006E4664">
              <w:rPr>
                <w:rFonts w:ascii="Times New Roman" w:hAnsi="Times New Roman"/>
                <w:sz w:val="23"/>
                <w:szCs w:val="23"/>
              </w:rPr>
              <w:t>й</w:t>
            </w:r>
            <w:r w:rsidR="00F42266" w:rsidRPr="006E4664">
              <w:rPr>
                <w:rFonts w:ascii="Times New Roman" w:hAnsi="Times New Roman"/>
                <w:sz w:val="23"/>
                <w:szCs w:val="23"/>
              </w:rPr>
              <w:t>.</w:t>
            </w:r>
          </w:p>
        </w:tc>
      </w:tr>
      <w:tr w:rsidR="006D7F9F" w:rsidRPr="006E4664" w:rsidTr="00B00BDE">
        <w:tc>
          <w:tcPr>
            <w:tcW w:w="540" w:type="dxa"/>
            <w:tcBorders>
              <w:top w:val="single" w:sz="4" w:space="0" w:color="000000"/>
              <w:left w:val="single" w:sz="4" w:space="0" w:color="000000"/>
              <w:bottom w:val="single" w:sz="4" w:space="0" w:color="000000"/>
              <w:right w:val="single" w:sz="4" w:space="0" w:color="000000"/>
            </w:tcBorders>
          </w:tcPr>
          <w:p w:rsidR="006D7F9F" w:rsidRPr="006E4664" w:rsidRDefault="006D7F9F">
            <w:pPr>
              <w:pStyle w:val="af"/>
              <w:jc w:val="both"/>
              <w:rPr>
                <w:rFonts w:ascii="Times New Roman" w:hAnsi="Times New Roman"/>
                <w:iCs/>
                <w:sz w:val="23"/>
                <w:szCs w:val="23"/>
              </w:rPr>
            </w:pPr>
            <w:r w:rsidRPr="006E4664">
              <w:rPr>
                <w:rFonts w:ascii="Times New Roman" w:hAnsi="Times New Roman"/>
                <w:iCs/>
                <w:sz w:val="23"/>
                <w:szCs w:val="23"/>
              </w:rPr>
              <w:t>2.</w:t>
            </w:r>
          </w:p>
        </w:tc>
        <w:tc>
          <w:tcPr>
            <w:tcW w:w="1269" w:type="dxa"/>
            <w:tcBorders>
              <w:top w:val="single" w:sz="4" w:space="0" w:color="000000"/>
              <w:left w:val="single" w:sz="4" w:space="0" w:color="000000"/>
              <w:bottom w:val="single" w:sz="4" w:space="0" w:color="000000"/>
              <w:right w:val="single" w:sz="4" w:space="0" w:color="000000"/>
            </w:tcBorders>
          </w:tcPr>
          <w:p w:rsidR="006D7F9F" w:rsidRPr="006E4664" w:rsidRDefault="008F602D" w:rsidP="008F602D">
            <w:pPr>
              <w:pStyle w:val="Standard"/>
              <w:rPr>
                <w:sz w:val="23"/>
                <w:szCs w:val="23"/>
              </w:rPr>
            </w:pPr>
            <w:r w:rsidRPr="006E4664">
              <w:rPr>
                <w:sz w:val="23"/>
                <w:szCs w:val="23"/>
              </w:rPr>
              <w:t>С</w:t>
            </w:r>
            <w:r w:rsidR="006D7F9F" w:rsidRPr="006E4664">
              <w:rPr>
                <w:sz w:val="23"/>
                <w:szCs w:val="23"/>
              </w:rPr>
              <w:t>формированност</w:t>
            </w:r>
            <w:r w:rsidRPr="006E4664">
              <w:rPr>
                <w:sz w:val="23"/>
                <w:szCs w:val="23"/>
              </w:rPr>
              <w:t xml:space="preserve">ь </w:t>
            </w:r>
            <w:r w:rsidR="006D7F9F" w:rsidRPr="006E4664">
              <w:rPr>
                <w:sz w:val="23"/>
                <w:szCs w:val="23"/>
              </w:rPr>
              <w:t xml:space="preserve"> отдельных личностных резуль</w:t>
            </w:r>
            <w:r w:rsidR="006E4664">
              <w:rPr>
                <w:sz w:val="23"/>
                <w:szCs w:val="23"/>
              </w:rPr>
              <w:t>-</w:t>
            </w:r>
            <w:r w:rsidR="006D7F9F" w:rsidRPr="006E4664">
              <w:rPr>
                <w:sz w:val="23"/>
                <w:szCs w:val="23"/>
              </w:rPr>
              <w:t>татов</w:t>
            </w:r>
          </w:p>
        </w:tc>
        <w:tc>
          <w:tcPr>
            <w:tcW w:w="1560" w:type="dxa"/>
            <w:tcBorders>
              <w:top w:val="single" w:sz="4" w:space="0" w:color="000000"/>
              <w:left w:val="single" w:sz="4" w:space="0" w:color="000000"/>
              <w:bottom w:val="single" w:sz="4" w:space="0" w:color="000000"/>
              <w:right w:val="single" w:sz="4" w:space="0" w:color="000000"/>
            </w:tcBorders>
          </w:tcPr>
          <w:p w:rsidR="006D7F9F" w:rsidRPr="006E4664" w:rsidRDefault="008F602D" w:rsidP="008F602D">
            <w:pPr>
              <w:pStyle w:val="Standard"/>
              <w:ind w:left="-74"/>
              <w:rPr>
                <w:sz w:val="23"/>
                <w:szCs w:val="23"/>
              </w:rPr>
            </w:pPr>
            <w:r w:rsidRPr="006E4664">
              <w:rPr>
                <w:sz w:val="23"/>
                <w:szCs w:val="23"/>
              </w:rPr>
              <w:t xml:space="preserve">Внутришкольный мониторинг  </w:t>
            </w:r>
            <w:r w:rsidR="006B288F" w:rsidRPr="006E4664">
              <w:rPr>
                <w:sz w:val="23"/>
                <w:szCs w:val="23"/>
              </w:rPr>
              <w:t>образовательных достижений учащихся</w:t>
            </w:r>
          </w:p>
          <w:p w:rsidR="006D7F9F" w:rsidRPr="006E4664" w:rsidRDefault="006D7F9F" w:rsidP="008F602D">
            <w:pPr>
              <w:pStyle w:val="Standard"/>
              <w:ind w:left="-74"/>
              <w:rPr>
                <w:sz w:val="23"/>
                <w:szCs w:val="23"/>
              </w:rPr>
            </w:pPr>
          </w:p>
        </w:tc>
        <w:tc>
          <w:tcPr>
            <w:tcW w:w="2269" w:type="dxa"/>
            <w:tcBorders>
              <w:top w:val="single" w:sz="4" w:space="0" w:color="000000"/>
              <w:left w:val="single" w:sz="4" w:space="0" w:color="000000"/>
              <w:bottom w:val="single" w:sz="4" w:space="0" w:color="000000"/>
              <w:right w:val="single" w:sz="4" w:space="0" w:color="000000"/>
            </w:tcBorders>
          </w:tcPr>
          <w:p w:rsidR="006D7F9F" w:rsidRPr="006E4664" w:rsidRDefault="006D7F9F">
            <w:pPr>
              <w:jc w:val="both"/>
              <w:rPr>
                <w:sz w:val="23"/>
                <w:szCs w:val="23"/>
              </w:rPr>
            </w:pPr>
            <w:r w:rsidRPr="006E4664">
              <w:rPr>
                <w:sz w:val="23"/>
                <w:szCs w:val="23"/>
              </w:rPr>
              <w:t>Классный руков</w:t>
            </w:r>
            <w:r w:rsidRPr="006E4664">
              <w:rPr>
                <w:sz w:val="23"/>
                <w:szCs w:val="23"/>
              </w:rPr>
              <w:t>о</w:t>
            </w:r>
            <w:r w:rsidRPr="006E4664">
              <w:rPr>
                <w:sz w:val="23"/>
                <w:szCs w:val="23"/>
              </w:rPr>
              <w:t xml:space="preserve">дитель </w:t>
            </w:r>
          </w:p>
        </w:tc>
        <w:tc>
          <w:tcPr>
            <w:tcW w:w="1983" w:type="dxa"/>
            <w:tcBorders>
              <w:top w:val="single" w:sz="4" w:space="0" w:color="000000"/>
              <w:left w:val="single" w:sz="4" w:space="0" w:color="000000"/>
              <w:bottom w:val="single" w:sz="4" w:space="0" w:color="000000"/>
              <w:right w:val="single" w:sz="4" w:space="0" w:color="000000"/>
            </w:tcBorders>
          </w:tcPr>
          <w:p w:rsidR="006D7F9F" w:rsidRPr="006E4664" w:rsidRDefault="006D7F9F" w:rsidP="006D7F9F">
            <w:pPr>
              <w:pStyle w:val="aff9"/>
              <w:spacing w:line="240" w:lineRule="auto"/>
              <w:ind w:firstLine="0"/>
              <w:rPr>
                <w:rFonts w:ascii="Times New Roman" w:hAnsi="Times New Roman"/>
                <w:sz w:val="23"/>
                <w:szCs w:val="23"/>
              </w:rPr>
            </w:pPr>
            <w:r w:rsidRPr="006E4664">
              <w:rPr>
                <w:rFonts w:ascii="Times New Roman" w:hAnsi="Times New Roman"/>
                <w:sz w:val="23"/>
                <w:szCs w:val="23"/>
              </w:rPr>
              <w:t>Результаты и</w:t>
            </w:r>
            <w:r w:rsidRPr="006E4664">
              <w:rPr>
                <w:rFonts w:ascii="Times New Roman" w:hAnsi="Times New Roman"/>
                <w:sz w:val="23"/>
                <w:szCs w:val="23"/>
              </w:rPr>
              <w:t>с</w:t>
            </w:r>
            <w:r w:rsidRPr="006E4664">
              <w:rPr>
                <w:rFonts w:ascii="Times New Roman" w:hAnsi="Times New Roman"/>
                <w:sz w:val="23"/>
                <w:szCs w:val="23"/>
              </w:rPr>
              <w:t>польз</w:t>
            </w:r>
            <w:r w:rsidR="00030CF8" w:rsidRPr="006E4664">
              <w:rPr>
                <w:rFonts w:ascii="Times New Roman" w:hAnsi="Times New Roman"/>
                <w:sz w:val="23"/>
                <w:szCs w:val="23"/>
              </w:rPr>
              <w:t xml:space="preserve">уются </w:t>
            </w:r>
            <w:r w:rsidRPr="006E4664">
              <w:rPr>
                <w:rFonts w:ascii="Times New Roman" w:hAnsi="Times New Roman"/>
                <w:sz w:val="23"/>
                <w:szCs w:val="23"/>
              </w:rPr>
              <w:t>и</w:t>
            </w:r>
            <w:r w:rsidRPr="006E4664">
              <w:rPr>
                <w:rFonts w:ascii="Times New Roman" w:hAnsi="Times New Roman"/>
                <w:sz w:val="23"/>
                <w:szCs w:val="23"/>
              </w:rPr>
              <w:t>с</w:t>
            </w:r>
            <w:r w:rsidRPr="006E4664">
              <w:rPr>
                <w:rFonts w:ascii="Times New Roman" w:hAnsi="Times New Roman"/>
                <w:sz w:val="23"/>
                <w:szCs w:val="23"/>
              </w:rPr>
              <w:t>ключительно в целях оптимиз</w:t>
            </w:r>
            <w:r w:rsidRPr="006E4664">
              <w:rPr>
                <w:rFonts w:ascii="Times New Roman" w:hAnsi="Times New Roman"/>
                <w:sz w:val="23"/>
                <w:szCs w:val="23"/>
              </w:rPr>
              <w:t>а</w:t>
            </w:r>
            <w:r w:rsidRPr="006E4664">
              <w:rPr>
                <w:rFonts w:ascii="Times New Roman" w:hAnsi="Times New Roman"/>
                <w:sz w:val="23"/>
                <w:szCs w:val="23"/>
              </w:rPr>
              <w:t xml:space="preserve">ции личностного развития </w:t>
            </w:r>
            <w:r w:rsidR="006B288F" w:rsidRPr="006E4664">
              <w:rPr>
                <w:rFonts w:ascii="Times New Roman" w:hAnsi="Times New Roman"/>
                <w:sz w:val="23"/>
                <w:szCs w:val="23"/>
              </w:rPr>
              <w:t>уч</w:t>
            </w:r>
            <w:r w:rsidR="006B288F" w:rsidRPr="006E4664">
              <w:rPr>
                <w:rFonts w:ascii="Times New Roman" w:hAnsi="Times New Roman"/>
                <w:sz w:val="23"/>
                <w:szCs w:val="23"/>
              </w:rPr>
              <w:t>а</w:t>
            </w:r>
            <w:r w:rsidR="006B288F" w:rsidRPr="006E4664">
              <w:rPr>
                <w:rFonts w:ascii="Times New Roman" w:hAnsi="Times New Roman"/>
                <w:sz w:val="23"/>
                <w:szCs w:val="23"/>
              </w:rPr>
              <w:t>щихся</w:t>
            </w:r>
            <w:r w:rsidRPr="006E4664">
              <w:rPr>
                <w:rFonts w:ascii="Times New Roman" w:hAnsi="Times New Roman"/>
                <w:sz w:val="23"/>
                <w:szCs w:val="23"/>
              </w:rPr>
              <w:t>.</w:t>
            </w:r>
          </w:p>
          <w:p w:rsidR="006D7F9F" w:rsidRPr="006E4664" w:rsidRDefault="006D7F9F">
            <w:pPr>
              <w:autoSpaceDE w:val="0"/>
              <w:autoSpaceDN w:val="0"/>
              <w:adjustRightInd w:val="0"/>
              <w:rPr>
                <w:sz w:val="23"/>
                <w:szCs w:val="23"/>
              </w:rPr>
            </w:pPr>
          </w:p>
        </w:tc>
        <w:tc>
          <w:tcPr>
            <w:tcW w:w="2018" w:type="dxa"/>
            <w:tcBorders>
              <w:top w:val="single" w:sz="4" w:space="0" w:color="000000"/>
              <w:left w:val="single" w:sz="4" w:space="0" w:color="000000"/>
              <w:bottom w:val="single" w:sz="4" w:space="0" w:color="000000"/>
              <w:right w:val="single" w:sz="4" w:space="0" w:color="000000"/>
            </w:tcBorders>
          </w:tcPr>
          <w:p w:rsidR="00AF51AE" w:rsidRPr="006E4664" w:rsidRDefault="005C3F47" w:rsidP="00F42266">
            <w:pPr>
              <w:jc w:val="both"/>
              <w:rPr>
                <w:sz w:val="23"/>
                <w:szCs w:val="23"/>
              </w:rPr>
            </w:pPr>
            <w:r w:rsidRPr="006E4664">
              <w:rPr>
                <w:spacing w:val="-1"/>
                <w:sz w:val="23"/>
                <w:szCs w:val="23"/>
              </w:rPr>
              <w:t>Анкетирование разныхсубъект</w:t>
            </w:r>
            <w:r w:rsidRPr="006E4664">
              <w:rPr>
                <w:spacing w:val="-1"/>
                <w:sz w:val="23"/>
                <w:szCs w:val="23"/>
              </w:rPr>
              <w:t>о</w:t>
            </w:r>
            <w:r w:rsidRPr="006E4664">
              <w:rPr>
                <w:spacing w:val="-1"/>
                <w:sz w:val="23"/>
                <w:szCs w:val="23"/>
              </w:rPr>
              <w:t>вобразовательн</w:t>
            </w:r>
            <w:r w:rsidRPr="006E4664">
              <w:rPr>
                <w:spacing w:val="-1"/>
                <w:sz w:val="23"/>
                <w:szCs w:val="23"/>
              </w:rPr>
              <w:t>о</w:t>
            </w:r>
            <w:r w:rsidRPr="006E4664">
              <w:rPr>
                <w:spacing w:val="-1"/>
                <w:sz w:val="23"/>
                <w:szCs w:val="23"/>
              </w:rPr>
              <w:t>гопроце</w:t>
            </w:r>
            <w:r w:rsidRPr="006E4664">
              <w:rPr>
                <w:spacing w:val="-1"/>
                <w:sz w:val="23"/>
                <w:szCs w:val="23"/>
              </w:rPr>
              <w:t>с</w:t>
            </w:r>
            <w:r w:rsidRPr="006E4664">
              <w:rPr>
                <w:spacing w:val="-1"/>
                <w:sz w:val="23"/>
                <w:szCs w:val="23"/>
              </w:rPr>
              <w:t>са,наблюдени</w:t>
            </w:r>
            <w:r w:rsidR="00F42266" w:rsidRPr="006E4664">
              <w:rPr>
                <w:spacing w:val="-1"/>
                <w:sz w:val="23"/>
                <w:szCs w:val="23"/>
              </w:rPr>
              <w:t>е</w:t>
            </w:r>
            <w:r w:rsidRPr="006E4664">
              <w:rPr>
                <w:spacing w:val="-1"/>
                <w:sz w:val="23"/>
                <w:szCs w:val="23"/>
              </w:rPr>
              <w:t>,</w:t>
            </w:r>
            <w:r w:rsidR="00F42266" w:rsidRPr="006E4664">
              <w:rPr>
                <w:spacing w:val="-1"/>
                <w:sz w:val="23"/>
                <w:szCs w:val="23"/>
              </w:rPr>
              <w:t xml:space="preserve"> анализ показат</w:t>
            </w:r>
            <w:r w:rsidR="00F42266" w:rsidRPr="006E4664">
              <w:rPr>
                <w:spacing w:val="-1"/>
                <w:sz w:val="23"/>
                <w:szCs w:val="23"/>
              </w:rPr>
              <w:t>е</w:t>
            </w:r>
            <w:r w:rsidR="00F42266" w:rsidRPr="006E4664">
              <w:rPr>
                <w:spacing w:val="-1"/>
                <w:sz w:val="23"/>
                <w:szCs w:val="23"/>
              </w:rPr>
              <w:t xml:space="preserve">лейдеятельности,  анализ </w:t>
            </w:r>
            <w:r w:rsidR="00AF51AE" w:rsidRPr="006E4664">
              <w:rPr>
                <w:spacing w:val="-1"/>
                <w:sz w:val="23"/>
                <w:szCs w:val="23"/>
              </w:rPr>
              <w:t>статист</w:t>
            </w:r>
            <w:r w:rsidR="00AF51AE" w:rsidRPr="006E4664">
              <w:rPr>
                <w:spacing w:val="-1"/>
                <w:sz w:val="23"/>
                <w:szCs w:val="23"/>
              </w:rPr>
              <w:t>и</w:t>
            </w:r>
            <w:r w:rsidR="00AF51AE" w:rsidRPr="006E4664">
              <w:rPr>
                <w:spacing w:val="-1"/>
                <w:sz w:val="23"/>
                <w:szCs w:val="23"/>
              </w:rPr>
              <w:t>ческих</w:t>
            </w:r>
            <w:r w:rsidR="00AF51AE" w:rsidRPr="006E4664">
              <w:rPr>
                <w:sz w:val="23"/>
                <w:szCs w:val="23"/>
              </w:rPr>
              <w:t>данных</w:t>
            </w:r>
          </w:p>
        </w:tc>
      </w:tr>
      <w:tr w:rsidR="006D7F9F" w:rsidRPr="006E4664" w:rsidTr="00B00BDE">
        <w:tc>
          <w:tcPr>
            <w:tcW w:w="540" w:type="dxa"/>
            <w:tcBorders>
              <w:top w:val="single" w:sz="4" w:space="0" w:color="000000"/>
              <w:left w:val="single" w:sz="4" w:space="0" w:color="000000"/>
              <w:bottom w:val="single" w:sz="4" w:space="0" w:color="000000"/>
              <w:right w:val="single" w:sz="4" w:space="0" w:color="000000"/>
            </w:tcBorders>
          </w:tcPr>
          <w:p w:rsidR="006D7F9F" w:rsidRPr="006E4664" w:rsidRDefault="006D7F9F">
            <w:pPr>
              <w:pStyle w:val="af"/>
              <w:jc w:val="both"/>
              <w:rPr>
                <w:rFonts w:ascii="Times New Roman" w:hAnsi="Times New Roman"/>
                <w:iCs/>
                <w:sz w:val="23"/>
                <w:szCs w:val="23"/>
              </w:rPr>
            </w:pPr>
            <w:r w:rsidRPr="006E4664">
              <w:rPr>
                <w:rFonts w:ascii="Times New Roman" w:hAnsi="Times New Roman"/>
                <w:iCs/>
                <w:sz w:val="23"/>
                <w:szCs w:val="23"/>
              </w:rPr>
              <w:t>3</w:t>
            </w:r>
          </w:p>
        </w:tc>
        <w:tc>
          <w:tcPr>
            <w:tcW w:w="1269" w:type="dxa"/>
            <w:tcBorders>
              <w:top w:val="single" w:sz="4" w:space="0" w:color="000000"/>
              <w:left w:val="single" w:sz="4" w:space="0" w:color="000000"/>
              <w:bottom w:val="single" w:sz="4" w:space="0" w:color="000000"/>
              <w:right w:val="single" w:sz="4" w:space="0" w:color="000000"/>
            </w:tcBorders>
          </w:tcPr>
          <w:p w:rsidR="006D7F9F" w:rsidRPr="006E4664" w:rsidRDefault="00030CF8" w:rsidP="008F602D">
            <w:pPr>
              <w:pStyle w:val="Standard"/>
              <w:rPr>
                <w:sz w:val="23"/>
                <w:szCs w:val="23"/>
              </w:rPr>
            </w:pPr>
            <w:r w:rsidRPr="006E4664">
              <w:rPr>
                <w:sz w:val="23"/>
                <w:szCs w:val="23"/>
              </w:rPr>
              <w:t>Сформированность личностных резуль</w:t>
            </w:r>
            <w:r w:rsidR="006E4664">
              <w:rPr>
                <w:sz w:val="23"/>
                <w:szCs w:val="23"/>
              </w:rPr>
              <w:t>-</w:t>
            </w:r>
            <w:r w:rsidRPr="006E4664">
              <w:rPr>
                <w:sz w:val="23"/>
                <w:szCs w:val="23"/>
              </w:rPr>
              <w:t>татов</w:t>
            </w:r>
          </w:p>
        </w:tc>
        <w:tc>
          <w:tcPr>
            <w:tcW w:w="1560" w:type="dxa"/>
            <w:tcBorders>
              <w:top w:val="single" w:sz="4" w:space="0" w:color="000000"/>
              <w:left w:val="single" w:sz="4" w:space="0" w:color="000000"/>
              <w:bottom w:val="single" w:sz="4" w:space="0" w:color="000000"/>
              <w:right w:val="single" w:sz="4" w:space="0" w:color="000000"/>
            </w:tcBorders>
          </w:tcPr>
          <w:p w:rsidR="006D7F9F" w:rsidRPr="006E4664" w:rsidRDefault="00053643" w:rsidP="00053643">
            <w:pPr>
              <w:pStyle w:val="Standard"/>
              <w:rPr>
                <w:sz w:val="23"/>
                <w:szCs w:val="23"/>
              </w:rPr>
            </w:pPr>
            <w:r w:rsidRPr="006E4664">
              <w:rPr>
                <w:sz w:val="23"/>
                <w:szCs w:val="23"/>
              </w:rPr>
              <w:t xml:space="preserve">Анализ  документов </w:t>
            </w:r>
            <w:r w:rsidR="00030CF8" w:rsidRPr="006E4664">
              <w:rPr>
                <w:sz w:val="23"/>
                <w:szCs w:val="23"/>
              </w:rPr>
              <w:t>Портфел</w:t>
            </w:r>
            <w:r w:rsidRPr="006E4664">
              <w:rPr>
                <w:sz w:val="23"/>
                <w:szCs w:val="23"/>
              </w:rPr>
              <w:t>я</w:t>
            </w:r>
            <w:r w:rsidR="00030CF8" w:rsidRPr="006E4664">
              <w:rPr>
                <w:sz w:val="23"/>
                <w:szCs w:val="23"/>
              </w:rPr>
              <w:t xml:space="preserve"> достижений</w:t>
            </w:r>
          </w:p>
        </w:tc>
        <w:tc>
          <w:tcPr>
            <w:tcW w:w="2269" w:type="dxa"/>
            <w:tcBorders>
              <w:top w:val="single" w:sz="4" w:space="0" w:color="000000"/>
              <w:left w:val="single" w:sz="4" w:space="0" w:color="000000"/>
              <w:bottom w:val="single" w:sz="4" w:space="0" w:color="000000"/>
              <w:right w:val="single" w:sz="4" w:space="0" w:color="000000"/>
            </w:tcBorders>
          </w:tcPr>
          <w:p w:rsidR="006D7F9F" w:rsidRPr="006E4664" w:rsidRDefault="00F42266">
            <w:pPr>
              <w:jc w:val="both"/>
              <w:rPr>
                <w:sz w:val="23"/>
                <w:szCs w:val="23"/>
              </w:rPr>
            </w:pPr>
            <w:r w:rsidRPr="006E4664">
              <w:rPr>
                <w:sz w:val="23"/>
                <w:szCs w:val="23"/>
              </w:rPr>
              <w:t>Классный руков</w:t>
            </w:r>
            <w:r w:rsidRPr="006E4664">
              <w:rPr>
                <w:sz w:val="23"/>
                <w:szCs w:val="23"/>
              </w:rPr>
              <w:t>о</w:t>
            </w:r>
            <w:r w:rsidRPr="006E4664">
              <w:rPr>
                <w:sz w:val="23"/>
                <w:szCs w:val="23"/>
              </w:rPr>
              <w:t>дитель</w:t>
            </w:r>
          </w:p>
        </w:tc>
        <w:tc>
          <w:tcPr>
            <w:tcW w:w="1983" w:type="dxa"/>
            <w:tcBorders>
              <w:top w:val="single" w:sz="4" w:space="0" w:color="000000"/>
              <w:left w:val="single" w:sz="4" w:space="0" w:color="000000"/>
              <w:bottom w:val="single" w:sz="4" w:space="0" w:color="000000"/>
              <w:right w:val="single" w:sz="4" w:space="0" w:color="000000"/>
            </w:tcBorders>
          </w:tcPr>
          <w:p w:rsidR="006D7F9F" w:rsidRPr="006E4664" w:rsidRDefault="00030CF8" w:rsidP="006D7F9F">
            <w:pPr>
              <w:pStyle w:val="aff9"/>
              <w:spacing w:line="240" w:lineRule="auto"/>
              <w:ind w:firstLine="0"/>
              <w:rPr>
                <w:rFonts w:ascii="Times New Roman" w:hAnsi="Times New Roman"/>
                <w:sz w:val="23"/>
                <w:szCs w:val="23"/>
              </w:rPr>
            </w:pPr>
            <w:r w:rsidRPr="006E4664">
              <w:rPr>
                <w:rFonts w:ascii="Times New Roman" w:hAnsi="Times New Roman"/>
                <w:sz w:val="23"/>
                <w:szCs w:val="23"/>
              </w:rPr>
              <w:t>Результаты и</w:t>
            </w:r>
            <w:r w:rsidRPr="006E4664">
              <w:rPr>
                <w:rFonts w:ascii="Times New Roman" w:hAnsi="Times New Roman"/>
                <w:sz w:val="23"/>
                <w:szCs w:val="23"/>
              </w:rPr>
              <w:t>с</w:t>
            </w:r>
            <w:r w:rsidRPr="006E4664">
              <w:rPr>
                <w:rFonts w:ascii="Times New Roman" w:hAnsi="Times New Roman"/>
                <w:sz w:val="23"/>
                <w:szCs w:val="23"/>
              </w:rPr>
              <w:t>пользоваться и</w:t>
            </w:r>
            <w:r w:rsidRPr="006E4664">
              <w:rPr>
                <w:rFonts w:ascii="Times New Roman" w:hAnsi="Times New Roman"/>
                <w:sz w:val="23"/>
                <w:szCs w:val="23"/>
              </w:rPr>
              <w:t>с</w:t>
            </w:r>
            <w:r w:rsidRPr="006E4664">
              <w:rPr>
                <w:rFonts w:ascii="Times New Roman" w:hAnsi="Times New Roman"/>
                <w:sz w:val="23"/>
                <w:szCs w:val="23"/>
              </w:rPr>
              <w:t>ключительно в целях оптимиз</w:t>
            </w:r>
            <w:r w:rsidRPr="006E4664">
              <w:rPr>
                <w:rFonts w:ascii="Times New Roman" w:hAnsi="Times New Roman"/>
                <w:sz w:val="23"/>
                <w:szCs w:val="23"/>
              </w:rPr>
              <w:t>а</w:t>
            </w:r>
            <w:r w:rsidRPr="006E4664">
              <w:rPr>
                <w:rFonts w:ascii="Times New Roman" w:hAnsi="Times New Roman"/>
                <w:sz w:val="23"/>
                <w:szCs w:val="23"/>
              </w:rPr>
              <w:t>ции личност</w:t>
            </w:r>
            <w:r w:rsidR="006B288F" w:rsidRPr="006E4664">
              <w:rPr>
                <w:rFonts w:ascii="Times New Roman" w:hAnsi="Times New Roman"/>
                <w:sz w:val="23"/>
                <w:szCs w:val="23"/>
              </w:rPr>
              <w:t>ного развития уч</w:t>
            </w:r>
            <w:r w:rsidR="006B288F" w:rsidRPr="006E4664">
              <w:rPr>
                <w:rFonts w:ascii="Times New Roman" w:hAnsi="Times New Roman"/>
                <w:sz w:val="23"/>
                <w:szCs w:val="23"/>
              </w:rPr>
              <w:t>а</w:t>
            </w:r>
            <w:r w:rsidR="006B288F" w:rsidRPr="006E4664">
              <w:rPr>
                <w:rFonts w:ascii="Times New Roman" w:hAnsi="Times New Roman"/>
                <w:sz w:val="23"/>
                <w:szCs w:val="23"/>
              </w:rPr>
              <w:t>щихся</w:t>
            </w:r>
          </w:p>
        </w:tc>
        <w:tc>
          <w:tcPr>
            <w:tcW w:w="2018" w:type="dxa"/>
            <w:tcBorders>
              <w:top w:val="single" w:sz="4" w:space="0" w:color="000000"/>
              <w:left w:val="single" w:sz="4" w:space="0" w:color="000000"/>
              <w:bottom w:val="single" w:sz="4" w:space="0" w:color="000000"/>
              <w:right w:val="single" w:sz="4" w:space="0" w:color="000000"/>
            </w:tcBorders>
          </w:tcPr>
          <w:p w:rsidR="006D7F9F" w:rsidRPr="006E4664" w:rsidRDefault="00655705" w:rsidP="00655705">
            <w:pPr>
              <w:jc w:val="both"/>
              <w:rPr>
                <w:spacing w:val="-1"/>
                <w:sz w:val="23"/>
                <w:szCs w:val="23"/>
              </w:rPr>
            </w:pPr>
            <w:r w:rsidRPr="006E4664">
              <w:rPr>
                <w:sz w:val="23"/>
                <w:szCs w:val="23"/>
              </w:rPr>
              <w:t>С</w:t>
            </w:r>
            <w:r w:rsidR="00AF51AE" w:rsidRPr="006E4664">
              <w:rPr>
                <w:sz w:val="23"/>
                <w:szCs w:val="23"/>
              </w:rPr>
              <w:t>одержательны</w:t>
            </w:r>
            <w:r w:rsidRPr="006E4664">
              <w:rPr>
                <w:sz w:val="23"/>
                <w:szCs w:val="23"/>
              </w:rPr>
              <w:t xml:space="preserve">е </w:t>
            </w:r>
            <w:r w:rsidR="00AF51AE" w:rsidRPr="006E4664">
              <w:rPr>
                <w:spacing w:val="-1"/>
                <w:sz w:val="23"/>
                <w:szCs w:val="23"/>
              </w:rPr>
              <w:t>характеристик</w:t>
            </w:r>
            <w:r w:rsidRPr="006E4664">
              <w:rPr>
                <w:spacing w:val="-1"/>
                <w:sz w:val="23"/>
                <w:szCs w:val="23"/>
              </w:rPr>
              <w:t>и</w:t>
            </w:r>
            <w:r w:rsidR="00F42266" w:rsidRPr="006E4664">
              <w:rPr>
                <w:spacing w:val="-1"/>
                <w:sz w:val="23"/>
                <w:szCs w:val="23"/>
              </w:rPr>
              <w:t>.</w:t>
            </w:r>
          </w:p>
          <w:p w:rsidR="00053643" w:rsidRPr="006E4664" w:rsidRDefault="00053643" w:rsidP="00655705">
            <w:pPr>
              <w:jc w:val="both"/>
              <w:rPr>
                <w:sz w:val="23"/>
                <w:szCs w:val="23"/>
              </w:rPr>
            </w:pPr>
            <w:r w:rsidRPr="006E4664">
              <w:rPr>
                <w:sz w:val="23"/>
                <w:szCs w:val="23"/>
              </w:rPr>
              <w:t>Портфель дост</w:t>
            </w:r>
            <w:r w:rsidRPr="006E4664">
              <w:rPr>
                <w:sz w:val="23"/>
                <w:szCs w:val="23"/>
              </w:rPr>
              <w:t>и</w:t>
            </w:r>
            <w:r w:rsidRPr="006E4664">
              <w:rPr>
                <w:sz w:val="23"/>
                <w:szCs w:val="23"/>
              </w:rPr>
              <w:t>жений</w:t>
            </w:r>
          </w:p>
        </w:tc>
      </w:tr>
    </w:tbl>
    <w:p w:rsidR="00755670" w:rsidRPr="00B16794" w:rsidRDefault="00755670" w:rsidP="00381009">
      <w:pPr>
        <w:ind w:firstLine="454"/>
        <w:jc w:val="both"/>
        <w:rPr>
          <w:b/>
          <w:i/>
        </w:rPr>
      </w:pPr>
    </w:p>
    <w:p w:rsidR="00381009" w:rsidRPr="00B16794" w:rsidRDefault="004A5220" w:rsidP="00381009">
      <w:pPr>
        <w:ind w:firstLine="454"/>
        <w:jc w:val="both"/>
      </w:pPr>
      <w:r w:rsidRPr="00B16794">
        <w:t xml:space="preserve">Внутришкольный мониторинг  предусматривает оценку </w:t>
      </w:r>
      <w:r w:rsidR="00381009" w:rsidRPr="00B16794">
        <w:t>сформированности отдел</w:t>
      </w:r>
      <w:r w:rsidR="00381009" w:rsidRPr="00B16794">
        <w:t>ь</w:t>
      </w:r>
      <w:r w:rsidR="00381009" w:rsidRPr="00B16794">
        <w:t>ных личностных результатов, проявляющихся в:</w:t>
      </w:r>
    </w:p>
    <w:p w:rsidR="00381009" w:rsidRPr="00B16794" w:rsidRDefault="00381009" w:rsidP="00381009">
      <w:pPr>
        <w:pStyle w:val="aff9"/>
        <w:spacing w:line="240" w:lineRule="auto"/>
        <w:rPr>
          <w:rFonts w:ascii="Times New Roman" w:hAnsi="Times New Roman"/>
          <w:sz w:val="24"/>
          <w:szCs w:val="24"/>
        </w:rPr>
      </w:pPr>
      <w:r w:rsidRPr="00B16794">
        <w:rPr>
          <w:rFonts w:ascii="Times New Roman" w:hAnsi="Times New Roman"/>
          <w:sz w:val="24"/>
          <w:szCs w:val="24"/>
        </w:rPr>
        <w:t>1) соблюдении</w:t>
      </w:r>
      <w:r w:rsidRPr="00B16794">
        <w:rPr>
          <w:rFonts w:ascii="Times New Roman" w:hAnsi="Times New Roman"/>
          <w:i/>
          <w:sz w:val="24"/>
          <w:szCs w:val="24"/>
        </w:rPr>
        <w:t>норм и правил поведения</w:t>
      </w:r>
      <w:r w:rsidRPr="00B16794">
        <w:rPr>
          <w:rFonts w:ascii="Times New Roman" w:hAnsi="Times New Roman"/>
          <w:sz w:val="24"/>
          <w:szCs w:val="24"/>
        </w:rPr>
        <w:t>, принятых в образовательном учреждении;</w:t>
      </w:r>
    </w:p>
    <w:p w:rsidR="00381009" w:rsidRPr="00B16794" w:rsidRDefault="00381009" w:rsidP="00381009">
      <w:pPr>
        <w:pStyle w:val="aff9"/>
        <w:spacing w:line="240" w:lineRule="auto"/>
        <w:rPr>
          <w:rFonts w:ascii="Times New Roman" w:hAnsi="Times New Roman"/>
          <w:sz w:val="24"/>
          <w:szCs w:val="24"/>
        </w:rPr>
      </w:pPr>
      <w:r w:rsidRPr="00B16794">
        <w:rPr>
          <w:rFonts w:ascii="Times New Roman" w:hAnsi="Times New Roman"/>
          <w:sz w:val="24"/>
          <w:szCs w:val="24"/>
        </w:rPr>
        <w:t>2) участи</w:t>
      </w:r>
      <w:r w:rsidR="00030CF8" w:rsidRPr="00B16794">
        <w:rPr>
          <w:rFonts w:ascii="Times New Roman" w:hAnsi="Times New Roman"/>
          <w:sz w:val="24"/>
          <w:szCs w:val="24"/>
        </w:rPr>
        <w:t>е</w:t>
      </w:r>
      <w:r w:rsidRPr="00B16794">
        <w:rPr>
          <w:rFonts w:ascii="Times New Roman" w:hAnsi="Times New Roman"/>
          <w:sz w:val="24"/>
          <w:szCs w:val="24"/>
        </w:rPr>
        <w:t xml:space="preserve"> в </w:t>
      </w:r>
      <w:r w:rsidRPr="00B16794">
        <w:rPr>
          <w:rFonts w:ascii="Times New Roman" w:hAnsi="Times New Roman"/>
          <w:i/>
          <w:sz w:val="24"/>
          <w:szCs w:val="24"/>
        </w:rPr>
        <w:t>общественной жизни</w:t>
      </w:r>
      <w:r w:rsidRPr="00B16794">
        <w:rPr>
          <w:rFonts w:ascii="Times New Roman" w:hAnsi="Times New Roman"/>
          <w:sz w:val="24"/>
          <w:szCs w:val="24"/>
        </w:rPr>
        <w:t xml:space="preserve"> образовательного учреждения и ближайшего соц</w:t>
      </w:r>
      <w:r w:rsidRPr="00B16794">
        <w:rPr>
          <w:rFonts w:ascii="Times New Roman" w:hAnsi="Times New Roman"/>
          <w:sz w:val="24"/>
          <w:szCs w:val="24"/>
        </w:rPr>
        <w:t>и</w:t>
      </w:r>
      <w:r w:rsidRPr="00B16794">
        <w:rPr>
          <w:rFonts w:ascii="Times New Roman" w:hAnsi="Times New Roman"/>
          <w:sz w:val="24"/>
          <w:szCs w:val="24"/>
        </w:rPr>
        <w:t>ального окружения, общественно-полезной деятельности;</w:t>
      </w:r>
    </w:p>
    <w:p w:rsidR="00381009" w:rsidRPr="00B16794" w:rsidRDefault="00381009" w:rsidP="00381009">
      <w:pPr>
        <w:pStyle w:val="aff9"/>
        <w:spacing w:line="240" w:lineRule="auto"/>
        <w:rPr>
          <w:rFonts w:ascii="Times New Roman" w:hAnsi="Times New Roman"/>
          <w:sz w:val="24"/>
          <w:szCs w:val="24"/>
        </w:rPr>
      </w:pPr>
      <w:r w:rsidRPr="00B16794">
        <w:rPr>
          <w:rFonts w:ascii="Times New Roman" w:hAnsi="Times New Roman"/>
          <w:i/>
          <w:sz w:val="24"/>
          <w:szCs w:val="24"/>
        </w:rPr>
        <w:t>3)  ответственности</w:t>
      </w:r>
      <w:r w:rsidRPr="00B16794">
        <w:rPr>
          <w:rFonts w:ascii="Times New Roman" w:hAnsi="Times New Roman"/>
          <w:sz w:val="24"/>
          <w:szCs w:val="24"/>
        </w:rPr>
        <w:t xml:space="preserve"> за результаты обучения;</w:t>
      </w:r>
    </w:p>
    <w:p w:rsidR="00381009" w:rsidRPr="00B16794" w:rsidRDefault="00381009" w:rsidP="00381009">
      <w:pPr>
        <w:pStyle w:val="aff9"/>
        <w:spacing w:line="240" w:lineRule="auto"/>
        <w:rPr>
          <w:rFonts w:ascii="Times New Roman" w:hAnsi="Times New Roman"/>
          <w:sz w:val="24"/>
          <w:szCs w:val="24"/>
        </w:rPr>
      </w:pPr>
      <w:r w:rsidRPr="00B16794">
        <w:rPr>
          <w:rFonts w:ascii="Times New Roman" w:hAnsi="Times New Roman"/>
          <w:sz w:val="24"/>
          <w:szCs w:val="24"/>
        </w:rPr>
        <w:t xml:space="preserve">4) готовности и способности делать </w:t>
      </w:r>
      <w:r w:rsidRPr="00B16794">
        <w:rPr>
          <w:rFonts w:ascii="Times New Roman" w:hAnsi="Times New Roman"/>
          <w:i/>
          <w:sz w:val="24"/>
          <w:szCs w:val="24"/>
        </w:rPr>
        <w:t>осознанный выбор</w:t>
      </w:r>
      <w:r w:rsidRPr="00B16794">
        <w:rPr>
          <w:rFonts w:ascii="Times New Roman" w:hAnsi="Times New Roman"/>
          <w:sz w:val="24"/>
          <w:szCs w:val="24"/>
        </w:rPr>
        <w:t xml:space="preserve"> своей образовательной трае</w:t>
      </w:r>
      <w:r w:rsidRPr="00B16794">
        <w:rPr>
          <w:rFonts w:ascii="Times New Roman" w:hAnsi="Times New Roman"/>
          <w:sz w:val="24"/>
          <w:szCs w:val="24"/>
        </w:rPr>
        <w:t>к</w:t>
      </w:r>
      <w:r w:rsidRPr="00B16794">
        <w:rPr>
          <w:rFonts w:ascii="Times New Roman" w:hAnsi="Times New Roman"/>
          <w:sz w:val="24"/>
          <w:szCs w:val="24"/>
        </w:rPr>
        <w:t>тории, в том числе выбор направления профильного образования, проектирование инд</w:t>
      </w:r>
      <w:r w:rsidRPr="00B16794">
        <w:rPr>
          <w:rFonts w:ascii="Times New Roman" w:hAnsi="Times New Roman"/>
          <w:sz w:val="24"/>
          <w:szCs w:val="24"/>
        </w:rPr>
        <w:t>и</w:t>
      </w:r>
      <w:r w:rsidRPr="00B16794">
        <w:rPr>
          <w:rFonts w:ascii="Times New Roman" w:hAnsi="Times New Roman"/>
          <w:sz w:val="24"/>
          <w:szCs w:val="24"/>
        </w:rPr>
        <w:t>видуального учебного плана на старшей ступени общего образования;</w:t>
      </w:r>
    </w:p>
    <w:p w:rsidR="00381009" w:rsidRPr="00B16794" w:rsidRDefault="00381009" w:rsidP="00381009">
      <w:pPr>
        <w:pStyle w:val="aff9"/>
        <w:spacing w:line="240" w:lineRule="auto"/>
        <w:rPr>
          <w:rFonts w:ascii="Times New Roman" w:hAnsi="Times New Roman"/>
          <w:b/>
          <w:sz w:val="24"/>
          <w:szCs w:val="24"/>
        </w:rPr>
      </w:pPr>
      <w:r w:rsidRPr="00B16794">
        <w:rPr>
          <w:rFonts w:ascii="Times New Roman" w:hAnsi="Times New Roman"/>
          <w:sz w:val="24"/>
          <w:szCs w:val="24"/>
        </w:rPr>
        <w:t>5) </w:t>
      </w:r>
      <w:r w:rsidRPr="00B16794">
        <w:rPr>
          <w:rFonts w:ascii="Times New Roman" w:hAnsi="Times New Roman"/>
          <w:i/>
          <w:sz w:val="24"/>
          <w:szCs w:val="24"/>
        </w:rPr>
        <w:t>ценностно-смысловых установках</w:t>
      </w:r>
      <w:r w:rsidR="007A78D6" w:rsidRPr="00B16794">
        <w:rPr>
          <w:rFonts w:ascii="Times New Roman" w:hAnsi="Times New Roman"/>
          <w:sz w:val="24"/>
          <w:szCs w:val="24"/>
        </w:rPr>
        <w:t xml:space="preserve"> учащихся</w:t>
      </w:r>
      <w:r w:rsidRPr="00B16794">
        <w:rPr>
          <w:rFonts w:ascii="Times New Roman" w:hAnsi="Times New Roman"/>
          <w:sz w:val="24"/>
          <w:szCs w:val="24"/>
        </w:rPr>
        <w:t>, формируемых средствами различных предметов в рамках системы общего образования.</w:t>
      </w:r>
    </w:p>
    <w:p w:rsidR="00693FEE" w:rsidRPr="00B16794" w:rsidRDefault="006D7F9F" w:rsidP="00381009">
      <w:pPr>
        <w:pStyle w:val="aff9"/>
        <w:spacing w:line="240" w:lineRule="auto"/>
        <w:rPr>
          <w:rFonts w:ascii="Times New Roman" w:hAnsi="Times New Roman"/>
          <w:sz w:val="24"/>
          <w:szCs w:val="24"/>
        </w:rPr>
      </w:pPr>
      <w:r w:rsidRPr="00B16794">
        <w:rPr>
          <w:rFonts w:ascii="Times New Roman" w:hAnsi="Times New Roman"/>
          <w:sz w:val="24"/>
          <w:szCs w:val="24"/>
        </w:rPr>
        <w:t>И</w:t>
      </w:r>
      <w:r w:rsidR="00381009" w:rsidRPr="00B16794">
        <w:rPr>
          <w:rFonts w:ascii="Times New Roman" w:hAnsi="Times New Roman"/>
          <w:sz w:val="24"/>
          <w:szCs w:val="24"/>
        </w:rPr>
        <w:t>спользование</w:t>
      </w:r>
      <w:r w:rsidRPr="00B16794">
        <w:rPr>
          <w:rFonts w:ascii="Times New Roman" w:hAnsi="Times New Roman"/>
          <w:sz w:val="24"/>
          <w:szCs w:val="24"/>
        </w:rPr>
        <w:t xml:space="preserve"> результатов оценки личностных достижений</w:t>
      </w:r>
      <w:r w:rsidR="00381009" w:rsidRPr="00B16794">
        <w:rPr>
          <w:rFonts w:ascii="Times New Roman" w:hAnsi="Times New Roman"/>
          <w:sz w:val="24"/>
          <w:szCs w:val="24"/>
        </w:rPr>
        <w:t xml:space="preserve"> (в том числе в целях а</w:t>
      </w:r>
      <w:r w:rsidR="00381009" w:rsidRPr="00B16794">
        <w:rPr>
          <w:rFonts w:ascii="Times New Roman" w:hAnsi="Times New Roman"/>
          <w:sz w:val="24"/>
          <w:szCs w:val="24"/>
        </w:rPr>
        <w:t>к</w:t>
      </w:r>
      <w:r w:rsidR="00381009" w:rsidRPr="00B16794">
        <w:rPr>
          <w:rFonts w:ascii="Times New Roman" w:hAnsi="Times New Roman"/>
          <w:sz w:val="24"/>
          <w:szCs w:val="24"/>
        </w:rPr>
        <w:t>кредитации образовательного учреждения) возможно только в соответствии с</w:t>
      </w:r>
      <w:r w:rsidR="00381009" w:rsidRPr="00B16794">
        <w:rPr>
          <w:rFonts w:ascii="Times New Roman" w:hAnsi="Times New Roman"/>
          <w:bCs/>
          <w:sz w:val="24"/>
          <w:szCs w:val="24"/>
        </w:rPr>
        <w:t>Федерал</w:t>
      </w:r>
      <w:r w:rsidR="00381009" w:rsidRPr="00B16794">
        <w:rPr>
          <w:rFonts w:ascii="Times New Roman" w:hAnsi="Times New Roman"/>
          <w:bCs/>
          <w:sz w:val="24"/>
          <w:szCs w:val="24"/>
        </w:rPr>
        <w:t>ь</w:t>
      </w:r>
      <w:r w:rsidR="00381009" w:rsidRPr="00B16794">
        <w:rPr>
          <w:rFonts w:ascii="Times New Roman" w:hAnsi="Times New Roman"/>
          <w:bCs/>
          <w:sz w:val="24"/>
          <w:szCs w:val="24"/>
        </w:rPr>
        <w:t>ным</w:t>
      </w:r>
      <w:r w:rsidR="00381009" w:rsidRPr="00B16794">
        <w:rPr>
          <w:rFonts w:ascii="Times New Roman" w:hAnsi="Times New Roman"/>
          <w:sz w:val="24"/>
          <w:szCs w:val="24"/>
        </w:rPr>
        <w:t xml:space="preserve">законом от 17.07.2006 №152-ФЗ «О персональных данных». </w:t>
      </w:r>
    </w:p>
    <w:tbl>
      <w:tblPr>
        <w:tblW w:w="9966"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3"/>
        <w:gridCol w:w="2521"/>
        <w:gridCol w:w="2222"/>
      </w:tblGrid>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vAlign w:val="center"/>
            <w:hideMark/>
          </w:tcPr>
          <w:p w:rsidR="008A1F07" w:rsidRPr="00B16794" w:rsidRDefault="008A1F07" w:rsidP="006E4664">
            <w:pPr>
              <w:autoSpaceDN w:val="0"/>
              <w:jc w:val="center"/>
              <w:rPr>
                <w:b/>
              </w:rPr>
            </w:pPr>
            <w:r w:rsidRPr="00B16794">
              <w:rPr>
                <w:b/>
              </w:rPr>
              <w:t>УУД</w:t>
            </w:r>
          </w:p>
        </w:tc>
        <w:tc>
          <w:tcPr>
            <w:tcW w:w="2521" w:type="dxa"/>
            <w:tcBorders>
              <w:top w:val="single" w:sz="4" w:space="0" w:color="auto"/>
              <w:left w:val="single" w:sz="4" w:space="0" w:color="auto"/>
              <w:bottom w:val="single" w:sz="4" w:space="0" w:color="auto"/>
              <w:right w:val="single" w:sz="4" w:space="0" w:color="auto"/>
            </w:tcBorders>
            <w:vAlign w:val="center"/>
            <w:hideMark/>
          </w:tcPr>
          <w:p w:rsidR="008A1F07" w:rsidRPr="00B16794" w:rsidRDefault="008A1F07" w:rsidP="006E4664">
            <w:pPr>
              <w:autoSpaceDN w:val="0"/>
              <w:jc w:val="center"/>
              <w:rPr>
                <w:b/>
              </w:rPr>
            </w:pPr>
            <w:r w:rsidRPr="00B16794">
              <w:rPr>
                <w:b/>
              </w:rPr>
              <w:t>Формы и способы развития УУД</w:t>
            </w:r>
          </w:p>
        </w:tc>
        <w:tc>
          <w:tcPr>
            <w:tcW w:w="2222" w:type="dxa"/>
            <w:tcBorders>
              <w:top w:val="single" w:sz="4" w:space="0" w:color="auto"/>
              <w:left w:val="single" w:sz="4" w:space="0" w:color="auto"/>
              <w:bottom w:val="single" w:sz="4" w:space="0" w:color="auto"/>
              <w:right w:val="single" w:sz="4" w:space="0" w:color="auto"/>
            </w:tcBorders>
            <w:vAlign w:val="center"/>
            <w:hideMark/>
          </w:tcPr>
          <w:p w:rsidR="008A1F07" w:rsidRPr="00B16794" w:rsidRDefault="008A1F07" w:rsidP="006E4664">
            <w:pPr>
              <w:autoSpaceDN w:val="0"/>
              <w:ind w:right="-138"/>
              <w:jc w:val="center"/>
              <w:rPr>
                <w:b/>
              </w:rPr>
            </w:pPr>
            <w:r w:rsidRPr="00B16794">
              <w:rPr>
                <w:b/>
              </w:rPr>
              <w:t>Диагностический инструментарий для сформирова</w:t>
            </w:r>
            <w:r w:rsidRPr="00B16794">
              <w:rPr>
                <w:b/>
              </w:rPr>
              <w:t>н</w:t>
            </w:r>
            <w:r w:rsidRPr="00B16794">
              <w:rPr>
                <w:b/>
              </w:rPr>
              <w:t>ности УУД</w:t>
            </w:r>
          </w:p>
        </w:tc>
      </w:tr>
      <w:tr w:rsidR="008A1F07" w:rsidRPr="00B16794" w:rsidTr="00637844">
        <w:trPr>
          <w:jc w:val="center"/>
        </w:trPr>
        <w:tc>
          <w:tcPr>
            <w:tcW w:w="9966" w:type="dxa"/>
            <w:gridSpan w:val="3"/>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center"/>
            </w:pPr>
            <w:r w:rsidRPr="00B16794">
              <w:rPr>
                <w:b/>
              </w:rPr>
              <w:t xml:space="preserve">Личностные УУД: </w:t>
            </w:r>
          </w:p>
          <w:p w:rsidR="008A1F07" w:rsidRPr="00B16794" w:rsidRDefault="008A1F07">
            <w:pPr>
              <w:autoSpaceDN w:val="0"/>
              <w:jc w:val="center"/>
            </w:pPr>
            <w:r w:rsidRPr="00B16794">
              <w:t>умение соотносить поступки и события с принятыми этическими принципами, знание м</w:t>
            </w:r>
            <w:r w:rsidRPr="00B16794">
              <w:t>о</w:t>
            </w:r>
            <w:r w:rsidRPr="00B16794">
              <w:t>ральных норм и умения выделять нравственный аспект поведения на основе определения учащимся своего места в обществе и в жизни в целом</w:t>
            </w:r>
          </w:p>
        </w:tc>
      </w:tr>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rPr>
                <w:b/>
              </w:rPr>
            </w:pPr>
            <w:r w:rsidRPr="00B16794">
              <w:rPr>
                <w:b/>
              </w:rPr>
              <w:t>5 класс:</w:t>
            </w:r>
          </w:p>
          <w:p w:rsidR="008A1F07" w:rsidRPr="00B16794" w:rsidRDefault="008A1F07" w:rsidP="00626A14">
            <w:pPr>
              <w:numPr>
                <w:ilvl w:val="0"/>
                <w:numId w:val="16"/>
              </w:numPr>
              <w:tabs>
                <w:tab w:val="num" w:pos="252"/>
              </w:tabs>
              <w:autoSpaceDN w:val="0"/>
              <w:ind w:left="0" w:firstLine="0"/>
              <w:jc w:val="both"/>
            </w:pPr>
            <w:r w:rsidRPr="00B16794">
              <w:t>ценить и принимать следующие базовые це</w:t>
            </w:r>
            <w:r w:rsidRPr="00B16794">
              <w:t>н</w:t>
            </w:r>
            <w:r w:rsidRPr="00B16794">
              <w:t>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8A1F07" w:rsidRPr="00B16794" w:rsidRDefault="008A1F07" w:rsidP="00626A14">
            <w:pPr>
              <w:numPr>
                <w:ilvl w:val="0"/>
                <w:numId w:val="16"/>
              </w:numPr>
              <w:tabs>
                <w:tab w:val="num" w:pos="252"/>
              </w:tabs>
              <w:autoSpaceDN w:val="0"/>
              <w:ind w:left="0" w:firstLine="0"/>
              <w:jc w:val="both"/>
            </w:pPr>
            <w:r w:rsidRPr="00B16794">
              <w:t>уважение  к своему народу, развитие тол</w:t>
            </w:r>
            <w:r w:rsidRPr="00B16794">
              <w:t>е</w:t>
            </w:r>
            <w:r w:rsidRPr="00B16794">
              <w:t>рантности;</w:t>
            </w:r>
          </w:p>
          <w:p w:rsidR="008A1F07" w:rsidRPr="00B16794" w:rsidRDefault="008A1F07" w:rsidP="00626A14">
            <w:pPr>
              <w:numPr>
                <w:ilvl w:val="0"/>
                <w:numId w:val="16"/>
              </w:numPr>
              <w:tabs>
                <w:tab w:val="num" w:pos="252"/>
              </w:tabs>
              <w:autoSpaceDN w:val="0"/>
              <w:ind w:left="0" w:firstLine="0"/>
              <w:jc w:val="both"/>
            </w:pPr>
            <w:r w:rsidRPr="00B16794">
              <w:t>освоения личностного смысла учения, выбор дальнейшего образовательного маршрута;</w:t>
            </w:r>
          </w:p>
          <w:p w:rsidR="008A1F07" w:rsidRPr="00B16794" w:rsidRDefault="008A1F07" w:rsidP="00626A14">
            <w:pPr>
              <w:numPr>
                <w:ilvl w:val="0"/>
                <w:numId w:val="16"/>
              </w:numPr>
              <w:tabs>
                <w:tab w:val="num" w:pos="252"/>
              </w:tabs>
              <w:autoSpaceDN w:val="0"/>
              <w:ind w:left="0" w:firstLine="0"/>
              <w:jc w:val="both"/>
            </w:pPr>
            <w:r w:rsidRPr="00B16794">
              <w:t>оценка жизненных ситуаций и поступков г</w:t>
            </w:r>
            <w:r w:rsidRPr="00B16794">
              <w:t>е</w:t>
            </w:r>
            <w:r w:rsidRPr="00B16794">
              <w:t>роев художественных текстов с точки зрения общечеловеческих норм, нравственных и этич</w:t>
            </w:r>
            <w:r w:rsidRPr="00B16794">
              <w:t>е</w:t>
            </w:r>
            <w:r w:rsidRPr="00B16794">
              <w:t>ских ценностей гражданина России;</w:t>
            </w:r>
          </w:p>
          <w:p w:rsidR="008A1F07" w:rsidRPr="00B16794" w:rsidRDefault="008A1F07" w:rsidP="00626A14">
            <w:pPr>
              <w:numPr>
                <w:ilvl w:val="0"/>
                <w:numId w:val="16"/>
              </w:numPr>
              <w:tabs>
                <w:tab w:val="num" w:pos="252"/>
              </w:tabs>
              <w:autoSpaceDN w:val="0"/>
              <w:ind w:left="0" w:firstLine="0"/>
              <w:jc w:val="both"/>
            </w:pPr>
            <w:r w:rsidRPr="00B16794">
              <w:t>выполнение норм и требований школьной жизни и обязанностей ученика; знание прав учащихся и умение ими пользоваться.</w:t>
            </w:r>
          </w:p>
        </w:tc>
        <w:tc>
          <w:tcPr>
            <w:tcW w:w="2521"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pPr>
            <w:r w:rsidRPr="00B16794">
              <w:t>- урочная и внеуро</w:t>
            </w:r>
            <w:r w:rsidRPr="00B16794">
              <w:t>ч</w:t>
            </w:r>
            <w:r w:rsidRPr="00B16794">
              <w:t>ная деятельность;</w:t>
            </w:r>
          </w:p>
          <w:p w:rsidR="008A1F07" w:rsidRPr="00B16794" w:rsidRDefault="008A1F07">
            <w:pPr>
              <w:autoSpaceDN w:val="0"/>
              <w:jc w:val="both"/>
            </w:pPr>
            <w:r w:rsidRPr="00B16794">
              <w:t>- этические беседы, лекции, диспуты;</w:t>
            </w:r>
          </w:p>
          <w:p w:rsidR="008A1F07" w:rsidRPr="00B16794" w:rsidRDefault="008A1F07">
            <w:pPr>
              <w:autoSpaceDN w:val="0"/>
              <w:jc w:val="both"/>
            </w:pPr>
            <w:r w:rsidRPr="00B16794">
              <w:t>- тематические веч</w:t>
            </w:r>
            <w:r w:rsidRPr="00B16794">
              <w:t>е</w:t>
            </w:r>
            <w:r w:rsidRPr="00B16794">
              <w:t>ра, турниры знатоков этики;</w:t>
            </w:r>
          </w:p>
          <w:p w:rsidR="008A1F07" w:rsidRPr="00B16794" w:rsidRDefault="008A1F07">
            <w:pPr>
              <w:autoSpaceDN w:val="0"/>
              <w:jc w:val="both"/>
            </w:pPr>
            <w:r w:rsidRPr="00B16794">
              <w:t>-совместная деятел</w:t>
            </w:r>
            <w:r w:rsidRPr="00B16794">
              <w:t>ь</w:t>
            </w:r>
            <w:r w:rsidRPr="00B16794">
              <w:t>ность, сотрудничес</w:t>
            </w:r>
            <w:r w:rsidRPr="00B16794">
              <w:t>т</w:t>
            </w:r>
            <w:r w:rsidRPr="00B16794">
              <w:t>во.</w:t>
            </w:r>
          </w:p>
        </w:tc>
        <w:tc>
          <w:tcPr>
            <w:tcW w:w="2222" w:type="dxa"/>
            <w:tcBorders>
              <w:top w:val="single" w:sz="4" w:space="0" w:color="auto"/>
              <w:left w:val="single" w:sz="4" w:space="0" w:color="auto"/>
              <w:bottom w:val="single" w:sz="4" w:space="0" w:color="auto"/>
              <w:right w:val="single" w:sz="4" w:space="0" w:color="auto"/>
            </w:tcBorders>
            <w:hideMark/>
          </w:tcPr>
          <w:p w:rsidR="008A1F07" w:rsidRPr="00B16794" w:rsidRDefault="00C4272F" w:rsidP="00626A14">
            <w:pPr>
              <w:numPr>
                <w:ilvl w:val="0"/>
                <w:numId w:val="17"/>
              </w:numPr>
              <w:tabs>
                <w:tab w:val="clear" w:pos="720"/>
                <w:tab w:val="num" w:pos="269"/>
              </w:tabs>
              <w:autoSpaceDN w:val="0"/>
              <w:ind w:left="0" w:hanging="13"/>
            </w:pPr>
            <w:r w:rsidRPr="00B16794">
              <w:t xml:space="preserve"> «Методика с</w:t>
            </w:r>
            <w:r w:rsidRPr="00B16794">
              <w:t>а</w:t>
            </w:r>
            <w:r w:rsidRPr="00B16794">
              <w:t xml:space="preserve">мооценки и уровня притязаний Дембо-Рубинштейн» </w:t>
            </w:r>
          </w:p>
        </w:tc>
      </w:tr>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rPr>
                <w:b/>
              </w:rPr>
            </w:pPr>
            <w:r w:rsidRPr="00B16794">
              <w:rPr>
                <w:b/>
              </w:rPr>
              <w:t>6 класс:</w:t>
            </w:r>
          </w:p>
          <w:p w:rsidR="008A1F07" w:rsidRPr="00B16794" w:rsidRDefault="008A1F07" w:rsidP="00626A14">
            <w:pPr>
              <w:numPr>
                <w:ilvl w:val="0"/>
                <w:numId w:val="18"/>
              </w:numPr>
              <w:tabs>
                <w:tab w:val="num" w:pos="252"/>
              </w:tabs>
              <w:autoSpaceDN w:val="0"/>
              <w:ind w:left="0" w:firstLine="0"/>
              <w:jc w:val="both"/>
            </w:pPr>
            <w:r w:rsidRPr="00B16794">
              <w:t>создание историко-географического образа, включающего представление о территории и границах России, ее географических особенн</w:t>
            </w:r>
            <w:r w:rsidRPr="00B16794">
              <w:t>о</w:t>
            </w:r>
            <w:r w:rsidRPr="00B16794">
              <w:t>стях, знание основных исторических событий развития государственности и общества;</w:t>
            </w:r>
          </w:p>
          <w:p w:rsidR="008A1F07" w:rsidRPr="00B16794" w:rsidRDefault="008A1F07" w:rsidP="00626A14">
            <w:pPr>
              <w:numPr>
                <w:ilvl w:val="0"/>
                <w:numId w:val="18"/>
              </w:numPr>
              <w:tabs>
                <w:tab w:val="num" w:pos="252"/>
              </w:tabs>
              <w:autoSpaceDN w:val="0"/>
              <w:ind w:left="0" w:firstLine="0"/>
              <w:jc w:val="both"/>
            </w:pPr>
            <w:r w:rsidRPr="00B16794">
              <w:t>формирование образа социально-политического устройства России, представл</w:t>
            </w:r>
            <w:r w:rsidRPr="00B16794">
              <w:t>е</w:t>
            </w:r>
            <w:r w:rsidRPr="00B16794">
              <w:t>ния о ее государственной организации, симв</w:t>
            </w:r>
            <w:r w:rsidRPr="00B16794">
              <w:t>о</w:t>
            </w:r>
            <w:r w:rsidRPr="00B16794">
              <w:t>лике, знание государственных праздников;</w:t>
            </w:r>
          </w:p>
          <w:p w:rsidR="008A1F07" w:rsidRPr="00B16794" w:rsidRDefault="008A1F07" w:rsidP="00626A14">
            <w:pPr>
              <w:numPr>
                <w:ilvl w:val="0"/>
                <w:numId w:val="18"/>
              </w:numPr>
              <w:tabs>
                <w:tab w:val="num" w:pos="252"/>
              </w:tabs>
              <w:autoSpaceDN w:val="0"/>
              <w:ind w:left="0" w:firstLine="0"/>
              <w:jc w:val="both"/>
            </w:pPr>
            <w:r w:rsidRPr="00B16794">
              <w:t>уважение и принятие других народов России и мира, межэтническая толерантность, гото</w:t>
            </w:r>
            <w:r w:rsidRPr="00B16794">
              <w:t>в</w:t>
            </w:r>
            <w:r w:rsidRPr="00B16794">
              <w:t>ность к равноправному сотрудничеству;</w:t>
            </w:r>
          </w:p>
          <w:p w:rsidR="008A1F07" w:rsidRPr="00B16794" w:rsidRDefault="008A1F07" w:rsidP="00626A14">
            <w:pPr>
              <w:numPr>
                <w:ilvl w:val="0"/>
                <w:numId w:val="18"/>
              </w:numPr>
              <w:tabs>
                <w:tab w:val="num" w:pos="252"/>
              </w:tabs>
              <w:autoSpaceDN w:val="0"/>
              <w:ind w:left="0" w:firstLine="0"/>
              <w:jc w:val="both"/>
            </w:pPr>
            <w:r w:rsidRPr="00B16794">
              <w:t>гражданский патриотизм, любовь к Родине, чувство гордости за свою страну;</w:t>
            </w:r>
          </w:p>
          <w:p w:rsidR="008A1F07" w:rsidRPr="00B16794" w:rsidRDefault="008A1F07" w:rsidP="00626A14">
            <w:pPr>
              <w:numPr>
                <w:ilvl w:val="0"/>
                <w:numId w:val="18"/>
              </w:numPr>
              <w:tabs>
                <w:tab w:val="num" w:pos="252"/>
              </w:tabs>
              <w:autoSpaceDN w:val="0"/>
              <w:ind w:left="0" w:firstLine="0"/>
              <w:jc w:val="both"/>
            </w:pPr>
            <w:r w:rsidRPr="00B16794">
              <w:t>участие в школьном самоуправлении в пр</w:t>
            </w:r>
            <w:r w:rsidRPr="00B16794">
              <w:t>е</w:t>
            </w:r>
            <w:r w:rsidRPr="00B16794">
              <w:t>делах возраста (дежурство в классе и в школе, участие в детских общественных организациях, школьных и внешкольных мероприятиях).</w:t>
            </w:r>
          </w:p>
        </w:tc>
        <w:tc>
          <w:tcPr>
            <w:tcW w:w="2521"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pPr>
            <w:r w:rsidRPr="00B16794">
              <w:t>- урочная и внеуро</w:t>
            </w:r>
            <w:r w:rsidRPr="00B16794">
              <w:t>ч</w:t>
            </w:r>
            <w:r w:rsidRPr="00B16794">
              <w:t>ная деятельность;</w:t>
            </w:r>
          </w:p>
          <w:p w:rsidR="008A1F07" w:rsidRPr="00B16794" w:rsidRDefault="008A1F07">
            <w:pPr>
              <w:autoSpaceDN w:val="0"/>
              <w:jc w:val="both"/>
            </w:pPr>
            <w:r w:rsidRPr="00B16794">
              <w:t>- этические беседы, лекции, диспуты;</w:t>
            </w:r>
          </w:p>
          <w:p w:rsidR="008A1F07" w:rsidRPr="00B16794" w:rsidRDefault="008A1F07">
            <w:pPr>
              <w:autoSpaceDN w:val="0"/>
              <w:jc w:val="both"/>
            </w:pPr>
            <w:r w:rsidRPr="00B16794">
              <w:t>- тематические веч</w:t>
            </w:r>
            <w:r w:rsidRPr="00B16794">
              <w:t>е</w:t>
            </w:r>
            <w:r w:rsidRPr="00B16794">
              <w:t>ра, турниры знатоков этики;</w:t>
            </w:r>
          </w:p>
          <w:p w:rsidR="008A1F07" w:rsidRPr="00B16794" w:rsidRDefault="008A1F07">
            <w:pPr>
              <w:autoSpaceDN w:val="0"/>
              <w:jc w:val="both"/>
            </w:pPr>
            <w:r w:rsidRPr="00B16794">
              <w:t>-совместная деятел</w:t>
            </w:r>
            <w:r w:rsidRPr="00B16794">
              <w:t>ь</w:t>
            </w:r>
            <w:r w:rsidRPr="00B16794">
              <w:t>ность, сотрудничес</w:t>
            </w:r>
            <w:r w:rsidRPr="00B16794">
              <w:t>т</w:t>
            </w:r>
            <w:r w:rsidRPr="00B16794">
              <w:t>во;</w:t>
            </w:r>
          </w:p>
          <w:p w:rsidR="008A1F07" w:rsidRPr="00B16794" w:rsidRDefault="008A1F07">
            <w:pPr>
              <w:autoSpaceDN w:val="0"/>
              <w:jc w:val="both"/>
            </w:pPr>
            <w:r w:rsidRPr="00B16794">
              <w:t>- психологические тренинги</w:t>
            </w:r>
          </w:p>
        </w:tc>
        <w:tc>
          <w:tcPr>
            <w:tcW w:w="2222" w:type="dxa"/>
            <w:tcBorders>
              <w:top w:val="single" w:sz="4" w:space="0" w:color="auto"/>
              <w:left w:val="single" w:sz="4" w:space="0" w:color="auto"/>
              <w:bottom w:val="single" w:sz="4" w:space="0" w:color="auto"/>
              <w:right w:val="single" w:sz="4" w:space="0" w:color="auto"/>
            </w:tcBorders>
            <w:hideMark/>
          </w:tcPr>
          <w:p w:rsidR="008A1F07" w:rsidRPr="00B16794" w:rsidRDefault="008A1F07" w:rsidP="00626A14">
            <w:pPr>
              <w:numPr>
                <w:ilvl w:val="0"/>
                <w:numId w:val="19"/>
              </w:numPr>
              <w:tabs>
                <w:tab w:val="clear" w:pos="720"/>
                <w:tab w:val="num" w:pos="72"/>
                <w:tab w:val="num" w:pos="269"/>
              </w:tabs>
              <w:autoSpaceDN w:val="0"/>
              <w:ind w:left="0" w:firstLine="0"/>
            </w:pPr>
            <w:r w:rsidRPr="00B16794">
              <w:t>Диагностич</w:t>
            </w:r>
            <w:r w:rsidRPr="00B16794">
              <w:t>е</w:t>
            </w:r>
            <w:r w:rsidRPr="00B16794">
              <w:t>ский опросник «Личностный рост»</w:t>
            </w:r>
          </w:p>
          <w:p w:rsidR="008A1F07" w:rsidRPr="00B16794" w:rsidRDefault="008A1F07" w:rsidP="00626A14">
            <w:pPr>
              <w:numPr>
                <w:ilvl w:val="0"/>
                <w:numId w:val="19"/>
              </w:numPr>
              <w:tabs>
                <w:tab w:val="clear" w:pos="720"/>
                <w:tab w:val="num" w:pos="72"/>
                <w:tab w:val="num" w:pos="269"/>
              </w:tabs>
              <w:autoSpaceDN w:val="0"/>
              <w:ind w:left="0" w:firstLine="0"/>
            </w:pPr>
            <w:r w:rsidRPr="00B16794">
              <w:t>Методика «Пс</w:t>
            </w:r>
            <w:r w:rsidRPr="00B16794">
              <w:t>и</w:t>
            </w:r>
            <w:r w:rsidRPr="00B16794">
              <w:t>хологическая кул</w:t>
            </w:r>
            <w:r w:rsidRPr="00B16794">
              <w:t>ь</w:t>
            </w:r>
            <w:r w:rsidRPr="00B16794">
              <w:t>тура личности» (Т.А.Огнева, О.И.Мотков)</w:t>
            </w:r>
          </w:p>
        </w:tc>
      </w:tr>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rPr>
                <w:b/>
              </w:rPr>
            </w:pPr>
            <w:r w:rsidRPr="00B16794">
              <w:rPr>
                <w:b/>
              </w:rPr>
              <w:t>7 класс:</w:t>
            </w:r>
          </w:p>
          <w:p w:rsidR="008A1F07" w:rsidRPr="00B16794" w:rsidRDefault="008A1F07" w:rsidP="00626A14">
            <w:pPr>
              <w:numPr>
                <w:ilvl w:val="0"/>
                <w:numId w:val="20"/>
              </w:numPr>
              <w:tabs>
                <w:tab w:val="num" w:pos="252"/>
              </w:tabs>
              <w:autoSpaceDN w:val="0"/>
              <w:ind w:left="0" w:firstLine="0"/>
              <w:jc w:val="both"/>
            </w:pPr>
            <w:r w:rsidRPr="00B16794">
              <w:t>знание о своей этнической принадлежности, освоение национальных ценностей, традиций, культуры, знание о народах и этнических гру</w:t>
            </w:r>
            <w:r w:rsidRPr="00B16794">
              <w:t>п</w:t>
            </w:r>
            <w:r w:rsidRPr="00B16794">
              <w:t>пах России; эмоциональное положительное принятие своей этнической идентичности;</w:t>
            </w:r>
          </w:p>
          <w:p w:rsidR="008A1F07" w:rsidRPr="00B16794" w:rsidRDefault="008A1F07" w:rsidP="00626A14">
            <w:pPr>
              <w:numPr>
                <w:ilvl w:val="0"/>
                <w:numId w:val="20"/>
              </w:numPr>
              <w:tabs>
                <w:tab w:val="num" w:pos="252"/>
              </w:tabs>
              <w:autoSpaceDN w:val="0"/>
              <w:ind w:left="0" w:firstLine="0"/>
              <w:jc w:val="both"/>
            </w:pPr>
            <w:r w:rsidRPr="00B16794">
              <w:t>уважение личности, ее достоинства, добр</w:t>
            </w:r>
            <w:r w:rsidRPr="00B16794">
              <w:t>о</w:t>
            </w:r>
            <w:r w:rsidRPr="00B16794">
              <w:t>желательное отношение к окружающим, нете</w:t>
            </w:r>
            <w:r w:rsidRPr="00B16794">
              <w:t>р</w:t>
            </w:r>
            <w:r w:rsidRPr="00B16794">
              <w:t>пимость к любым видам насилия и готовность противостоять им;</w:t>
            </w:r>
          </w:p>
          <w:p w:rsidR="008A1F07" w:rsidRPr="00B16794" w:rsidRDefault="008A1F07" w:rsidP="00626A14">
            <w:pPr>
              <w:numPr>
                <w:ilvl w:val="0"/>
                <w:numId w:val="20"/>
              </w:numPr>
              <w:tabs>
                <w:tab w:val="num" w:pos="252"/>
              </w:tabs>
              <w:autoSpaceDN w:val="0"/>
              <w:ind w:left="0" w:firstLine="0"/>
              <w:jc w:val="both"/>
            </w:pPr>
            <w:r w:rsidRPr="00B16794">
              <w:t>уважение ценностей семьи, любовь к прир</w:t>
            </w:r>
            <w:r w:rsidRPr="00B16794">
              <w:t>о</w:t>
            </w:r>
            <w:r w:rsidRPr="00B16794">
              <w:t>де, признание ценности здоровья своего и др</w:t>
            </w:r>
            <w:r w:rsidRPr="00B16794">
              <w:t>у</w:t>
            </w:r>
            <w:r w:rsidRPr="00B16794">
              <w:t>гих людей, оптимизм в восприятии мира;</w:t>
            </w:r>
          </w:p>
          <w:p w:rsidR="008A1F07" w:rsidRPr="00B16794" w:rsidRDefault="008A1F07" w:rsidP="00626A14">
            <w:pPr>
              <w:numPr>
                <w:ilvl w:val="0"/>
                <w:numId w:val="20"/>
              </w:numPr>
              <w:tabs>
                <w:tab w:val="num" w:pos="252"/>
              </w:tabs>
              <w:autoSpaceDN w:val="0"/>
              <w:ind w:left="0" w:firstLine="0"/>
              <w:jc w:val="both"/>
            </w:pPr>
            <w:r w:rsidRPr="00B16794">
              <w:t>умение вести диалог на основе равноправных отношений и взаимного уважения, констру</w:t>
            </w:r>
            <w:r w:rsidRPr="00B16794">
              <w:t>к</w:t>
            </w:r>
            <w:r w:rsidRPr="00B16794">
              <w:t>тивное разрешение конфликтов.</w:t>
            </w:r>
          </w:p>
        </w:tc>
        <w:tc>
          <w:tcPr>
            <w:tcW w:w="2521"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pPr>
            <w:r w:rsidRPr="00B16794">
              <w:t>- урочная и внеуро</w:t>
            </w:r>
            <w:r w:rsidRPr="00B16794">
              <w:t>ч</w:t>
            </w:r>
            <w:r w:rsidRPr="00B16794">
              <w:t>ная деятельность;</w:t>
            </w:r>
          </w:p>
          <w:p w:rsidR="008A1F07" w:rsidRPr="00B16794" w:rsidRDefault="008A1F07">
            <w:pPr>
              <w:autoSpaceDN w:val="0"/>
              <w:jc w:val="both"/>
            </w:pPr>
            <w:r w:rsidRPr="00B16794">
              <w:t>- этические беседы, лекции, диспуты;</w:t>
            </w:r>
          </w:p>
          <w:p w:rsidR="008A1F07" w:rsidRPr="00B16794" w:rsidRDefault="008A1F07">
            <w:pPr>
              <w:autoSpaceDN w:val="0"/>
              <w:jc w:val="both"/>
            </w:pPr>
            <w:r w:rsidRPr="00B16794">
              <w:t>- тематические веч</w:t>
            </w:r>
            <w:r w:rsidRPr="00B16794">
              <w:t>е</w:t>
            </w:r>
            <w:r w:rsidRPr="00B16794">
              <w:t>ра, турниры знатоков этики;</w:t>
            </w:r>
          </w:p>
          <w:p w:rsidR="008A1F07" w:rsidRPr="00B16794" w:rsidRDefault="008A1F07">
            <w:pPr>
              <w:autoSpaceDN w:val="0"/>
              <w:jc w:val="both"/>
            </w:pPr>
            <w:r w:rsidRPr="00B16794">
              <w:t>-совместная деятел</w:t>
            </w:r>
            <w:r w:rsidRPr="00B16794">
              <w:t>ь</w:t>
            </w:r>
            <w:r w:rsidRPr="00B16794">
              <w:t>ность, сотрудничес</w:t>
            </w:r>
            <w:r w:rsidRPr="00B16794">
              <w:t>т</w:t>
            </w:r>
            <w:r w:rsidRPr="00B16794">
              <w:t>во;</w:t>
            </w:r>
          </w:p>
          <w:p w:rsidR="008A1F07" w:rsidRPr="00B16794" w:rsidRDefault="008A1F07">
            <w:pPr>
              <w:autoSpaceDN w:val="0"/>
              <w:jc w:val="both"/>
            </w:pPr>
            <w:r w:rsidRPr="00B16794">
              <w:t>- психологические практикумы</w:t>
            </w:r>
          </w:p>
        </w:tc>
        <w:tc>
          <w:tcPr>
            <w:tcW w:w="2222" w:type="dxa"/>
            <w:tcBorders>
              <w:top w:val="single" w:sz="4" w:space="0" w:color="auto"/>
              <w:left w:val="single" w:sz="4" w:space="0" w:color="auto"/>
              <w:bottom w:val="single" w:sz="4" w:space="0" w:color="auto"/>
              <w:right w:val="single" w:sz="4" w:space="0" w:color="auto"/>
            </w:tcBorders>
            <w:hideMark/>
          </w:tcPr>
          <w:p w:rsidR="008A1F07" w:rsidRPr="00B16794" w:rsidRDefault="008A1F07" w:rsidP="00626A14">
            <w:pPr>
              <w:numPr>
                <w:ilvl w:val="0"/>
                <w:numId w:val="21"/>
              </w:numPr>
              <w:tabs>
                <w:tab w:val="clear" w:pos="720"/>
                <w:tab w:val="num" w:pos="72"/>
                <w:tab w:val="num" w:pos="269"/>
              </w:tabs>
              <w:autoSpaceDN w:val="0"/>
              <w:ind w:left="0" w:firstLine="0"/>
            </w:pPr>
            <w:r w:rsidRPr="00B16794">
              <w:t>Диагностич</w:t>
            </w:r>
            <w:r w:rsidRPr="00B16794">
              <w:t>е</w:t>
            </w:r>
            <w:r w:rsidRPr="00B16794">
              <w:t>ский опросник «Личностный рост»</w:t>
            </w:r>
          </w:p>
          <w:p w:rsidR="008A1F07" w:rsidRPr="00B16794" w:rsidRDefault="008A1F07" w:rsidP="00626A14">
            <w:pPr>
              <w:numPr>
                <w:ilvl w:val="0"/>
                <w:numId w:val="21"/>
              </w:numPr>
              <w:tabs>
                <w:tab w:val="clear" w:pos="720"/>
                <w:tab w:val="num" w:pos="72"/>
                <w:tab w:val="num" w:pos="269"/>
              </w:tabs>
              <w:autoSpaceDN w:val="0"/>
              <w:ind w:left="0" w:firstLine="0"/>
            </w:pPr>
            <w:r w:rsidRPr="00B16794">
              <w:t>Анкета «Ценн</w:t>
            </w:r>
            <w:r w:rsidRPr="00B16794">
              <w:t>о</w:t>
            </w:r>
            <w:r w:rsidRPr="00B16794">
              <w:t>сти образования»</w:t>
            </w:r>
          </w:p>
          <w:p w:rsidR="008A1F07" w:rsidRPr="00B16794" w:rsidRDefault="008A1F07" w:rsidP="00626A14">
            <w:pPr>
              <w:numPr>
                <w:ilvl w:val="0"/>
                <w:numId w:val="21"/>
              </w:numPr>
              <w:tabs>
                <w:tab w:val="clear" w:pos="720"/>
                <w:tab w:val="num" w:pos="72"/>
                <w:tab w:val="num" w:pos="269"/>
              </w:tabs>
              <w:autoSpaceDN w:val="0"/>
              <w:ind w:left="0" w:firstLine="0"/>
            </w:pPr>
            <w:r w:rsidRPr="00B16794">
              <w:t>Анкета «Суб</w:t>
            </w:r>
            <w:r w:rsidRPr="00B16794">
              <w:t>ъ</w:t>
            </w:r>
            <w:r w:rsidRPr="00B16794">
              <w:t>ективность уч</w:t>
            </w:r>
            <w:r w:rsidRPr="00B16794">
              <w:t>а</w:t>
            </w:r>
            <w:r w:rsidRPr="00B16794">
              <w:t>щихся в образов</w:t>
            </w:r>
            <w:r w:rsidRPr="00B16794">
              <w:t>а</w:t>
            </w:r>
            <w:r w:rsidRPr="00B16794">
              <w:t>тельном процессе»</w:t>
            </w:r>
          </w:p>
        </w:tc>
      </w:tr>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rPr>
                <w:b/>
              </w:rPr>
            </w:pPr>
            <w:r w:rsidRPr="00B16794">
              <w:rPr>
                <w:b/>
              </w:rPr>
              <w:t>8 класс:</w:t>
            </w:r>
          </w:p>
          <w:p w:rsidR="008A1F07" w:rsidRPr="00B16794" w:rsidRDefault="008A1F07" w:rsidP="00626A14">
            <w:pPr>
              <w:numPr>
                <w:ilvl w:val="0"/>
                <w:numId w:val="22"/>
              </w:numPr>
              <w:tabs>
                <w:tab w:val="num" w:pos="252"/>
              </w:tabs>
              <w:autoSpaceDN w:val="0"/>
              <w:ind w:left="0" w:firstLine="0"/>
              <w:jc w:val="both"/>
            </w:pPr>
            <w:r w:rsidRPr="00B16794">
              <w:t>освоение общекультурного наследия России и общемирового культурного наследия;</w:t>
            </w:r>
          </w:p>
          <w:p w:rsidR="008A1F07" w:rsidRPr="00B16794" w:rsidRDefault="008A1F07" w:rsidP="00626A14">
            <w:pPr>
              <w:numPr>
                <w:ilvl w:val="0"/>
                <w:numId w:val="22"/>
              </w:numPr>
              <w:tabs>
                <w:tab w:val="num" w:pos="252"/>
              </w:tabs>
              <w:autoSpaceDN w:val="0"/>
              <w:ind w:left="0" w:firstLine="0"/>
              <w:jc w:val="both"/>
            </w:pPr>
            <w:r w:rsidRPr="00B16794">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w:t>
            </w:r>
            <w:r w:rsidRPr="00B16794">
              <w:t>о</w:t>
            </w:r>
            <w:r w:rsidRPr="00B16794">
              <w:t>ведения в чрезвычайных ситуациях;</w:t>
            </w:r>
          </w:p>
          <w:p w:rsidR="008A1F07" w:rsidRPr="00B16794" w:rsidRDefault="008A1F07" w:rsidP="00626A14">
            <w:pPr>
              <w:numPr>
                <w:ilvl w:val="0"/>
                <w:numId w:val="22"/>
              </w:numPr>
              <w:tabs>
                <w:tab w:val="num" w:pos="252"/>
              </w:tabs>
              <w:autoSpaceDN w:val="0"/>
              <w:ind w:left="0" w:firstLine="0"/>
              <w:jc w:val="both"/>
            </w:pPr>
            <w:r w:rsidRPr="00B16794">
              <w:t>сформированность позитивной моральной самооценки и моральных чувств – чувства го</w:t>
            </w:r>
            <w:r w:rsidRPr="00B16794">
              <w:t>р</w:t>
            </w:r>
            <w:r w:rsidRPr="00B16794">
              <w:t>дости при следовании моральным нормам, п</w:t>
            </w:r>
            <w:r w:rsidRPr="00B16794">
              <w:t>е</w:t>
            </w:r>
            <w:r w:rsidRPr="00B16794">
              <w:t>реживание стыда при их нарушении;</w:t>
            </w:r>
          </w:p>
          <w:p w:rsidR="008A1F07" w:rsidRPr="00B16794" w:rsidRDefault="008A1F07" w:rsidP="00626A14">
            <w:pPr>
              <w:numPr>
                <w:ilvl w:val="0"/>
                <w:numId w:val="22"/>
              </w:numPr>
              <w:tabs>
                <w:tab w:val="num" w:pos="252"/>
              </w:tabs>
              <w:autoSpaceDN w:val="0"/>
              <w:ind w:left="0" w:firstLine="0"/>
              <w:jc w:val="both"/>
              <w:rPr>
                <w:b/>
              </w:rPr>
            </w:pPr>
            <w:r w:rsidRPr="00B16794">
              <w:t>устойчивый познавательный интерес и ст</w:t>
            </w:r>
            <w:r w:rsidRPr="00B16794">
              <w:t>а</w:t>
            </w:r>
            <w:r w:rsidRPr="00B16794">
              <w:t>новление смыслообразующей функции познав</w:t>
            </w:r>
            <w:r w:rsidRPr="00B16794">
              <w:t>а</w:t>
            </w:r>
            <w:r w:rsidRPr="00B16794">
              <w:t>тельного мотива;</w:t>
            </w:r>
          </w:p>
          <w:p w:rsidR="008A1F07" w:rsidRPr="00B16794" w:rsidRDefault="008A1F07" w:rsidP="00626A14">
            <w:pPr>
              <w:numPr>
                <w:ilvl w:val="0"/>
                <w:numId w:val="22"/>
              </w:numPr>
              <w:tabs>
                <w:tab w:val="num" w:pos="252"/>
              </w:tabs>
              <w:autoSpaceDN w:val="0"/>
              <w:ind w:left="0" w:firstLine="0"/>
              <w:jc w:val="both"/>
              <w:rPr>
                <w:b/>
              </w:rPr>
            </w:pPr>
            <w:r w:rsidRPr="00B16794">
              <w:t>участие в общественной жизни на уровне школы и социума.</w:t>
            </w:r>
          </w:p>
        </w:tc>
        <w:tc>
          <w:tcPr>
            <w:tcW w:w="2521" w:type="dxa"/>
            <w:tcBorders>
              <w:top w:val="single" w:sz="4" w:space="0" w:color="auto"/>
              <w:left w:val="single" w:sz="4" w:space="0" w:color="auto"/>
              <w:bottom w:val="single" w:sz="4" w:space="0" w:color="auto"/>
              <w:right w:val="single" w:sz="4" w:space="0" w:color="auto"/>
            </w:tcBorders>
          </w:tcPr>
          <w:p w:rsidR="008A1F07" w:rsidRPr="00B16794" w:rsidRDefault="008A1F07">
            <w:pPr>
              <w:autoSpaceDN w:val="0"/>
              <w:jc w:val="both"/>
            </w:pPr>
            <w:r w:rsidRPr="00B16794">
              <w:t>- урочная и внеуро</w:t>
            </w:r>
            <w:r w:rsidRPr="00B16794">
              <w:t>ч</w:t>
            </w:r>
            <w:r w:rsidRPr="00B16794">
              <w:t>ная деятельность;</w:t>
            </w:r>
          </w:p>
          <w:p w:rsidR="008A1F07" w:rsidRPr="00B16794" w:rsidRDefault="008A1F07">
            <w:pPr>
              <w:autoSpaceDN w:val="0"/>
              <w:jc w:val="both"/>
            </w:pPr>
            <w:r w:rsidRPr="00B16794">
              <w:t>- этические беседы, лекции, диспуты;</w:t>
            </w:r>
          </w:p>
          <w:p w:rsidR="008A1F07" w:rsidRPr="00B16794" w:rsidRDefault="008A1F07">
            <w:pPr>
              <w:autoSpaceDN w:val="0"/>
              <w:jc w:val="both"/>
            </w:pPr>
            <w:r w:rsidRPr="00B16794">
              <w:t>- тематические веч</w:t>
            </w:r>
            <w:r w:rsidRPr="00B16794">
              <w:t>е</w:t>
            </w:r>
            <w:r w:rsidRPr="00B16794">
              <w:t>ра, турниры знатоков этики;</w:t>
            </w:r>
          </w:p>
          <w:p w:rsidR="008A1F07" w:rsidRPr="00B16794" w:rsidRDefault="008A1F07">
            <w:pPr>
              <w:autoSpaceDN w:val="0"/>
              <w:jc w:val="both"/>
            </w:pPr>
            <w:r w:rsidRPr="00B16794">
              <w:t>-совместная деятел</w:t>
            </w:r>
            <w:r w:rsidRPr="00B16794">
              <w:t>ь</w:t>
            </w:r>
            <w:r w:rsidRPr="00B16794">
              <w:t>ность, сотрудничес</w:t>
            </w:r>
            <w:r w:rsidRPr="00B16794">
              <w:t>т</w:t>
            </w:r>
            <w:r w:rsidRPr="00B16794">
              <w:t>во</w:t>
            </w:r>
          </w:p>
          <w:p w:rsidR="008A1F07" w:rsidRPr="00B16794" w:rsidRDefault="008A1F07">
            <w:pPr>
              <w:autoSpaceDN w:val="0"/>
              <w:jc w:val="both"/>
            </w:pPr>
            <w:r w:rsidRPr="00B16794">
              <w:t>- участие в социал</w:t>
            </w:r>
            <w:r w:rsidRPr="00B16794">
              <w:t>ь</w:t>
            </w:r>
            <w:r w:rsidRPr="00B16794">
              <w:t>ном проектировании</w:t>
            </w:r>
          </w:p>
          <w:p w:rsidR="008A1F07" w:rsidRPr="00B16794" w:rsidRDefault="008A1F07">
            <w:pPr>
              <w:autoSpaceDN w:val="0"/>
              <w:jc w:val="both"/>
            </w:pPr>
          </w:p>
        </w:tc>
        <w:tc>
          <w:tcPr>
            <w:tcW w:w="2222" w:type="dxa"/>
            <w:tcBorders>
              <w:top w:val="single" w:sz="4" w:space="0" w:color="auto"/>
              <w:left w:val="single" w:sz="4" w:space="0" w:color="auto"/>
              <w:bottom w:val="single" w:sz="4" w:space="0" w:color="auto"/>
              <w:right w:val="single" w:sz="4" w:space="0" w:color="auto"/>
            </w:tcBorders>
            <w:hideMark/>
          </w:tcPr>
          <w:p w:rsidR="008A1F07" w:rsidRPr="00B16794" w:rsidRDefault="008A1F07" w:rsidP="00626A14">
            <w:pPr>
              <w:numPr>
                <w:ilvl w:val="0"/>
                <w:numId w:val="23"/>
              </w:numPr>
              <w:tabs>
                <w:tab w:val="clear" w:pos="720"/>
                <w:tab w:val="num" w:pos="269"/>
              </w:tabs>
              <w:autoSpaceDN w:val="0"/>
              <w:ind w:left="0" w:firstLine="0"/>
            </w:pPr>
            <w:r w:rsidRPr="00B16794">
              <w:t>Диагностич</w:t>
            </w:r>
            <w:r w:rsidRPr="00B16794">
              <w:t>е</w:t>
            </w:r>
            <w:r w:rsidRPr="00B16794">
              <w:t>ский опросник «Личностный рост»</w:t>
            </w:r>
          </w:p>
          <w:p w:rsidR="008A1F07" w:rsidRPr="00B16794" w:rsidRDefault="008A1F07" w:rsidP="00626A14">
            <w:pPr>
              <w:numPr>
                <w:ilvl w:val="0"/>
                <w:numId w:val="23"/>
              </w:numPr>
              <w:tabs>
                <w:tab w:val="clear" w:pos="720"/>
                <w:tab w:val="num" w:pos="269"/>
              </w:tabs>
              <w:autoSpaceDN w:val="0"/>
              <w:ind w:left="0" w:firstLine="0"/>
            </w:pPr>
            <w:r w:rsidRPr="00B16794">
              <w:t>Опросник пр</w:t>
            </w:r>
            <w:r w:rsidRPr="00B16794">
              <w:t>о</w:t>
            </w:r>
            <w:r w:rsidRPr="00B16794">
              <w:t>фильно-ориентационной компетенции (ОПОК) С.Л.Братченко</w:t>
            </w:r>
          </w:p>
          <w:p w:rsidR="008A1F07" w:rsidRPr="00B16794" w:rsidRDefault="008A1F07" w:rsidP="00626A14">
            <w:pPr>
              <w:numPr>
                <w:ilvl w:val="0"/>
                <w:numId w:val="23"/>
              </w:numPr>
              <w:tabs>
                <w:tab w:val="clear" w:pos="720"/>
                <w:tab w:val="num" w:pos="269"/>
              </w:tabs>
              <w:autoSpaceDN w:val="0"/>
              <w:ind w:left="0" w:firstLine="0"/>
            </w:pPr>
            <w:r w:rsidRPr="00B16794">
              <w:t>Определение направленности личности (орие</w:t>
            </w:r>
            <w:r w:rsidRPr="00B16794">
              <w:t>н</w:t>
            </w:r>
            <w:r w:rsidRPr="00B16794">
              <w:t>тационная анкета)</w:t>
            </w:r>
          </w:p>
        </w:tc>
      </w:tr>
      <w:tr w:rsidR="008A1F07" w:rsidRPr="00B1679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rPr>
                <w:b/>
              </w:rPr>
            </w:pPr>
            <w:r w:rsidRPr="00B16794">
              <w:rPr>
                <w:b/>
              </w:rPr>
              <w:t>9 класс:</w:t>
            </w:r>
          </w:p>
          <w:p w:rsidR="008A1F07" w:rsidRPr="00B16794" w:rsidRDefault="008A1F07" w:rsidP="00626A14">
            <w:pPr>
              <w:numPr>
                <w:ilvl w:val="0"/>
                <w:numId w:val="24"/>
              </w:numPr>
              <w:tabs>
                <w:tab w:val="num" w:pos="252"/>
              </w:tabs>
              <w:autoSpaceDN w:val="0"/>
              <w:ind w:left="0" w:firstLine="0"/>
              <w:jc w:val="both"/>
              <w:rPr>
                <w:b/>
              </w:rPr>
            </w:pPr>
            <w:r w:rsidRPr="00B16794">
              <w:t>знание основных положений Конституции РФ, основных прав и обязанностей гражданина, ориентация в правовом пространстве государс</w:t>
            </w:r>
            <w:r w:rsidRPr="00B16794">
              <w:t>т</w:t>
            </w:r>
            <w:r w:rsidRPr="00B16794">
              <w:t>венно-общественных отношений;</w:t>
            </w:r>
          </w:p>
          <w:p w:rsidR="008A1F07" w:rsidRPr="00B16794" w:rsidRDefault="008A1F07" w:rsidP="00626A14">
            <w:pPr>
              <w:numPr>
                <w:ilvl w:val="0"/>
                <w:numId w:val="24"/>
              </w:numPr>
              <w:tabs>
                <w:tab w:val="num" w:pos="252"/>
              </w:tabs>
              <w:autoSpaceDN w:val="0"/>
              <w:ind w:left="0" w:firstLine="0"/>
              <w:jc w:val="both"/>
              <w:rPr>
                <w:b/>
              </w:rPr>
            </w:pPr>
            <w:r w:rsidRPr="00B16794">
              <w:t>сформированность социально-критического мышления, ориентация в особенностях соц</w:t>
            </w:r>
            <w:r w:rsidRPr="00B16794">
              <w:t>и</w:t>
            </w:r>
            <w:r w:rsidRPr="00B16794">
              <w:t>альных отношений и взаимодействий, устано</w:t>
            </w:r>
            <w:r w:rsidRPr="00B16794">
              <w:t>в</w:t>
            </w:r>
            <w:r w:rsidRPr="00B16794">
              <w:t>ление взаимосвязи между общественно-политическими событиями;</w:t>
            </w:r>
          </w:p>
          <w:p w:rsidR="008A1F07" w:rsidRPr="00B16794" w:rsidRDefault="008A1F07" w:rsidP="00626A14">
            <w:pPr>
              <w:numPr>
                <w:ilvl w:val="0"/>
                <w:numId w:val="24"/>
              </w:numPr>
              <w:tabs>
                <w:tab w:val="num" w:pos="252"/>
              </w:tabs>
              <w:autoSpaceDN w:val="0"/>
              <w:ind w:left="0" w:firstLine="0"/>
              <w:jc w:val="both"/>
              <w:rPr>
                <w:b/>
              </w:rPr>
            </w:pPr>
            <w:r w:rsidRPr="00B16794">
              <w:t>ориентация в системе моральных норм и це</w:t>
            </w:r>
            <w:r w:rsidRPr="00B16794">
              <w:t>н</w:t>
            </w:r>
            <w:r w:rsidRPr="00B16794">
              <w:t>ностей и их иерархии, понимание конвенци</w:t>
            </w:r>
            <w:r w:rsidRPr="00B16794">
              <w:t>о</w:t>
            </w:r>
            <w:r w:rsidRPr="00B16794">
              <w:t>нального характера морали;</w:t>
            </w:r>
          </w:p>
          <w:p w:rsidR="008A1F07" w:rsidRPr="00B16794" w:rsidRDefault="008A1F07" w:rsidP="00626A14">
            <w:pPr>
              <w:numPr>
                <w:ilvl w:val="0"/>
                <w:numId w:val="24"/>
              </w:numPr>
              <w:tabs>
                <w:tab w:val="num" w:pos="252"/>
              </w:tabs>
              <w:autoSpaceDN w:val="0"/>
              <w:ind w:left="0" w:firstLine="0"/>
              <w:jc w:val="both"/>
              <w:rPr>
                <w:b/>
              </w:rPr>
            </w:pPr>
            <w:r w:rsidRPr="00B16794">
              <w:t>сформированность потребности в самовыр</w:t>
            </w:r>
            <w:r w:rsidRPr="00B16794">
              <w:t>а</w:t>
            </w:r>
            <w:r w:rsidRPr="00B16794">
              <w:t>жении и самореализации, социальном призн</w:t>
            </w:r>
            <w:r w:rsidRPr="00B16794">
              <w:t>а</w:t>
            </w:r>
            <w:r w:rsidRPr="00B16794">
              <w:t>нии;</w:t>
            </w:r>
          </w:p>
          <w:p w:rsidR="008A1F07" w:rsidRPr="00B16794" w:rsidRDefault="008A1F07" w:rsidP="00626A14">
            <w:pPr>
              <w:numPr>
                <w:ilvl w:val="0"/>
                <w:numId w:val="24"/>
              </w:numPr>
              <w:tabs>
                <w:tab w:val="num" w:pos="252"/>
              </w:tabs>
              <w:autoSpaceDN w:val="0"/>
              <w:ind w:left="0" w:firstLine="0"/>
              <w:jc w:val="both"/>
              <w:rPr>
                <w:b/>
              </w:rPr>
            </w:pPr>
            <w:r w:rsidRPr="00B16794">
              <w:t>готовность к выбору профильного образов</w:t>
            </w:r>
            <w:r w:rsidRPr="00B16794">
              <w:t>а</w:t>
            </w:r>
            <w:r w:rsidRPr="00B16794">
              <w:t>ния;</w:t>
            </w:r>
          </w:p>
          <w:p w:rsidR="008A1F07" w:rsidRPr="00B16794" w:rsidRDefault="008A1F07" w:rsidP="00626A14">
            <w:pPr>
              <w:numPr>
                <w:ilvl w:val="0"/>
                <w:numId w:val="24"/>
              </w:numPr>
              <w:tabs>
                <w:tab w:val="num" w:pos="252"/>
              </w:tabs>
              <w:autoSpaceDN w:val="0"/>
              <w:ind w:left="0" w:firstLine="0"/>
              <w:jc w:val="both"/>
              <w:rPr>
                <w:b/>
              </w:rPr>
            </w:pPr>
            <w:r w:rsidRPr="00B16794">
              <w:t>умение строить жизненные планы с учетом конкретных социально-исторических, полит</w:t>
            </w:r>
            <w:r w:rsidRPr="00B16794">
              <w:t>и</w:t>
            </w:r>
            <w:r w:rsidRPr="00B16794">
              <w:t>ческих и экономических условий.</w:t>
            </w:r>
          </w:p>
        </w:tc>
        <w:tc>
          <w:tcPr>
            <w:tcW w:w="2521" w:type="dxa"/>
            <w:tcBorders>
              <w:top w:val="single" w:sz="4" w:space="0" w:color="auto"/>
              <w:left w:val="single" w:sz="4" w:space="0" w:color="auto"/>
              <w:bottom w:val="single" w:sz="4" w:space="0" w:color="auto"/>
              <w:right w:val="single" w:sz="4" w:space="0" w:color="auto"/>
            </w:tcBorders>
            <w:hideMark/>
          </w:tcPr>
          <w:p w:rsidR="008A1F07" w:rsidRPr="00B16794" w:rsidRDefault="008A1F07">
            <w:pPr>
              <w:autoSpaceDN w:val="0"/>
              <w:jc w:val="both"/>
            </w:pPr>
            <w:r w:rsidRPr="00B16794">
              <w:t>- урочная и внеуро</w:t>
            </w:r>
            <w:r w:rsidRPr="00B16794">
              <w:t>ч</w:t>
            </w:r>
            <w:r w:rsidRPr="00B16794">
              <w:t>ная деятельность;</w:t>
            </w:r>
          </w:p>
          <w:p w:rsidR="008A1F07" w:rsidRPr="00B16794" w:rsidRDefault="008A1F07">
            <w:pPr>
              <w:autoSpaceDN w:val="0"/>
              <w:jc w:val="both"/>
            </w:pPr>
            <w:r w:rsidRPr="00B16794">
              <w:t>- этические беседы, лекции, диспуты;</w:t>
            </w:r>
          </w:p>
          <w:p w:rsidR="008A1F07" w:rsidRPr="00B16794" w:rsidRDefault="008A1F07">
            <w:pPr>
              <w:autoSpaceDN w:val="0"/>
              <w:jc w:val="both"/>
            </w:pPr>
            <w:r w:rsidRPr="00B16794">
              <w:t>- тематические веч</w:t>
            </w:r>
            <w:r w:rsidRPr="00B16794">
              <w:t>е</w:t>
            </w:r>
            <w:r w:rsidRPr="00B16794">
              <w:t>ра, турниры знатоков этики;</w:t>
            </w:r>
          </w:p>
          <w:p w:rsidR="008A1F07" w:rsidRPr="00B16794" w:rsidRDefault="008A1F07">
            <w:pPr>
              <w:autoSpaceDN w:val="0"/>
              <w:jc w:val="both"/>
            </w:pPr>
            <w:r w:rsidRPr="00B16794">
              <w:t>-совместная деятел</w:t>
            </w:r>
            <w:r w:rsidRPr="00B16794">
              <w:t>ь</w:t>
            </w:r>
            <w:r w:rsidRPr="00B16794">
              <w:t>ность, сотрудничес</w:t>
            </w:r>
            <w:r w:rsidRPr="00B16794">
              <w:t>т</w:t>
            </w:r>
            <w:r w:rsidRPr="00B16794">
              <w:t>во;</w:t>
            </w:r>
          </w:p>
          <w:p w:rsidR="008A1F07" w:rsidRPr="00B16794" w:rsidRDefault="008A1F07">
            <w:pPr>
              <w:autoSpaceDN w:val="0"/>
              <w:jc w:val="both"/>
            </w:pPr>
            <w:r w:rsidRPr="00B16794">
              <w:t>- участие в социал</w:t>
            </w:r>
            <w:r w:rsidRPr="00B16794">
              <w:t>ь</w:t>
            </w:r>
            <w:r w:rsidRPr="00B16794">
              <w:t>ном проектировании</w:t>
            </w:r>
          </w:p>
        </w:tc>
        <w:tc>
          <w:tcPr>
            <w:tcW w:w="2222" w:type="dxa"/>
            <w:tcBorders>
              <w:top w:val="single" w:sz="4" w:space="0" w:color="auto"/>
              <w:left w:val="single" w:sz="4" w:space="0" w:color="auto"/>
              <w:bottom w:val="single" w:sz="4" w:space="0" w:color="auto"/>
              <w:right w:val="single" w:sz="4" w:space="0" w:color="auto"/>
            </w:tcBorders>
            <w:hideMark/>
          </w:tcPr>
          <w:p w:rsidR="008A1F07" w:rsidRPr="00B16794" w:rsidRDefault="008A1F07" w:rsidP="00626A14">
            <w:pPr>
              <w:numPr>
                <w:ilvl w:val="0"/>
                <w:numId w:val="17"/>
              </w:numPr>
              <w:tabs>
                <w:tab w:val="clear" w:pos="720"/>
                <w:tab w:val="num" w:pos="269"/>
              </w:tabs>
              <w:autoSpaceDN w:val="0"/>
              <w:ind w:left="0" w:firstLine="0"/>
            </w:pPr>
            <w:r w:rsidRPr="00B16794">
              <w:t>Диагностич</w:t>
            </w:r>
            <w:r w:rsidRPr="00B16794">
              <w:t>е</w:t>
            </w:r>
            <w:r w:rsidRPr="00B16794">
              <w:t>ский опросник «Личностный рост»</w:t>
            </w:r>
          </w:p>
          <w:p w:rsidR="008A1F07" w:rsidRPr="00B16794" w:rsidRDefault="008A1F07" w:rsidP="00626A14">
            <w:pPr>
              <w:numPr>
                <w:ilvl w:val="0"/>
                <w:numId w:val="17"/>
              </w:numPr>
              <w:tabs>
                <w:tab w:val="clear" w:pos="720"/>
                <w:tab w:val="num" w:pos="269"/>
              </w:tabs>
              <w:autoSpaceDN w:val="0"/>
              <w:ind w:left="0" w:firstLine="0"/>
            </w:pPr>
            <w:r w:rsidRPr="00B16794">
              <w:t>Карта самодиа</w:t>
            </w:r>
            <w:r w:rsidRPr="00B16794">
              <w:t>г</w:t>
            </w:r>
            <w:r w:rsidRPr="00B16794">
              <w:t>ностики степени готовности к в</w:t>
            </w:r>
            <w:r w:rsidRPr="00B16794">
              <w:t>ы</w:t>
            </w:r>
            <w:r w:rsidRPr="00B16794">
              <w:t>бору профиля об</w:t>
            </w:r>
            <w:r w:rsidRPr="00B16794">
              <w:t>у</w:t>
            </w:r>
            <w:r w:rsidRPr="00B16794">
              <w:t>чения</w:t>
            </w:r>
          </w:p>
          <w:p w:rsidR="008A1F07" w:rsidRPr="00B16794" w:rsidRDefault="008A1F07" w:rsidP="00626A14">
            <w:pPr>
              <w:numPr>
                <w:ilvl w:val="0"/>
                <w:numId w:val="17"/>
              </w:numPr>
              <w:tabs>
                <w:tab w:val="clear" w:pos="720"/>
                <w:tab w:val="num" w:pos="269"/>
              </w:tabs>
              <w:autoSpaceDN w:val="0"/>
              <w:ind w:left="0" w:firstLine="0"/>
            </w:pPr>
            <w:r w:rsidRPr="00B16794">
              <w:t>Анкета «Ценн</w:t>
            </w:r>
            <w:r w:rsidRPr="00B16794">
              <w:t>о</w:t>
            </w:r>
            <w:r w:rsidRPr="00B16794">
              <w:t>сти образования»</w:t>
            </w:r>
          </w:p>
          <w:p w:rsidR="008A1F07" w:rsidRPr="00B16794" w:rsidRDefault="008A1F07" w:rsidP="00626A14">
            <w:pPr>
              <w:numPr>
                <w:ilvl w:val="0"/>
                <w:numId w:val="17"/>
              </w:numPr>
              <w:tabs>
                <w:tab w:val="clear" w:pos="720"/>
                <w:tab w:val="num" w:pos="269"/>
              </w:tabs>
              <w:autoSpaceDN w:val="0"/>
              <w:ind w:left="0" w:firstLine="0"/>
            </w:pPr>
            <w:r w:rsidRPr="00B16794">
              <w:t>Модифицир</w:t>
            </w:r>
            <w:r w:rsidRPr="00B16794">
              <w:t>о</w:t>
            </w:r>
            <w:r w:rsidRPr="00B16794">
              <w:t>ванный вариант «Самоактуализ</w:t>
            </w:r>
            <w:r w:rsidRPr="00B16794">
              <w:t>а</w:t>
            </w:r>
            <w:r w:rsidRPr="00B16794">
              <w:t>ционного теста»</w:t>
            </w:r>
          </w:p>
        </w:tc>
      </w:tr>
    </w:tbl>
    <w:p w:rsidR="002022F0" w:rsidRPr="00B16794" w:rsidRDefault="002022F0" w:rsidP="0003290F">
      <w:pPr>
        <w:ind w:firstLine="454"/>
        <w:jc w:val="center"/>
        <w:outlineLvl w:val="0"/>
        <w:rPr>
          <w:b/>
        </w:rPr>
      </w:pPr>
    </w:p>
    <w:p w:rsidR="0003290F" w:rsidRPr="00B16794" w:rsidRDefault="002F35B6" w:rsidP="0003290F">
      <w:pPr>
        <w:ind w:firstLine="454"/>
        <w:jc w:val="center"/>
        <w:outlineLvl w:val="0"/>
        <w:rPr>
          <w:b/>
        </w:rPr>
      </w:pPr>
      <w:r w:rsidRPr="00B16794">
        <w:rPr>
          <w:b/>
        </w:rPr>
        <w:t>1.3.3.</w:t>
      </w:r>
      <w:r w:rsidR="000D5898" w:rsidRPr="00B16794">
        <w:rPr>
          <w:b/>
        </w:rPr>
        <w:t>Особенности оценки</w:t>
      </w:r>
      <w:r w:rsidR="0003290F" w:rsidRPr="00B16794">
        <w:rPr>
          <w:b/>
        </w:rPr>
        <w:t xml:space="preserve"> метапредметных результатов</w:t>
      </w:r>
    </w:p>
    <w:p w:rsidR="00487D15" w:rsidRPr="00B16794" w:rsidRDefault="00487D15" w:rsidP="0003290F">
      <w:pPr>
        <w:ind w:firstLine="454"/>
        <w:jc w:val="center"/>
        <w:outlineLvl w:val="0"/>
        <w:rPr>
          <w:b/>
        </w:rPr>
      </w:pPr>
    </w:p>
    <w:p w:rsidR="0003290F" w:rsidRPr="00B16794" w:rsidRDefault="0003290F" w:rsidP="0003290F">
      <w:pPr>
        <w:ind w:firstLine="454"/>
        <w:jc w:val="both"/>
      </w:pPr>
      <w:r w:rsidRPr="00B16794">
        <w:t xml:space="preserve"> Оценка метапредметных результатов</w:t>
      </w:r>
      <w:r w:rsidRPr="00B16794">
        <w:rPr>
          <w:bCs/>
        </w:rPr>
        <w:t xml:space="preserve">представляет собой оценку достижения </w:t>
      </w:r>
      <w:r w:rsidRPr="00B16794">
        <w:t>план</w:t>
      </w:r>
      <w:r w:rsidRPr="00B16794">
        <w:t>и</w:t>
      </w:r>
      <w:r w:rsidRPr="00B16794">
        <w:t>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Pr="00B16794">
        <w:t>р</w:t>
      </w:r>
      <w:r w:rsidRPr="00B16794">
        <w:t>сальные учебные действия», «Познавательные универсальные учебные действия» пр</w:t>
      </w:r>
      <w:r w:rsidRPr="00B16794">
        <w:t>о</w:t>
      </w:r>
      <w:r w:rsidRPr="00B16794">
        <w:t>граммы формирования универсальных учебных действий, а также планируемых результ</w:t>
      </w:r>
      <w:r w:rsidRPr="00B16794">
        <w:t>а</w:t>
      </w:r>
      <w:r w:rsidRPr="00B16794">
        <w:t>тов, представленных во всех разделах междисциплинарных учебных программ.</w:t>
      </w:r>
    </w:p>
    <w:p w:rsidR="0003290F" w:rsidRPr="00B16794" w:rsidRDefault="0003290F" w:rsidP="0003290F">
      <w:pPr>
        <w:ind w:firstLine="454"/>
        <w:jc w:val="both"/>
      </w:pPr>
      <w:r w:rsidRPr="00B16794">
        <w:t>Формирование метапредметных результатов обеспечивается за счёт основных комп</w:t>
      </w:r>
      <w:r w:rsidRPr="00B16794">
        <w:t>о</w:t>
      </w:r>
      <w:r w:rsidRPr="00B16794">
        <w:t xml:space="preserve">нентов </w:t>
      </w:r>
      <w:r w:rsidR="006635A5" w:rsidRPr="00B16794">
        <w:rPr>
          <w:color w:val="000000" w:themeColor="text1"/>
        </w:rPr>
        <w:t>обучения</w:t>
      </w:r>
      <w:r w:rsidRPr="00B16794">
        <w:t>— учебных предметов.</w:t>
      </w:r>
    </w:p>
    <w:p w:rsidR="0003290F" w:rsidRPr="00B16794" w:rsidRDefault="0003290F" w:rsidP="0003290F">
      <w:pPr>
        <w:ind w:firstLine="454"/>
        <w:jc w:val="both"/>
      </w:pPr>
      <w:r w:rsidRPr="00B16794">
        <w:rPr>
          <w:bCs/>
          <w:iCs/>
        </w:rPr>
        <w:t>Основным объектом оценки метапредметных результатов является</w:t>
      </w:r>
      <w:r w:rsidRPr="00B16794">
        <w:t>:</w:t>
      </w:r>
    </w:p>
    <w:p w:rsidR="0003290F" w:rsidRPr="00B16794" w:rsidRDefault="0003290F" w:rsidP="006952EB">
      <w:pPr>
        <w:pStyle w:val="aff9"/>
        <w:tabs>
          <w:tab w:val="left" w:pos="284"/>
        </w:tabs>
        <w:spacing w:line="240" w:lineRule="auto"/>
        <w:ind w:firstLine="0"/>
        <w:rPr>
          <w:rFonts w:ascii="Times New Roman" w:hAnsi="Times New Roman"/>
          <w:sz w:val="24"/>
          <w:szCs w:val="24"/>
        </w:rPr>
      </w:pPr>
      <w:r w:rsidRPr="00B16794">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6952EB" w:rsidRPr="00B16794" w:rsidRDefault="006952EB" w:rsidP="00626A14">
      <w:pPr>
        <w:numPr>
          <w:ilvl w:val="0"/>
          <w:numId w:val="10"/>
        </w:numPr>
        <w:tabs>
          <w:tab w:val="left" w:pos="284"/>
          <w:tab w:val="left" w:pos="1134"/>
        </w:tabs>
        <w:ind w:left="0" w:firstLine="0"/>
        <w:jc w:val="both"/>
      </w:pPr>
      <w:r w:rsidRPr="00B16794">
        <w:t>способность работать с информацией;</w:t>
      </w:r>
    </w:p>
    <w:p w:rsidR="0003290F" w:rsidRPr="00B16794" w:rsidRDefault="0003290F" w:rsidP="006952EB">
      <w:pPr>
        <w:pStyle w:val="aff9"/>
        <w:tabs>
          <w:tab w:val="left" w:pos="284"/>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способность к сотрудничеству и коммуникации;</w:t>
      </w:r>
    </w:p>
    <w:p w:rsidR="0003290F" w:rsidRPr="00B16794" w:rsidRDefault="0003290F" w:rsidP="006952EB">
      <w:pPr>
        <w:pStyle w:val="aff9"/>
        <w:tabs>
          <w:tab w:val="left" w:pos="284"/>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способность к решению личностно и социально значимых проблем и воплощению на</w:t>
      </w:r>
      <w:r w:rsidRPr="00B16794">
        <w:rPr>
          <w:rFonts w:ascii="Times New Roman" w:hAnsi="Times New Roman"/>
          <w:sz w:val="24"/>
          <w:szCs w:val="24"/>
        </w:rPr>
        <w:t>й</w:t>
      </w:r>
      <w:r w:rsidRPr="00B16794">
        <w:rPr>
          <w:rFonts w:ascii="Times New Roman" w:hAnsi="Times New Roman"/>
          <w:sz w:val="24"/>
          <w:szCs w:val="24"/>
        </w:rPr>
        <w:t>денных решений в практику;</w:t>
      </w:r>
    </w:p>
    <w:p w:rsidR="0003290F" w:rsidRPr="00B16794" w:rsidRDefault="0003290F" w:rsidP="006952EB">
      <w:pPr>
        <w:pStyle w:val="aff9"/>
        <w:tabs>
          <w:tab w:val="left" w:pos="284"/>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способность и готовность к использованию ИКТ в целях обучения и развития;</w:t>
      </w:r>
    </w:p>
    <w:p w:rsidR="0003290F" w:rsidRPr="00B16794" w:rsidRDefault="0003290F" w:rsidP="006952EB">
      <w:pPr>
        <w:pStyle w:val="aff9"/>
        <w:tabs>
          <w:tab w:val="left" w:pos="284"/>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способность к самоорганизации, саморегуляции и рефлексии.</w:t>
      </w:r>
    </w:p>
    <w:p w:rsidR="006952EB" w:rsidRPr="00B16794" w:rsidRDefault="006952EB" w:rsidP="007B33AC">
      <w:pPr>
        <w:pStyle w:val="aff9"/>
        <w:spacing w:line="240" w:lineRule="auto"/>
        <w:jc w:val="center"/>
        <w:rPr>
          <w:rFonts w:ascii="Times New Roman" w:hAnsi="Times New Roman"/>
          <w:b/>
          <w:sz w:val="24"/>
          <w:szCs w:val="24"/>
        </w:rPr>
      </w:pPr>
      <w:r w:rsidRPr="00B16794">
        <w:rPr>
          <w:rFonts w:ascii="Times New Roman" w:hAnsi="Times New Roman"/>
          <w:b/>
          <w:sz w:val="24"/>
          <w:szCs w:val="24"/>
        </w:rPr>
        <w:t>Внутришкольный  мониторинг</w:t>
      </w:r>
    </w:p>
    <w:p w:rsidR="00053643" w:rsidRPr="00B16794" w:rsidRDefault="006952EB" w:rsidP="007B33AC">
      <w:pPr>
        <w:pStyle w:val="aff9"/>
        <w:spacing w:line="240" w:lineRule="auto"/>
        <w:jc w:val="center"/>
        <w:rPr>
          <w:rFonts w:ascii="Times New Roman" w:hAnsi="Times New Roman"/>
          <w:b/>
          <w:sz w:val="24"/>
          <w:szCs w:val="24"/>
        </w:rPr>
      </w:pPr>
      <w:r w:rsidRPr="00B16794">
        <w:rPr>
          <w:rFonts w:ascii="Times New Roman" w:hAnsi="Times New Roman"/>
          <w:b/>
          <w:sz w:val="24"/>
          <w:szCs w:val="24"/>
        </w:rPr>
        <w:t xml:space="preserve"> оценки достижения метапредметных результатов </w:t>
      </w:r>
    </w:p>
    <w:p w:rsidR="00571E63" w:rsidRPr="00B16794" w:rsidRDefault="00571E63" w:rsidP="007B33AC">
      <w:pPr>
        <w:pStyle w:val="aff9"/>
        <w:spacing w:line="240" w:lineRule="auto"/>
        <w:jc w:val="center"/>
        <w:rPr>
          <w:rFonts w:ascii="Times New Roman" w:hAnsi="Times New Roman"/>
          <w:b/>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1559"/>
        <w:gridCol w:w="2540"/>
        <w:gridCol w:w="1985"/>
      </w:tblGrid>
      <w:tr w:rsidR="003345BE" w:rsidRPr="00B16794" w:rsidTr="00991EC2">
        <w:tc>
          <w:tcPr>
            <w:tcW w:w="2235" w:type="dxa"/>
          </w:tcPr>
          <w:p w:rsidR="003345BE" w:rsidRPr="006E4664" w:rsidRDefault="003345BE" w:rsidP="006E4664">
            <w:pPr>
              <w:pStyle w:val="aff9"/>
              <w:spacing w:line="240" w:lineRule="auto"/>
              <w:ind w:firstLine="0"/>
              <w:jc w:val="center"/>
              <w:rPr>
                <w:rFonts w:ascii="Times New Roman" w:hAnsi="Times New Roman"/>
                <w:b/>
                <w:i/>
                <w:sz w:val="24"/>
                <w:szCs w:val="24"/>
              </w:rPr>
            </w:pPr>
            <w:r w:rsidRPr="006E4664">
              <w:rPr>
                <w:rFonts w:ascii="Times New Roman" w:hAnsi="Times New Roman"/>
                <w:b/>
                <w:bCs/>
                <w:i/>
                <w:iCs/>
                <w:sz w:val="24"/>
                <w:szCs w:val="24"/>
              </w:rPr>
              <w:t>Объект  оценки метапредметных результатов</w:t>
            </w:r>
          </w:p>
        </w:tc>
        <w:tc>
          <w:tcPr>
            <w:tcW w:w="1559" w:type="dxa"/>
          </w:tcPr>
          <w:p w:rsidR="003345BE" w:rsidRPr="006E4664" w:rsidRDefault="003345BE" w:rsidP="006E4664">
            <w:pPr>
              <w:pStyle w:val="aff9"/>
              <w:spacing w:line="240" w:lineRule="auto"/>
              <w:ind w:firstLine="0"/>
              <w:jc w:val="center"/>
              <w:rPr>
                <w:rFonts w:ascii="Times New Roman" w:hAnsi="Times New Roman"/>
                <w:b/>
                <w:i/>
                <w:sz w:val="24"/>
                <w:szCs w:val="24"/>
              </w:rPr>
            </w:pPr>
            <w:r w:rsidRPr="006E4664">
              <w:rPr>
                <w:rFonts w:ascii="Times New Roman" w:hAnsi="Times New Roman"/>
                <w:b/>
                <w:i/>
                <w:sz w:val="24"/>
                <w:szCs w:val="24"/>
              </w:rPr>
              <w:t>Критерий</w:t>
            </w:r>
          </w:p>
        </w:tc>
        <w:tc>
          <w:tcPr>
            <w:tcW w:w="1559" w:type="dxa"/>
          </w:tcPr>
          <w:p w:rsidR="003345BE" w:rsidRPr="006E4664" w:rsidRDefault="003345BE" w:rsidP="006E4664">
            <w:pPr>
              <w:pStyle w:val="aff9"/>
              <w:spacing w:line="240" w:lineRule="auto"/>
              <w:ind w:firstLine="0"/>
              <w:jc w:val="center"/>
              <w:rPr>
                <w:rFonts w:ascii="Times New Roman" w:hAnsi="Times New Roman"/>
                <w:b/>
                <w:i/>
                <w:sz w:val="24"/>
                <w:szCs w:val="24"/>
              </w:rPr>
            </w:pPr>
            <w:r w:rsidRPr="006E4664">
              <w:rPr>
                <w:rFonts w:ascii="Times New Roman" w:hAnsi="Times New Roman"/>
                <w:b/>
                <w:i/>
                <w:sz w:val="24"/>
                <w:szCs w:val="24"/>
              </w:rPr>
              <w:t>Процедура</w:t>
            </w:r>
          </w:p>
        </w:tc>
        <w:tc>
          <w:tcPr>
            <w:tcW w:w="2540" w:type="dxa"/>
          </w:tcPr>
          <w:p w:rsidR="003345BE" w:rsidRPr="006E4664" w:rsidRDefault="003345BE" w:rsidP="006E4664">
            <w:pPr>
              <w:pStyle w:val="aff9"/>
              <w:spacing w:line="240" w:lineRule="auto"/>
              <w:ind w:firstLine="0"/>
              <w:jc w:val="center"/>
              <w:rPr>
                <w:rFonts w:ascii="Times New Roman" w:hAnsi="Times New Roman"/>
                <w:b/>
                <w:i/>
                <w:sz w:val="24"/>
                <w:szCs w:val="24"/>
              </w:rPr>
            </w:pPr>
            <w:r w:rsidRPr="006E4664">
              <w:rPr>
                <w:rFonts w:ascii="Times New Roman" w:hAnsi="Times New Roman"/>
                <w:b/>
                <w:i/>
                <w:sz w:val="24"/>
                <w:szCs w:val="24"/>
              </w:rPr>
              <w:t>Методы оценивания</w:t>
            </w:r>
          </w:p>
        </w:tc>
        <w:tc>
          <w:tcPr>
            <w:tcW w:w="1985" w:type="dxa"/>
          </w:tcPr>
          <w:p w:rsidR="003345BE" w:rsidRPr="006E4664" w:rsidRDefault="003345BE" w:rsidP="006E4664">
            <w:pPr>
              <w:pStyle w:val="aff9"/>
              <w:spacing w:line="240" w:lineRule="auto"/>
              <w:ind w:firstLine="0"/>
              <w:jc w:val="center"/>
              <w:rPr>
                <w:rFonts w:ascii="Times New Roman" w:hAnsi="Times New Roman"/>
                <w:b/>
                <w:i/>
                <w:sz w:val="24"/>
                <w:szCs w:val="24"/>
              </w:rPr>
            </w:pPr>
            <w:r w:rsidRPr="006E4664">
              <w:rPr>
                <w:rFonts w:ascii="Times New Roman" w:hAnsi="Times New Roman"/>
                <w:b/>
                <w:i/>
                <w:sz w:val="24"/>
                <w:szCs w:val="24"/>
              </w:rPr>
              <w:t>Фиксация р</w:t>
            </w:r>
            <w:r w:rsidRPr="006E4664">
              <w:rPr>
                <w:rFonts w:ascii="Times New Roman" w:hAnsi="Times New Roman"/>
                <w:b/>
                <w:i/>
                <w:sz w:val="24"/>
                <w:szCs w:val="24"/>
              </w:rPr>
              <w:t>е</w:t>
            </w:r>
            <w:r w:rsidRPr="006E4664">
              <w:rPr>
                <w:rFonts w:ascii="Times New Roman" w:hAnsi="Times New Roman"/>
                <w:b/>
                <w:i/>
                <w:sz w:val="24"/>
                <w:szCs w:val="24"/>
              </w:rPr>
              <w:t>зультатов</w:t>
            </w:r>
          </w:p>
        </w:tc>
      </w:tr>
      <w:tr w:rsidR="001171E1" w:rsidRPr="00B16794" w:rsidTr="00991EC2">
        <w:trPr>
          <w:trHeight w:val="680"/>
        </w:trPr>
        <w:tc>
          <w:tcPr>
            <w:tcW w:w="2235" w:type="dxa"/>
            <w:vMerge w:val="restart"/>
          </w:tcPr>
          <w:p w:rsidR="001171E1" w:rsidRPr="00B16794" w:rsidRDefault="001171E1"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Способность  и г</w:t>
            </w:r>
            <w:r w:rsidRPr="00B16794">
              <w:rPr>
                <w:rFonts w:ascii="Times New Roman" w:hAnsi="Times New Roman"/>
                <w:sz w:val="24"/>
                <w:szCs w:val="24"/>
              </w:rPr>
              <w:t>о</w:t>
            </w:r>
            <w:r w:rsidRPr="00B16794">
              <w:rPr>
                <w:rFonts w:ascii="Times New Roman" w:hAnsi="Times New Roman"/>
                <w:sz w:val="24"/>
                <w:szCs w:val="24"/>
              </w:rPr>
              <w:t>товность к осво</w:t>
            </w:r>
            <w:r w:rsidRPr="00B16794">
              <w:rPr>
                <w:rFonts w:ascii="Times New Roman" w:hAnsi="Times New Roman"/>
                <w:sz w:val="24"/>
                <w:szCs w:val="24"/>
              </w:rPr>
              <w:t>е</w:t>
            </w:r>
            <w:r w:rsidRPr="00B16794">
              <w:rPr>
                <w:rFonts w:ascii="Times New Roman" w:hAnsi="Times New Roman"/>
                <w:sz w:val="24"/>
                <w:szCs w:val="24"/>
              </w:rPr>
              <w:t>нию систематич</w:t>
            </w:r>
            <w:r w:rsidRPr="00B16794">
              <w:rPr>
                <w:rFonts w:ascii="Times New Roman" w:hAnsi="Times New Roman"/>
                <w:sz w:val="24"/>
                <w:szCs w:val="24"/>
              </w:rPr>
              <w:t>е</w:t>
            </w:r>
            <w:r w:rsidRPr="00B16794">
              <w:rPr>
                <w:rFonts w:ascii="Times New Roman" w:hAnsi="Times New Roman"/>
                <w:sz w:val="24"/>
                <w:szCs w:val="24"/>
              </w:rPr>
              <w:t>ских знаний, их самостоятельному пополнению, пер</w:t>
            </w:r>
            <w:r w:rsidRPr="00B16794">
              <w:rPr>
                <w:rFonts w:ascii="Times New Roman" w:hAnsi="Times New Roman"/>
                <w:sz w:val="24"/>
                <w:szCs w:val="24"/>
              </w:rPr>
              <w:t>е</w:t>
            </w:r>
            <w:r w:rsidRPr="00B16794">
              <w:rPr>
                <w:rFonts w:ascii="Times New Roman" w:hAnsi="Times New Roman"/>
                <w:sz w:val="24"/>
                <w:szCs w:val="24"/>
              </w:rPr>
              <w:t>носу и интеграции</w:t>
            </w:r>
          </w:p>
        </w:tc>
        <w:tc>
          <w:tcPr>
            <w:tcW w:w="1559" w:type="dxa"/>
            <w:vMerge w:val="restart"/>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Уровень о</w:t>
            </w:r>
            <w:r w:rsidRPr="00B16794">
              <w:rPr>
                <w:rFonts w:ascii="Times New Roman" w:hAnsi="Times New Roman"/>
                <w:sz w:val="24"/>
                <w:szCs w:val="24"/>
              </w:rPr>
              <w:t>с</w:t>
            </w:r>
            <w:r w:rsidRPr="00B16794">
              <w:rPr>
                <w:rFonts w:ascii="Times New Roman" w:hAnsi="Times New Roman"/>
                <w:sz w:val="24"/>
                <w:szCs w:val="24"/>
              </w:rPr>
              <w:t>воения предметных результатов</w:t>
            </w:r>
          </w:p>
        </w:tc>
        <w:tc>
          <w:tcPr>
            <w:tcW w:w="1559"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Стартовая  диагностика</w:t>
            </w:r>
          </w:p>
          <w:p w:rsidR="001171E1" w:rsidRPr="00B16794" w:rsidRDefault="001171E1" w:rsidP="001171E1">
            <w:pPr>
              <w:pStyle w:val="aff9"/>
              <w:spacing w:line="240" w:lineRule="auto"/>
              <w:ind w:firstLine="0"/>
              <w:rPr>
                <w:rFonts w:ascii="Times New Roman" w:hAnsi="Times New Roman"/>
                <w:b/>
                <w:sz w:val="24"/>
                <w:szCs w:val="24"/>
              </w:rPr>
            </w:pPr>
          </w:p>
        </w:tc>
        <w:tc>
          <w:tcPr>
            <w:tcW w:w="2540"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Тестирование</w:t>
            </w:r>
          </w:p>
          <w:p w:rsidR="001171E1" w:rsidRPr="00B16794" w:rsidRDefault="001171E1" w:rsidP="001171E1">
            <w:pPr>
              <w:pStyle w:val="aff9"/>
              <w:spacing w:line="240" w:lineRule="auto"/>
              <w:ind w:firstLine="0"/>
              <w:rPr>
                <w:rFonts w:ascii="Times New Roman" w:hAnsi="Times New Roman"/>
                <w:sz w:val="24"/>
                <w:szCs w:val="24"/>
              </w:rPr>
            </w:pPr>
          </w:p>
          <w:p w:rsidR="001171E1" w:rsidRPr="00B16794" w:rsidRDefault="001171E1" w:rsidP="001171E1">
            <w:pPr>
              <w:pStyle w:val="aff9"/>
              <w:spacing w:line="240" w:lineRule="auto"/>
              <w:ind w:firstLine="0"/>
              <w:rPr>
                <w:rFonts w:ascii="Times New Roman" w:hAnsi="Times New Roman"/>
                <w:b/>
                <w:sz w:val="24"/>
                <w:szCs w:val="24"/>
              </w:rPr>
            </w:pPr>
          </w:p>
        </w:tc>
        <w:tc>
          <w:tcPr>
            <w:tcW w:w="1985" w:type="dxa"/>
            <w:vMerge w:val="restart"/>
          </w:tcPr>
          <w:p w:rsidR="001171E1" w:rsidRPr="00B16794" w:rsidRDefault="001171E1" w:rsidP="00B00BDE">
            <w:pPr>
              <w:tabs>
                <w:tab w:val="left" w:pos="298"/>
              </w:tabs>
              <w:ind w:left="-14"/>
              <w:jc w:val="both"/>
            </w:pPr>
            <w:r w:rsidRPr="00B16794">
              <w:t>1.Журнал.</w:t>
            </w:r>
          </w:p>
          <w:p w:rsidR="001171E1" w:rsidRPr="00B16794" w:rsidRDefault="001171E1" w:rsidP="00B00BDE">
            <w:pPr>
              <w:tabs>
                <w:tab w:val="left" w:pos="298"/>
                <w:tab w:val="left" w:pos="343"/>
              </w:tabs>
              <w:ind w:left="-14"/>
              <w:jc w:val="both"/>
            </w:pPr>
            <w:r w:rsidRPr="00B16794">
              <w:t xml:space="preserve">2. Электронный </w:t>
            </w:r>
            <w:r w:rsidR="00034FB1" w:rsidRPr="00B16794">
              <w:t xml:space="preserve">классный </w:t>
            </w:r>
            <w:r w:rsidRPr="00B16794">
              <w:t>жу</w:t>
            </w:r>
            <w:r w:rsidRPr="00B16794">
              <w:t>р</w:t>
            </w:r>
            <w:r w:rsidRPr="00B16794">
              <w:t>нал.</w:t>
            </w:r>
          </w:p>
          <w:p w:rsidR="001171E1" w:rsidRPr="00B16794" w:rsidRDefault="001171E1" w:rsidP="001171E1">
            <w:pPr>
              <w:pStyle w:val="aff9"/>
              <w:spacing w:line="240" w:lineRule="auto"/>
              <w:ind w:firstLine="0"/>
              <w:rPr>
                <w:rFonts w:ascii="Times New Roman" w:hAnsi="Times New Roman"/>
                <w:b/>
                <w:sz w:val="24"/>
                <w:szCs w:val="24"/>
              </w:rPr>
            </w:pPr>
          </w:p>
        </w:tc>
      </w:tr>
      <w:tr w:rsidR="001171E1" w:rsidRPr="00B16794" w:rsidTr="00991EC2">
        <w:trPr>
          <w:trHeight w:val="921"/>
        </w:trPr>
        <w:tc>
          <w:tcPr>
            <w:tcW w:w="2235" w:type="dxa"/>
            <w:vMerge/>
          </w:tcPr>
          <w:p w:rsidR="001171E1" w:rsidRPr="00B16794" w:rsidRDefault="001171E1" w:rsidP="001171E1">
            <w:pPr>
              <w:pStyle w:val="aff9"/>
              <w:spacing w:line="240" w:lineRule="auto"/>
              <w:ind w:firstLine="0"/>
              <w:rPr>
                <w:rFonts w:ascii="Times New Roman" w:hAnsi="Times New Roman"/>
                <w:sz w:val="24"/>
                <w:szCs w:val="24"/>
              </w:rPr>
            </w:pPr>
          </w:p>
        </w:tc>
        <w:tc>
          <w:tcPr>
            <w:tcW w:w="1559" w:type="dxa"/>
            <w:vMerge/>
          </w:tcPr>
          <w:p w:rsidR="001171E1" w:rsidRPr="00B16794" w:rsidRDefault="001171E1" w:rsidP="001171E1">
            <w:pPr>
              <w:pStyle w:val="aff9"/>
              <w:spacing w:line="240" w:lineRule="auto"/>
              <w:ind w:firstLine="0"/>
              <w:rPr>
                <w:rFonts w:ascii="Times New Roman" w:hAnsi="Times New Roman"/>
                <w:sz w:val="24"/>
                <w:szCs w:val="24"/>
              </w:rPr>
            </w:pPr>
          </w:p>
        </w:tc>
        <w:tc>
          <w:tcPr>
            <w:tcW w:w="1559"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 xml:space="preserve"> Текущий контроль</w:t>
            </w:r>
          </w:p>
          <w:p w:rsidR="001171E1" w:rsidRPr="00B16794" w:rsidRDefault="001171E1" w:rsidP="00B00BDE">
            <w:pPr>
              <w:pStyle w:val="aff9"/>
              <w:spacing w:line="240" w:lineRule="auto"/>
              <w:ind w:firstLine="0"/>
              <w:rPr>
                <w:rFonts w:ascii="Times New Roman" w:hAnsi="Times New Roman"/>
                <w:sz w:val="24"/>
                <w:szCs w:val="24"/>
              </w:rPr>
            </w:pPr>
          </w:p>
        </w:tc>
        <w:tc>
          <w:tcPr>
            <w:tcW w:w="2540" w:type="dxa"/>
          </w:tcPr>
          <w:p w:rsidR="001171E1" w:rsidRPr="00B16794" w:rsidRDefault="001171E1" w:rsidP="00B00BDE">
            <w:pPr>
              <w:pStyle w:val="aff9"/>
              <w:spacing w:line="240" w:lineRule="auto"/>
              <w:ind w:firstLine="0"/>
              <w:rPr>
                <w:rFonts w:ascii="Times New Roman" w:hAnsi="Times New Roman"/>
                <w:sz w:val="24"/>
                <w:szCs w:val="24"/>
              </w:rPr>
            </w:pPr>
            <w:r w:rsidRPr="00B16794">
              <w:rPr>
                <w:rFonts w:ascii="Times New Roman" w:hAnsi="Times New Roman"/>
                <w:sz w:val="24"/>
                <w:szCs w:val="24"/>
              </w:rPr>
              <w:t>Решение   задач  творческого  и  пои</w:t>
            </w:r>
            <w:r w:rsidRPr="00B16794">
              <w:rPr>
                <w:rFonts w:ascii="Times New Roman" w:hAnsi="Times New Roman"/>
                <w:sz w:val="24"/>
                <w:szCs w:val="24"/>
              </w:rPr>
              <w:t>с</w:t>
            </w:r>
            <w:r w:rsidRPr="00B16794">
              <w:rPr>
                <w:rFonts w:ascii="Times New Roman" w:hAnsi="Times New Roman"/>
                <w:sz w:val="24"/>
                <w:szCs w:val="24"/>
              </w:rPr>
              <w:t>кового  характера</w:t>
            </w:r>
          </w:p>
        </w:tc>
        <w:tc>
          <w:tcPr>
            <w:tcW w:w="1985" w:type="dxa"/>
            <w:vMerge/>
          </w:tcPr>
          <w:p w:rsidR="001171E1" w:rsidRPr="00B16794" w:rsidRDefault="001171E1" w:rsidP="001171E1">
            <w:pPr>
              <w:pStyle w:val="aff9"/>
              <w:spacing w:line="240" w:lineRule="auto"/>
              <w:ind w:firstLine="0"/>
              <w:rPr>
                <w:rFonts w:ascii="Times New Roman" w:hAnsi="Times New Roman"/>
                <w:b/>
                <w:sz w:val="24"/>
                <w:szCs w:val="24"/>
              </w:rPr>
            </w:pPr>
          </w:p>
        </w:tc>
      </w:tr>
      <w:tr w:rsidR="001171E1" w:rsidRPr="00B16794" w:rsidTr="00991EC2">
        <w:trPr>
          <w:trHeight w:val="1547"/>
        </w:trPr>
        <w:tc>
          <w:tcPr>
            <w:tcW w:w="2235" w:type="dxa"/>
            <w:vMerge/>
          </w:tcPr>
          <w:p w:rsidR="001171E1" w:rsidRPr="00B16794" w:rsidRDefault="001171E1" w:rsidP="001171E1">
            <w:pPr>
              <w:pStyle w:val="aff9"/>
              <w:spacing w:line="240" w:lineRule="auto"/>
              <w:ind w:firstLine="0"/>
              <w:rPr>
                <w:rFonts w:ascii="Times New Roman" w:hAnsi="Times New Roman"/>
                <w:sz w:val="24"/>
                <w:szCs w:val="24"/>
              </w:rPr>
            </w:pPr>
          </w:p>
        </w:tc>
        <w:tc>
          <w:tcPr>
            <w:tcW w:w="1559" w:type="dxa"/>
            <w:vMerge/>
          </w:tcPr>
          <w:p w:rsidR="001171E1" w:rsidRPr="00B16794" w:rsidRDefault="001171E1" w:rsidP="001171E1">
            <w:pPr>
              <w:pStyle w:val="aff9"/>
              <w:spacing w:line="240" w:lineRule="auto"/>
              <w:ind w:firstLine="0"/>
              <w:rPr>
                <w:rFonts w:ascii="Times New Roman" w:hAnsi="Times New Roman"/>
                <w:sz w:val="24"/>
                <w:szCs w:val="24"/>
              </w:rPr>
            </w:pPr>
          </w:p>
        </w:tc>
        <w:tc>
          <w:tcPr>
            <w:tcW w:w="1559"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 xml:space="preserve"> Промеж</w:t>
            </w:r>
            <w:r w:rsidRPr="00B16794">
              <w:rPr>
                <w:rFonts w:ascii="Times New Roman" w:hAnsi="Times New Roman"/>
                <w:sz w:val="24"/>
                <w:szCs w:val="24"/>
              </w:rPr>
              <w:t>у</w:t>
            </w:r>
            <w:r w:rsidRPr="00B16794">
              <w:rPr>
                <w:rFonts w:ascii="Times New Roman" w:hAnsi="Times New Roman"/>
                <w:sz w:val="24"/>
                <w:szCs w:val="24"/>
              </w:rPr>
              <w:t>точная атт</w:t>
            </w:r>
            <w:r w:rsidRPr="00B16794">
              <w:rPr>
                <w:rFonts w:ascii="Times New Roman" w:hAnsi="Times New Roman"/>
                <w:sz w:val="24"/>
                <w:szCs w:val="24"/>
              </w:rPr>
              <w:t>е</w:t>
            </w:r>
            <w:r w:rsidRPr="00B16794">
              <w:rPr>
                <w:rFonts w:ascii="Times New Roman" w:hAnsi="Times New Roman"/>
                <w:sz w:val="24"/>
                <w:szCs w:val="24"/>
              </w:rPr>
              <w:t xml:space="preserve">стация </w:t>
            </w:r>
          </w:p>
          <w:p w:rsidR="001171E1" w:rsidRPr="00B16794" w:rsidRDefault="001171E1" w:rsidP="001171E1">
            <w:pPr>
              <w:pStyle w:val="aff9"/>
              <w:spacing w:line="240" w:lineRule="auto"/>
              <w:ind w:firstLine="0"/>
              <w:rPr>
                <w:rFonts w:ascii="Times New Roman" w:hAnsi="Times New Roman"/>
                <w:sz w:val="24"/>
                <w:szCs w:val="24"/>
              </w:rPr>
            </w:pPr>
          </w:p>
          <w:p w:rsidR="001171E1" w:rsidRPr="00B16794" w:rsidRDefault="001171E1" w:rsidP="001171E1">
            <w:pPr>
              <w:pStyle w:val="aff9"/>
              <w:spacing w:line="240" w:lineRule="auto"/>
              <w:ind w:firstLine="0"/>
              <w:rPr>
                <w:rFonts w:ascii="Times New Roman" w:hAnsi="Times New Roman"/>
                <w:sz w:val="24"/>
                <w:szCs w:val="24"/>
              </w:rPr>
            </w:pPr>
          </w:p>
          <w:p w:rsidR="001171E1" w:rsidRPr="00B16794" w:rsidRDefault="001171E1" w:rsidP="001171E1">
            <w:pPr>
              <w:pStyle w:val="aff9"/>
              <w:spacing w:line="240" w:lineRule="auto"/>
              <w:ind w:firstLine="0"/>
              <w:rPr>
                <w:rFonts w:ascii="Times New Roman" w:hAnsi="Times New Roman"/>
                <w:sz w:val="24"/>
                <w:szCs w:val="24"/>
              </w:rPr>
            </w:pPr>
          </w:p>
          <w:p w:rsidR="001171E1" w:rsidRPr="00B16794" w:rsidRDefault="001171E1" w:rsidP="00B00BDE">
            <w:pPr>
              <w:pStyle w:val="aff9"/>
              <w:spacing w:line="240" w:lineRule="auto"/>
              <w:ind w:firstLine="0"/>
              <w:rPr>
                <w:rFonts w:ascii="Times New Roman" w:hAnsi="Times New Roman"/>
                <w:sz w:val="24"/>
                <w:szCs w:val="24"/>
              </w:rPr>
            </w:pPr>
          </w:p>
        </w:tc>
        <w:tc>
          <w:tcPr>
            <w:tcW w:w="2540"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Выполнение темат</w:t>
            </w:r>
            <w:r w:rsidRPr="00B16794">
              <w:rPr>
                <w:rFonts w:ascii="Times New Roman" w:hAnsi="Times New Roman"/>
                <w:sz w:val="24"/>
                <w:szCs w:val="24"/>
              </w:rPr>
              <w:t>и</w:t>
            </w:r>
            <w:r w:rsidRPr="00B16794">
              <w:rPr>
                <w:rFonts w:ascii="Times New Roman" w:hAnsi="Times New Roman"/>
                <w:sz w:val="24"/>
                <w:szCs w:val="24"/>
              </w:rPr>
              <w:t>ческих  проверочных работ   по всем пре</w:t>
            </w:r>
            <w:r w:rsidRPr="00B16794">
              <w:rPr>
                <w:rFonts w:ascii="Times New Roman" w:hAnsi="Times New Roman"/>
                <w:sz w:val="24"/>
                <w:szCs w:val="24"/>
              </w:rPr>
              <w:t>д</w:t>
            </w:r>
            <w:r w:rsidRPr="00B16794">
              <w:rPr>
                <w:rFonts w:ascii="Times New Roman" w:hAnsi="Times New Roman"/>
                <w:sz w:val="24"/>
                <w:szCs w:val="24"/>
              </w:rPr>
              <w:t>метам.</w:t>
            </w:r>
          </w:p>
          <w:p w:rsidR="001171E1" w:rsidRPr="00B16794" w:rsidRDefault="001171E1" w:rsidP="00B00BDE">
            <w:pPr>
              <w:pStyle w:val="aff9"/>
              <w:spacing w:line="240" w:lineRule="auto"/>
              <w:ind w:firstLine="0"/>
              <w:rPr>
                <w:rFonts w:ascii="Times New Roman" w:hAnsi="Times New Roman"/>
                <w:sz w:val="24"/>
                <w:szCs w:val="24"/>
              </w:rPr>
            </w:pPr>
            <w:r w:rsidRPr="00B16794">
              <w:rPr>
                <w:rFonts w:ascii="Times New Roman" w:hAnsi="Times New Roman"/>
                <w:sz w:val="24"/>
                <w:szCs w:val="24"/>
              </w:rPr>
              <w:t>Текущее  выполнение  учебных исследов</w:t>
            </w:r>
            <w:r w:rsidRPr="00B16794">
              <w:rPr>
                <w:rFonts w:ascii="Times New Roman" w:hAnsi="Times New Roman"/>
                <w:sz w:val="24"/>
                <w:szCs w:val="24"/>
              </w:rPr>
              <w:t>а</w:t>
            </w:r>
            <w:r w:rsidRPr="00B16794">
              <w:rPr>
                <w:rFonts w:ascii="Times New Roman" w:hAnsi="Times New Roman"/>
                <w:sz w:val="24"/>
                <w:szCs w:val="24"/>
              </w:rPr>
              <w:t>ний и учебных прое</w:t>
            </w:r>
            <w:r w:rsidRPr="00B16794">
              <w:rPr>
                <w:rFonts w:ascii="Times New Roman" w:hAnsi="Times New Roman"/>
                <w:sz w:val="24"/>
                <w:szCs w:val="24"/>
              </w:rPr>
              <w:t>к</w:t>
            </w:r>
            <w:r w:rsidRPr="00B16794">
              <w:rPr>
                <w:rFonts w:ascii="Times New Roman" w:hAnsi="Times New Roman"/>
                <w:sz w:val="24"/>
                <w:szCs w:val="24"/>
              </w:rPr>
              <w:t xml:space="preserve">тов  </w:t>
            </w:r>
          </w:p>
        </w:tc>
        <w:tc>
          <w:tcPr>
            <w:tcW w:w="1985" w:type="dxa"/>
            <w:vMerge/>
          </w:tcPr>
          <w:p w:rsidR="001171E1" w:rsidRPr="00B16794" w:rsidRDefault="001171E1" w:rsidP="001171E1">
            <w:pPr>
              <w:pStyle w:val="aff9"/>
              <w:spacing w:line="240" w:lineRule="auto"/>
              <w:ind w:firstLine="0"/>
              <w:rPr>
                <w:rFonts w:ascii="Times New Roman" w:hAnsi="Times New Roman"/>
                <w:b/>
                <w:sz w:val="24"/>
                <w:szCs w:val="24"/>
              </w:rPr>
            </w:pPr>
          </w:p>
        </w:tc>
      </w:tr>
      <w:tr w:rsidR="003345BE" w:rsidRPr="00B16794" w:rsidTr="00991EC2">
        <w:trPr>
          <w:trHeight w:val="1633"/>
        </w:trPr>
        <w:tc>
          <w:tcPr>
            <w:tcW w:w="2235" w:type="dxa"/>
            <w:vMerge/>
          </w:tcPr>
          <w:p w:rsidR="003345BE" w:rsidRPr="00B16794" w:rsidRDefault="003345BE" w:rsidP="001171E1">
            <w:pPr>
              <w:pStyle w:val="aff9"/>
              <w:spacing w:line="240" w:lineRule="auto"/>
              <w:ind w:firstLine="0"/>
              <w:rPr>
                <w:rFonts w:ascii="Times New Roman" w:hAnsi="Times New Roman"/>
                <w:sz w:val="24"/>
                <w:szCs w:val="24"/>
              </w:rPr>
            </w:pPr>
          </w:p>
        </w:tc>
        <w:tc>
          <w:tcPr>
            <w:tcW w:w="1559" w:type="dxa"/>
          </w:tcPr>
          <w:p w:rsidR="003345BE"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w:t>
            </w:r>
            <w:r w:rsidR="003345BE" w:rsidRPr="00B16794">
              <w:rPr>
                <w:rFonts w:ascii="Times New Roman" w:hAnsi="Times New Roman"/>
                <w:sz w:val="24"/>
                <w:szCs w:val="24"/>
              </w:rPr>
              <w:t>формир</w:t>
            </w:r>
            <w:r w:rsidR="003345BE" w:rsidRPr="00B16794">
              <w:rPr>
                <w:rFonts w:ascii="Times New Roman" w:hAnsi="Times New Roman"/>
                <w:sz w:val="24"/>
                <w:szCs w:val="24"/>
              </w:rPr>
              <w:t>о</w:t>
            </w:r>
            <w:r w:rsidR="003345BE" w:rsidRPr="00B16794">
              <w:rPr>
                <w:rFonts w:ascii="Times New Roman" w:hAnsi="Times New Roman"/>
                <w:sz w:val="24"/>
                <w:szCs w:val="24"/>
              </w:rPr>
              <w:t>ванность метпредме</w:t>
            </w:r>
            <w:r w:rsidR="003345BE" w:rsidRPr="00B16794">
              <w:rPr>
                <w:rFonts w:ascii="Times New Roman" w:hAnsi="Times New Roman"/>
                <w:sz w:val="24"/>
                <w:szCs w:val="24"/>
              </w:rPr>
              <w:t>т</w:t>
            </w:r>
            <w:r w:rsidR="003345BE" w:rsidRPr="00B16794">
              <w:rPr>
                <w:rFonts w:ascii="Times New Roman" w:hAnsi="Times New Roman"/>
                <w:sz w:val="24"/>
                <w:szCs w:val="24"/>
              </w:rPr>
              <w:t>ных резул</w:t>
            </w:r>
            <w:r w:rsidR="003345BE" w:rsidRPr="00B16794">
              <w:rPr>
                <w:rFonts w:ascii="Times New Roman" w:hAnsi="Times New Roman"/>
                <w:sz w:val="24"/>
                <w:szCs w:val="24"/>
              </w:rPr>
              <w:t>ь</w:t>
            </w:r>
            <w:r w:rsidR="003345BE" w:rsidRPr="00B16794">
              <w:rPr>
                <w:rFonts w:ascii="Times New Roman" w:hAnsi="Times New Roman"/>
                <w:sz w:val="24"/>
                <w:szCs w:val="24"/>
              </w:rPr>
              <w:t xml:space="preserve">татов </w:t>
            </w:r>
          </w:p>
        </w:tc>
        <w:tc>
          <w:tcPr>
            <w:tcW w:w="1559" w:type="dxa"/>
          </w:tcPr>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Итоговая аттестация</w:t>
            </w:r>
          </w:p>
        </w:tc>
        <w:tc>
          <w:tcPr>
            <w:tcW w:w="2540" w:type="dxa"/>
          </w:tcPr>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 xml:space="preserve"> Комплексные работы на межпредметной основе</w:t>
            </w:r>
          </w:p>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Защита итогового и</w:t>
            </w:r>
            <w:r w:rsidRPr="00B16794">
              <w:rPr>
                <w:rFonts w:ascii="Times New Roman" w:hAnsi="Times New Roman"/>
                <w:sz w:val="24"/>
                <w:szCs w:val="24"/>
              </w:rPr>
              <w:t>н</w:t>
            </w:r>
            <w:r w:rsidRPr="00B16794">
              <w:rPr>
                <w:rFonts w:ascii="Times New Roman" w:hAnsi="Times New Roman"/>
                <w:sz w:val="24"/>
                <w:szCs w:val="24"/>
              </w:rPr>
              <w:t>дивидуального прое</w:t>
            </w:r>
            <w:r w:rsidRPr="00B16794">
              <w:rPr>
                <w:rFonts w:ascii="Times New Roman" w:hAnsi="Times New Roman"/>
                <w:sz w:val="24"/>
                <w:szCs w:val="24"/>
              </w:rPr>
              <w:t>к</w:t>
            </w:r>
            <w:r w:rsidRPr="00B16794">
              <w:rPr>
                <w:rFonts w:ascii="Times New Roman" w:hAnsi="Times New Roman"/>
                <w:sz w:val="24"/>
                <w:szCs w:val="24"/>
              </w:rPr>
              <w:t>та</w:t>
            </w:r>
          </w:p>
          <w:p w:rsidR="003345BE" w:rsidRPr="00B16794" w:rsidRDefault="003345BE" w:rsidP="001171E1">
            <w:pPr>
              <w:pStyle w:val="aff9"/>
              <w:spacing w:line="240" w:lineRule="auto"/>
              <w:rPr>
                <w:rFonts w:ascii="Times New Roman" w:hAnsi="Times New Roman"/>
                <w:sz w:val="24"/>
                <w:szCs w:val="24"/>
              </w:rPr>
            </w:pPr>
          </w:p>
        </w:tc>
        <w:tc>
          <w:tcPr>
            <w:tcW w:w="1985" w:type="dxa"/>
          </w:tcPr>
          <w:p w:rsidR="001171E1" w:rsidRPr="00B16794" w:rsidRDefault="001171E1" w:rsidP="001171E1">
            <w:pPr>
              <w:ind w:left="-14"/>
              <w:jc w:val="both"/>
            </w:pPr>
            <w:r w:rsidRPr="00B16794">
              <w:t>1.Журнал.</w:t>
            </w:r>
          </w:p>
          <w:p w:rsidR="001171E1" w:rsidRPr="00B16794" w:rsidRDefault="001171E1" w:rsidP="001171E1">
            <w:pPr>
              <w:ind w:left="-14"/>
              <w:jc w:val="both"/>
            </w:pPr>
            <w:r w:rsidRPr="00B16794">
              <w:t xml:space="preserve">2. Электронный </w:t>
            </w:r>
            <w:r w:rsidR="00034FB1" w:rsidRPr="00B16794">
              <w:t xml:space="preserve"> классный </w:t>
            </w:r>
            <w:r w:rsidRPr="00B16794">
              <w:t>жу</w:t>
            </w:r>
            <w:r w:rsidRPr="00B16794">
              <w:t>р</w:t>
            </w:r>
            <w:r w:rsidRPr="00B16794">
              <w:t>нал.</w:t>
            </w:r>
          </w:p>
          <w:p w:rsidR="003345BE" w:rsidRPr="00B16794" w:rsidRDefault="001171E1" w:rsidP="00B00BDE">
            <w:pPr>
              <w:jc w:val="both"/>
            </w:pPr>
            <w:r w:rsidRPr="00B16794">
              <w:t>3.Портфель до</w:t>
            </w:r>
            <w:r w:rsidRPr="00B16794">
              <w:t>с</w:t>
            </w:r>
            <w:r w:rsidRPr="00B16794">
              <w:t>тиж</w:t>
            </w:r>
            <w:r w:rsidRPr="00B16794">
              <w:t>е</w:t>
            </w:r>
            <w:r w:rsidRPr="00B16794">
              <w:t>ний</w:t>
            </w:r>
            <w:r w:rsidR="0028753F" w:rsidRPr="00B16794">
              <w:t>(портфолио)</w:t>
            </w:r>
          </w:p>
        </w:tc>
      </w:tr>
      <w:tr w:rsidR="003345BE" w:rsidRPr="00B16794" w:rsidTr="00991EC2">
        <w:tc>
          <w:tcPr>
            <w:tcW w:w="2235"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Способность  р</w:t>
            </w:r>
            <w:r w:rsidRPr="00B16794">
              <w:rPr>
                <w:rFonts w:ascii="Times New Roman" w:hAnsi="Times New Roman"/>
                <w:sz w:val="24"/>
                <w:szCs w:val="24"/>
              </w:rPr>
              <w:t>а</w:t>
            </w:r>
            <w:r w:rsidRPr="00B16794">
              <w:rPr>
                <w:rFonts w:ascii="Times New Roman" w:hAnsi="Times New Roman"/>
                <w:sz w:val="24"/>
                <w:szCs w:val="24"/>
              </w:rPr>
              <w:t>ботать с информ</w:t>
            </w:r>
            <w:r w:rsidRPr="00B16794">
              <w:rPr>
                <w:rFonts w:ascii="Times New Roman" w:hAnsi="Times New Roman"/>
                <w:sz w:val="24"/>
                <w:szCs w:val="24"/>
              </w:rPr>
              <w:t>а</w:t>
            </w:r>
            <w:r w:rsidRPr="00B16794">
              <w:rPr>
                <w:rFonts w:ascii="Times New Roman" w:hAnsi="Times New Roman"/>
                <w:sz w:val="24"/>
                <w:szCs w:val="24"/>
              </w:rPr>
              <w:t>цией</w:t>
            </w:r>
          </w:p>
        </w:tc>
        <w:tc>
          <w:tcPr>
            <w:tcW w:w="1559"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Уровень  читател</w:t>
            </w:r>
            <w:r w:rsidRPr="00B16794">
              <w:rPr>
                <w:rFonts w:ascii="Times New Roman" w:hAnsi="Times New Roman"/>
                <w:sz w:val="24"/>
                <w:szCs w:val="24"/>
              </w:rPr>
              <w:t>ь</w:t>
            </w:r>
            <w:r w:rsidRPr="00B16794">
              <w:rPr>
                <w:rFonts w:ascii="Times New Roman" w:hAnsi="Times New Roman"/>
                <w:sz w:val="24"/>
                <w:szCs w:val="24"/>
              </w:rPr>
              <w:t>ской гр</w:t>
            </w:r>
            <w:r w:rsidRPr="00B16794">
              <w:rPr>
                <w:rFonts w:ascii="Times New Roman" w:hAnsi="Times New Roman"/>
                <w:sz w:val="24"/>
                <w:szCs w:val="24"/>
              </w:rPr>
              <w:t>а</w:t>
            </w:r>
            <w:r w:rsidRPr="00B16794">
              <w:rPr>
                <w:rFonts w:ascii="Times New Roman" w:hAnsi="Times New Roman"/>
                <w:sz w:val="24"/>
                <w:szCs w:val="24"/>
              </w:rPr>
              <w:t>мотности</w:t>
            </w:r>
          </w:p>
        </w:tc>
        <w:tc>
          <w:tcPr>
            <w:tcW w:w="1559"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Промеж</w:t>
            </w:r>
            <w:r w:rsidRPr="00B16794">
              <w:rPr>
                <w:rFonts w:ascii="Times New Roman" w:hAnsi="Times New Roman"/>
                <w:sz w:val="24"/>
                <w:szCs w:val="24"/>
              </w:rPr>
              <w:t>у</w:t>
            </w:r>
            <w:r w:rsidRPr="00B16794">
              <w:rPr>
                <w:rFonts w:ascii="Times New Roman" w:hAnsi="Times New Roman"/>
                <w:sz w:val="24"/>
                <w:szCs w:val="24"/>
              </w:rPr>
              <w:t>точная атт</w:t>
            </w:r>
            <w:r w:rsidRPr="00B16794">
              <w:rPr>
                <w:rFonts w:ascii="Times New Roman" w:hAnsi="Times New Roman"/>
                <w:sz w:val="24"/>
                <w:szCs w:val="24"/>
              </w:rPr>
              <w:t>е</w:t>
            </w:r>
            <w:r w:rsidRPr="00B16794">
              <w:rPr>
                <w:rFonts w:ascii="Times New Roman" w:hAnsi="Times New Roman"/>
                <w:sz w:val="24"/>
                <w:szCs w:val="24"/>
              </w:rPr>
              <w:t>стация</w:t>
            </w:r>
          </w:p>
        </w:tc>
        <w:tc>
          <w:tcPr>
            <w:tcW w:w="2540"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Письменная  работа на межпредметной основе</w:t>
            </w:r>
          </w:p>
        </w:tc>
        <w:tc>
          <w:tcPr>
            <w:tcW w:w="1985" w:type="dxa"/>
          </w:tcPr>
          <w:p w:rsidR="001171E1" w:rsidRPr="00B16794" w:rsidRDefault="001171E1" w:rsidP="001171E1">
            <w:pPr>
              <w:jc w:val="both"/>
            </w:pPr>
            <w:r w:rsidRPr="00B16794">
              <w:t>Портфель до</w:t>
            </w:r>
            <w:r w:rsidRPr="00B16794">
              <w:t>с</w:t>
            </w:r>
            <w:r w:rsidRPr="00B16794">
              <w:t>тиж</w:t>
            </w:r>
            <w:r w:rsidRPr="00B16794">
              <w:t>е</w:t>
            </w:r>
            <w:r w:rsidRPr="00B16794">
              <w:t>ний</w:t>
            </w:r>
            <w:r w:rsidR="0028753F" w:rsidRPr="00B16794">
              <w:t>(портфолио).</w:t>
            </w:r>
          </w:p>
          <w:p w:rsidR="003345BE" w:rsidRPr="00B16794" w:rsidRDefault="003345BE" w:rsidP="001171E1">
            <w:pPr>
              <w:pStyle w:val="aff9"/>
              <w:spacing w:line="240" w:lineRule="auto"/>
              <w:ind w:firstLine="0"/>
              <w:rPr>
                <w:rFonts w:ascii="Times New Roman" w:hAnsi="Times New Roman"/>
                <w:b/>
                <w:sz w:val="24"/>
                <w:szCs w:val="24"/>
              </w:rPr>
            </w:pPr>
          </w:p>
        </w:tc>
      </w:tr>
      <w:tr w:rsidR="003345BE" w:rsidRPr="00B16794" w:rsidTr="00991EC2">
        <w:tc>
          <w:tcPr>
            <w:tcW w:w="2235" w:type="dxa"/>
          </w:tcPr>
          <w:p w:rsidR="003345BE"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w:t>
            </w:r>
            <w:r w:rsidR="003345BE" w:rsidRPr="00B16794">
              <w:rPr>
                <w:rFonts w:ascii="Times New Roman" w:hAnsi="Times New Roman"/>
                <w:sz w:val="24"/>
                <w:szCs w:val="24"/>
              </w:rPr>
              <w:t>пособность и г</w:t>
            </w:r>
            <w:r w:rsidR="003345BE" w:rsidRPr="00B16794">
              <w:rPr>
                <w:rFonts w:ascii="Times New Roman" w:hAnsi="Times New Roman"/>
                <w:sz w:val="24"/>
                <w:szCs w:val="24"/>
              </w:rPr>
              <w:t>о</w:t>
            </w:r>
            <w:r w:rsidR="003345BE" w:rsidRPr="00B16794">
              <w:rPr>
                <w:rFonts w:ascii="Times New Roman" w:hAnsi="Times New Roman"/>
                <w:sz w:val="24"/>
                <w:szCs w:val="24"/>
              </w:rPr>
              <w:t>товность к испол</w:t>
            </w:r>
            <w:r w:rsidR="003345BE" w:rsidRPr="00B16794">
              <w:rPr>
                <w:rFonts w:ascii="Times New Roman" w:hAnsi="Times New Roman"/>
                <w:sz w:val="24"/>
                <w:szCs w:val="24"/>
              </w:rPr>
              <w:t>ь</w:t>
            </w:r>
            <w:r w:rsidR="003345BE" w:rsidRPr="00B16794">
              <w:rPr>
                <w:rFonts w:ascii="Times New Roman" w:hAnsi="Times New Roman"/>
                <w:sz w:val="24"/>
                <w:szCs w:val="24"/>
              </w:rPr>
              <w:t>зованию ИКТ в ц</w:t>
            </w:r>
            <w:r w:rsidR="003345BE" w:rsidRPr="00B16794">
              <w:rPr>
                <w:rFonts w:ascii="Times New Roman" w:hAnsi="Times New Roman"/>
                <w:sz w:val="24"/>
                <w:szCs w:val="24"/>
              </w:rPr>
              <w:t>е</w:t>
            </w:r>
            <w:r w:rsidR="003345BE" w:rsidRPr="00B16794">
              <w:rPr>
                <w:rFonts w:ascii="Times New Roman" w:hAnsi="Times New Roman"/>
                <w:sz w:val="24"/>
                <w:szCs w:val="24"/>
              </w:rPr>
              <w:t>лях обучения и развития</w:t>
            </w:r>
          </w:p>
        </w:tc>
        <w:tc>
          <w:tcPr>
            <w:tcW w:w="1559"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Оценка ИКТ-компетен</w:t>
            </w:r>
            <w:r w:rsidRPr="00B16794">
              <w:rPr>
                <w:rFonts w:ascii="Times New Roman" w:hAnsi="Times New Roman"/>
                <w:sz w:val="24"/>
                <w:szCs w:val="24"/>
              </w:rPr>
              <w:t>т</w:t>
            </w:r>
            <w:r w:rsidRPr="00B16794">
              <w:rPr>
                <w:rFonts w:ascii="Times New Roman" w:hAnsi="Times New Roman"/>
                <w:sz w:val="24"/>
                <w:szCs w:val="24"/>
              </w:rPr>
              <w:t>ности</w:t>
            </w:r>
          </w:p>
        </w:tc>
        <w:tc>
          <w:tcPr>
            <w:tcW w:w="1559" w:type="dxa"/>
          </w:tcPr>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Промеж</w:t>
            </w:r>
            <w:r w:rsidRPr="00B16794">
              <w:rPr>
                <w:rFonts w:ascii="Times New Roman" w:hAnsi="Times New Roman"/>
                <w:sz w:val="24"/>
                <w:szCs w:val="24"/>
              </w:rPr>
              <w:t>у</w:t>
            </w:r>
            <w:r w:rsidRPr="00B16794">
              <w:rPr>
                <w:rFonts w:ascii="Times New Roman" w:hAnsi="Times New Roman"/>
                <w:sz w:val="24"/>
                <w:szCs w:val="24"/>
              </w:rPr>
              <w:t>точная атт</w:t>
            </w:r>
            <w:r w:rsidRPr="00B16794">
              <w:rPr>
                <w:rFonts w:ascii="Times New Roman" w:hAnsi="Times New Roman"/>
                <w:sz w:val="24"/>
                <w:szCs w:val="24"/>
              </w:rPr>
              <w:t>е</w:t>
            </w:r>
            <w:r w:rsidRPr="00B16794">
              <w:rPr>
                <w:rFonts w:ascii="Times New Roman" w:hAnsi="Times New Roman"/>
                <w:sz w:val="24"/>
                <w:szCs w:val="24"/>
              </w:rPr>
              <w:t>стация</w:t>
            </w:r>
          </w:p>
        </w:tc>
        <w:tc>
          <w:tcPr>
            <w:tcW w:w="2540" w:type="dxa"/>
          </w:tcPr>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Практическая  работа в сочетании с пис</w:t>
            </w:r>
            <w:r w:rsidRPr="00B16794">
              <w:rPr>
                <w:rFonts w:ascii="Times New Roman" w:hAnsi="Times New Roman"/>
                <w:sz w:val="24"/>
                <w:szCs w:val="24"/>
              </w:rPr>
              <w:t>ь</w:t>
            </w:r>
            <w:r w:rsidRPr="00B16794">
              <w:rPr>
                <w:rFonts w:ascii="Times New Roman" w:hAnsi="Times New Roman"/>
                <w:sz w:val="24"/>
                <w:szCs w:val="24"/>
              </w:rPr>
              <w:t>менной</w:t>
            </w:r>
          </w:p>
          <w:p w:rsidR="003345BE" w:rsidRPr="00B16794" w:rsidRDefault="003345BE"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 xml:space="preserve"> (компьютеризова</w:t>
            </w:r>
            <w:r w:rsidRPr="00B16794">
              <w:rPr>
                <w:rFonts w:ascii="Times New Roman" w:hAnsi="Times New Roman"/>
                <w:sz w:val="24"/>
                <w:szCs w:val="24"/>
              </w:rPr>
              <w:t>н</w:t>
            </w:r>
            <w:r w:rsidRPr="00B16794">
              <w:rPr>
                <w:rFonts w:ascii="Times New Roman" w:hAnsi="Times New Roman"/>
                <w:sz w:val="24"/>
                <w:szCs w:val="24"/>
              </w:rPr>
              <w:t>ной) частью</w:t>
            </w:r>
          </w:p>
        </w:tc>
        <w:tc>
          <w:tcPr>
            <w:tcW w:w="1985" w:type="dxa"/>
          </w:tcPr>
          <w:p w:rsidR="001171E1" w:rsidRPr="00B16794" w:rsidRDefault="001171E1" w:rsidP="001171E1">
            <w:pPr>
              <w:ind w:left="-14"/>
              <w:jc w:val="both"/>
            </w:pPr>
            <w:r w:rsidRPr="00B16794">
              <w:t>Журнал.</w:t>
            </w:r>
          </w:p>
          <w:p w:rsidR="001171E1" w:rsidRPr="00B16794" w:rsidRDefault="001171E1" w:rsidP="001171E1">
            <w:pPr>
              <w:ind w:left="-14"/>
              <w:jc w:val="both"/>
            </w:pPr>
            <w:r w:rsidRPr="00B16794">
              <w:t xml:space="preserve">2. Электронный </w:t>
            </w:r>
            <w:r w:rsidR="00034FB1" w:rsidRPr="00B16794">
              <w:t xml:space="preserve">классный </w:t>
            </w:r>
            <w:r w:rsidRPr="00B16794">
              <w:t>жу</w:t>
            </w:r>
            <w:r w:rsidRPr="00B16794">
              <w:t>р</w:t>
            </w:r>
            <w:r w:rsidRPr="00B16794">
              <w:t>нал.</w:t>
            </w:r>
          </w:p>
          <w:p w:rsidR="001171E1" w:rsidRPr="00B16794" w:rsidRDefault="001171E1" w:rsidP="00B00BDE">
            <w:pPr>
              <w:tabs>
                <w:tab w:val="left" w:pos="268"/>
              </w:tabs>
              <w:jc w:val="both"/>
            </w:pPr>
            <w:r w:rsidRPr="00B16794">
              <w:t>3. Портфель до</w:t>
            </w:r>
            <w:r w:rsidRPr="00B16794">
              <w:t>с</w:t>
            </w:r>
            <w:r w:rsidRPr="00B16794">
              <w:t>тижений</w:t>
            </w:r>
          </w:p>
          <w:p w:rsidR="003345BE" w:rsidRPr="00B16794" w:rsidRDefault="0028753F" w:rsidP="0028753F">
            <w:pPr>
              <w:jc w:val="both"/>
              <w:rPr>
                <w:b/>
              </w:rPr>
            </w:pPr>
            <w:r w:rsidRPr="00B16794">
              <w:t>(портфолио).</w:t>
            </w:r>
          </w:p>
        </w:tc>
      </w:tr>
      <w:tr w:rsidR="003345BE" w:rsidRPr="00B16794" w:rsidTr="00991EC2">
        <w:tc>
          <w:tcPr>
            <w:tcW w:w="2235" w:type="dxa"/>
          </w:tcPr>
          <w:p w:rsidR="001171E1" w:rsidRPr="00B16794" w:rsidRDefault="001171E1"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w:t>
            </w:r>
            <w:r w:rsidR="003345BE" w:rsidRPr="00B16794">
              <w:rPr>
                <w:rFonts w:ascii="Times New Roman" w:hAnsi="Times New Roman"/>
                <w:sz w:val="24"/>
                <w:szCs w:val="24"/>
              </w:rPr>
              <w:t>пособность к с</w:t>
            </w:r>
            <w:r w:rsidR="003345BE" w:rsidRPr="00B16794">
              <w:rPr>
                <w:rFonts w:ascii="Times New Roman" w:hAnsi="Times New Roman"/>
                <w:sz w:val="24"/>
                <w:szCs w:val="24"/>
              </w:rPr>
              <w:t>о</w:t>
            </w:r>
            <w:r w:rsidR="003345BE" w:rsidRPr="00B16794">
              <w:rPr>
                <w:rFonts w:ascii="Times New Roman" w:hAnsi="Times New Roman"/>
                <w:sz w:val="24"/>
                <w:szCs w:val="24"/>
              </w:rPr>
              <w:t>трудничеству и коммуникации</w:t>
            </w:r>
            <w:r w:rsidRPr="00B16794">
              <w:rPr>
                <w:rFonts w:ascii="Times New Roman" w:hAnsi="Times New Roman"/>
                <w:sz w:val="24"/>
                <w:szCs w:val="24"/>
              </w:rPr>
              <w:t>,</w:t>
            </w:r>
          </w:p>
          <w:p w:rsidR="001171E1"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способность к с</w:t>
            </w:r>
            <w:r w:rsidRPr="00B16794">
              <w:rPr>
                <w:rFonts w:ascii="Times New Roman" w:hAnsi="Times New Roman"/>
                <w:sz w:val="24"/>
                <w:szCs w:val="24"/>
              </w:rPr>
              <w:t>а</w:t>
            </w:r>
            <w:r w:rsidRPr="00B16794">
              <w:rPr>
                <w:rFonts w:ascii="Times New Roman" w:hAnsi="Times New Roman"/>
                <w:sz w:val="24"/>
                <w:szCs w:val="24"/>
              </w:rPr>
              <w:t>моорганизации, саморегуляции и рефлексии</w:t>
            </w:r>
            <w:r w:rsidR="001171E1" w:rsidRPr="00B16794">
              <w:rPr>
                <w:rFonts w:ascii="Times New Roman" w:hAnsi="Times New Roman"/>
                <w:sz w:val="24"/>
                <w:szCs w:val="24"/>
              </w:rPr>
              <w:t>,</w:t>
            </w:r>
          </w:p>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способность к р</w:t>
            </w:r>
            <w:r w:rsidRPr="00B16794">
              <w:rPr>
                <w:rFonts w:ascii="Times New Roman" w:hAnsi="Times New Roman"/>
                <w:sz w:val="24"/>
                <w:szCs w:val="24"/>
              </w:rPr>
              <w:t>е</w:t>
            </w:r>
            <w:r w:rsidRPr="00B16794">
              <w:rPr>
                <w:rFonts w:ascii="Times New Roman" w:hAnsi="Times New Roman"/>
                <w:sz w:val="24"/>
                <w:szCs w:val="24"/>
              </w:rPr>
              <w:t>шению личностно и социально зн</w:t>
            </w:r>
            <w:r w:rsidRPr="00B16794">
              <w:rPr>
                <w:rFonts w:ascii="Times New Roman" w:hAnsi="Times New Roman"/>
                <w:sz w:val="24"/>
                <w:szCs w:val="24"/>
              </w:rPr>
              <w:t>а</w:t>
            </w:r>
            <w:r w:rsidRPr="00B16794">
              <w:rPr>
                <w:rFonts w:ascii="Times New Roman" w:hAnsi="Times New Roman"/>
                <w:sz w:val="24"/>
                <w:szCs w:val="24"/>
              </w:rPr>
              <w:t>чимых проблем и воплощению на</w:t>
            </w:r>
            <w:r w:rsidRPr="00B16794">
              <w:rPr>
                <w:rFonts w:ascii="Times New Roman" w:hAnsi="Times New Roman"/>
                <w:sz w:val="24"/>
                <w:szCs w:val="24"/>
              </w:rPr>
              <w:t>й</w:t>
            </w:r>
            <w:r w:rsidRPr="00B16794">
              <w:rPr>
                <w:rFonts w:ascii="Times New Roman" w:hAnsi="Times New Roman"/>
                <w:sz w:val="24"/>
                <w:szCs w:val="24"/>
              </w:rPr>
              <w:t>денных решений в практику</w:t>
            </w:r>
          </w:p>
        </w:tc>
        <w:tc>
          <w:tcPr>
            <w:tcW w:w="1559" w:type="dxa"/>
          </w:tcPr>
          <w:p w:rsidR="003345BE" w:rsidRPr="00B16794" w:rsidRDefault="001171E1" w:rsidP="001171E1">
            <w:pPr>
              <w:pStyle w:val="aff9"/>
              <w:spacing w:line="240" w:lineRule="auto"/>
              <w:ind w:firstLine="0"/>
              <w:rPr>
                <w:rFonts w:ascii="Times New Roman" w:hAnsi="Times New Roman"/>
                <w:b/>
                <w:sz w:val="24"/>
                <w:szCs w:val="24"/>
              </w:rPr>
            </w:pPr>
            <w:r w:rsidRPr="00B16794">
              <w:rPr>
                <w:rFonts w:ascii="Times New Roman" w:hAnsi="Times New Roman"/>
                <w:sz w:val="24"/>
                <w:szCs w:val="24"/>
              </w:rPr>
              <w:t>С</w:t>
            </w:r>
            <w:r w:rsidR="003345BE" w:rsidRPr="00B16794">
              <w:rPr>
                <w:rFonts w:ascii="Times New Roman" w:hAnsi="Times New Roman"/>
                <w:sz w:val="24"/>
                <w:szCs w:val="24"/>
              </w:rPr>
              <w:t>формир</w:t>
            </w:r>
            <w:r w:rsidR="003345BE" w:rsidRPr="00B16794">
              <w:rPr>
                <w:rFonts w:ascii="Times New Roman" w:hAnsi="Times New Roman"/>
                <w:sz w:val="24"/>
                <w:szCs w:val="24"/>
              </w:rPr>
              <w:t>о</w:t>
            </w:r>
            <w:r w:rsidR="003345BE" w:rsidRPr="00B16794">
              <w:rPr>
                <w:rFonts w:ascii="Times New Roman" w:hAnsi="Times New Roman"/>
                <w:sz w:val="24"/>
                <w:szCs w:val="24"/>
              </w:rPr>
              <w:t>ва</w:t>
            </w:r>
            <w:r w:rsidRPr="00B16794">
              <w:rPr>
                <w:rFonts w:ascii="Times New Roman" w:hAnsi="Times New Roman"/>
                <w:sz w:val="24"/>
                <w:szCs w:val="24"/>
              </w:rPr>
              <w:t>нно</w:t>
            </w:r>
            <w:r w:rsidR="003345BE" w:rsidRPr="00B16794">
              <w:rPr>
                <w:rFonts w:ascii="Times New Roman" w:hAnsi="Times New Roman"/>
                <w:sz w:val="24"/>
                <w:szCs w:val="24"/>
              </w:rPr>
              <w:t>сть   регуляти</w:t>
            </w:r>
            <w:r w:rsidR="003345BE" w:rsidRPr="00B16794">
              <w:rPr>
                <w:rFonts w:ascii="Times New Roman" w:hAnsi="Times New Roman"/>
                <w:sz w:val="24"/>
                <w:szCs w:val="24"/>
              </w:rPr>
              <w:t>в</w:t>
            </w:r>
            <w:r w:rsidR="003345BE" w:rsidRPr="00B16794">
              <w:rPr>
                <w:rFonts w:ascii="Times New Roman" w:hAnsi="Times New Roman"/>
                <w:sz w:val="24"/>
                <w:szCs w:val="24"/>
              </w:rPr>
              <w:t>ных, комм</w:t>
            </w:r>
            <w:r w:rsidR="003345BE" w:rsidRPr="00B16794">
              <w:rPr>
                <w:rFonts w:ascii="Times New Roman" w:hAnsi="Times New Roman"/>
                <w:sz w:val="24"/>
                <w:szCs w:val="24"/>
              </w:rPr>
              <w:t>у</w:t>
            </w:r>
            <w:r w:rsidR="003345BE" w:rsidRPr="00B16794">
              <w:rPr>
                <w:rFonts w:ascii="Times New Roman" w:hAnsi="Times New Roman"/>
                <w:sz w:val="24"/>
                <w:szCs w:val="24"/>
              </w:rPr>
              <w:t>никативных и познав</w:t>
            </w:r>
            <w:r w:rsidR="003345BE" w:rsidRPr="00B16794">
              <w:rPr>
                <w:rFonts w:ascii="Times New Roman" w:hAnsi="Times New Roman"/>
                <w:sz w:val="24"/>
                <w:szCs w:val="24"/>
              </w:rPr>
              <w:t>а</w:t>
            </w:r>
            <w:r w:rsidR="003345BE" w:rsidRPr="00B16794">
              <w:rPr>
                <w:rFonts w:ascii="Times New Roman" w:hAnsi="Times New Roman"/>
                <w:sz w:val="24"/>
                <w:szCs w:val="24"/>
              </w:rPr>
              <w:t>тельных учебных действий</w:t>
            </w:r>
          </w:p>
        </w:tc>
        <w:tc>
          <w:tcPr>
            <w:tcW w:w="1559" w:type="dxa"/>
          </w:tcPr>
          <w:p w:rsidR="003345BE" w:rsidRPr="00B16794" w:rsidRDefault="003345BE" w:rsidP="001171E1">
            <w:pPr>
              <w:pStyle w:val="aff9"/>
              <w:spacing w:line="240" w:lineRule="auto"/>
              <w:ind w:firstLine="0"/>
              <w:rPr>
                <w:rFonts w:ascii="Times New Roman" w:hAnsi="Times New Roman"/>
                <w:sz w:val="24"/>
                <w:szCs w:val="24"/>
              </w:rPr>
            </w:pPr>
            <w:r w:rsidRPr="00B16794">
              <w:rPr>
                <w:rFonts w:ascii="Times New Roman" w:hAnsi="Times New Roman"/>
                <w:sz w:val="24"/>
                <w:szCs w:val="24"/>
              </w:rPr>
              <w:t>Текущий контроль</w:t>
            </w:r>
          </w:p>
          <w:p w:rsidR="003345BE" w:rsidRPr="00B16794" w:rsidRDefault="003345BE" w:rsidP="001171E1">
            <w:pPr>
              <w:pStyle w:val="aff9"/>
              <w:spacing w:line="240" w:lineRule="auto"/>
              <w:ind w:firstLine="0"/>
              <w:rPr>
                <w:rFonts w:ascii="Times New Roman" w:hAnsi="Times New Roman"/>
                <w:sz w:val="24"/>
                <w:szCs w:val="24"/>
              </w:rPr>
            </w:pPr>
          </w:p>
          <w:p w:rsidR="003345BE" w:rsidRPr="00B16794" w:rsidRDefault="003345BE" w:rsidP="001171E1">
            <w:pPr>
              <w:pStyle w:val="aff9"/>
              <w:tabs>
                <w:tab w:val="left" w:pos="1134"/>
              </w:tabs>
              <w:spacing w:line="240" w:lineRule="auto"/>
              <w:ind w:firstLine="0"/>
              <w:rPr>
                <w:rFonts w:ascii="Times New Roman" w:hAnsi="Times New Roman"/>
                <w:b/>
                <w:sz w:val="24"/>
                <w:szCs w:val="24"/>
              </w:rPr>
            </w:pPr>
          </w:p>
        </w:tc>
        <w:tc>
          <w:tcPr>
            <w:tcW w:w="2540" w:type="dxa"/>
          </w:tcPr>
          <w:p w:rsidR="003345BE" w:rsidRPr="00B16794" w:rsidRDefault="003345BE" w:rsidP="001171E1">
            <w:pPr>
              <w:pStyle w:val="aff9"/>
              <w:tabs>
                <w:tab w:val="left" w:pos="1134"/>
              </w:tabs>
              <w:spacing w:line="240" w:lineRule="auto"/>
              <w:ind w:firstLine="0"/>
              <w:rPr>
                <w:rFonts w:ascii="Times New Roman" w:hAnsi="Times New Roman"/>
                <w:sz w:val="24"/>
                <w:szCs w:val="24"/>
              </w:rPr>
            </w:pPr>
            <w:r w:rsidRPr="00B16794">
              <w:rPr>
                <w:rFonts w:ascii="Times New Roman" w:hAnsi="Times New Roman"/>
                <w:sz w:val="24"/>
                <w:szCs w:val="24"/>
              </w:rPr>
              <w:t>Наблюдение за ходом выполнения групп</w:t>
            </w:r>
            <w:r w:rsidRPr="00B16794">
              <w:rPr>
                <w:rFonts w:ascii="Times New Roman" w:hAnsi="Times New Roman"/>
                <w:sz w:val="24"/>
                <w:szCs w:val="24"/>
              </w:rPr>
              <w:t>о</w:t>
            </w:r>
            <w:r w:rsidRPr="00B16794">
              <w:rPr>
                <w:rFonts w:ascii="Times New Roman" w:hAnsi="Times New Roman"/>
                <w:sz w:val="24"/>
                <w:szCs w:val="24"/>
              </w:rPr>
              <w:t>вых и индивидуал</w:t>
            </w:r>
            <w:r w:rsidRPr="00B16794">
              <w:rPr>
                <w:rFonts w:ascii="Times New Roman" w:hAnsi="Times New Roman"/>
                <w:sz w:val="24"/>
                <w:szCs w:val="24"/>
              </w:rPr>
              <w:t>ь</w:t>
            </w:r>
            <w:r w:rsidRPr="00B16794">
              <w:rPr>
                <w:rFonts w:ascii="Times New Roman" w:hAnsi="Times New Roman"/>
                <w:sz w:val="24"/>
                <w:szCs w:val="24"/>
              </w:rPr>
              <w:t>ных учебных иссл</w:t>
            </w:r>
            <w:r w:rsidRPr="00B16794">
              <w:rPr>
                <w:rFonts w:ascii="Times New Roman" w:hAnsi="Times New Roman"/>
                <w:sz w:val="24"/>
                <w:szCs w:val="24"/>
              </w:rPr>
              <w:t>е</w:t>
            </w:r>
            <w:r w:rsidRPr="00B16794">
              <w:rPr>
                <w:rFonts w:ascii="Times New Roman" w:hAnsi="Times New Roman"/>
                <w:sz w:val="24"/>
                <w:szCs w:val="24"/>
              </w:rPr>
              <w:t>дований и проектов.</w:t>
            </w:r>
          </w:p>
          <w:p w:rsidR="003345BE" w:rsidRPr="00B16794" w:rsidRDefault="003345BE" w:rsidP="001171E1">
            <w:pPr>
              <w:pStyle w:val="aff9"/>
              <w:spacing w:line="240" w:lineRule="auto"/>
              <w:ind w:firstLine="0"/>
              <w:rPr>
                <w:rFonts w:ascii="Times New Roman" w:hAnsi="Times New Roman"/>
                <w:b/>
                <w:sz w:val="24"/>
                <w:szCs w:val="24"/>
              </w:rPr>
            </w:pPr>
          </w:p>
        </w:tc>
        <w:tc>
          <w:tcPr>
            <w:tcW w:w="1985" w:type="dxa"/>
          </w:tcPr>
          <w:p w:rsidR="001171E1" w:rsidRPr="00B16794" w:rsidRDefault="001171E1" w:rsidP="001171E1">
            <w:pPr>
              <w:jc w:val="both"/>
            </w:pPr>
            <w:r w:rsidRPr="00B16794">
              <w:t>Портфель до</w:t>
            </w:r>
            <w:r w:rsidRPr="00B16794">
              <w:t>с</w:t>
            </w:r>
            <w:r w:rsidRPr="00B16794">
              <w:t>тижений</w:t>
            </w:r>
            <w:r w:rsidR="0028753F" w:rsidRPr="00B16794">
              <w:t xml:space="preserve"> (пор</w:t>
            </w:r>
            <w:r w:rsidR="0028753F" w:rsidRPr="00B16794">
              <w:t>т</w:t>
            </w:r>
            <w:r w:rsidR="0028753F" w:rsidRPr="00B16794">
              <w:t>фолио).</w:t>
            </w:r>
          </w:p>
          <w:p w:rsidR="003345BE" w:rsidRPr="00B16794" w:rsidRDefault="003345BE" w:rsidP="001171E1">
            <w:pPr>
              <w:pStyle w:val="aff9"/>
              <w:spacing w:line="240" w:lineRule="auto"/>
              <w:ind w:firstLine="0"/>
              <w:rPr>
                <w:rFonts w:ascii="Times New Roman" w:hAnsi="Times New Roman"/>
                <w:b/>
                <w:sz w:val="24"/>
                <w:szCs w:val="24"/>
              </w:rPr>
            </w:pPr>
          </w:p>
        </w:tc>
      </w:tr>
    </w:tbl>
    <w:p w:rsidR="001171E1" w:rsidRPr="00B16794" w:rsidRDefault="00991EC2" w:rsidP="001171E1">
      <w:pPr>
        <w:pStyle w:val="aff9"/>
        <w:tabs>
          <w:tab w:val="left" w:pos="142"/>
        </w:tabs>
        <w:spacing w:line="240" w:lineRule="auto"/>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171E1" w:rsidRPr="00B16794">
        <w:rPr>
          <w:rFonts w:ascii="Times New Roman" w:hAnsi="Times New Roman"/>
          <w:sz w:val="24"/>
          <w:szCs w:val="24"/>
        </w:rPr>
        <w:t>О  формировании  у  учащихся  собственного  опыта  решения  проблем,  связа</w:t>
      </w:r>
      <w:r w:rsidR="001171E1" w:rsidRPr="00B16794">
        <w:rPr>
          <w:rFonts w:ascii="Times New Roman" w:hAnsi="Times New Roman"/>
          <w:sz w:val="24"/>
          <w:szCs w:val="24"/>
        </w:rPr>
        <w:t>н</w:t>
      </w:r>
      <w:r w:rsidR="001171E1" w:rsidRPr="00B16794">
        <w:rPr>
          <w:rFonts w:ascii="Times New Roman" w:hAnsi="Times New Roman"/>
          <w:sz w:val="24"/>
          <w:szCs w:val="24"/>
        </w:rPr>
        <w:t xml:space="preserve">ных  с образовательной  деятельностью,  судят  по  охвату  учащихся  различными  видами деятельности. Используется следующий набор показателей формирования у учащихся опыта социально значимой деятельности: </w:t>
      </w:r>
    </w:p>
    <w:p w:rsidR="001171E1" w:rsidRPr="00B16794" w:rsidRDefault="001171E1" w:rsidP="00626A14">
      <w:pPr>
        <w:pStyle w:val="aff9"/>
        <w:numPr>
          <w:ilvl w:val="0"/>
          <w:numId w:val="12"/>
        </w:numPr>
        <w:tabs>
          <w:tab w:val="left" w:pos="142"/>
        </w:tabs>
        <w:spacing w:line="240" w:lineRule="auto"/>
        <w:rPr>
          <w:rFonts w:ascii="Times New Roman" w:hAnsi="Times New Roman"/>
          <w:sz w:val="24"/>
          <w:szCs w:val="24"/>
        </w:rPr>
      </w:pPr>
      <w:r w:rsidRPr="00B16794">
        <w:rPr>
          <w:rFonts w:ascii="Times New Roman" w:hAnsi="Times New Roman"/>
          <w:sz w:val="24"/>
          <w:szCs w:val="24"/>
        </w:rPr>
        <w:t>охват де</w:t>
      </w:r>
      <w:r w:rsidR="00951154" w:rsidRPr="00B16794">
        <w:rPr>
          <w:rFonts w:ascii="Times New Roman" w:hAnsi="Times New Roman"/>
          <w:sz w:val="24"/>
          <w:szCs w:val="24"/>
        </w:rPr>
        <w:t>тей дополнительным образованием;</w:t>
      </w:r>
    </w:p>
    <w:p w:rsidR="001171E1" w:rsidRPr="00B16794" w:rsidRDefault="001171E1" w:rsidP="00626A14">
      <w:pPr>
        <w:pStyle w:val="aff9"/>
        <w:numPr>
          <w:ilvl w:val="0"/>
          <w:numId w:val="12"/>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 охват  учащихся  школы  дополнительным  образованием  в  учреждениях допо</w:t>
      </w:r>
      <w:r w:rsidRPr="00B16794">
        <w:rPr>
          <w:rFonts w:ascii="Times New Roman" w:hAnsi="Times New Roman"/>
          <w:sz w:val="24"/>
          <w:szCs w:val="24"/>
        </w:rPr>
        <w:t>л</w:t>
      </w:r>
      <w:r w:rsidRPr="00B16794">
        <w:rPr>
          <w:rFonts w:ascii="Times New Roman" w:hAnsi="Times New Roman"/>
          <w:sz w:val="24"/>
          <w:szCs w:val="24"/>
        </w:rPr>
        <w:t>нительно</w:t>
      </w:r>
      <w:r w:rsidR="00951154" w:rsidRPr="00B16794">
        <w:rPr>
          <w:rFonts w:ascii="Times New Roman" w:hAnsi="Times New Roman"/>
          <w:sz w:val="24"/>
          <w:szCs w:val="24"/>
        </w:rPr>
        <w:t>го  образования;</w:t>
      </w:r>
    </w:p>
    <w:p w:rsidR="001171E1" w:rsidRPr="00B16794" w:rsidRDefault="001171E1" w:rsidP="00626A14">
      <w:pPr>
        <w:pStyle w:val="aff9"/>
        <w:numPr>
          <w:ilvl w:val="0"/>
          <w:numId w:val="12"/>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сведения  о  мерах  стимулирования  дополнительного образования детей. </w:t>
      </w:r>
    </w:p>
    <w:p w:rsidR="001171E1" w:rsidRPr="00B16794" w:rsidRDefault="001171E1" w:rsidP="00626A14">
      <w:pPr>
        <w:pStyle w:val="aff9"/>
        <w:numPr>
          <w:ilvl w:val="0"/>
          <w:numId w:val="12"/>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 сведения о видах внеурочной, социально-творческой деятельности детей в школе и об охвате детей этими видами деятельности. </w:t>
      </w:r>
    </w:p>
    <w:p w:rsidR="001171E1" w:rsidRPr="00B16794" w:rsidRDefault="00991EC2" w:rsidP="001171E1">
      <w:pPr>
        <w:pStyle w:val="aff9"/>
        <w:tabs>
          <w:tab w:val="left" w:pos="142"/>
        </w:tabs>
        <w:spacing w:line="240" w:lineRule="auto"/>
        <w:ind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171E1" w:rsidRPr="00B16794">
        <w:rPr>
          <w:rFonts w:ascii="Times New Roman" w:hAnsi="Times New Roman"/>
          <w:sz w:val="24"/>
          <w:szCs w:val="24"/>
        </w:rPr>
        <w:t xml:space="preserve">Об умении учиться судят по следующим показателям: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успешная  учеба    на  следующем  уровне    образования  или  в    системе профе</w:t>
      </w:r>
      <w:r w:rsidRPr="00B16794">
        <w:rPr>
          <w:rFonts w:ascii="Times New Roman" w:hAnsi="Times New Roman"/>
          <w:sz w:val="24"/>
          <w:szCs w:val="24"/>
        </w:rPr>
        <w:t>с</w:t>
      </w:r>
      <w:r w:rsidRPr="00B16794">
        <w:rPr>
          <w:rFonts w:ascii="Times New Roman" w:hAnsi="Times New Roman"/>
          <w:sz w:val="24"/>
          <w:szCs w:val="24"/>
        </w:rPr>
        <w:t xml:space="preserve">сионального образования;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динамика успеваемости учащихся;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результаты ОГЭ;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выполнение  заданий,  предусмотренных  программой  формирования универсал</w:t>
      </w:r>
      <w:r w:rsidRPr="00B16794">
        <w:rPr>
          <w:rFonts w:ascii="Times New Roman" w:hAnsi="Times New Roman"/>
          <w:sz w:val="24"/>
          <w:szCs w:val="24"/>
        </w:rPr>
        <w:t>ь</w:t>
      </w:r>
      <w:r w:rsidRPr="00B16794">
        <w:rPr>
          <w:rFonts w:ascii="Times New Roman" w:hAnsi="Times New Roman"/>
          <w:sz w:val="24"/>
          <w:szCs w:val="24"/>
        </w:rPr>
        <w:t xml:space="preserve">ных учебных действий;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данные об участии в олимпиадах, творческих конкурсах; </w:t>
      </w:r>
    </w:p>
    <w:p w:rsidR="001171E1"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 xml:space="preserve">результаты проверочных работ, которые проводили независимые эксперты (в связи с аттестацией школы или в связи с какими-то другими обстоятельствами); </w:t>
      </w:r>
    </w:p>
    <w:p w:rsidR="009721FF" w:rsidRPr="00B16794" w:rsidRDefault="001171E1" w:rsidP="00626A14">
      <w:pPr>
        <w:pStyle w:val="aff9"/>
        <w:numPr>
          <w:ilvl w:val="0"/>
          <w:numId w:val="11"/>
        </w:numPr>
        <w:tabs>
          <w:tab w:val="left" w:pos="142"/>
        </w:tabs>
        <w:spacing w:line="240" w:lineRule="auto"/>
        <w:rPr>
          <w:rFonts w:ascii="Times New Roman" w:hAnsi="Times New Roman"/>
          <w:sz w:val="24"/>
          <w:szCs w:val="24"/>
        </w:rPr>
      </w:pPr>
      <w:r w:rsidRPr="00B16794">
        <w:rPr>
          <w:rFonts w:ascii="Times New Roman" w:hAnsi="Times New Roman"/>
          <w:sz w:val="24"/>
          <w:szCs w:val="24"/>
        </w:rPr>
        <w:t>самооценка учащимися своих достижений (состав портфеля достижений).</w:t>
      </w:r>
      <w:r w:rsidRPr="00B16794">
        <w:rPr>
          <w:sz w:val="24"/>
          <w:szCs w:val="24"/>
        </w:rPr>
        <w:cr/>
      </w:r>
    </w:p>
    <w:p w:rsidR="009721FF" w:rsidRPr="00B16794" w:rsidRDefault="009721FF" w:rsidP="009721FF">
      <w:pPr>
        <w:ind w:firstLine="567"/>
        <w:jc w:val="center"/>
        <w:rPr>
          <w:rStyle w:val="Zag11"/>
          <w:rFonts w:eastAsia="@Arial Unicode MS"/>
          <w:b/>
        </w:rPr>
      </w:pPr>
      <w:r w:rsidRPr="00B16794">
        <w:rPr>
          <w:rStyle w:val="Zag11"/>
          <w:rFonts w:eastAsia="@Arial Unicode MS"/>
          <w:b/>
        </w:rPr>
        <w:t xml:space="preserve">Оценка </w:t>
      </w:r>
      <w:r w:rsidRPr="00B16794">
        <w:rPr>
          <w:b/>
        </w:rPr>
        <w:t>метапредметных</w:t>
      </w:r>
      <w:r w:rsidRPr="00B16794">
        <w:rPr>
          <w:rStyle w:val="Zag11"/>
          <w:rFonts w:eastAsia="@Arial Unicode MS"/>
          <w:b/>
        </w:rPr>
        <w:t xml:space="preserve"> результатов</w:t>
      </w:r>
    </w:p>
    <w:p w:rsidR="009721FF" w:rsidRPr="00B16794" w:rsidRDefault="009721FF" w:rsidP="00B00BDE">
      <w:pPr>
        <w:pStyle w:val="aff9"/>
        <w:tabs>
          <w:tab w:val="left" w:pos="142"/>
        </w:tabs>
        <w:spacing w:line="240" w:lineRule="auto"/>
        <w:ind w:left="720" w:firstLine="0"/>
        <w:rPr>
          <w:rFonts w:ascii="Times New Roman" w:hAnsi="Times New Roman"/>
          <w:sz w:val="24"/>
          <w:szCs w:val="24"/>
        </w:rPr>
      </w:pPr>
    </w:p>
    <w:tbl>
      <w:tblPr>
        <w:tblW w:w="10225"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2348"/>
        <w:gridCol w:w="2009"/>
      </w:tblGrid>
      <w:tr w:rsidR="009721FF" w:rsidRPr="00B16794" w:rsidTr="00991EC2">
        <w:trPr>
          <w:jc w:val="center"/>
        </w:trPr>
        <w:tc>
          <w:tcPr>
            <w:tcW w:w="5868" w:type="dxa"/>
            <w:shd w:val="clear" w:color="auto" w:fill="auto"/>
            <w:vAlign w:val="center"/>
          </w:tcPr>
          <w:p w:rsidR="009721FF" w:rsidRPr="00B16794" w:rsidRDefault="009721FF" w:rsidP="00E9171C">
            <w:pPr>
              <w:jc w:val="center"/>
              <w:rPr>
                <w:b/>
              </w:rPr>
            </w:pPr>
            <w:r w:rsidRPr="00B16794">
              <w:rPr>
                <w:b/>
              </w:rPr>
              <w:t>УУД</w:t>
            </w:r>
          </w:p>
        </w:tc>
        <w:tc>
          <w:tcPr>
            <w:tcW w:w="2348" w:type="dxa"/>
            <w:tcBorders>
              <w:bottom w:val="single" w:sz="4" w:space="0" w:color="auto"/>
            </w:tcBorders>
            <w:shd w:val="clear" w:color="auto" w:fill="auto"/>
            <w:vAlign w:val="center"/>
          </w:tcPr>
          <w:p w:rsidR="009721FF" w:rsidRPr="00B16794" w:rsidRDefault="009721FF" w:rsidP="00E9171C">
            <w:pPr>
              <w:jc w:val="center"/>
              <w:rPr>
                <w:b/>
              </w:rPr>
            </w:pPr>
            <w:r w:rsidRPr="00B16794">
              <w:rPr>
                <w:b/>
              </w:rPr>
              <w:t>Формы и способы развития УУД</w:t>
            </w:r>
          </w:p>
        </w:tc>
        <w:tc>
          <w:tcPr>
            <w:tcW w:w="2009" w:type="dxa"/>
            <w:shd w:val="clear" w:color="auto" w:fill="auto"/>
            <w:vAlign w:val="center"/>
          </w:tcPr>
          <w:p w:rsidR="009721FF" w:rsidRPr="00B16794" w:rsidRDefault="009721FF" w:rsidP="00E9171C">
            <w:pPr>
              <w:jc w:val="center"/>
              <w:rPr>
                <w:b/>
              </w:rPr>
            </w:pPr>
            <w:r w:rsidRPr="00B16794">
              <w:rPr>
                <w:b/>
              </w:rPr>
              <w:t>Диагностич</w:t>
            </w:r>
            <w:r w:rsidRPr="00B16794">
              <w:rPr>
                <w:b/>
              </w:rPr>
              <w:t>е</w:t>
            </w:r>
            <w:r w:rsidRPr="00B16794">
              <w:rPr>
                <w:b/>
              </w:rPr>
              <w:t>ский инстр</w:t>
            </w:r>
            <w:r w:rsidRPr="00B16794">
              <w:rPr>
                <w:b/>
              </w:rPr>
              <w:t>у</w:t>
            </w:r>
            <w:r w:rsidRPr="00B16794">
              <w:rPr>
                <w:b/>
              </w:rPr>
              <w:t>ментарий для сформирова</w:t>
            </w:r>
            <w:r w:rsidRPr="00B16794">
              <w:rPr>
                <w:b/>
              </w:rPr>
              <w:t>н</w:t>
            </w:r>
            <w:r w:rsidRPr="00B16794">
              <w:rPr>
                <w:b/>
              </w:rPr>
              <w:t>ности УУД</w:t>
            </w:r>
          </w:p>
        </w:tc>
      </w:tr>
      <w:tr w:rsidR="009721FF" w:rsidRPr="00B16794" w:rsidTr="00991EC2">
        <w:trPr>
          <w:jc w:val="center"/>
        </w:trPr>
        <w:tc>
          <w:tcPr>
            <w:tcW w:w="10225" w:type="dxa"/>
            <w:gridSpan w:val="3"/>
            <w:shd w:val="clear" w:color="auto" w:fill="auto"/>
          </w:tcPr>
          <w:p w:rsidR="009721FF" w:rsidRPr="00B16794" w:rsidRDefault="009721FF" w:rsidP="00E9171C">
            <w:pPr>
              <w:jc w:val="center"/>
            </w:pPr>
            <w:r w:rsidRPr="00B16794">
              <w:rPr>
                <w:b/>
              </w:rPr>
              <w:t xml:space="preserve">Регулятивные УУД: </w:t>
            </w:r>
          </w:p>
          <w:p w:rsidR="009721FF" w:rsidRPr="00B16794" w:rsidRDefault="009721FF" w:rsidP="00E9171C">
            <w:pPr>
              <w:jc w:val="center"/>
            </w:pPr>
            <w:r w:rsidRPr="00B16794">
              <w:t>умение организовывать свою учебную деятельность</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 xml:space="preserve"> 5 класс:</w:t>
            </w:r>
          </w:p>
          <w:p w:rsidR="009721FF" w:rsidRPr="00B16794" w:rsidRDefault="009721FF" w:rsidP="00626A14">
            <w:pPr>
              <w:numPr>
                <w:ilvl w:val="0"/>
                <w:numId w:val="25"/>
              </w:numPr>
              <w:tabs>
                <w:tab w:val="num" w:pos="252"/>
              </w:tabs>
              <w:ind w:left="0" w:firstLine="0"/>
              <w:jc w:val="both"/>
            </w:pPr>
            <w:r w:rsidRPr="00B16794">
              <w:t>постановка частных задач на усвоение готовых зн</w:t>
            </w:r>
            <w:r w:rsidRPr="00B16794">
              <w:t>а</w:t>
            </w:r>
            <w:r w:rsidRPr="00B16794">
              <w:t>ний и действий (стоит задача понять, запомнить, во</w:t>
            </w:r>
            <w:r w:rsidRPr="00B16794">
              <w:t>с</w:t>
            </w:r>
            <w:r w:rsidRPr="00B16794">
              <w:t>произвести)</w:t>
            </w:r>
          </w:p>
          <w:p w:rsidR="009721FF" w:rsidRPr="00B16794" w:rsidRDefault="009721FF" w:rsidP="00626A14">
            <w:pPr>
              <w:numPr>
                <w:ilvl w:val="0"/>
                <w:numId w:val="25"/>
              </w:numPr>
              <w:tabs>
                <w:tab w:val="num" w:pos="252"/>
              </w:tabs>
              <w:ind w:left="0" w:firstLine="0"/>
              <w:jc w:val="both"/>
            </w:pPr>
            <w:r w:rsidRPr="00B16794">
              <w:t>использовать справочную литературу, ИКТ,  инс</w:t>
            </w:r>
            <w:r w:rsidRPr="00B16794">
              <w:t>т</w:t>
            </w:r>
            <w:r w:rsidRPr="00B16794">
              <w:t>рументы и приборы;</w:t>
            </w:r>
          </w:p>
          <w:p w:rsidR="009721FF" w:rsidRPr="00B16794" w:rsidRDefault="009721FF" w:rsidP="00626A14">
            <w:pPr>
              <w:numPr>
                <w:ilvl w:val="0"/>
                <w:numId w:val="25"/>
              </w:numPr>
              <w:tabs>
                <w:tab w:val="num" w:pos="252"/>
              </w:tabs>
              <w:ind w:left="0" w:firstLine="0"/>
              <w:jc w:val="both"/>
            </w:pPr>
            <w:r w:rsidRPr="00B16794">
              <w:t>умение самостоятельно анализировать условия до</w:t>
            </w:r>
            <w:r w:rsidRPr="00B16794">
              <w:t>с</w:t>
            </w:r>
            <w:r w:rsidRPr="00B16794">
              <w:t>тижения цели на основе учета выделенных учителем ориентиров действий в новом учебном материале;</w:t>
            </w:r>
          </w:p>
        </w:tc>
        <w:tc>
          <w:tcPr>
            <w:tcW w:w="2348" w:type="dxa"/>
            <w:shd w:val="clear" w:color="auto" w:fill="auto"/>
          </w:tcPr>
          <w:p w:rsidR="009721FF" w:rsidRPr="00B16794" w:rsidRDefault="009721FF" w:rsidP="00E9171C">
            <w:pPr>
              <w:jc w:val="both"/>
            </w:pPr>
            <w:r w:rsidRPr="00B16794">
              <w:rPr>
                <w:b/>
              </w:rPr>
              <w:t xml:space="preserve">- </w:t>
            </w:r>
            <w:r w:rsidRPr="00B16794">
              <w:t>творческие уче</w:t>
            </w:r>
            <w:r w:rsidRPr="00B16794">
              <w:t>б</w:t>
            </w:r>
            <w:r w:rsidRPr="00B16794">
              <w:t>ные задания, пра</w:t>
            </w:r>
            <w:r w:rsidRPr="00B16794">
              <w:t>к</w:t>
            </w:r>
            <w:r w:rsidRPr="00B16794">
              <w:t>тические работы;</w:t>
            </w:r>
          </w:p>
          <w:p w:rsidR="009721FF" w:rsidRPr="00B16794" w:rsidRDefault="009721FF" w:rsidP="00E9171C">
            <w:pPr>
              <w:jc w:val="both"/>
            </w:pPr>
            <w:r w:rsidRPr="00B16794">
              <w:t>-проблемные ситу</w:t>
            </w:r>
            <w:r w:rsidRPr="00B16794">
              <w:t>а</w:t>
            </w:r>
            <w:r w:rsidRPr="00B16794">
              <w:t>ции;</w:t>
            </w:r>
          </w:p>
          <w:p w:rsidR="009721FF" w:rsidRPr="00B16794" w:rsidRDefault="009721FF" w:rsidP="00E9171C">
            <w:pPr>
              <w:jc w:val="both"/>
            </w:pPr>
            <w:r w:rsidRPr="00B16794">
              <w:t>-проектная и иссл</w:t>
            </w:r>
            <w:r w:rsidRPr="00B16794">
              <w:t>е</w:t>
            </w:r>
            <w:r w:rsidRPr="00B16794">
              <w:t>довательская де</w:t>
            </w:r>
            <w:r w:rsidRPr="00B16794">
              <w:t>я</w:t>
            </w:r>
            <w:r w:rsidRPr="00B16794">
              <w:t>тельность.</w:t>
            </w:r>
          </w:p>
          <w:p w:rsidR="009721FF" w:rsidRPr="00B16794" w:rsidRDefault="009721FF" w:rsidP="00E9171C">
            <w:pPr>
              <w:jc w:val="both"/>
            </w:pPr>
          </w:p>
        </w:tc>
        <w:tc>
          <w:tcPr>
            <w:tcW w:w="2009" w:type="dxa"/>
            <w:shd w:val="clear" w:color="auto" w:fill="auto"/>
          </w:tcPr>
          <w:p w:rsidR="009721FF" w:rsidRPr="00B16794" w:rsidRDefault="00C4272F" w:rsidP="00626A14">
            <w:pPr>
              <w:pStyle w:val="ab"/>
              <w:numPr>
                <w:ilvl w:val="0"/>
                <w:numId w:val="91"/>
              </w:numPr>
              <w:tabs>
                <w:tab w:val="left" w:pos="227"/>
              </w:tabs>
              <w:ind w:left="0" w:firstLine="0"/>
              <w:rPr>
                <w:rFonts w:ascii="Times New Roman" w:hAnsi="Times New Roman"/>
                <w:sz w:val="24"/>
                <w:szCs w:val="24"/>
              </w:rPr>
            </w:pPr>
            <w:r w:rsidRPr="00B16794">
              <w:rPr>
                <w:rFonts w:ascii="Times New Roman" w:hAnsi="Times New Roman"/>
                <w:bCs/>
                <w:sz w:val="24"/>
                <w:szCs w:val="24"/>
              </w:rPr>
              <w:t>«Личностный опросник Ке</w:t>
            </w:r>
            <w:r w:rsidRPr="00B16794">
              <w:rPr>
                <w:rFonts w:ascii="Times New Roman" w:hAnsi="Times New Roman"/>
                <w:bCs/>
                <w:sz w:val="24"/>
                <w:szCs w:val="24"/>
              </w:rPr>
              <w:t>т</w:t>
            </w:r>
            <w:r w:rsidRPr="00B16794">
              <w:rPr>
                <w:rFonts w:ascii="Times New Roman" w:hAnsi="Times New Roman"/>
                <w:bCs/>
                <w:sz w:val="24"/>
                <w:szCs w:val="24"/>
              </w:rPr>
              <w:t>телла» (в мод</w:t>
            </w:r>
            <w:r w:rsidRPr="00B16794">
              <w:rPr>
                <w:rFonts w:ascii="Times New Roman" w:hAnsi="Times New Roman"/>
                <w:bCs/>
                <w:sz w:val="24"/>
                <w:szCs w:val="24"/>
              </w:rPr>
              <w:t>и</w:t>
            </w:r>
            <w:r w:rsidRPr="00B16794">
              <w:rPr>
                <w:rFonts w:ascii="Times New Roman" w:hAnsi="Times New Roman"/>
                <w:bCs/>
                <w:sz w:val="24"/>
                <w:szCs w:val="24"/>
              </w:rPr>
              <w:t>фикаци</w:t>
            </w:r>
            <w:r w:rsidR="007A78D6" w:rsidRPr="00B16794">
              <w:rPr>
                <w:rFonts w:ascii="Times New Roman" w:hAnsi="Times New Roman"/>
                <w:bCs/>
                <w:sz w:val="24"/>
                <w:szCs w:val="24"/>
              </w:rPr>
              <w:t>и</w:t>
            </w:r>
            <w:r w:rsidRPr="00B16794">
              <w:rPr>
                <w:rFonts w:ascii="Times New Roman" w:hAnsi="Times New Roman"/>
                <w:bCs/>
                <w:sz w:val="24"/>
                <w:szCs w:val="24"/>
              </w:rPr>
              <w:t xml:space="preserve"> Л.А. Ясюковой)</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6 класс:</w:t>
            </w:r>
          </w:p>
          <w:p w:rsidR="009721FF" w:rsidRPr="00B16794" w:rsidRDefault="009721FF" w:rsidP="00626A14">
            <w:pPr>
              <w:numPr>
                <w:ilvl w:val="0"/>
                <w:numId w:val="28"/>
              </w:numPr>
              <w:tabs>
                <w:tab w:val="num" w:pos="252"/>
              </w:tabs>
              <w:ind w:left="0" w:firstLine="0"/>
              <w:jc w:val="both"/>
            </w:pPr>
            <w:r w:rsidRPr="00B16794">
              <w:t>принятие и самостоятельная постановка новых учебных задач (анализ условий, выбор соответству</w:t>
            </w:r>
            <w:r w:rsidRPr="00B16794">
              <w:t>ю</w:t>
            </w:r>
            <w:r w:rsidRPr="00B16794">
              <w:t>щего способа действий, контроль и оценка его выпо</w:t>
            </w:r>
            <w:r w:rsidRPr="00B16794">
              <w:t>л</w:t>
            </w:r>
            <w:r w:rsidRPr="00B16794">
              <w:t>нения)</w:t>
            </w:r>
          </w:p>
          <w:p w:rsidR="009721FF" w:rsidRPr="00B16794" w:rsidRDefault="009721FF" w:rsidP="00626A14">
            <w:pPr>
              <w:numPr>
                <w:ilvl w:val="0"/>
                <w:numId w:val="28"/>
              </w:numPr>
              <w:tabs>
                <w:tab w:val="num" w:pos="252"/>
              </w:tabs>
              <w:ind w:left="0" w:firstLine="0"/>
              <w:jc w:val="both"/>
            </w:pPr>
            <w:r w:rsidRPr="00B16794">
              <w:t>умение планировать пути достижения намеченных целей;</w:t>
            </w:r>
          </w:p>
          <w:p w:rsidR="009721FF" w:rsidRPr="00B16794" w:rsidRDefault="009721FF" w:rsidP="00626A14">
            <w:pPr>
              <w:numPr>
                <w:ilvl w:val="0"/>
                <w:numId w:val="28"/>
              </w:numPr>
              <w:tabs>
                <w:tab w:val="num" w:pos="252"/>
              </w:tabs>
              <w:ind w:left="0" w:firstLine="0"/>
              <w:jc w:val="both"/>
            </w:pPr>
            <w:r w:rsidRPr="00B16794">
              <w:t>умение адекватно оценить степень объективной и субъектной трудности выполнения учебной задачи;</w:t>
            </w:r>
          </w:p>
          <w:p w:rsidR="009721FF" w:rsidRPr="00B16794" w:rsidRDefault="009721FF" w:rsidP="00626A14">
            <w:pPr>
              <w:numPr>
                <w:ilvl w:val="0"/>
                <w:numId w:val="28"/>
              </w:numPr>
              <w:tabs>
                <w:tab w:val="num" w:pos="252"/>
              </w:tabs>
              <w:ind w:left="0" w:firstLine="0"/>
              <w:jc w:val="both"/>
            </w:pPr>
            <w:r w:rsidRPr="00B16794">
              <w:t>умение обнаружить отклонение от эталонного о</w:t>
            </w:r>
            <w:r w:rsidRPr="00B16794">
              <w:t>б</w:t>
            </w:r>
            <w:r w:rsidRPr="00B16794">
              <w:t>разца и внести соответствующие коррективы в пр</w:t>
            </w:r>
            <w:r w:rsidRPr="00B16794">
              <w:t>о</w:t>
            </w:r>
            <w:r w:rsidRPr="00B16794">
              <w:t>цесс выполнения учебной задачи;</w:t>
            </w:r>
          </w:p>
          <w:p w:rsidR="009721FF" w:rsidRPr="00B16794" w:rsidRDefault="009721FF" w:rsidP="00626A14">
            <w:pPr>
              <w:numPr>
                <w:ilvl w:val="0"/>
                <w:numId w:val="28"/>
              </w:numPr>
              <w:tabs>
                <w:tab w:val="num" w:pos="252"/>
              </w:tabs>
              <w:ind w:left="0" w:firstLine="0"/>
              <w:jc w:val="both"/>
            </w:pPr>
            <w:r w:rsidRPr="00B16794">
              <w:t>принимать решения в проблемной ситуации на о</w:t>
            </w:r>
            <w:r w:rsidRPr="00B16794">
              <w:t>с</w:t>
            </w:r>
            <w:r w:rsidRPr="00B16794">
              <w:t>нове переговоров.</w:t>
            </w:r>
          </w:p>
        </w:tc>
        <w:tc>
          <w:tcPr>
            <w:tcW w:w="2348" w:type="dxa"/>
            <w:shd w:val="clear" w:color="auto" w:fill="auto"/>
          </w:tcPr>
          <w:p w:rsidR="009721FF" w:rsidRPr="00B16794" w:rsidRDefault="009721FF" w:rsidP="00E9171C">
            <w:pPr>
              <w:jc w:val="both"/>
            </w:pPr>
            <w:r w:rsidRPr="00B16794">
              <w:rPr>
                <w:b/>
              </w:rPr>
              <w:t xml:space="preserve">- </w:t>
            </w:r>
            <w:r w:rsidRPr="00B16794">
              <w:t>творческие уче</w:t>
            </w:r>
            <w:r w:rsidRPr="00B16794">
              <w:t>б</w:t>
            </w:r>
            <w:r w:rsidRPr="00B16794">
              <w:t>ные задания, пра</w:t>
            </w:r>
            <w:r w:rsidRPr="00B16794">
              <w:t>к</w:t>
            </w:r>
            <w:r w:rsidRPr="00B16794">
              <w:t>тические работы;</w:t>
            </w:r>
          </w:p>
          <w:p w:rsidR="009721FF" w:rsidRPr="00B16794" w:rsidRDefault="009721FF" w:rsidP="00E9171C">
            <w:pPr>
              <w:jc w:val="both"/>
            </w:pPr>
            <w:r w:rsidRPr="00B16794">
              <w:t>-проблемные ситу</w:t>
            </w:r>
            <w:r w:rsidRPr="00B16794">
              <w:t>а</w:t>
            </w:r>
            <w:r w:rsidRPr="00B16794">
              <w:t>ции;</w:t>
            </w:r>
          </w:p>
          <w:p w:rsidR="009721FF" w:rsidRPr="00B16794" w:rsidRDefault="009721FF" w:rsidP="00E9171C">
            <w:pPr>
              <w:jc w:val="both"/>
            </w:pPr>
            <w:r w:rsidRPr="00B16794">
              <w:t>-проектная и иссл</w:t>
            </w:r>
            <w:r w:rsidRPr="00B16794">
              <w:t>е</w:t>
            </w:r>
            <w:r w:rsidRPr="00B16794">
              <w:t>довательская де</w:t>
            </w:r>
            <w:r w:rsidRPr="00B16794">
              <w:t>я</w:t>
            </w:r>
            <w:r w:rsidRPr="00B16794">
              <w:t>тельность.</w:t>
            </w:r>
          </w:p>
          <w:p w:rsidR="009721FF" w:rsidRPr="00B16794" w:rsidRDefault="009721FF" w:rsidP="00E9171C">
            <w:pPr>
              <w:jc w:val="both"/>
            </w:pPr>
          </w:p>
        </w:tc>
        <w:tc>
          <w:tcPr>
            <w:tcW w:w="2009" w:type="dxa"/>
            <w:shd w:val="clear" w:color="auto" w:fill="auto"/>
          </w:tcPr>
          <w:p w:rsidR="00C4272F" w:rsidRPr="00B16794" w:rsidRDefault="00C4272F" w:rsidP="00C4272F">
            <w:pPr>
              <w:ind w:hanging="360"/>
              <w:rPr>
                <w:bCs/>
              </w:rPr>
            </w:pPr>
            <w:r w:rsidRPr="00B16794">
              <w:t>к</w:t>
            </w:r>
          </w:p>
          <w:p w:rsidR="00C4272F" w:rsidRPr="00B16794" w:rsidRDefault="00C4272F" w:rsidP="00626A14">
            <w:pPr>
              <w:numPr>
                <w:ilvl w:val="0"/>
                <w:numId w:val="40"/>
              </w:numPr>
              <w:tabs>
                <w:tab w:val="clear" w:pos="720"/>
                <w:tab w:val="num" w:pos="207"/>
              </w:tabs>
              <w:ind w:left="0" w:right="-67" w:firstLine="0"/>
            </w:pPr>
            <w:r w:rsidRPr="00B16794">
              <w:rPr>
                <w:bCs/>
              </w:rPr>
              <w:t>«Личностны</w:t>
            </w:r>
            <w:r w:rsidRPr="00B16794">
              <w:rPr>
                <w:bCs/>
              </w:rPr>
              <w:t>й</w:t>
            </w:r>
            <w:r w:rsidRPr="00B16794">
              <w:rPr>
                <w:bCs/>
              </w:rPr>
              <w:t>опросник Кетте</w:t>
            </w:r>
            <w:r w:rsidRPr="00B16794">
              <w:rPr>
                <w:bCs/>
              </w:rPr>
              <w:t>л</w:t>
            </w:r>
            <w:r w:rsidRPr="00B16794">
              <w:rPr>
                <w:bCs/>
              </w:rPr>
              <w:t>ла» (в модифик</w:t>
            </w:r>
            <w:r w:rsidRPr="00B16794">
              <w:rPr>
                <w:bCs/>
              </w:rPr>
              <w:t>а</w:t>
            </w:r>
            <w:r w:rsidRPr="00B16794">
              <w:rPr>
                <w:bCs/>
              </w:rPr>
              <w:t>ция Л.А. Ясюк</w:t>
            </w:r>
            <w:r w:rsidRPr="00B16794">
              <w:rPr>
                <w:bCs/>
              </w:rPr>
              <w:t>о</w:t>
            </w:r>
            <w:r w:rsidRPr="00B16794">
              <w:rPr>
                <w:bCs/>
              </w:rPr>
              <w:t>вой)</w:t>
            </w:r>
          </w:p>
          <w:p w:rsidR="009721FF" w:rsidRPr="00B16794" w:rsidRDefault="009721FF" w:rsidP="00626A14">
            <w:pPr>
              <w:numPr>
                <w:ilvl w:val="0"/>
                <w:numId w:val="40"/>
              </w:numPr>
              <w:tabs>
                <w:tab w:val="clear" w:pos="720"/>
                <w:tab w:val="num" w:pos="207"/>
              </w:tabs>
              <w:ind w:left="0" w:right="-67" w:firstLine="0"/>
            </w:pPr>
            <w:r w:rsidRPr="00B16794">
              <w:t>Диагностика коммуникативн</w:t>
            </w:r>
            <w:r w:rsidRPr="00B16794">
              <w:t>о</w:t>
            </w:r>
            <w:r w:rsidRPr="00B16794">
              <w:t>го контроля (М.Шнайдер)</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7 класс:</w:t>
            </w:r>
          </w:p>
          <w:p w:rsidR="009721FF" w:rsidRPr="00B16794" w:rsidRDefault="009721FF" w:rsidP="00626A14">
            <w:pPr>
              <w:numPr>
                <w:ilvl w:val="0"/>
                <w:numId w:val="29"/>
              </w:numPr>
              <w:tabs>
                <w:tab w:val="num" w:pos="252"/>
              </w:tabs>
              <w:ind w:left="0" w:firstLine="0"/>
              <w:jc w:val="both"/>
            </w:pPr>
            <w:r w:rsidRPr="00B16794">
              <w:t>формирование навыков целеполагания, включая п</w:t>
            </w:r>
            <w:r w:rsidRPr="00B16794">
              <w:t>о</w:t>
            </w:r>
            <w:r w:rsidRPr="00B16794">
              <w:t>становку новых целей, преобразование практической задачи в познавательную;</w:t>
            </w:r>
          </w:p>
          <w:p w:rsidR="009721FF" w:rsidRPr="00B16794" w:rsidRDefault="009721FF" w:rsidP="00626A14">
            <w:pPr>
              <w:numPr>
                <w:ilvl w:val="0"/>
                <w:numId w:val="29"/>
              </w:numPr>
              <w:tabs>
                <w:tab w:val="num" w:pos="252"/>
              </w:tabs>
              <w:ind w:left="0" w:firstLine="0"/>
              <w:jc w:val="both"/>
            </w:pPr>
            <w:r w:rsidRPr="00B16794">
              <w:t>формирование действий планирования деятельн</w:t>
            </w:r>
            <w:r w:rsidRPr="00B16794">
              <w:t>о</w:t>
            </w:r>
            <w:r w:rsidRPr="00B16794">
              <w:t>сти во времени и регуляция темпа его выполнения на основе овладения приемами управления временем (тайм-менеджмент)</w:t>
            </w:r>
          </w:p>
          <w:p w:rsidR="009721FF" w:rsidRPr="00B16794" w:rsidRDefault="009721FF" w:rsidP="00626A14">
            <w:pPr>
              <w:numPr>
                <w:ilvl w:val="0"/>
                <w:numId w:val="29"/>
              </w:numPr>
              <w:tabs>
                <w:tab w:val="num" w:pos="252"/>
              </w:tabs>
              <w:ind w:left="0" w:firstLine="0"/>
              <w:jc w:val="both"/>
            </w:pPr>
            <w:r w:rsidRPr="00B16794">
              <w:t>адекватная оценка собственных возможностей в о</w:t>
            </w:r>
            <w:r w:rsidRPr="00B16794">
              <w:t>т</w:t>
            </w:r>
            <w:r w:rsidRPr="00B16794">
              <w:t>ношении решения поставленной задачи.</w:t>
            </w:r>
          </w:p>
        </w:tc>
        <w:tc>
          <w:tcPr>
            <w:tcW w:w="2348" w:type="dxa"/>
            <w:shd w:val="clear" w:color="auto" w:fill="auto"/>
          </w:tcPr>
          <w:p w:rsidR="009721FF" w:rsidRPr="00B16794" w:rsidRDefault="009721FF" w:rsidP="00E9171C">
            <w:pPr>
              <w:jc w:val="both"/>
            </w:pPr>
            <w:r w:rsidRPr="00B16794">
              <w:rPr>
                <w:b/>
              </w:rPr>
              <w:t xml:space="preserve">- </w:t>
            </w:r>
            <w:r w:rsidRPr="00B16794">
              <w:t>творческие уче</w:t>
            </w:r>
            <w:r w:rsidRPr="00B16794">
              <w:t>б</w:t>
            </w:r>
            <w:r w:rsidRPr="00B16794">
              <w:t>ные задания, пра</w:t>
            </w:r>
            <w:r w:rsidRPr="00B16794">
              <w:t>к</w:t>
            </w:r>
            <w:r w:rsidRPr="00B16794">
              <w:t>тические работы;</w:t>
            </w:r>
          </w:p>
          <w:p w:rsidR="009721FF" w:rsidRPr="00B16794" w:rsidRDefault="009721FF" w:rsidP="00E9171C">
            <w:pPr>
              <w:jc w:val="both"/>
            </w:pPr>
            <w:r w:rsidRPr="00B16794">
              <w:t>-проблемные ситу</w:t>
            </w:r>
            <w:r w:rsidRPr="00B16794">
              <w:t>а</w:t>
            </w:r>
            <w:r w:rsidRPr="00B16794">
              <w:t>ции;</w:t>
            </w:r>
          </w:p>
          <w:p w:rsidR="009721FF" w:rsidRPr="00B16794" w:rsidRDefault="009721FF" w:rsidP="00E9171C">
            <w:pPr>
              <w:jc w:val="both"/>
            </w:pPr>
            <w:r w:rsidRPr="00B16794">
              <w:t>-проектная и иссл</w:t>
            </w:r>
            <w:r w:rsidRPr="00B16794">
              <w:t>е</w:t>
            </w:r>
            <w:r w:rsidRPr="00B16794">
              <w:t>довательская де</w:t>
            </w:r>
            <w:r w:rsidRPr="00B16794">
              <w:t>я</w:t>
            </w:r>
            <w:r w:rsidRPr="00B16794">
              <w:t>тельность.</w:t>
            </w:r>
          </w:p>
          <w:p w:rsidR="009721FF" w:rsidRPr="00B16794" w:rsidRDefault="009721FF" w:rsidP="00E9171C">
            <w:pPr>
              <w:jc w:val="both"/>
            </w:pPr>
          </w:p>
        </w:tc>
        <w:tc>
          <w:tcPr>
            <w:tcW w:w="2009" w:type="dxa"/>
            <w:shd w:val="clear" w:color="auto" w:fill="auto"/>
          </w:tcPr>
          <w:p w:rsidR="009721FF" w:rsidRPr="00B16794" w:rsidRDefault="009721FF" w:rsidP="00626A14">
            <w:pPr>
              <w:numPr>
                <w:ilvl w:val="0"/>
                <w:numId w:val="40"/>
              </w:numPr>
              <w:tabs>
                <w:tab w:val="clear" w:pos="720"/>
                <w:tab w:val="num" w:pos="66"/>
                <w:tab w:val="left" w:pos="241"/>
                <w:tab w:val="left" w:pos="425"/>
              </w:tabs>
              <w:ind w:left="0" w:firstLine="0"/>
            </w:pPr>
            <w:r w:rsidRPr="00B16794">
              <w:t>Тест-опросник для определения уровня сам</w:t>
            </w:r>
            <w:r w:rsidRPr="00B16794">
              <w:t>о</w:t>
            </w:r>
            <w:r w:rsidRPr="00B16794">
              <w:t>оценки (С.В.Ковалев)</w:t>
            </w:r>
          </w:p>
          <w:p w:rsidR="009721FF" w:rsidRPr="00B16794" w:rsidRDefault="009721FF" w:rsidP="00626A14">
            <w:pPr>
              <w:numPr>
                <w:ilvl w:val="0"/>
                <w:numId w:val="40"/>
              </w:numPr>
              <w:tabs>
                <w:tab w:val="clear" w:pos="720"/>
                <w:tab w:val="num" w:pos="66"/>
                <w:tab w:val="left" w:pos="241"/>
                <w:tab w:val="left" w:pos="425"/>
              </w:tabs>
              <w:ind w:left="0" w:right="-67" w:firstLine="0"/>
            </w:pPr>
            <w:r w:rsidRPr="00B16794">
              <w:t>Диагностика коммуникативн</w:t>
            </w:r>
            <w:r w:rsidRPr="00B16794">
              <w:t>о</w:t>
            </w:r>
            <w:r w:rsidRPr="00B16794">
              <w:t>го контроля (М.Шнайдер)</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8 класс:</w:t>
            </w:r>
          </w:p>
          <w:p w:rsidR="009721FF" w:rsidRPr="00B16794" w:rsidRDefault="009721FF" w:rsidP="00626A14">
            <w:pPr>
              <w:numPr>
                <w:ilvl w:val="0"/>
                <w:numId w:val="30"/>
              </w:numPr>
              <w:tabs>
                <w:tab w:val="num" w:pos="252"/>
              </w:tabs>
              <w:ind w:left="0" w:firstLine="0"/>
              <w:jc w:val="both"/>
            </w:pPr>
            <w:r w:rsidRPr="00B16794">
              <w:t>умение анализировать причины проблем и неудач в выполнении деятельности и находить рациональные способы их устранения;</w:t>
            </w:r>
          </w:p>
          <w:p w:rsidR="009721FF" w:rsidRPr="00B16794" w:rsidRDefault="009721FF" w:rsidP="00626A14">
            <w:pPr>
              <w:numPr>
                <w:ilvl w:val="0"/>
                <w:numId w:val="30"/>
              </w:numPr>
              <w:tabs>
                <w:tab w:val="num" w:pos="252"/>
              </w:tabs>
              <w:ind w:left="0" w:firstLine="0"/>
              <w:jc w:val="both"/>
            </w:pPr>
            <w:r w:rsidRPr="00B16794">
              <w:t>формирование рефлексивной самооценки своих возможностей управления;</w:t>
            </w:r>
          </w:p>
          <w:p w:rsidR="009721FF" w:rsidRPr="00B16794" w:rsidRDefault="009721FF" w:rsidP="00626A14">
            <w:pPr>
              <w:numPr>
                <w:ilvl w:val="0"/>
                <w:numId w:val="30"/>
              </w:numPr>
              <w:tabs>
                <w:tab w:val="num" w:pos="252"/>
              </w:tabs>
              <w:ind w:left="0" w:firstLine="0"/>
              <w:jc w:val="both"/>
            </w:pPr>
            <w:r w:rsidRPr="00B16794">
              <w:t>осуществлять констатирующий и предвосхища</w:t>
            </w:r>
            <w:r w:rsidRPr="00B16794">
              <w:t>ю</w:t>
            </w:r>
            <w:r w:rsidRPr="00B16794">
              <w:t>щий контроль по результату и по способу действия.</w:t>
            </w:r>
          </w:p>
        </w:tc>
        <w:tc>
          <w:tcPr>
            <w:tcW w:w="2348" w:type="dxa"/>
            <w:shd w:val="clear" w:color="auto" w:fill="auto"/>
          </w:tcPr>
          <w:p w:rsidR="009721FF" w:rsidRPr="00B16794" w:rsidRDefault="009721FF" w:rsidP="00E9171C">
            <w:pPr>
              <w:jc w:val="both"/>
            </w:pPr>
            <w:r w:rsidRPr="00B16794">
              <w:rPr>
                <w:b/>
              </w:rPr>
              <w:t xml:space="preserve">- </w:t>
            </w:r>
            <w:r w:rsidRPr="00B16794">
              <w:t>творческие уче</w:t>
            </w:r>
            <w:r w:rsidRPr="00B16794">
              <w:t>б</w:t>
            </w:r>
            <w:r w:rsidRPr="00B16794">
              <w:t>ные задания, пра</w:t>
            </w:r>
            <w:r w:rsidRPr="00B16794">
              <w:t>к</w:t>
            </w:r>
            <w:r w:rsidRPr="00B16794">
              <w:t>тические работы;</w:t>
            </w:r>
          </w:p>
          <w:p w:rsidR="009721FF" w:rsidRPr="00B16794" w:rsidRDefault="009721FF" w:rsidP="00E9171C">
            <w:pPr>
              <w:jc w:val="both"/>
            </w:pPr>
            <w:r w:rsidRPr="00B16794">
              <w:t>-проблемные ситу</w:t>
            </w:r>
            <w:r w:rsidRPr="00B16794">
              <w:t>а</w:t>
            </w:r>
            <w:r w:rsidRPr="00B16794">
              <w:t>ции;</w:t>
            </w:r>
          </w:p>
          <w:p w:rsidR="009721FF" w:rsidRPr="00B16794" w:rsidRDefault="009721FF" w:rsidP="00E9171C">
            <w:pPr>
              <w:jc w:val="both"/>
            </w:pPr>
            <w:r w:rsidRPr="00B16794">
              <w:t>-проектная и иссл</w:t>
            </w:r>
            <w:r w:rsidRPr="00B16794">
              <w:t>е</w:t>
            </w:r>
            <w:r w:rsidRPr="00B16794">
              <w:t>довательская де</w:t>
            </w:r>
            <w:r w:rsidRPr="00B16794">
              <w:t>я</w:t>
            </w:r>
            <w:r w:rsidRPr="00B16794">
              <w:t>тельность.</w:t>
            </w:r>
          </w:p>
          <w:p w:rsidR="009721FF" w:rsidRPr="00B16794" w:rsidRDefault="009721FF" w:rsidP="00E9171C">
            <w:pPr>
              <w:jc w:val="both"/>
            </w:pP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Тест-опросник для определения уровня сам</w:t>
            </w:r>
            <w:r w:rsidRPr="00B16794">
              <w:t>о</w:t>
            </w:r>
            <w:r w:rsidRPr="00B16794">
              <w:t>оценки (С.В.Ковалев)</w:t>
            </w:r>
          </w:p>
          <w:p w:rsidR="009721FF" w:rsidRPr="00B16794" w:rsidRDefault="009721FF" w:rsidP="00626A14">
            <w:pPr>
              <w:numPr>
                <w:ilvl w:val="0"/>
                <w:numId w:val="40"/>
              </w:numPr>
              <w:tabs>
                <w:tab w:val="clear" w:pos="720"/>
                <w:tab w:val="num" w:pos="207"/>
              </w:tabs>
              <w:ind w:left="0" w:right="-67" w:firstLine="0"/>
            </w:pPr>
            <w:r w:rsidRPr="00B16794">
              <w:t>Диагностика коммуникативн</w:t>
            </w:r>
            <w:r w:rsidRPr="00B16794">
              <w:t>о</w:t>
            </w:r>
            <w:r w:rsidRPr="00B16794">
              <w:t>го контроля (М.Шнайдер)</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9 класс:</w:t>
            </w:r>
          </w:p>
          <w:p w:rsidR="009721FF" w:rsidRPr="00B16794" w:rsidRDefault="009721FF" w:rsidP="00626A14">
            <w:pPr>
              <w:numPr>
                <w:ilvl w:val="0"/>
                <w:numId w:val="31"/>
              </w:numPr>
              <w:tabs>
                <w:tab w:val="num" w:pos="252"/>
              </w:tabs>
              <w:ind w:left="0" w:firstLine="0"/>
            </w:pPr>
            <w:r w:rsidRPr="00B16794">
              <w:t>умение самостоятельно вырабатывать  и применять критерии  и способы дифференцированной оценки  собственной учебной деятельности;</w:t>
            </w:r>
          </w:p>
          <w:p w:rsidR="009721FF" w:rsidRPr="00B16794" w:rsidRDefault="009721FF" w:rsidP="00626A14">
            <w:pPr>
              <w:numPr>
                <w:ilvl w:val="0"/>
                <w:numId w:val="31"/>
              </w:numPr>
              <w:tabs>
                <w:tab w:val="num" w:pos="252"/>
              </w:tabs>
              <w:ind w:left="0" w:firstLine="0"/>
            </w:pPr>
            <w:r w:rsidRPr="00B16794">
              <w:t>самоконтроль в организации учебной и внеучебной деятельности;</w:t>
            </w:r>
          </w:p>
          <w:p w:rsidR="009721FF" w:rsidRPr="00B16794" w:rsidRDefault="009721FF" w:rsidP="00626A14">
            <w:pPr>
              <w:numPr>
                <w:ilvl w:val="0"/>
                <w:numId w:val="31"/>
              </w:numPr>
              <w:tabs>
                <w:tab w:val="num" w:pos="252"/>
              </w:tabs>
              <w:ind w:left="0" w:firstLine="0"/>
            </w:pPr>
            <w:r w:rsidRPr="00B16794">
              <w:t>формирование навыков прогнозирования как пре</w:t>
            </w:r>
            <w:r w:rsidRPr="00B16794">
              <w:t>д</w:t>
            </w:r>
            <w:r w:rsidRPr="00B16794">
              <w:t>видения будущих событий и развития процесса;</w:t>
            </w:r>
          </w:p>
          <w:p w:rsidR="009721FF" w:rsidRPr="00B16794" w:rsidRDefault="009721FF" w:rsidP="00626A14">
            <w:pPr>
              <w:numPr>
                <w:ilvl w:val="0"/>
                <w:numId w:val="31"/>
              </w:numPr>
              <w:tabs>
                <w:tab w:val="num" w:pos="252"/>
              </w:tabs>
              <w:ind w:left="0" w:firstLine="0"/>
            </w:pPr>
            <w:r w:rsidRPr="00B16794">
              <w:t>принятие ответственности за свой выбор организ</w:t>
            </w:r>
            <w:r w:rsidRPr="00B16794">
              <w:t>а</w:t>
            </w:r>
            <w:r w:rsidRPr="00B16794">
              <w:t>ции своей учебной деятельности.</w:t>
            </w:r>
          </w:p>
        </w:tc>
        <w:tc>
          <w:tcPr>
            <w:tcW w:w="2348" w:type="dxa"/>
            <w:shd w:val="clear" w:color="auto" w:fill="auto"/>
          </w:tcPr>
          <w:p w:rsidR="009721FF" w:rsidRPr="00B16794" w:rsidRDefault="009721FF" w:rsidP="00E9171C">
            <w:pPr>
              <w:jc w:val="both"/>
            </w:pPr>
            <w:r w:rsidRPr="00B16794">
              <w:rPr>
                <w:b/>
              </w:rPr>
              <w:t xml:space="preserve">- </w:t>
            </w:r>
            <w:r w:rsidRPr="00B16794">
              <w:t>творческие уче</w:t>
            </w:r>
            <w:r w:rsidRPr="00B16794">
              <w:t>б</w:t>
            </w:r>
            <w:r w:rsidRPr="00B16794">
              <w:t>ные задания, пра</w:t>
            </w:r>
            <w:r w:rsidRPr="00B16794">
              <w:t>к</w:t>
            </w:r>
            <w:r w:rsidRPr="00B16794">
              <w:t>тические работы;</w:t>
            </w:r>
          </w:p>
          <w:p w:rsidR="009721FF" w:rsidRPr="00B16794" w:rsidRDefault="009721FF" w:rsidP="00E9171C">
            <w:pPr>
              <w:jc w:val="both"/>
            </w:pPr>
            <w:r w:rsidRPr="00B16794">
              <w:t>-проблемные ситу</w:t>
            </w:r>
            <w:r w:rsidRPr="00B16794">
              <w:t>а</w:t>
            </w:r>
            <w:r w:rsidRPr="00B16794">
              <w:t>ции;</w:t>
            </w:r>
          </w:p>
          <w:p w:rsidR="009721FF" w:rsidRPr="00B16794" w:rsidRDefault="009721FF" w:rsidP="00E9171C">
            <w:pPr>
              <w:jc w:val="both"/>
            </w:pPr>
            <w:r w:rsidRPr="00B16794">
              <w:t>-проектная и иссл</w:t>
            </w:r>
            <w:r w:rsidRPr="00B16794">
              <w:t>е</w:t>
            </w:r>
            <w:r w:rsidRPr="00B16794">
              <w:t>довательская де</w:t>
            </w:r>
            <w:r w:rsidRPr="00B16794">
              <w:t>я</w:t>
            </w:r>
            <w:r w:rsidRPr="00B16794">
              <w:t>тельность.</w:t>
            </w:r>
          </w:p>
          <w:p w:rsidR="009721FF" w:rsidRPr="00B16794" w:rsidRDefault="009721FF" w:rsidP="00E9171C">
            <w:pPr>
              <w:jc w:val="both"/>
            </w:pP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Тест-опросник для определения уровня сам</w:t>
            </w:r>
            <w:r w:rsidRPr="00B16794">
              <w:t>о</w:t>
            </w:r>
            <w:r w:rsidRPr="00B16794">
              <w:t>оценки (С.В.Ковалев)</w:t>
            </w:r>
          </w:p>
          <w:p w:rsidR="009721FF" w:rsidRPr="00B16794" w:rsidRDefault="009721FF" w:rsidP="00626A14">
            <w:pPr>
              <w:numPr>
                <w:ilvl w:val="0"/>
                <w:numId w:val="40"/>
              </w:numPr>
              <w:tabs>
                <w:tab w:val="clear" w:pos="720"/>
                <w:tab w:val="num" w:pos="207"/>
              </w:tabs>
              <w:ind w:left="0" w:right="-67" w:firstLine="0"/>
            </w:pPr>
            <w:r w:rsidRPr="00B16794">
              <w:t>Диагностика коммуникативн</w:t>
            </w:r>
            <w:r w:rsidRPr="00B16794">
              <w:t>о</w:t>
            </w:r>
            <w:r w:rsidRPr="00B16794">
              <w:t>го контроля (М.Шнайдер)</w:t>
            </w:r>
          </w:p>
        </w:tc>
      </w:tr>
      <w:tr w:rsidR="009721FF" w:rsidRPr="00B16794" w:rsidTr="00991EC2">
        <w:trPr>
          <w:jc w:val="center"/>
        </w:trPr>
        <w:tc>
          <w:tcPr>
            <w:tcW w:w="10225" w:type="dxa"/>
            <w:gridSpan w:val="3"/>
            <w:shd w:val="clear" w:color="auto" w:fill="auto"/>
          </w:tcPr>
          <w:p w:rsidR="009721FF" w:rsidRPr="00B16794" w:rsidRDefault="009721FF" w:rsidP="00E9171C">
            <w:pPr>
              <w:jc w:val="center"/>
            </w:pPr>
            <w:r w:rsidRPr="00B16794">
              <w:rPr>
                <w:b/>
              </w:rPr>
              <w:t xml:space="preserve">Познавательные УУД </w:t>
            </w:r>
          </w:p>
          <w:p w:rsidR="009721FF" w:rsidRPr="00B16794" w:rsidRDefault="009721FF" w:rsidP="00E9171C">
            <w:pPr>
              <w:jc w:val="center"/>
            </w:pPr>
            <w:r w:rsidRPr="00B16794">
              <w:t>включают общеучебные, логические, действия постановки и решения проблем.</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5 класс:</w:t>
            </w:r>
          </w:p>
          <w:p w:rsidR="009721FF" w:rsidRPr="00B16794" w:rsidRDefault="009721FF" w:rsidP="00626A14">
            <w:pPr>
              <w:numPr>
                <w:ilvl w:val="0"/>
                <w:numId w:val="26"/>
              </w:numPr>
              <w:tabs>
                <w:tab w:val="num" w:pos="252"/>
              </w:tabs>
              <w:ind w:left="0" w:firstLine="0"/>
              <w:jc w:val="both"/>
            </w:pPr>
            <w:r w:rsidRPr="00B16794">
              <w:t>самостоятельно выделять и формулировать цель;</w:t>
            </w:r>
          </w:p>
          <w:p w:rsidR="009721FF" w:rsidRPr="00B16794" w:rsidRDefault="009721FF" w:rsidP="00626A14">
            <w:pPr>
              <w:numPr>
                <w:ilvl w:val="0"/>
                <w:numId w:val="26"/>
              </w:numPr>
              <w:tabs>
                <w:tab w:val="num" w:pos="252"/>
              </w:tabs>
              <w:ind w:left="0" w:firstLine="0"/>
              <w:jc w:val="both"/>
            </w:pPr>
            <w:r w:rsidRPr="00B16794">
              <w:t>ориентироваться в учебных источниках;</w:t>
            </w:r>
          </w:p>
          <w:p w:rsidR="009721FF" w:rsidRPr="00B16794" w:rsidRDefault="009721FF" w:rsidP="00626A14">
            <w:pPr>
              <w:numPr>
                <w:ilvl w:val="0"/>
                <w:numId w:val="26"/>
              </w:numPr>
              <w:tabs>
                <w:tab w:val="num" w:pos="252"/>
              </w:tabs>
              <w:ind w:left="0" w:firstLine="0"/>
              <w:jc w:val="both"/>
            </w:pPr>
            <w:r w:rsidRPr="00B16794">
              <w:t>отбирать и сопоставлять необходимую информ</w:t>
            </w:r>
            <w:r w:rsidRPr="00B16794">
              <w:t>а</w:t>
            </w:r>
            <w:r w:rsidRPr="00B16794">
              <w:t xml:space="preserve">цию из разных источников; </w:t>
            </w:r>
          </w:p>
          <w:p w:rsidR="009721FF" w:rsidRPr="00B16794" w:rsidRDefault="009721FF" w:rsidP="00626A14">
            <w:pPr>
              <w:numPr>
                <w:ilvl w:val="0"/>
                <w:numId w:val="26"/>
              </w:numPr>
              <w:tabs>
                <w:tab w:val="num" w:pos="252"/>
              </w:tabs>
              <w:ind w:left="0" w:firstLine="0"/>
              <w:jc w:val="both"/>
            </w:pPr>
            <w:r w:rsidRPr="00B16794">
              <w:t>анализировать, сравнивать, структурировать ра</w:t>
            </w:r>
            <w:r w:rsidRPr="00B16794">
              <w:t>з</w:t>
            </w:r>
            <w:r w:rsidRPr="00B16794">
              <w:t>личные объекты, явления и факты;</w:t>
            </w:r>
          </w:p>
          <w:p w:rsidR="009721FF" w:rsidRPr="00B16794" w:rsidRDefault="009721FF" w:rsidP="00626A14">
            <w:pPr>
              <w:numPr>
                <w:ilvl w:val="0"/>
                <w:numId w:val="26"/>
              </w:numPr>
              <w:tabs>
                <w:tab w:val="num" w:pos="252"/>
              </w:tabs>
              <w:ind w:left="0" w:firstLine="0"/>
              <w:jc w:val="both"/>
            </w:pPr>
            <w:r w:rsidRPr="00B16794">
              <w:t>самостоятельно делать выводы, перерабатывать информацию, преобразовывать ее, представлять и</w:t>
            </w:r>
            <w:r w:rsidRPr="00B16794">
              <w:t>н</w:t>
            </w:r>
            <w:r w:rsidRPr="00B16794">
              <w:t>формацию на основе схем, моделей, сообщений;</w:t>
            </w:r>
          </w:p>
          <w:p w:rsidR="009721FF" w:rsidRPr="00B16794" w:rsidRDefault="009721FF" w:rsidP="00626A14">
            <w:pPr>
              <w:numPr>
                <w:ilvl w:val="0"/>
                <w:numId w:val="26"/>
              </w:numPr>
              <w:tabs>
                <w:tab w:val="num" w:pos="252"/>
              </w:tabs>
              <w:ind w:left="0" w:firstLine="0"/>
              <w:jc w:val="both"/>
            </w:pPr>
            <w:r w:rsidRPr="00B16794">
              <w:t>уметь передавать содержание в сжатом, выборо</w:t>
            </w:r>
            <w:r w:rsidRPr="00B16794">
              <w:t>ч</w:t>
            </w:r>
            <w:r w:rsidRPr="00B16794">
              <w:t>ном и развернутом виде;</w:t>
            </w:r>
          </w:p>
          <w:p w:rsidR="009721FF" w:rsidRPr="00B16794" w:rsidRDefault="009721FF" w:rsidP="00626A14">
            <w:pPr>
              <w:numPr>
                <w:ilvl w:val="0"/>
                <w:numId w:val="26"/>
              </w:numPr>
              <w:tabs>
                <w:tab w:val="num" w:pos="252"/>
              </w:tabs>
              <w:ind w:left="0" w:firstLine="0"/>
              <w:jc w:val="both"/>
            </w:pPr>
            <w:r w:rsidRPr="00B16794">
              <w:t>строить речевое высказывание в устной и письме</w:t>
            </w:r>
            <w:r w:rsidRPr="00B16794">
              <w:t>н</w:t>
            </w:r>
            <w:r w:rsidRPr="00B16794">
              <w:t>ной форме;</w:t>
            </w:r>
          </w:p>
          <w:p w:rsidR="009721FF" w:rsidRPr="00B16794" w:rsidRDefault="009721FF" w:rsidP="00626A14">
            <w:pPr>
              <w:numPr>
                <w:ilvl w:val="0"/>
                <w:numId w:val="26"/>
              </w:numPr>
              <w:tabs>
                <w:tab w:val="num" w:pos="252"/>
              </w:tabs>
              <w:ind w:left="0" w:firstLine="0"/>
              <w:jc w:val="both"/>
            </w:pPr>
            <w:r w:rsidRPr="00B16794">
              <w:t>проводить наблюдение и эксперимент под руков</w:t>
            </w:r>
            <w:r w:rsidRPr="00B16794">
              <w:t>о</w:t>
            </w:r>
            <w:r w:rsidRPr="00B16794">
              <w:t>дством учителя.</w:t>
            </w:r>
          </w:p>
        </w:tc>
        <w:tc>
          <w:tcPr>
            <w:tcW w:w="2348" w:type="dxa"/>
            <w:shd w:val="clear" w:color="auto" w:fill="auto"/>
          </w:tcPr>
          <w:p w:rsidR="009721FF" w:rsidRPr="00B16794" w:rsidRDefault="009721FF" w:rsidP="00E9171C">
            <w:pPr>
              <w:jc w:val="both"/>
            </w:pPr>
            <w:r w:rsidRPr="00B16794">
              <w:t>- задания творческ</w:t>
            </w:r>
            <w:r w:rsidRPr="00B16794">
              <w:t>о</w:t>
            </w:r>
            <w:r w:rsidRPr="00B16794">
              <w:t>го и поискового х</w:t>
            </w:r>
            <w:r w:rsidRPr="00B16794">
              <w:t>а</w:t>
            </w:r>
            <w:r w:rsidRPr="00B16794">
              <w:t>рактера (пробле</w:t>
            </w:r>
            <w:r w:rsidRPr="00B16794">
              <w:t>м</w:t>
            </w:r>
            <w:r w:rsidRPr="00B16794">
              <w:t>ные вопросы, уче</w:t>
            </w:r>
            <w:r w:rsidRPr="00B16794">
              <w:t>б</w:t>
            </w:r>
            <w:r w:rsidRPr="00B16794">
              <w:t>ные задачи или пр</w:t>
            </w:r>
            <w:r w:rsidRPr="00B16794">
              <w:t>о</w:t>
            </w:r>
            <w:r w:rsidRPr="00B16794">
              <w:t>блемные ситуации);</w:t>
            </w:r>
          </w:p>
          <w:p w:rsidR="009721FF" w:rsidRPr="00B16794" w:rsidRDefault="009721FF" w:rsidP="00E9171C">
            <w:pPr>
              <w:jc w:val="both"/>
            </w:pPr>
            <w:r w:rsidRPr="00B16794">
              <w:t>- учебные проекты и проектные задачи, моделирование;</w:t>
            </w:r>
          </w:p>
          <w:p w:rsidR="009721FF" w:rsidRPr="00B16794" w:rsidRDefault="009721FF" w:rsidP="00E9171C">
            <w:pPr>
              <w:jc w:val="both"/>
            </w:pPr>
            <w:r w:rsidRPr="00B16794">
              <w:t>- дискуссии, беседы, наблюдения, опыты, практические раб</w:t>
            </w:r>
            <w:r w:rsidRPr="00B16794">
              <w:t>о</w:t>
            </w:r>
            <w:r w:rsidRPr="00B16794">
              <w:t>ты;</w:t>
            </w:r>
          </w:p>
          <w:p w:rsidR="009721FF" w:rsidRPr="00B16794" w:rsidRDefault="009721FF" w:rsidP="00E9171C">
            <w:pPr>
              <w:jc w:val="both"/>
            </w:pPr>
            <w:r w:rsidRPr="00B16794">
              <w:t>- сочинения на з</w:t>
            </w:r>
            <w:r w:rsidRPr="00B16794">
              <w:t>а</w:t>
            </w:r>
            <w:r w:rsidRPr="00B16794">
              <w:t>данную тему и р</w:t>
            </w:r>
            <w:r w:rsidRPr="00B16794">
              <w:t>е</w:t>
            </w:r>
            <w:r w:rsidRPr="00B16794">
              <w:t>дактирование;</w:t>
            </w:r>
          </w:p>
          <w:p w:rsidR="009721FF" w:rsidRPr="00B16794" w:rsidRDefault="009721FF" w:rsidP="00E9171C">
            <w:pPr>
              <w:jc w:val="both"/>
            </w:pPr>
            <w:r w:rsidRPr="00B16794">
              <w:t>- смысловое чтение и извлечение нео</w:t>
            </w:r>
            <w:r w:rsidRPr="00B16794">
              <w:t>б</w:t>
            </w:r>
            <w:r w:rsidRPr="00B16794">
              <w:t>ходимой информ</w:t>
            </w:r>
            <w:r w:rsidRPr="00B16794">
              <w:t>а</w:t>
            </w:r>
            <w:r w:rsidRPr="00B16794">
              <w:t>ции.</w:t>
            </w: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Предметные тесты</w:t>
            </w:r>
          </w:p>
          <w:p w:rsidR="009721FF" w:rsidRPr="00B16794" w:rsidRDefault="009721FF" w:rsidP="00626A14">
            <w:pPr>
              <w:numPr>
                <w:ilvl w:val="0"/>
                <w:numId w:val="40"/>
              </w:numPr>
              <w:tabs>
                <w:tab w:val="clear" w:pos="720"/>
                <w:tab w:val="num" w:pos="207"/>
              </w:tabs>
              <w:ind w:left="0" w:firstLine="0"/>
            </w:pPr>
            <w:r w:rsidRPr="00B16794">
              <w:t>Срезовые ко</w:t>
            </w:r>
            <w:r w:rsidRPr="00B16794">
              <w:t>н</w:t>
            </w:r>
            <w:r w:rsidRPr="00B16794">
              <w:t>трольные работы</w:t>
            </w:r>
          </w:p>
          <w:p w:rsidR="009721FF" w:rsidRPr="00B16794" w:rsidRDefault="009721FF" w:rsidP="00626A14">
            <w:pPr>
              <w:numPr>
                <w:ilvl w:val="0"/>
                <w:numId w:val="40"/>
              </w:numPr>
              <w:tabs>
                <w:tab w:val="clear" w:pos="720"/>
                <w:tab w:val="num" w:pos="207"/>
              </w:tabs>
              <w:ind w:left="0" w:firstLine="0"/>
            </w:pPr>
            <w:r w:rsidRPr="00B16794">
              <w:t>Специальные срезовые тесты</w:t>
            </w:r>
          </w:p>
          <w:p w:rsidR="009721FF" w:rsidRPr="00B16794" w:rsidRDefault="009721FF" w:rsidP="00626A14">
            <w:pPr>
              <w:numPr>
                <w:ilvl w:val="0"/>
                <w:numId w:val="40"/>
              </w:numPr>
              <w:tabs>
                <w:tab w:val="clear" w:pos="720"/>
                <w:tab w:val="num" w:pos="207"/>
              </w:tabs>
              <w:ind w:left="0" w:firstLine="0"/>
            </w:pPr>
            <w:r w:rsidRPr="00B16794">
              <w:t>Педагогич</w:t>
            </w:r>
            <w:r w:rsidRPr="00B16794">
              <w:t>е</w:t>
            </w:r>
            <w:r w:rsidRPr="00B16794">
              <w:t>ское наблюдение</w:t>
            </w:r>
          </w:p>
          <w:p w:rsidR="009721FF" w:rsidRPr="00B16794" w:rsidRDefault="009721FF" w:rsidP="00626A14">
            <w:pPr>
              <w:numPr>
                <w:ilvl w:val="0"/>
                <w:numId w:val="40"/>
              </w:numPr>
              <w:tabs>
                <w:tab w:val="clear" w:pos="720"/>
                <w:tab w:val="num" w:pos="207"/>
              </w:tabs>
              <w:ind w:left="0" w:firstLine="0"/>
            </w:pPr>
            <w:r w:rsidRPr="00B16794">
              <w:t>Контроль в</w:t>
            </w:r>
            <w:r w:rsidRPr="00B16794">
              <w:t>ы</w:t>
            </w:r>
            <w:r w:rsidRPr="00B16794">
              <w:t>полнения д</w:t>
            </w:r>
            <w:r w:rsidRPr="00B16794">
              <w:t>о</w:t>
            </w:r>
            <w:r w:rsidRPr="00B16794">
              <w:t>машних заданий</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6 класс:</w:t>
            </w:r>
          </w:p>
          <w:p w:rsidR="009721FF" w:rsidRPr="00B16794" w:rsidRDefault="009721FF" w:rsidP="00626A14">
            <w:pPr>
              <w:numPr>
                <w:ilvl w:val="0"/>
                <w:numId w:val="32"/>
              </w:numPr>
              <w:ind w:left="0" w:firstLine="0"/>
              <w:jc w:val="both"/>
            </w:pPr>
            <w:r w:rsidRPr="00B16794">
              <w:t>выбирать наиболее эффективных способов р</w:t>
            </w:r>
            <w:r w:rsidRPr="00B16794">
              <w:t>е</w:t>
            </w:r>
            <w:r w:rsidRPr="00B16794">
              <w:t>шения задач в зависимости от конкретных условий;</w:t>
            </w:r>
          </w:p>
          <w:p w:rsidR="009721FF" w:rsidRPr="00B16794" w:rsidRDefault="009721FF" w:rsidP="00626A14">
            <w:pPr>
              <w:numPr>
                <w:ilvl w:val="0"/>
                <w:numId w:val="32"/>
              </w:numPr>
              <w:tabs>
                <w:tab w:val="num" w:pos="252"/>
              </w:tabs>
              <w:ind w:left="0" w:firstLine="0"/>
              <w:jc w:val="both"/>
            </w:pPr>
            <w:r w:rsidRPr="00B16794">
              <w:t>контролировать и оценивать процесс и результат деятельности;</w:t>
            </w:r>
          </w:p>
          <w:p w:rsidR="009721FF" w:rsidRPr="00B16794" w:rsidRDefault="009721FF" w:rsidP="00626A14">
            <w:pPr>
              <w:numPr>
                <w:ilvl w:val="0"/>
                <w:numId w:val="32"/>
              </w:numPr>
              <w:tabs>
                <w:tab w:val="num" w:pos="252"/>
              </w:tabs>
              <w:ind w:left="0" w:firstLine="0"/>
              <w:jc w:val="both"/>
            </w:pPr>
            <w:r w:rsidRPr="00B16794">
              <w:t>овладеть навыками смыслового чтения как способа осмысление цели чтения и выбор вида чтения в зав</w:t>
            </w:r>
            <w:r w:rsidRPr="00B16794">
              <w:t>и</w:t>
            </w:r>
            <w:r w:rsidRPr="00B16794">
              <w:t>симости от цели;</w:t>
            </w:r>
          </w:p>
          <w:p w:rsidR="009721FF" w:rsidRPr="00B16794" w:rsidRDefault="009721FF" w:rsidP="00626A14">
            <w:pPr>
              <w:numPr>
                <w:ilvl w:val="0"/>
                <w:numId w:val="32"/>
              </w:numPr>
              <w:tabs>
                <w:tab w:val="num" w:pos="252"/>
              </w:tabs>
              <w:ind w:left="0" w:firstLine="0"/>
              <w:jc w:val="both"/>
            </w:pPr>
            <w:r w:rsidRPr="00B16794">
              <w:t>извлечение необходимой информации из просл</w:t>
            </w:r>
            <w:r w:rsidRPr="00B16794">
              <w:t>у</w:t>
            </w:r>
            <w:r w:rsidRPr="00B16794">
              <w:t>шанных текстов различных жанров;</w:t>
            </w:r>
          </w:p>
          <w:p w:rsidR="009721FF" w:rsidRPr="00B16794" w:rsidRDefault="009721FF" w:rsidP="00626A14">
            <w:pPr>
              <w:numPr>
                <w:ilvl w:val="0"/>
                <w:numId w:val="32"/>
              </w:numPr>
              <w:tabs>
                <w:tab w:val="num" w:pos="252"/>
              </w:tabs>
              <w:ind w:left="0" w:firstLine="0"/>
              <w:jc w:val="both"/>
            </w:pPr>
            <w:r w:rsidRPr="00B16794">
              <w:t>определение основной и второстепенной информ</w:t>
            </w:r>
            <w:r w:rsidRPr="00B16794">
              <w:t>а</w:t>
            </w:r>
            <w:r w:rsidRPr="00B16794">
              <w:t>ции;</w:t>
            </w:r>
          </w:p>
          <w:p w:rsidR="009721FF" w:rsidRPr="00B16794" w:rsidRDefault="009721FF" w:rsidP="00626A14">
            <w:pPr>
              <w:numPr>
                <w:ilvl w:val="0"/>
                <w:numId w:val="32"/>
              </w:numPr>
              <w:tabs>
                <w:tab w:val="num" w:pos="252"/>
              </w:tabs>
              <w:ind w:left="0" w:firstLine="0"/>
              <w:jc w:val="both"/>
            </w:pPr>
            <w:r w:rsidRPr="00B16794">
              <w:t>давать определения понятиям, устанавливать пр</w:t>
            </w:r>
            <w:r w:rsidRPr="00B16794">
              <w:t>и</w:t>
            </w:r>
            <w:r w:rsidRPr="00B16794">
              <w:t>чинно-следственные связи;</w:t>
            </w:r>
          </w:p>
          <w:p w:rsidR="009721FF" w:rsidRPr="00B16794" w:rsidRDefault="009721FF" w:rsidP="00626A14">
            <w:pPr>
              <w:numPr>
                <w:ilvl w:val="0"/>
                <w:numId w:val="32"/>
              </w:numPr>
              <w:tabs>
                <w:tab w:val="num" w:pos="252"/>
              </w:tabs>
              <w:ind w:left="0" w:firstLine="0"/>
              <w:jc w:val="both"/>
            </w:pPr>
            <w:r w:rsidRPr="00B16794">
              <w:t>осуществлять расширенный поиск информации с использованием ресурсов библиотек и Интернета.</w:t>
            </w:r>
          </w:p>
        </w:tc>
        <w:tc>
          <w:tcPr>
            <w:tcW w:w="2348" w:type="dxa"/>
            <w:shd w:val="clear" w:color="auto" w:fill="auto"/>
          </w:tcPr>
          <w:p w:rsidR="009721FF" w:rsidRPr="00B16794" w:rsidRDefault="009721FF" w:rsidP="00E9171C">
            <w:pPr>
              <w:jc w:val="both"/>
            </w:pPr>
            <w:r w:rsidRPr="00B16794">
              <w:t>- задания творческ</w:t>
            </w:r>
            <w:r w:rsidRPr="00B16794">
              <w:t>о</w:t>
            </w:r>
            <w:r w:rsidRPr="00B16794">
              <w:t>го и поискового х</w:t>
            </w:r>
            <w:r w:rsidRPr="00B16794">
              <w:t>а</w:t>
            </w:r>
            <w:r w:rsidRPr="00B16794">
              <w:t>рактера (пробле</w:t>
            </w:r>
            <w:r w:rsidRPr="00B16794">
              <w:t>м</w:t>
            </w:r>
            <w:r w:rsidRPr="00B16794">
              <w:t>ные вопросы, уче</w:t>
            </w:r>
            <w:r w:rsidRPr="00B16794">
              <w:t>б</w:t>
            </w:r>
            <w:r w:rsidRPr="00B16794">
              <w:t>ные задачи или пр</w:t>
            </w:r>
            <w:r w:rsidRPr="00B16794">
              <w:t>о</w:t>
            </w:r>
            <w:r w:rsidRPr="00B16794">
              <w:t>блемные ситуации);</w:t>
            </w:r>
          </w:p>
          <w:p w:rsidR="009721FF" w:rsidRPr="00B16794" w:rsidRDefault="009721FF" w:rsidP="00E9171C">
            <w:pPr>
              <w:jc w:val="both"/>
            </w:pPr>
            <w:r w:rsidRPr="00B16794">
              <w:t>- учебные проекты и проектные задачи, моделирование;</w:t>
            </w:r>
          </w:p>
          <w:p w:rsidR="009721FF" w:rsidRPr="00B16794" w:rsidRDefault="009721FF" w:rsidP="00E9171C">
            <w:pPr>
              <w:jc w:val="both"/>
            </w:pPr>
            <w:r w:rsidRPr="00B16794">
              <w:t>- дискуссии, беседы, наблюдения, опыты, практические раб</w:t>
            </w:r>
            <w:r w:rsidRPr="00B16794">
              <w:t>о</w:t>
            </w:r>
            <w:r w:rsidRPr="00B16794">
              <w:t>ты;</w:t>
            </w:r>
          </w:p>
          <w:p w:rsidR="009721FF" w:rsidRPr="00B16794" w:rsidRDefault="009721FF" w:rsidP="00E9171C">
            <w:pPr>
              <w:jc w:val="both"/>
            </w:pPr>
            <w:r w:rsidRPr="00B16794">
              <w:t>- сочинения на з</w:t>
            </w:r>
            <w:r w:rsidRPr="00B16794">
              <w:t>а</w:t>
            </w:r>
            <w:r w:rsidRPr="00B16794">
              <w:t>данную тему и р</w:t>
            </w:r>
            <w:r w:rsidRPr="00B16794">
              <w:t>е</w:t>
            </w:r>
            <w:r w:rsidRPr="00B16794">
              <w:t>дактирование;</w:t>
            </w:r>
          </w:p>
          <w:p w:rsidR="009721FF" w:rsidRPr="00B16794" w:rsidRDefault="009721FF" w:rsidP="00E9171C">
            <w:pPr>
              <w:jc w:val="both"/>
            </w:pPr>
            <w:r w:rsidRPr="00B16794">
              <w:t>- смысловое чтение и извлечение нео</w:t>
            </w:r>
            <w:r w:rsidRPr="00B16794">
              <w:t>б</w:t>
            </w:r>
            <w:r w:rsidRPr="00B16794">
              <w:t>ходимой информ</w:t>
            </w:r>
            <w:r w:rsidRPr="00B16794">
              <w:t>а</w:t>
            </w:r>
            <w:r w:rsidRPr="00B16794">
              <w:t>ции.</w:t>
            </w: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Предметные тесты</w:t>
            </w:r>
          </w:p>
          <w:p w:rsidR="009721FF" w:rsidRPr="00B16794" w:rsidRDefault="009721FF" w:rsidP="00626A14">
            <w:pPr>
              <w:numPr>
                <w:ilvl w:val="0"/>
                <w:numId w:val="40"/>
              </w:numPr>
              <w:tabs>
                <w:tab w:val="clear" w:pos="720"/>
                <w:tab w:val="num" w:pos="207"/>
              </w:tabs>
              <w:ind w:left="0" w:firstLine="0"/>
            </w:pPr>
            <w:r w:rsidRPr="00B16794">
              <w:t>Срезовые ко</w:t>
            </w:r>
            <w:r w:rsidRPr="00B16794">
              <w:t>н</w:t>
            </w:r>
            <w:r w:rsidRPr="00B16794">
              <w:t>трольные работы</w:t>
            </w:r>
          </w:p>
          <w:p w:rsidR="009721FF" w:rsidRPr="00B16794" w:rsidRDefault="009721FF" w:rsidP="00626A14">
            <w:pPr>
              <w:numPr>
                <w:ilvl w:val="0"/>
                <w:numId w:val="40"/>
              </w:numPr>
              <w:tabs>
                <w:tab w:val="clear" w:pos="720"/>
                <w:tab w:val="num" w:pos="207"/>
              </w:tabs>
              <w:ind w:left="0" w:firstLine="0"/>
            </w:pPr>
            <w:r w:rsidRPr="00B16794">
              <w:t>Специальные срезовые тесты</w:t>
            </w:r>
          </w:p>
          <w:p w:rsidR="009721FF" w:rsidRPr="00B16794" w:rsidRDefault="009721FF" w:rsidP="00626A14">
            <w:pPr>
              <w:numPr>
                <w:ilvl w:val="0"/>
                <w:numId w:val="40"/>
              </w:numPr>
              <w:tabs>
                <w:tab w:val="clear" w:pos="720"/>
                <w:tab w:val="num" w:pos="207"/>
              </w:tabs>
              <w:ind w:left="0" w:firstLine="0"/>
            </w:pPr>
            <w:r w:rsidRPr="00B16794">
              <w:t>Педагогич</w:t>
            </w:r>
            <w:r w:rsidRPr="00B16794">
              <w:t>е</w:t>
            </w:r>
            <w:r w:rsidRPr="00B16794">
              <w:t>ское наблюдение</w:t>
            </w:r>
          </w:p>
          <w:p w:rsidR="009721FF" w:rsidRPr="00B16794" w:rsidRDefault="009721FF" w:rsidP="00626A14">
            <w:pPr>
              <w:numPr>
                <w:ilvl w:val="0"/>
                <w:numId w:val="40"/>
              </w:numPr>
              <w:tabs>
                <w:tab w:val="clear" w:pos="720"/>
                <w:tab w:val="num" w:pos="207"/>
              </w:tabs>
              <w:ind w:left="0" w:firstLine="0"/>
            </w:pPr>
            <w:r w:rsidRPr="00B16794">
              <w:t>Контроль в</w:t>
            </w:r>
            <w:r w:rsidRPr="00B16794">
              <w:t>ы</w:t>
            </w:r>
            <w:r w:rsidRPr="00B16794">
              <w:t>полнения д</w:t>
            </w:r>
            <w:r w:rsidRPr="00B16794">
              <w:t>о</w:t>
            </w:r>
            <w:r w:rsidRPr="00B16794">
              <w:t>машних заданий</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7 класс:</w:t>
            </w:r>
          </w:p>
          <w:p w:rsidR="009721FF" w:rsidRPr="00B16794" w:rsidRDefault="009721FF" w:rsidP="00626A14">
            <w:pPr>
              <w:numPr>
                <w:ilvl w:val="0"/>
                <w:numId w:val="33"/>
              </w:numPr>
              <w:tabs>
                <w:tab w:val="num" w:pos="252"/>
              </w:tabs>
              <w:ind w:left="0" w:firstLine="0"/>
              <w:jc w:val="both"/>
            </w:pPr>
            <w:r w:rsidRPr="00B16794">
              <w:t>свободно ориентироваться и воспринимать  тексты художественного, научного, публицистического и официально-делового стилей;</w:t>
            </w:r>
          </w:p>
          <w:p w:rsidR="009721FF" w:rsidRPr="00B16794" w:rsidRDefault="009721FF" w:rsidP="00626A14">
            <w:pPr>
              <w:numPr>
                <w:ilvl w:val="0"/>
                <w:numId w:val="33"/>
              </w:numPr>
              <w:tabs>
                <w:tab w:val="num" w:pos="252"/>
              </w:tabs>
              <w:ind w:left="0" w:firstLine="0"/>
              <w:jc w:val="both"/>
            </w:pPr>
            <w:r w:rsidRPr="00B16794">
              <w:t>понимать и адекватно оценивать язык средств ма</w:t>
            </w:r>
            <w:r w:rsidRPr="00B16794">
              <w:t>с</w:t>
            </w:r>
            <w:r w:rsidRPr="00B16794">
              <w:t>совой информации;</w:t>
            </w:r>
          </w:p>
          <w:p w:rsidR="009721FF" w:rsidRPr="00B16794" w:rsidRDefault="009721FF" w:rsidP="00626A14">
            <w:pPr>
              <w:numPr>
                <w:ilvl w:val="0"/>
                <w:numId w:val="33"/>
              </w:numPr>
              <w:tabs>
                <w:tab w:val="num" w:pos="252"/>
              </w:tabs>
              <w:ind w:left="0" w:firstLine="0"/>
              <w:jc w:val="both"/>
            </w:pPr>
            <w:r w:rsidRPr="00B16794">
              <w:t>умение адекватно, подробно, сжато, выборочно п</w:t>
            </w:r>
            <w:r w:rsidRPr="00B16794">
              <w:t>е</w:t>
            </w:r>
            <w:r w:rsidRPr="00B16794">
              <w:t>редавать содержание текста;</w:t>
            </w:r>
          </w:p>
          <w:p w:rsidR="009721FF" w:rsidRPr="00B16794" w:rsidRDefault="009721FF" w:rsidP="00626A14">
            <w:pPr>
              <w:numPr>
                <w:ilvl w:val="0"/>
                <w:numId w:val="33"/>
              </w:numPr>
              <w:tabs>
                <w:tab w:val="num" w:pos="252"/>
              </w:tabs>
              <w:ind w:left="0" w:firstLine="0"/>
              <w:jc w:val="both"/>
            </w:pPr>
            <w:r w:rsidRPr="00B16794">
              <w:t>составлять тексты различных жанров, соблюдая нормы построения текста (соответствие теме, жанру, стилю речи и др.);</w:t>
            </w:r>
          </w:p>
          <w:p w:rsidR="009721FF" w:rsidRPr="00B16794" w:rsidRDefault="009721FF" w:rsidP="00626A14">
            <w:pPr>
              <w:numPr>
                <w:ilvl w:val="0"/>
                <w:numId w:val="33"/>
              </w:numPr>
              <w:tabs>
                <w:tab w:val="num" w:pos="252"/>
              </w:tabs>
              <w:ind w:left="0" w:firstLine="0"/>
              <w:jc w:val="both"/>
            </w:pPr>
            <w:r w:rsidRPr="00B16794">
              <w:t>создавать и преобразовывать модели и схемы для решения задач;</w:t>
            </w:r>
          </w:p>
          <w:p w:rsidR="009721FF" w:rsidRPr="00B16794" w:rsidRDefault="009721FF" w:rsidP="00626A14">
            <w:pPr>
              <w:numPr>
                <w:ilvl w:val="0"/>
                <w:numId w:val="33"/>
              </w:numPr>
              <w:tabs>
                <w:tab w:val="num" w:pos="252"/>
              </w:tabs>
              <w:ind w:left="0" w:firstLine="0"/>
              <w:jc w:val="both"/>
            </w:pPr>
            <w:r w:rsidRPr="00B16794">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348" w:type="dxa"/>
            <w:shd w:val="clear" w:color="auto" w:fill="auto"/>
          </w:tcPr>
          <w:p w:rsidR="009721FF" w:rsidRPr="00B16794" w:rsidRDefault="009721FF" w:rsidP="00E9171C">
            <w:pPr>
              <w:jc w:val="both"/>
            </w:pPr>
            <w:r w:rsidRPr="00B16794">
              <w:t>- задания творческ</w:t>
            </w:r>
            <w:r w:rsidRPr="00B16794">
              <w:t>о</w:t>
            </w:r>
            <w:r w:rsidRPr="00B16794">
              <w:t>го и поискового х</w:t>
            </w:r>
            <w:r w:rsidRPr="00B16794">
              <w:t>а</w:t>
            </w:r>
            <w:r w:rsidRPr="00B16794">
              <w:t>рактера (пробле</w:t>
            </w:r>
            <w:r w:rsidRPr="00B16794">
              <w:t>м</w:t>
            </w:r>
            <w:r w:rsidRPr="00B16794">
              <w:t>ные вопросы, уче</w:t>
            </w:r>
            <w:r w:rsidRPr="00B16794">
              <w:t>б</w:t>
            </w:r>
            <w:r w:rsidRPr="00B16794">
              <w:t>ные задачи или пр</w:t>
            </w:r>
            <w:r w:rsidRPr="00B16794">
              <w:t>о</w:t>
            </w:r>
            <w:r w:rsidRPr="00B16794">
              <w:t>блемные ситуации);</w:t>
            </w:r>
          </w:p>
          <w:p w:rsidR="009721FF" w:rsidRPr="00B16794" w:rsidRDefault="009721FF" w:rsidP="00E9171C">
            <w:pPr>
              <w:jc w:val="both"/>
            </w:pPr>
            <w:r w:rsidRPr="00B16794">
              <w:t>- учебные проекты и проектные задачи, моделирование;</w:t>
            </w:r>
          </w:p>
          <w:p w:rsidR="009721FF" w:rsidRPr="00B16794" w:rsidRDefault="009721FF" w:rsidP="00E9171C">
            <w:pPr>
              <w:jc w:val="both"/>
            </w:pPr>
            <w:r w:rsidRPr="00B16794">
              <w:t>- дискуссии, беседы, наблюдения, опыты, практические раб</w:t>
            </w:r>
            <w:r w:rsidRPr="00B16794">
              <w:t>о</w:t>
            </w:r>
            <w:r w:rsidRPr="00B16794">
              <w:t>ты;</w:t>
            </w:r>
          </w:p>
          <w:p w:rsidR="009721FF" w:rsidRPr="00B16794" w:rsidRDefault="009721FF" w:rsidP="00E9171C">
            <w:pPr>
              <w:jc w:val="both"/>
            </w:pPr>
            <w:r w:rsidRPr="00B16794">
              <w:t>- сочинения на з</w:t>
            </w:r>
            <w:r w:rsidRPr="00B16794">
              <w:t>а</w:t>
            </w:r>
            <w:r w:rsidRPr="00B16794">
              <w:t>данную тему и р</w:t>
            </w:r>
            <w:r w:rsidRPr="00B16794">
              <w:t>е</w:t>
            </w:r>
            <w:r w:rsidRPr="00B16794">
              <w:t>дактирование;</w:t>
            </w:r>
          </w:p>
          <w:p w:rsidR="009721FF" w:rsidRPr="00B16794" w:rsidRDefault="009721FF" w:rsidP="00E9171C">
            <w:pPr>
              <w:jc w:val="both"/>
            </w:pPr>
            <w:r w:rsidRPr="00B16794">
              <w:t>- смысловое чтение и извлечение нео</w:t>
            </w:r>
            <w:r w:rsidRPr="00B16794">
              <w:t>б</w:t>
            </w:r>
            <w:r w:rsidRPr="00B16794">
              <w:t>ходимой информ</w:t>
            </w:r>
            <w:r w:rsidRPr="00B16794">
              <w:t>а</w:t>
            </w:r>
            <w:r w:rsidRPr="00B16794">
              <w:t>ции.</w:t>
            </w: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Предметные тесты</w:t>
            </w:r>
          </w:p>
          <w:p w:rsidR="009721FF" w:rsidRPr="00B16794" w:rsidRDefault="009721FF" w:rsidP="00626A14">
            <w:pPr>
              <w:numPr>
                <w:ilvl w:val="0"/>
                <w:numId w:val="40"/>
              </w:numPr>
              <w:tabs>
                <w:tab w:val="clear" w:pos="720"/>
                <w:tab w:val="num" w:pos="207"/>
              </w:tabs>
              <w:ind w:left="0" w:firstLine="0"/>
            </w:pPr>
            <w:r w:rsidRPr="00B16794">
              <w:t>Срезовые ко</w:t>
            </w:r>
            <w:r w:rsidRPr="00B16794">
              <w:t>н</w:t>
            </w:r>
            <w:r w:rsidRPr="00B16794">
              <w:t>трольные работы</w:t>
            </w:r>
          </w:p>
          <w:p w:rsidR="009721FF" w:rsidRPr="00B16794" w:rsidRDefault="009721FF" w:rsidP="00626A14">
            <w:pPr>
              <w:numPr>
                <w:ilvl w:val="0"/>
                <w:numId w:val="40"/>
              </w:numPr>
              <w:tabs>
                <w:tab w:val="clear" w:pos="720"/>
                <w:tab w:val="num" w:pos="207"/>
              </w:tabs>
              <w:ind w:left="0" w:right="-67" w:firstLine="0"/>
            </w:pPr>
            <w:r w:rsidRPr="00B16794">
              <w:t>Специальные срезовые тесты</w:t>
            </w:r>
          </w:p>
          <w:p w:rsidR="009721FF" w:rsidRPr="00B16794" w:rsidRDefault="009721FF" w:rsidP="00626A14">
            <w:pPr>
              <w:numPr>
                <w:ilvl w:val="0"/>
                <w:numId w:val="40"/>
              </w:numPr>
              <w:tabs>
                <w:tab w:val="clear" w:pos="720"/>
                <w:tab w:val="num" w:pos="207"/>
              </w:tabs>
              <w:ind w:left="0" w:firstLine="0"/>
            </w:pPr>
            <w:r w:rsidRPr="00B16794">
              <w:t>Педагогич</w:t>
            </w:r>
            <w:r w:rsidRPr="00B16794">
              <w:t>е</w:t>
            </w:r>
            <w:r w:rsidRPr="00B16794">
              <w:t>ское наблюдение</w:t>
            </w:r>
          </w:p>
          <w:p w:rsidR="009721FF" w:rsidRPr="00B16794" w:rsidRDefault="009721FF" w:rsidP="00991EC2">
            <w:pPr>
              <w:numPr>
                <w:ilvl w:val="0"/>
                <w:numId w:val="40"/>
              </w:numPr>
              <w:tabs>
                <w:tab w:val="clear" w:pos="720"/>
                <w:tab w:val="num" w:pos="49"/>
                <w:tab w:val="left" w:pos="191"/>
              </w:tabs>
              <w:ind w:left="0" w:firstLine="0"/>
              <w:jc w:val="center"/>
            </w:pPr>
            <w:r w:rsidRPr="00B16794">
              <w:t>Контроль в</w:t>
            </w:r>
            <w:r w:rsidRPr="00B16794">
              <w:t>ы</w:t>
            </w:r>
            <w:r w:rsidRPr="00B16794">
              <w:t>полнения д</w:t>
            </w:r>
            <w:r w:rsidRPr="00B16794">
              <w:t>о</w:t>
            </w:r>
            <w:r w:rsidRPr="00B16794">
              <w:t>машних заданий</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8 класс:</w:t>
            </w:r>
          </w:p>
          <w:p w:rsidR="009721FF" w:rsidRPr="00B16794" w:rsidRDefault="009721FF" w:rsidP="00626A14">
            <w:pPr>
              <w:numPr>
                <w:ilvl w:val="0"/>
                <w:numId w:val="34"/>
              </w:numPr>
              <w:tabs>
                <w:tab w:val="num" w:pos="252"/>
              </w:tabs>
              <w:ind w:left="0" w:firstLine="0"/>
              <w:jc w:val="both"/>
            </w:pPr>
            <w:r w:rsidRPr="00B16794">
              <w:t>анализ объектов с целью выделения признаков (с</w:t>
            </w:r>
            <w:r w:rsidRPr="00B16794">
              <w:t>у</w:t>
            </w:r>
            <w:r w:rsidRPr="00B16794">
              <w:t>щественных, несущественных);</w:t>
            </w:r>
          </w:p>
          <w:p w:rsidR="009721FF" w:rsidRPr="00B16794" w:rsidRDefault="009721FF" w:rsidP="00626A14">
            <w:pPr>
              <w:numPr>
                <w:ilvl w:val="0"/>
                <w:numId w:val="34"/>
              </w:numPr>
              <w:tabs>
                <w:tab w:val="num" w:pos="252"/>
              </w:tabs>
              <w:ind w:left="0" w:firstLine="0"/>
              <w:jc w:val="both"/>
            </w:pPr>
            <w:r w:rsidRPr="00B16794">
              <w:t>синтез как составление целого из частей, в том чи</w:t>
            </w:r>
            <w:r w:rsidRPr="00B16794">
              <w:t>с</w:t>
            </w:r>
            <w:r w:rsidRPr="00B16794">
              <w:t>ле самостоятельно достраивая, восполняя недоста</w:t>
            </w:r>
            <w:r w:rsidRPr="00B16794">
              <w:t>ю</w:t>
            </w:r>
            <w:r w:rsidRPr="00B16794">
              <w:t>щие компоненты;</w:t>
            </w:r>
          </w:p>
          <w:p w:rsidR="009721FF" w:rsidRPr="00B16794" w:rsidRDefault="009721FF" w:rsidP="00626A14">
            <w:pPr>
              <w:numPr>
                <w:ilvl w:val="0"/>
                <w:numId w:val="34"/>
              </w:numPr>
              <w:tabs>
                <w:tab w:val="num" w:pos="252"/>
              </w:tabs>
              <w:ind w:left="0" w:firstLine="0"/>
              <w:jc w:val="both"/>
            </w:pPr>
            <w:r w:rsidRPr="00B16794">
              <w:t>выбор оснований и критериев для сравнения, с</w:t>
            </w:r>
            <w:r w:rsidRPr="00B16794">
              <w:t>е</w:t>
            </w:r>
            <w:r w:rsidRPr="00B16794">
              <w:t>риации, классификации объектов, самостоятельно в</w:t>
            </w:r>
            <w:r w:rsidRPr="00B16794">
              <w:t>ы</w:t>
            </w:r>
            <w:r w:rsidRPr="00B16794">
              <w:t>бирая  основания для указанных логических операций;</w:t>
            </w:r>
          </w:p>
          <w:p w:rsidR="009721FF" w:rsidRPr="00B16794" w:rsidRDefault="009721FF" w:rsidP="00626A14">
            <w:pPr>
              <w:numPr>
                <w:ilvl w:val="0"/>
                <w:numId w:val="34"/>
              </w:numPr>
              <w:tabs>
                <w:tab w:val="num" w:pos="252"/>
              </w:tabs>
              <w:ind w:left="0" w:firstLine="0"/>
              <w:jc w:val="both"/>
            </w:pPr>
            <w:r w:rsidRPr="00B16794">
              <w:t>осуществлять выбор наиболее эффективных спос</w:t>
            </w:r>
            <w:r w:rsidRPr="00B16794">
              <w:t>о</w:t>
            </w:r>
            <w:r w:rsidRPr="00B16794">
              <w:t>бов решения задач в зависимости от конкретных усл</w:t>
            </w:r>
            <w:r w:rsidRPr="00B16794">
              <w:t>о</w:t>
            </w:r>
            <w:r w:rsidRPr="00B16794">
              <w:t>вий;</w:t>
            </w:r>
          </w:p>
          <w:p w:rsidR="009721FF" w:rsidRPr="00B16794" w:rsidRDefault="009721FF" w:rsidP="00626A14">
            <w:pPr>
              <w:numPr>
                <w:ilvl w:val="0"/>
                <w:numId w:val="34"/>
              </w:numPr>
              <w:tabs>
                <w:tab w:val="num" w:pos="252"/>
              </w:tabs>
              <w:ind w:left="0" w:firstLine="0"/>
              <w:jc w:val="both"/>
            </w:pPr>
            <w:r w:rsidRPr="00B16794">
              <w:t>обобщать понятия – осуществлять логическую оп</w:t>
            </w:r>
            <w:r w:rsidRPr="00B16794">
              <w:t>е</w:t>
            </w:r>
            <w:r w:rsidRPr="00B16794">
              <w:t>рацию перехода от видовых признаков к родовому понятию, от понятия с наименьшим объемом к пон</w:t>
            </w:r>
            <w:r w:rsidRPr="00B16794">
              <w:t>я</w:t>
            </w:r>
            <w:r w:rsidRPr="00B16794">
              <w:t>тию с большим объемом;</w:t>
            </w:r>
          </w:p>
          <w:p w:rsidR="009721FF" w:rsidRPr="00B16794" w:rsidRDefault="009721FF" w:rsidP="00626A14">
            <w:pPr>
              <w:numPr>
                <w:ilvl w:val="0"/>
                <w:numId w:val="34"/>
              </w:numPr>
              <w:tabs>
                <w:tab w:val="num" w:pos="252"/>
              </w:tabs>
              <w:ind w:left="0" w:firstLine="0"/>
              <w:jc w:val="both"/>
            </w:pPr>
            <w:r w:rsidRPr="00B16794">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348" w:type="dxa"/>
            <w:shd w:val="clear" w:color="auto" w:fill="auto"/>
          </w:tcPr>
          <w:p w:rsidR="009721FF" w:rsidRPr="00B16794" w:rsidRDefault="009721FF" w:rsidP="00E9171C">
            <w:pPr>
              <w:jc w:val="both"/>
            </w:pPr>
            <w:r w:rsidRPr="00B16794">
              <w:t>- задания творческ</w:t>
            </w:r>
            <w:r w:rsidRPr="00B16794">
              <w:t>о</w:t>
            </w:r>
            <w:r w:rsidRPr="00B16794">
              <w:t>го и поискового х</w:t>
            </w:r>
            <w:r w:rsidRPr="00B16794">
              <w:t>а</w:t>
            </w:r>
            <w:r w:rsidRPr="00B16794">
              <w:t>рактера (пробле</w:t>
            </w:r>
            <w:r w:rsidRPr="00B16794">
              <w:t>м</w:t>
            </w:r>
            <w:r w:rsidRPr="00B16794">
              <w:t>ные вопросы, уче</w:t>
            </w:r>
            <w:r w:rsidRPr="00B16794">
              <w:t>б</w:t>
            </w:r>
            <w:r w:rsidRPr="00B16794">
              <w:t>ные задачи или пр</w:t>
            </w:r>
            <w:r w:rsidRPr="00B16794">
              <w:t>о</w:t>
            </w:r>
            <w:r w:rsidRPr="00B16794">
              <w:t>блемные ситуации);</w:t>
            </w:r>
          </w:p>
          <w:p w:rsidR="009721FF" w:rsidRPr="00B16794" w:rsidRDefault="009721FF" w:rsidP="00E9171C">
            <w:pPr>
              <w:jc w:val="both"/>
            </w:pPr>
            <w:r w:rsidRPr="00B16794">
              <w:t>- учебные проекты и проектные задачи, моделирование;</w:t>
            </w:r>
          </w:p>
          <w:p w:rsidR="009721FF" w:rsidRPr="00B16794" w:rsidRDefault="009721FF" w:rsidP="00E9171C">
            <w:pPr>
              <w:jc w:val="both"/>
            </w:pPr>
            <w:r w:rsidRPr="00B16794">
              <w:t>- дискуссии, беседы, наблюдения, опыты, практические раб</w:t>
            </w:r>
            <w:r w:rsidRPr="00B16794">
              <w:t>о</w:t>
            </w:r>
            <w:r w:rsidRPr="00B16794">
              <w:t>ты;</w:t>
            </w:r>
          </w:p>
          <w:p w:rsidR="009721FF" w:rsidRPr="00B16794" w:rsidRDefault="009721FF" w:rsidP="00E9171C">
            <w:pPr>
              <w:jc w:val="both"/>
            </w:pPr>
            <w:r w:rsidRPr="00B16794">
              <w:t>- сочинения на з</w:t>
            </w:r>
            <w:r w:rsidRPr="00B16794">
              <w:t>а</w:t>
            </w:r>
            <w:r w:rsidRPr="00B16794">
              <w:t>данную тему и р</w:t>
            </w:r>
            <w:r w:rsidRPr="00B16794">
              <w:t>е</w:t>
            </w:r>
            <w:r w:rsidRPr="00B16794">
              <w:t>дактирование;</w:t>
            </w:r>
          </w:p>
          <w:p w:rsidR="009721FF" w:rsidRPr="00B16794" w:rsidRDefault="009721FF" w:rsidP="00E9171C">
            <w:pPr>
              <w:jc w:val="both"/>
            </w:pPr>
            <w:r w:rsidRPr="00B16794">
              <w:t>- смысловое чтение и извлечение нео</w:t>
            </w:r>
            <w:r w:rsidRPr="00B16794">
              <w:t>б</w:t>
            </w:r>
            <w:r w:rsidRPr="00B16794">
              <w:t>ходимой информ</w:t>
            </w:r>
            <w:r w:rsidRPr="00B16794">
              <w:t>а</w:t>
            </w:r>
            <w:r w:rsidRPr="00B16794">
              <w:t>ции.</w:t>
            </w: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Предметные тесты</w:t>
            </w:r>
          </w:p>
          <w:p w:rsidR="009721FF" w:rsidRPr="00B16794" w:rsidRDefault="009721FF" w:rsidP="00626A14">
            <w:pPr>
              <w:numPr>
                <w:ilvl w:val="0"/>
                <w:numId w:val="40"/>
              </w:numPr>
              <w:tabs>
                <w:tab w:val="clear" w:pos="720"/>
                <w:tab w:val="num" w:pos="207"/>
              </w:tabs>
              <w:ind w:left="0" w:firstLine="0"/>
            </w:pPr>
            <w:r w:rsidRPr="00B16794">
              <w:t>Срезовые ко</w:t>
            </w:r>
            <w:r w:rsidRPr="00B16794">
              <w:t>н</w:t>
            </w:r>
            <w:r w:rsidRPr="00B16794">
              <w:t>трольные работы</w:t>
            </w:r>
          </w:p>
          <w:p w:rsidR="009721FF" w:rsidRPr="00B16794" w:rsidRDefault="009721FF" w:rsidP="00626A14">
            <w:pPr>
              <w:numPr>
                <w:ilvl w:val="0"/>
                <w:numId w:val="40"/>
              </w:numPr>
              <w:tabs>
                <w:tab w:val="clear" w:pos="720"/>
                <w:tab w:val="num" w:pos="207"/>
              </w:tabs>
              <w:ind w:left="0" w:firstLine="0"/>
            </w:pPr>
            <w:r w:rsidRPr="00B16794">
              <w:t>Специальные срезовые тесты</w:t>
            </w:r>
          </w:p>
          <w:p w:rsidR="009721FF" w:rsidRPr="00B16794" w:rsidRDefault="009721FF" w:rsidP="00626A14">
            <w:pPr>
              <w:numPr>
                <w:ilvl w:val="0"/>
                <w:numId w:val="40"/>
              </w:numPr>
              <w:tabs>
                <w:tab w:val="clear" w:pos="720"/>
                <w:tab w:val="num" w:pos="207"/>
              </w:tabs>
              <w:ind w:left="0" w:firstLine="0"/>
            </w:pPr>
            <w:r w:rsidRPr="00B16794">
              <w:t>Педагогич</w:t>
            </w:r>
            <w:r w:rsidRPr="00B16794">
              <w:t>е</w:t>
            </w:r>
            <w:r w:rsidRPr="00B16794">
              <w:t>ское наблюдение</w:t>
            </w:r>
          </w:p>
          <w:p w:rsidR="009721FF" w:rsidRPr="00B16794" w:rsidRDefault="009721FF" w:rsidP="00626A14">
            <w:pPr>
              <w:numPr>
                <w:ilvl w:val="0"/>
                <w:numId w:val="40"/>
              </w:numPr>
              <w:tabs>
                <w:tab w:val="clear" w:pos="720"/>
                <w:tab w:val="num" w:pos="207"/>
              </w:tabs>
              <w:ind w:left="0" w:firstLine="0"/>
            </w:pPr>
            <w:r w:rsidRPr="00B16794">
              <w:t>Контроль в</w:t>
            </w:r>
            <w:r w:rsidRPr="00B16794">
              <w:t>ы</w:t>
            </w:r>
            <w:r w:rsidRPr="00B16794">
              <w:t>полнения д</w:t>
            </w:r>
            <w:r w:rsidRPr="00B16794">
              <w:t>о</w:t>
            </w:r>
            <w:r w:rsidRPr="00B16794">
              <w:t>машних заданий</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9 класс:</w:t>
            </w:r>
          </w:p>
          <w:p w:rsidR="009721FF" w:rsidRPr="00B16794" w:rsidRDefault="009721FF" w:rsidP="00626A14">
            <w:pPr>
              <w:numPr>
                <w:ilvl w:val="0"/>
                <w:numId w:val="35"/>
              </w:numPr>
              <w:tabs>
                <w:tab w:val="num" w:pos="252"/>
              </w:tabs>
              <w:ind w:left="0" w:firstLine="0"/>
              <w:jc w:val="both"/>
            </w:pPr>
            <w:r w:rsidRPr="00B16794">
              <w:t>умение строить классификацию на основе дихот</w:t>
            </w:r>
            <w:r w:rsidRPr="00B16794">
              <w:t>о</w:t>
            </w:r>
            <w:r w:rsidRPr="00B16794">
              <w:t>мического деления (на основе отрицания);</w:t>
            </w:r>
          </w:p>
          <w:p w:rsidR="009721FF" w:rsidRPr="00B16794" w:rsidRDefault="009721FF" w:rsidP="00626A14">
            <w:pPr>
              <w:numPr>
                <w:ilvl w:val="0"/>
                <w:numId w:val="35"/>
              </w:numPr>
              <w:tabs>
                <w:tab w:val="num" w:pos="252"/>
              </w:tabs>
              <w:ind w:left="0" w:firstLine="0"/>
              <w:jc w:val="both"/>
            </w:pPr>
            <w:r w:rsidRPr="00B16794">
              <w:t>умение устанавливать причинно-следственных св</w:t>
            </w:r>
            <w:r w:rsidRPr="00B16794">
              <w:t>я</w:t>
            </w:r>
            <w:r w:rsidRPr="00B16794">
              <w:t>зей, строить логические цепи рассуждений, доказ</w:t>
            </w:r>
            <w:r w:rsidRPr="00B16794">
              <w:t>а</w:t>
            </w:r>
            <w:r w:rsidRPr="00B16794">
              <w:t>тельств;</w:t>
            </w:r>
          </w:p>
          <w:p w:rsidR="009721FF" w:rsidRPr="00B16794" w:rsidRDefault="009721FF" w:rsidP="00626A14">
            <w:pPr>
              <w:numPr>
                <w:ilvl w:val="0"/>
                <w:numId w:val="35"/>
              </w:numPr>
              <w:tabs>
                <w:tab w:val="num" w:pos="252"/>
              </w:tabs>
              <w:ind w:left="0" w:firstLine="0"/>
              <w:jc w:val="both"/>
            </w:pPr>
            <w:r w:rsidRPr="00B16794">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9721FF" w:rsidRPr="00B16794" w:rsidRDefault="009721FF" w:rsidP="00626A14">
            <w:pPr>
              <w:numPr>
                <w:ilvl w:val="0"/>
                <w:numId w:val="35"/>
              </w:numPr>
              <w:tabs>
                <w:tab w:val="num" w:pos="252"/>
              </w:tabs>
              <w:ind w:left="0" w:firstLine="0"/>
              <w:jc w:val="both"/>
            </w:pPr>
            <w:r w:rsidRPr="00B16794">
              <w:t>объяснять явления, процессы, связи и отношения, выявляемые в ходе исследования;</w:t>
            </w:r>
          </w:p>
          <w:p w:rsidR="009721FF" w:rsidRPr="00B16794" w:rsidRDefault="009721FF" w:rsidP="00626A14">
            <w:pPr>
              <w:numPr>
                <w:ilvl w:val="0"/>
                <w:numId w:val="35"/>
              </w:numPr>
              <w:tabs>
                <w:tab w:val="num" w:pos="252"/>
              </w:tabs>
              <w:ind w:left="0" w:firstLine="0"/>
              <w:jc w:val="both"/>
            </w:pPr>
            <w:r w:rsidRPr="00B16794">
              <w:t>овладение основами ознакомительного, изучающ</w:t>
            </w:r>
            <w:r w:rsidRPr="00B16794">
              <w:t>е</w:t>
            </w:r>
            <w:r w:rsidRPr="00B16794">
              <w:t>го, усваивающего и поискового чтения.</w:t>
            </w:r>
          </w:p>
        </w:tc>
        <w:tc>
          <w:tcPr>
            <w:tcW w:w="2348" w:type="dxa"/>
            <w:shd w:val="clear" w:color="auto" w:fill="auto"/>
          </w:tcPr>
          <w:p w:rsidR="009721FF" w:rsidRPr="00B16794" w:rsidRDefault="009721FF" w:rsidP="00E9171C">
            <w:pPr>
              <w:jc w:val="both"/>
            </w:pPr>
            <w:r w:rsidRPr="00B16794">
              <w:t>- задания творческ</w:t>
            </w:r>
            <w:r w:rsidRPr="00B16794">
              <w:t>о</w:t>
            </w:r>
            <w:r w:rsidRPr="00B16794">
              <w:t>го и поискового х</w:t>
            </w:r>
            <w:r w:rsidRPr="00B16794">
              <w:t>а</w:t>
            </w:r>
            <w:r w:rsidRPr="00B16794">
              <w:t>рактера (пробле</w:t>
            </w:r>
            <w:r w:rsidRPr="00B16794">
              <w:t>м</w:t>
            </w:r>
            <w:r w:rsidRPr="00B16794">
              <w:t>ные вопросы, уче</w:t>
            </w:r>
            <w:r w:rsidRPr="00B16794">
              <w:t>б</w:t>
            </w:r>
            <w:r w:rsidRPr="00B16794">
              <w:t>ные задачи или пр</w:t>
            </w:r>
            <w:r w:rsidRPr="00B16794">
              <w:t>о</w:t>
            </w:r>
            <w:r w:rsidRPr="00B16794">
              <w:t>блемные ситуации);</w:t>
            </w:r>
          </w:p>
          <w:p w:rsidR="009721FF" w:rsidRPr="00B16794" w:rsidRDefault="009721FF" w:rsidP="00E9171C">
            <w:pPr>
              <w:jc w:val="both"/>
            </w:pPr>
            <w:r w:rsidRPr="00B16794">
              <w:t>- учебные проекты и проектные задачи, моделирование;</w:t>
            </w:r>
          </w:p>
          <w:p w:rsidR="009721FF" w:rsidRPr="00B16794" w:rsidRDefault="009721FF" w:rsidP="00E9171C">
            <w:pPr>
              <w:jc w:val="both"/>
            </w:pPr>
            <w:r w:rsidRPr="00B16794">
              <w:t>- дискуссии, беседы, наблюдения, опыты, практические раб</w:t>
            </w:r>
            <w:r w:rsidRPr="00B16794">
              <w:t>о</w:t>
            </w:r>
            <w:r w:rsidRPr="00B16794">
              <w:t>ты;</w:t>
            </w:r>
          </w:p>
          <w:p w:rsidR="009721FF" w:rsidRPr="00B16794" w:rsidRDefault="009721FF" w:rsidP="00E9171C">
            <w:pPr>
              <w:jc w:val="both"/>
            </w:pPr>
            <w:r w:rsidRPr="00B16794">
              <w:t>- сочинения на з</w:t>
            </w:r>
            <w:r w:rsidRPr="00B16794">
              <w:t>а</w:t>
            </w:r>
            <w:r w:rsidRPr="00B16794">
              <w:t>данную тему и р</w:t>
            </w:r>
            <w:r w:rsidRPr="00B16794">
              <w:t>е</w:t>
            </w:r>
            <w:r w:rsidRPr="00B16794">
              <w:t>дактирование;</w:t>
            </w:r>
          </w:p>
          <w:p w:rsidR="009721FF" w:rsidRPr="00B16794" w:rsidRDefault="009721FF" w:rsidP="00E9171C">
            <w:pPr>
              <w:jc w:val="both"/>
            </w:pPr>
            <w:r w:rsidRPr="00B16794">
              <w:t>- смысловое чтение и извлечение нео</w:t>
            </w:r>
            <w:r w:rsidRPr="00B16794">
              <w:t>б</w:t>
            </w:r>
            <w:r w:rsidRPr="00B16794">
              <w:t>ходимой информ</w:t>
            </w:r>
            <w:r w:rsidRPr="00B16794">
              <w:t>а</w:t>
            </w:r>
            <w:r w:rsidRPr="00B16794">
              <w:t>ции.</w:t>
            </w:r>
          </w:p>
        </w:tc>
        <w:tc>
          <w:tcPr>
            <w:tcW w:w="2009" w:type="dxa"/>
            <w:shd w:val="clear" w:color="auto" w:fill="auto"/>
          </w:tcPr>
          <w:p w:rsidR="009721FF" w:rsidRPr="00B16794" w:rsidRDefault="009721FF" w:rsidP="00626A14">
            <w:pPr>
              <w:numPr>
                <w:ilvl w:val="0"/>
                <w:numId w:val="40"/>
              </w:numPr>
              <w:tabs>
                <w:tab w:val="clear" w:pos="720"/>
                <w:tab w:val="num" w:pos="207"/>
              </w:tabs>
              <w:ind w:left="0" w:firstLine="0"/>
            </w:pPr>
            <w:r w:rsidRPr="00B16794">
              <w:t>Предметные тесты</w:t>
            </w:r>
          </w:p>
          <w:p w:rsidR="009721FF" w:rsidRPr="00B16794" w:rsidRDefault="009721FF" w:rsidP="00626A14">
            <w:pPr>
              <w:numPr>
                <w:ilvl w:val="0"/>
                <w:numId w:val="40"/>
              </w:numPr>
              <w:tabs>
                <w:tab w:val="clear" w:pos="720"/>
                <w:tab w:val="num" w:pos="207"/>
              </w:tabs>
              <w:ind w:left="0" w:firstLine="0"/>
            </w:pPr>
            <w:r w:rsidRPr="00B16794">
              <w:t>Срезовые ко</w:t>
            </w:r>
            <w:r w:rsidRPr="00B16794">
              <w:t>н</w:t>
            </w:r>
            <w:r w:rsidRPr="00B16794">
              <w:t>трольные работы</w:t>
            </w:r>
          </w:p>
          <w:p w:rsidR="009721FF" w:rsidRPr="00B16794" w:rsidRDefault="009721FF" w:rsidP="00626A14">
            <w:pPr>
              <w:numPr>
                <w:ilvl w:val="0"/>
                <w:numId w:val="40"/>
              </w:numPr>
              <w:tabs>
                <w:tab w:val="clear" w:pos="720"/>
                <w:tab w:val="num" w:pos="207"/>
              </w:tabs>
              <w:ind w:left="0" w:firstLine="0"/>
            </w:pPr>
            <w:r w:rsidRPr="00B16794">
              <w:t>Специальные срезовые тесты</w:t>
            </w:r>
          </w:p>
          <w:p w:rsidR="009721FF" w:rsidRPr="00B16794" w:rsidRDefault="009721FF" w:rsidP="00626A14">
            <w:pPr>
              <w:numPr>
                <w:ilvl w:val="0"/>
                <w:numId w:val="40"/>
              </w:numPr>
              <w:tabs>
                <w:tab w:val="clear" w:pos="720"/>
                <w:tab w:val="num" w:pos="207"/>
              </w:tabs>
              <w:ind w:left="0" w:firstLine="0"/>
            </w:pPr>
            <w:r w:rsidRPr="00B16794">
              <w:t>Педагогич</w:t>
            </w:r>
            <w:r w:rsidRPr="00B16794">
              <w:t>е</w:t>
            </w:r>
            <w:r w:rsidRPr="00B16794">
              <w:t>ское наблюдение</w:t>
            </w:r>
          </w:p>
          <w:p w:rsidR="009721FF" w:rsidRPr="00B16794" w:rsidRDefault="009721FF" w:rsidP="00626A14">
            <w:pPr>
              <w:numPr>
                <w:ilvl w:val="0"/>
                <w:numId w:val="40"/>
              </w:numPr>
              <w:tabs>
                <w:tab w:val="clear" w:pos="720"/>
                <w:tab w:val="num" w:pos="207"/>
              </w:tabs>
              <w:ind w:left="0" w:firstLine="0"/>
            </w:pPr>
            <w:r w:rsidRPr="00B16794">
              <w:t>Контроль в</w:t>
            </w:r>
            <w:r w:rsidRPr="00B16794">
              <w:t>ы</w:t>
            </w:r>
            <w:r w:rsidRPr="00B16794">
              <w:t>полнения д</w:t>
            </w:r>
            <w:r w:rsidRPr="00B16794">
              <w:t>о</w:t>
            </w:r>
            <w:r w:rsidRPr="00B16794">
              <w:t>машних заданий</w:t>
            </w:r>
          </w:p>
        </w:tc>
      </w:tr>
      <w:tr w:rsidR="009721FF" w:rsidRPr="00B16794" w:rsidTr="00991EC2">
        <w:trPr>
          <w:jc w:val="center"/>
        </w:trPr>
        <w:tc>
          <w:tcPr>
            <w:tcW w:w="10225" w:type="dxa"/>
            <w:gridSpan w:val="3"/>
            <w:shd w:val="clear" w:color="auto" w:fill="auto"/>
          </w:tcPr>
          <w:p w:rsidR="009721FF" w:rsidRPr="00B16794" w:rsidRDefault="009721FF" w:rsidP="00E9171C">
            <w:pPr>
              <w:jc w:val="center"/>
            </w:pPr>
            <w:r w:rsidRPr="00B16794">
              <w:rPr>
                <w:b/>
              </w:rPr>
              <w:t>Коммуникативные УУД:</w:t>
            </w:r>
          </w:p>
          <w:p w:rsidR="009721FF" w:rsidRPr="00B16794" w:rsidRDefault="009721FF" w:rsidP="00E9171C">
            <w:pPr>
              <w:jc w:val="center"/>
            </w:pPr>
            <w:r w:rsidRPr="00B16794">
              <w:t>умение общаться, взаимодействовать с людьми</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 xml:space="preserve"> 5 класс:</w:t>
            </w:r>
          </w:p>
          <w:p w:rsidR="009721FF" w:rsidRPr="00B16794" w:rsidRDefault="009721FF" w:rsidP="00626A14">
            <w:pPr>
              <w:numPr>
                <w:ilvl w:val="0"/>
                <w:numId w:val="27"/>
              </w:numPr>
              <w:tabs>
                <w:tab w:val="num" w:pos="252"/>
              </w:tabs>
              <w:ind w:left="0" w:firstLine="0"/>
              <w:jc w:val="both"/>
            </w:pPr>
            <w:r w:rsidRPr="00B16794">
              <w:t>участвовать в диалоге: слушать и понимать других, высказывать свою точку зрения на события, поступки;</w:t>
            </w:r>
          </w:p>
          <w:p w:rsidR="009721FF" w:rsidRPr="00B16794" w:rsidRDefault="009721FF" w:rsidP="00626A14">
            <w:pPr>
              <w:numPr>
                <w:ilvl w:val="0"/>
                <w:numId w:val="27"/>
              </w:numPr>
              <w:tabs>
                <w:tab w:val="num" w:pos="252"/>
              </w:tabs>
              <w:ind w:left="0" w:firstLine="0"/>
              <w:jc w:val="both"/>
            </w:pPr>
            <w:r w:rsidRPr="00B16794">
              <w:t>оформлять свои мысли в устной и письменной речи;</w:t>
            </w:r>
          </w:p>
          <w:p w:rsidR="009721FF" w:rsidRPr="00B16794" w:rsidRDefault="009721FF" w:rsidP="00626A14">
            <w:pPr>
              <w:numPr>
                <w:ilvl w:val="0"/>
                <w:numId w:val="27"/>
              </w:numPr>
              <w:tabs>
                <w:tab w:val="num" w:pos="252"/>
              </w:tabs>
              <w:ind w:left="0" w:firstLine="0"/>
              <w:jc w:val="both"/>
            </w:pPr>
            <w:r w:rsidRPr="00B16794">
              <w:t>выполнять различные роли в группе, сотрудничать в совместном решении проблемы;</w:t>
            </w:r>
          </w:p>
          <w:p w:rsidR="009721FF" w:rsidRPr="00B16794" w:rsidRDefault="009721FF" w:rsidP="00626A14">
            <w:pPr>
              <w:numPr>
                <w:ilvl w:val="0"/>
                <w:numId w:val="27"/>
              </w:numPr>
              <w:tabs>
                <w:tab w:val="num" w:pos="252"/>
              </w:tabs>
              <w:ind w:left="0" w:firstLine="0"/>
              <w:jc w:val="both"/>
            </w:pPr>
            <w:r w:rsidRPr="00B16794">
              <w:t>отстаивать и аргументировать свою точку зрения, соблюдая правила речевого этикета;</w:t>
            </w:r>
          </w:p>
          <w:p w:rsidR="009721FF" w:rsidRPr="00B16794" w:rsidRDefault="009721FF" w:rsidP="00626A14">
            <w:pPr>
              <w:numPr>
                <w:ilvl w:val="0"/>
                <w:numId w:val="27"/>
              </w:numPr>
              <w:tabs>
                <w:tab w:val="num" w:pos="252"/>
              </w:tabs>
              <w:ind w:left="0" w:firstLine="0"/>
              <w:jc w:val="both"/>
            </w:pPr>
            <w:r w:rsidRPr="00B16794">
              <w:t>критично относиться к своему мнению, договар</w:t>
            </w:r>
            <w:r w:rsidRPr="00B16794">
              <w:t>и</w:t>
            </w:r>
            <w:r w:rsidRPr="00B16794">
              <w:t>ваться с людьми иных позиций, понимать точку зр</w:t>
            </w:r>
            <w:r w:rsidRPr="00B16794">
              <w:t>е</w:t>
            </w:r>
            <w:r w:rsidRPr="00B16794">
              <w:t>ния другого;</w:t>
            </w:r>
          </w:p>
          <w:p w:rsidR="009721FF" w:rsidRPr="00B16794" w:rsidRDefault="009721FF" w:rsidP="00626A14">
            <w:pPr>
              <w:numPr>
                <w:ilvl w:val="0"/>
                <w:numId w:val="27"/>
              </w:numPr>
              <w:tabs>
                <w:tab w:val="num" w:pos="252"/>
              </w:tabs>
              <w:ind w:left="0" w:firstLine="0"/>
              <w:jc w:val="both"/>
            </w:pPr>
            <w:r w:rsidRPr="00B16794">
              <w:t>предвидеть последствия коллективных решений.</w:t>
            </w:r>
          </w:p>
        </w:tc>
        <w:tc>
          <w:tcPr>
            <w:tcW w:w="2348" w:type="dxa"/>
            <w:shd w:val="clear" w:color="auto" w:fill="auto"/>
          </w:tcPr>
          <w:p w:rsidR="009721FF" w:rsidRPr="00B16794" w:rsidRDefault="009721FF" w:rsidP="00E9171C">
            <w:pPr>
              <w:jc w:val="both"/>
            </w:pPr>
            <w:r w:rsidRPr="00B16794">
              <w:t>- групповые формы работы;</w:t>
            </w:r>
          </w:p>
          <w:p w:rsidR="009721FF" w:rsidRPr="00B16794" w:rsidRDefault="009721FF" w:rsidP="00E9171C">
            <w:pPr>
              <w:jc w:val="both"/>
            </w:pPr>
            <w:r w:rsidRPr="00B16794">
              <w:t>- беседы, игры, с</w:t>
            </w:r>
            <w:r w:rsidRPr="00B16794">
              <w:t>о</w:t>
            </w:r>
            <w:r w:rsidRPr="00B16794">
              <w:t>чинения;</w:t>
            </w:r>
          </w:p>
          <w:p w:rsidR="009721FF" w:rsidRPr="00B16794" w:rsidRDefault="009721FF" w:rsidP="00E9171C">
            <w:pPr>
              <w:jc w:val="both"/>
            </w:pPr>
            <w:r w:rsidRPr="00B16794">
              <w:t>-КТД, дискуссии;</w:t>
            </w:r>
          </w:p>
          <w:p w:rsidR="009721FF" w:rsidRPr="00B16794" w:rsidRDefault="009721FF" w:rsidP="00E9171C">
            <w:pPr>
              <w:jc w:val="both"/>
            </w:pPr>
            <w:r w:rsidRPr="00B16794">
              <w:t xml:space="preserve">-самоуправление;   </w:t>
            </w:r>
          </w:p>
          <w:p w:rsidR="009721FF" w:rsidRPr="00B16794" w:rsidRDefault="009721FF" w:rsidP="00E9171C">
            <w:pPr>
              <w:jc w:val="both"/>
            </w:pPr>
            <w:r w:rsidRPr="00B16794">
              <w:t>-конференции;</w:t>
            </w:r>
          </w:p>
          <w:p w:rsidR="009721FF" w:rsidRPr="00B16794" w:rsidRDefault="009721FF" w:rsidP="00E9171C">
            <w:pPr>
              <w:jc w:val="both"/>
            </w:pPr>
            <w:r w:rsidRPr="00B16794">
              <w:t>- игры – состязания, игры – конкурсы.</w:t>
            </w:r>
          </w:p>
        </w:tc>
        <w:tc>
          <w:tcPr>
            <w:tcW w:w="2009" w:type="dxa"/>
            <w:shd w:val="clear" w:color="auto" w:fill="auto"/>
          </w:tcPr>
          <w:p w:rsidR="009721FF" w:rsidRPr="00B16794" w:rsidRDefault="00736EB1" w:rsidP="00626A14">
            <w:pPr>
              <w:numPr>
                <w:ilvl w:val="0"/>
                <w:numId w:val="40"/>
              </w:numPr>
              <w:ind w:left="0" w:hanging="180"/>
            </w:pPr>
            <w:r w:rsidRPr="00B16794">
              <w:t>Комплексная методика Л. Ясюковой (мет</w:t>
            </w:r>
            <w:r w:rsidRPr="00B16794">
              <w:t>о</w:t>
            </w:r>
            <w:r w:rsidRPr="00B16794">
              <w:t>дика Амтхауэра)</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6 класс:</w:t>
            </w:r>
          </w:p>
          <w:p w:rsidR="009721FF" w:rsidRPr="00B16794" w:rsidRDefault="009721FF" w:rsidP="00626A14">
            <w:pPr>
              <w:numPr>
                <w:ilvl w:val="0"/>
                <w:numId w:val="36"/>
              </w:numPr>
              <w:tabs>
                <w:tab w:val="num" w:pos="252"/>
              </w:tabs>
              <w:ind w:left="0" w:firstLine="0"/>
              <w:jc w:val="both"/>
            </w:pPr>
            <w:r w:rsidRPr="00B16794">
              <w:t>понимать возможности различных точек зрения, которые не совпадают с собственной;</w:t>
            </w:r>
          </w:p>
          <w:p w:rsidR="009721FF" w:rsidRPr="00B16794" w:rsidRDefault="009721FF" w:rsidP="00626A14">
            <w:pPr>
              <w:numPr>
                <w:ilvl w:val="0"/>
                <w:numId w:val="36"/>
              </w:numPr>
              <w:tabs>
                <w:tab w:val="num" w:pos="252"/>
              </w:tabs>
              <w:ind w:left="0" w:firstLine="0"/>
              <w:jc w:val="both"/>
            </w:pPr>
            <w:r w:rsidRPr="00B16794">
              <w:t>готовность к обсуждению разных точек зрения и выработке общей (групповой позиции);</w:t>
            </w:r>
          </w:p>
          <w:p w:rsidR="009721FF" w:rsidRPr="00B16794" w:rsidRDefault="009721FF" w:rsidP="00626A14">
            <w:pPr>
              <w:numPr>
                <w:ilvl w:val="0"/>
                <w:numId w:val="36"/>
              </w:numPr>
              <w:tabs>
                <w:tab w:val="num" w:pos="252"/>
              </w:tabs>
              <w:ind w:left="0" w:firstLine="0"/>
              <w:jc w:val="both"/>
            </w:pPr>
            <w:r w:rsidRPr="00B16794">
              <w:t>определять цели и функции участников, способы их взаимодействия;</w:t>
            </w:r>
          </w:p>
          <w:p w:rsidR="009721FF" w:rsidRPr="00B16794" w:rsidRDefault="009721FF" w:rsidP="00626A14">
            <w:pPr>
              <w:numPr>
                <w:ilvl w:val="0"/>
                <w:numId w:val="36"/>
              </w:numPr>
              <w:tabs>
                <w:tab w:val="num" w:pos="252"/>
              </w:tabs>
              <w:ind w:left="0" w:firstLine="0"/>
              <w:jc w:val="both"/>
            </w:pPr>
            <w:r w:rsidRPr="00B16794">
              <w:t>планировать общие способы работы группы;</w:t>
            </w:r>
          </w:p>
          <w:p w:rsidR="009721FF" w:rsidRPr="00B16794" w:rsidRDefault="009721FF" w:rsidP="00626A14">
            <w:pPr>
              <w:numPr>
                <w:ilvl w:val="0"/>
                <w:numId w:val="36"/>
              </w:numPr>
              <w:tabs>
                <w:tab w:val="num" w:pos="252"/>
              </w:tabs>
              <w:ind w:left="0" w:firstLine="0"/>
              <w:jc w:val="both"/>
            </w:pPr>
            <w:r w:rsidRPr="00B16794">
              <w:t>обмениваться знаниями между членами группы для принятия эффективных совместных решений;</w:t>
            </w:r>
          </w:p>
          <w:p w:rsidR="009721FF" w:rsidRPr="00B16794" w:rsidRDefault="009721FF" w:rsidP="00626A14">
            <w:pPr>
              <w:numPr>
                <w:ilvl w:val="0"/>
                <w:numId w:val="36"/>
              </w:numPr>
              <w:tabs>
                <w:tab w:val="num" w:pos="252"/>
              </w:tabs>
              <w:ind w:left="0" w:firstLine="0"/>
              <w:jc w:val="both"/>
            </w:pPr>
            <w:r w:rsidRPr="00B16794">
              <w:t>уважительное отношение к партнерам, внимание к личности другого.</w:t>
            </w:r>
          </w:p>
        </w:tc>
        <w:tc>
          <w:tcPr>
            <w:tcW w:w="2348" w:type="dxa"/>
            <w:shd w:val="clear" w:color="auto" w:fill="auto"/>
          </w:tcPr>
          <w:p w:rsidR="009721FF" w:rsidRPr="00B16794" w:rsidRDefault="009721FF" w:rsidP="00E9171C">
            <w:pPr>
              <w:jc w:val="both"/>
            </w:pPr>
            <w:r w:rsidRPr="00B16794">
              <w:t>групповые формы работы;</w:t>
            </w:r>
          </w:p>
          <w:p w:rsidR="009721FF" w:rsidRPr="00B16794" w:rsidRDefault="009721FF" w:rsidP="00E9171C">
            <w:pPr>
              <w:jc w:val="both"/>
            </w:pPr>
            <w:r w:rsidRPr="00B16794">
              <w:t>- беседы, игры, с</w:t>
            </w:r>
            <w:r w:rsidRPr="00B16794">
              <w:t>о</w:t>
            </w:r>
            <w:r w:rsidRPr="00B16794">
              <w:t>чинения;</w:t>
            </w:r>
          </w:p>
          <w:p w:rsidR="009721FF" w:rsidRPr="00B16794" w:rsidRDefault="009721FF" w:rsidP="00E9171C">
            <w:pPr>
              <w:jc w:val="both"/>
            </w:pPr>
            <w:r w:rsidRPr="00B16794">
              <w:t>-КТД, дискуссии;</w:t>
            </w:r>
          </w:p>
          <w:p w:rsidR="009721FF" w:rsidRPr="00B16794" w:rsidRDefault="009721FF" w:rsidP="00E9171C">
            <w:pPr>
              <w:jc w:val="both"/>
            </w:pPr>
            <w:r w:rsidRPr="00B16794">
              <w:t>-самоуправление;</w:t>
            </w:r>
          </w:p>
          <w:p w:rsidR="009721FF" w:rsidRPr="00B16794" w:rsidRDefault="009721FF" w:rsidP="00E9171C">
            <w:pPr>
              <w:jc w:val="both"/>
            </w:pPr>
            <w:r w:rsidRPr="00B16794">
              <w:t>-конференции;</w:t>
            </w:r>
          </w:p>
          <w:p w:rsidR="009721FF" w:rsidRPr="00B16794" w:rsidRDefault="009721FF" w:rsidP="00E9171C">
            <w:pPr>
              <w:jc w:val="both"/>
            </w:pPr>
            <w:r w:rsidRPr="00B16794">
              <w:t>- игры – состязания, игры – конкурсы.</w:t>
            </w:r>
          </w:p>
        </w:tc>
        <w:tc>
          <w:tcPr>
            <w:tcW w:w="2009" w:type="dxa"/>
            <w:shd w:val="clear" w:color="auto" w:fill="auto"/>
          </w:tcPr>
          <w:p w:rsidR="009721FF" w:rsidRPr="00B16794" w:rsidRDefault="009721FF" w:rsidP="00E9171C">
            <w:pPr>
              <w:jc w:val="center"/>
              <w:rPr>
                <w:b/>
              </w:rPr>
            </w:pP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7 класс:</w:t>
            </w:r>
          </w:p>
          <w:p w:rsidR="009721FF" w:rsidRPr="00B16794" w:rsidRDefault="009721FF" w:rsidP="00626A14">
            <w:pPr>
              <w:numPr>
                <w:ilvl w:val="0"/>
                <w:numId w:val="37"/>
              </w:numPr>
              <w:tabs>
                <w:tab w:val="num" w:pos="252"/>
              </w:tabs>
              <w:ind w:left="0" w:firstLine="0"/>
              <w:jc w:val="both"/>
            </w:pPr>
            <w:r w:rsidRPr="00B16794">
              <w:t>умение устанавливать и сравнивать разные точки зрения, прежде чем принимать решение и делать в</w:t>
            </w:r>
            <w:r w:rsidRPr="00B16794">
              <w:t>ы</w:t>
            </w:r>
            <w:r w:rsidRPr="00B16794">
              <w:t>бор;</w:t>
            </w:r>
          </w:p>
          <w:p w:rsidR="009721FF" w:rsidRPr="00B16794" w:rsidRDefault="009721FF" w:rsidP="00626A14">
            <w:pPr>
              <w:numPr>
                <w:ilvl w:val="0"/>
                <w:numId w:val="37"/>
              </w:numPr>
              <w:tabs>
                <w:tab w:val="num" w:pos="252"/>
              </w:tabs>
              <w:ind w:left="0" w:firstLine="0"/>
              <w:jc w:val="both"/>
            </w:pPr>
            <w:r w:rsidRPr="00B16794">
              <w:t>способность брать на себя инициативу в организ</w:t>
            </w:r>
            <w:r w:rsidRPr="00B16794">
              <w:t>а</w:t>
            </w:r>
            <w:r w:rsidRPr="00B16794">
              <w:t>ции совместного действия;</w:t>
            </w:r>
          </w:p>
          <w:p w:rsidR="009721FF" w:rsidRPr="00B16794" w:rsidRDefault="009721FF" w:rsidP="00626A14">
            <w:pPr>
              <w:numPr>
                <w:ilvl w:val="0"/>
                <w:numId w:val="37"/>
              </w:numPr>
              <w:tabs>
                <w:tab w:val="num" w:pos="252"/>
              </w:tabs>
              <w:ind w:left="0" w:firstLine="0"/>
              <w:jc w:val="both"/>
            </w:pPr>
            <w:r w:rsidRPr="00B16794">
              <w:t>готовность адекватно реагировать на нужды других, оказывать помощь и эмоциональную поддержку  партнерам в процессе достижения общей цели совм</w:t>
            </w:r>
            <w:r w:rsidRPr="00B16794">
              <w:t>е</w:t>
            </w:r>
            <w:r w:rsidRPr="00B16794">
              <w:t>стной деятельности;</w:t>
            </w:r>
          </w:p>
          <w:p w:rsidR="009721FF" w:rsidRPr="00B16794" w:rsidRDefault="009721FF" w:rsidP="00626A14">
            <w:pPr>
              <w:numPr>
                <w:ilvl w:val="0"/>
                <w:numId w:val="37"/>
              </w:numPr>
              <w:tabs>
                <w:tab w:val="num" w:pos="252"/>
              </w:tabs>
              <w:ind w:left="0" w:firstLine="0"/>
              <w:jc w:val="both"/>
            </w:pPr>
            <w:r w:rsidRPr="00B16794">
              <w:t>использовать адекватные языковые средства для отражения в форме речевых высказываний своих чувств, мыслей, побуждений.</w:t>
            </w:r>
          </w:p>
        </w:tc>
        <w:tc>
          <w:tcPr>
            <w:tcW w:w="2348" w:type="dxa"/>
            <w:shd w:val="clear" w:color="auto" w:fill="auto"/>
          </w:tcPr>
          <w:p w:rsidR="009721FF" w:rsidRPr="00B16794" w:rsidRDefault="009721FF" w:rsidP="00E9171C">
            <w:pPr>
              <w:jc w:val="both"/>
            </w:pPr>
            <w:r w:rsidRPr="00B16794">
              <w:t>групповые формы работы;</w:t>
            </w:r>
          </w:p>
          <w:p w:rsidR="009721FF" w:rsidRPr="00B16794" w:rsidRDefault="009721FF" w:rsidP="00E9171C">
            <w:pPr>
              <w:jc w:val="both"/>
            </w:pPr>
            <w:r w:rsidRPr="00B16794">
              <w:t>- беседы, игры, с</w:t>
            </w:r>
            <w:r w:rsidRPr="00B16794">
              <w:t>о</w:t>
            </w:r>
            <w:r w:rsidRPr="00B16794">
              <w:t>чинения;</w:t>
            </w:r>
          </w:p>
          <w:p w:rsidR="009721FF" w:rsidRPr="00B16794" w:rsidRDefault="009721FF" w:rsidP="00E9171C">
            <w:pPr>
              <w:jc w:val="both"/>
            </w:pPr>
            <w:r w:rsidRPr="00B16794">
              <w:t>-КТД, дискуссии;</w:t>
            </w:r>
          </w:p>
          <w:p w:rsidR="009721FF" w:rsidRPr="00B16794" w:rsidRDefault="009721FF" w:rsidP="00E9171C">
            <w:pPr>
              <w:jc w:val="both"/>
            </w:pPr>
            <w:r w:rsidRPr="00B16794">
              <w:t xml:space="preserve">-самоуправление;   </w:t>
            </w:r>
          </w:p>
          <w:p w:rsidR="009721FF" w:rsidRPr="00B16794" w:rsidRDefault="009721FF" w:rsidP="00E9171C">
            <w:pPr>
              <w:jc w:val="both"/>
            </w:pPr>
            <w:r w:rsidRPr="00B16794">
              <w:t>-конференции;</w:t>
            </w:r>
          </w:p>
          <w:p w:rsidR="009721FF" w:rsidRPr="00B16794" w:rsidRDefault="009721FF" w:rsidP="00E9171C">
            <w:pPr>
              <w:jc w:val="both"/>
            </w:pPr>
            <w:r w:rsidRPr="00B16794">
              <w:t>- игры – состязания, игры – конкурсы;</w:t>
            </w:r>
          </w:p>
          <w:p w:rsidR="009721FF" w:rsidRPr="00B16794" w:rsidRDefault="009721FF" w:rsidP="00E9171C">
            <w:pPr>
              <w:jc w:val="both"/>
            </w:pPr>
            <w:r w:rsidRPr="00B16794">
              <w:t>- психологические практикумы и тр</w:t>
            </w:r>
            <w:r w:rsidRPr="00B16794">
              <w:t>е</w:t>
            </w:r>
            <w:r w:rsidRPr="00B16794">
              <w:t>нинги.</w:t>
            </w:r>
          </w:p>
        </w:tc>
        <w:tc>
          <w:tcPr>
            <w:tcW w:w="2009" w:type="dxa"/>
            <w:shd w:val="clear" w:color="auto" w:fill="auto"/>
          </w:tcPr>
          <w:p w:rsidR="009721FF" w:rsidRPr="00B16794" w:rsidRDefault="00736EB1" w:rsidP="00E9171C">
            <w:pPr>
              <w:jc w:val="center"/>
              <w:rPr>
                <w:b/>
              </w:rPr>
            </w:pPr>
            <w:r w:rsidRPr="00B16794">
              <w:t>Комплексная м</w:t>
            </w:r>
            <w:r w:rsidRPr="00B16794">
              <w:t>е</w:t>
            </w:r>
            <w:r w:rsidRPr="00B16794">
              <w:t>тодика Л. Яс</w:t>
            </w:r>
            <w:r w:rsidRPr="00B16794">
              <w:t>ю</w:t>
            </w:r>
            <w:r w:rsidRPr="00B16794">
              <w:t>ковой (методика Амтхауэра)</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8 класс:</w:t>
            </w:r>
          </w:p>
          <w:p w:rsidR="009721FF" w:rsidRPr="00B16794" w:rsidRDefault="009721FF" w:rsidP="00626A14">
            <w:pPr>
              <w:numPr>
                <w:ilvl w:val="0"/>
                <w:numId w:val="38"/>
              </w:numPr>
              <w:tabs>
                <w:tab w:val="num" w:pos="252"/>
              </w:tabs>
              <w:ind w:left="0" w:firstLine="0"/>
              <w:jc w:val="both"/>
            </w:pPr>
            <w:r w:rsidRPr="00B16794">
              <w:t>вступать в диалог, участвовать в коллективном о</w:t>
            </w:r>
            <w:r w:rsidRPr="00B16794">
              <w:t>б</w:t>
            </w:r>
            <w:r w:rsidRPr="00B16794">
              <w:t>суждении проблем, владеть монологической и диал</w:t>
            </w:r>
            <w:r w:rsidRPr="00B16794">
              <w:t>о</w:t>
            </w:r>
            <w:r w:rsidRPr="00B16794">
              <w:t>гической формами речи в соответствии с грамматич</w:t>
            </w:r>
            <w:r w:rsidRPr="00B16794">
              <w:t>е</w:t>
            </w:r>
            <w:r w:rsidRPr="00B16794">
              <w:t>скими и синтаксическими формами родного языка;</w:t>
            </w:r>
          </w:p>
          <w:p w:rsidR="009721FF" w:rsidRPr="00B16794" w:rsidRDefault="009721FF" w:rsidP="00626A14">
            <w:pPr>
              <w:numPr>
                <w:ilvl w:val="0"/>
                <w:numId w:val="38"/>
              </w:numPr>
              <w:tabs>
                <w:tab w:val="num" w:pos="252"/>
              </w:tabs>
              <w:ind w:left="0" w:firstLine="0"/>
              <w:jc w:val="both"/>
            </w:pPr>
            <w:r w:rsidRPr="00B16794">
              <w:t>умение аргументировать свою точку зрения, сп</w:t>
            </w:r>
            <w:r w:rsidRPr="00B16794">
              <w:t>о</w:t>
            </w:r>
            <w:r w:rsidRPr="00B16794">
              <w:t>рить и отстаивать свою позицию невраждебным для оппонентов способом;</w:t>
            </w:r>
          </w:p>
          <w:p w:rsidR="009721FF" w:rsidRPr="00B16794" w:rsidRDefault="009721FF" w:rsidP="00626A14">
            <w:pPr>
              <w:numPr>
                <w:ilvl w:val="0"/>
                <w:numId w:val="38"/>
              </w:numPr>
              <w:ind w:left="0" w:firstLine="0"/>
              <w:jc w:val="both"/>
            </w:pPr>
            <w:r w:rsidRPr="00B16794">
              <w:t>способность с помощью вопросов добывать н</w:t>
            </w:r>
            <w:r w:rsidRPr="00B16794">
              <w:t>е</w:t>
            </w:r>
            <w:r w:rsidRPr="00B16794">
              <w:t>достающую информацию (познавательная инициати</w:t>
            </w:r>
            <w:r w:rsidRPr="00B16794">
              <w:t>в</w:t>
            </w:r>
            <w:r w:rsidRPr="00B16794">
              <w:t>ность);</w:t>
            </w:r>
          </w:p>
          <w:p w:rsidR="009721FF" w:rsidRPr="00B16794" w:rsidRDefault="009721FF" w:rsidP="00626A14">
            <w:pPr>
              <w:numPr>
                <w:ilvl w:val="0"/>
                <w:numId w:val="38"/>
              </w:numPr>
              <w:tabs>
                <w:tab w:val="num" w:pos="252"/>
              </w:tabs>
              <w:ind w:left="0" w:firstLine="0"/>
              <w:jc w:val="both"/>
            </w:pPr>
            <w:r w:rsidRPr="00B16794">
              <w:t>устанавливать рабочие отношения, эффективно с</w:t>
            </w:r>
            <w:r w:rsidRPr="00B16794">
              <w:t>о</w:t>
            </w:r>
            <w:r w:rsidRPr="00B16794">
              <w:t>трудничать и способствовать продуктивной коопер</w:t>
            </w:r>
            <w:r w:rsidRPr="00B16794">
              <w:t>а</w:t>
            </w:r>
            <w:r w:rsidRPr="00B16794">
              <w:t>ции;</w:t>
            </w:r>
          </w:p>
          <w:p w:rsidR="009721FF" w:rsidRPr="00B16794" w:rsidRDefault="009721FF" w:rsidP="00626A14">
            <w:pPr>
              <w:numPr>
                <w:ilvl w:val="0"/>
                <w:numId w:val="38"/>
              </w:numPr>
              <w:tabs>
                <w:tab w:val="num" w:pos="252"/>
              </w:tabs>
              <w:ind w:left="0" w:firstLine="0"/>
              <w:jc w:val="both"/>
            </w:pPr>
            <w:r w:rsidRPr="00B16794">
              <w:t>адекватное межличностное восприятие партнера.</w:t>
            </w:r>
          </w:p>
        </w:tc>
        <w:tc>
          <w:tcPr>
            <w:tcW w:w="2348" w:type="dxa"/>
            <w:shd w:val="clear" w:color="auto" w:fill="auto"/>
          </w:tcPr>
          <w:p w:rsidR="009721FF" w:rsidRPr="00B16794" w:rsidRDefault="009721FF" w:rsidP="00E9171C">
            <w:pPr>
              <w:jc w:val="both"/>
            </w:pPr>
            <w:r w:rsidRPr="00B16794">
              <w:t>групповые формы работы;</w:t>
            </w:r>
          </w:p>
          <w:p w:rsidR="009721FF" w:rsidRPr="00B16794" w:rsidRDefault="009721FF" w:rsidP="00E9171C">
            <w:pPr>
              <w:jc w:val="both"/>
            </w:pPr>
            <w:r w:rsidRPr="00B16794">
              <w:t>- беседы, игры, с</w:t>
            </w:r>
            <w:r w:rsidRPr="00B16794">
              <w:t>о</w:t>
            </w:r>
            <w:r w:rsidRPr="00B16794">
              <w:t>чинения;</w:t>
            </w:r>
          </w:p>
          <w:p w:rsidR="009721FF" w:rsidRPr="00B16794" w:rsidRDefault="009721FF" w:rsidP="00E9171C">
            <w:pPr>
              <w:jc w:val="both"/>
            </w:pPr>
            <w:r w:rsidRPr="00B16794">
              <w:t>-КТД, дискуссии;</w:t>
            </w:r>
          </w:p>
          <w:p w:rsidR="009721FF" w:rsidRPr="00B16794" w:rsidRDefault="009721FF" w:rsidP="00E9171C">
            <w:pPr>
              <w:jc w:val="both"/>
            </w:pPr>
            <w:r w:rsidRPr="00B16794">
              <w:t xml:space="preserve">-самоуправление;   </w:t>
            </w:r>
          </w:p>
          <w:p w:rsidR="009721FF" w:rsidRPr="00B16794" w:rsidRDefault="009721FF" w:rsidP="00E9171C">
            <w:pPr>
              <w:jc w:val="both"/>
            </w:pPr>
            <w:r w:rsidRPr="00B16794">
              <w:t>-конференции;</w:t>
            </w:r>
          </w:p>
          <w:p w:rsidR="009721FF" w:rsidRPr="00B16794" w:rsidRDefault="009721FF" w:rsidP="00E9171C">
            <w:pPr>
              <w:jc w:val="both"/>
            </w:pPr>
            <w:r w:rsidRPr="00B16794">
              <w:t>- игры – состязания, игры – конкурсы.</w:t>
            </w:r>
          </w:p>
        </w:tc>
        <w:tc>
          <w:tcPr>
            <w:tcW w:w="2009" w:type="dxa"/>
            <w:shd w:val="clear" w:color="auto" w:fill="auto"/>
          </w:tcPr>
          <w:p w:rsidR="009721FF" w:rsidRPr="00B16794" w:rsidRDefault="00736EB1" w:rsidP="00E9171C">
            <w:pPr>
              <w:jc w:val="center"/>
              <w:rPr>
                <w:b/>
              </w:rPr>
            </w:pPr>
            <w:r w:rsidRPr="00B16794">
              <w:t>Комплексная м</w:t>
            </w:r>
            <w:r w:rsidRPr="00B16794">
              <w:t>е</w:t>
            </w:r>
            <w:r w:rsidRPr="00B16794">
              <w:t>тодика Л. Яс</w:t>
            </w:r>
            <w:r w:rsidRPr="00B16794">
              <w:t>ю</w:t>
            </w:r>
            <w:r w:rsidRPr="00B16794">
              <w:t>ковой (методика Амтхауэра)</w:t>
            </w:r>
          </w:p>
        </w:tc>
      </w:tr>
      <w:tr w:rsidR="009721FF" w:rsidRPr="00B16794" w:rsidTr="00991EC2">
        <w:trPr>
          <w:jc w:val="center"/>
        </w:trPr>
        <w:tc>
          <w:tcPr>
            <w:tcW w:w="5868" w:type="dxa"/>
            <w:shd w:val="clear" w:color="auto" w:fill="auto"/>
          </w:tcPr>
          <w:p w:rsidR="009721FF" w:rsidRPr="00B16794" w:rsidRDefault="009721FF" w:rsidP="00E9171C">
            <w:pPr>
              <w:jc w:val="both"/>
              <w:rPr>
                <w:b/>
              </w:rPr>
            </w:pPr>
            <w:r w:rsidRPr="00B16794">
              <w:rPr>
                <w:b/>
              </w:rPr>
              <w:t>9 класс:</w:t>
            </w:r>
          </w:p>
          <w:p w:rsidR="009721FF" w:rsidRPr="00B16794" w:rsidRDefault="009721FF" w:rsidP="00626A14">
            <w:pPr>
              <w:numPr>
                <w:ilvl w:val="0"/>
                <w:numId w:val="39"/>
              </w:numPr>
              <w:tabs>
                <w:tab w:val="num" w:pos="252"/>
              </w:tabs>
              <w:ind w:left="0" w:firstLine="0"/>
              <w:jc w:val="both"/>
            </w:pPr>
            <w:r w:rsidRPr="00B16794">
              <w:t>разрешать конфликты через выявление, идентиф</w:t>
            </w:r>
            <w:r w:rsidRPr="00B16794">
              <w:t>и</w:t>
            </w:r>
            <w:r w:rsidRPr="00B16794">
              <w:t>кацию проблемы, поиск и оценку альтернативных способов разрешение конфликта, принимать решение и реализовывать его;</w:t>
            </w:r>
          </w:p>
          <w:p w:rsidR="009721FF" w:rsidRPr="00B16794" w:rsidRDefault="009721FF" w:rsidP="00626A14">
            <w:pPr>
              <w:numPr>
                <w:ilvl w:val="0"/>
                <w:numId w:val="39"/>
              </w:numPr>
              <w:tabs>
                <w:tab w:val="num" w:pos="252"/>
              </w:tabs>
              <w:ind w:left="0" w:firstLine="0"/>
              <w:jc w:val="both"/>
            </w:pPr>
            <w:r w:rsidRPr="00B16794">
              <w:t>управлять поведением партнера через контроль, коррекцию, оценку действий, умение убеждать;</w:t>
            </w:r>
          </w:p>
          <w:p w:rsidR="009721FF" w:rsidRPr="00B16794" w:rsidRDefault="009721FF" w:rsidP="00626A14">
            <w:pPr>
              <w:numPr>
                <w:ilvl w:val="0"/>
                <w:numId w:val="39"/>
              </w:numPr>
              <w:tabs>
                <w:tab w:val="num" w:pos="252"/>
              </w:tabs>
              <w:ind w:left="0" w:firstLine="0"/>
              <w:jc w:val="both"/>
            </w:pPr>
            <w:r w:rsidRPr="00B16794">
              <w:t>интегрироваться в группу сверстников и строить продуктивное взаимодействие с людьми разных во</w:t>
            </w:r>
            <w:r w:rsidRPr="00B16794">
              <w:t>з</w:t>
            </w:r>
            <w:r w:rsidRPr="00B16794">
              <w:t>растных категорий;</w:t>
            </w:r>
          </w:p>
          <w:p w:rsidR="009721FF" w:rsidRPr="00B16794" w:rsidRDefault="009721FF" w:rsidP="00626A14">
            <w:pPr>
              <w:numPr>
                <w:ilvl w:val="0"/>
                <w:numId w:val="39"/>
              </w:numPr>
              <w:tabs>
                <w:tab w:val="num" w:pos="252"/>
              </w:tabs>
              <w:ind w:left="0" w:firstLine="0"/>
              <w:jc w:val="both"/>
            </w:pPr>
            <w:r w:rsidRPr="00B16794">
              <w:t>переводить конфликтную ситуацию в логический план и разрешать ее как задачу через анализ ее усл</w:t>
            </w:r>
            <w:r w:rsidRPr="00B16794">
              <w:t>о</w:t>
            </w:r>
            <w:r w:rsidRPr="00B16794">
              <w:t>вий;</w:t>
            </w:r>
          </w:p>
          <w:p w:rsidR="009721FF" w:rsidRPr="00B16794" w:rsidRDefault="009721FF" w:rsidP="00626A14">
            <w:pPr>
              <w:numPr>
                <w:ilvl w:val="0"/>
                <w:numId w:val="39"/>
              </w:numPr>
              <w:tabs>
                <w:tab w:val="num" w:pos="252"/>
              </w:tabs>
              <w:ind w:left="0" w:firstLine="0"/>
              <w:jc w:val="both"/>
            </w:pPr>
            <w:r w:rsidRPr="00B16794">
              <w:t>стремиться устанавливать доверительные отнош</w:t>
            </w:r>
            <w:r w:rsidRPr="00B16794">
              <w:t>е</w:t>
            </w:r>
            <w:r w:rsidRPr="00B16794">
              <w:t>ния взаимопонимания, способность к эмпатии;</w:t>
            </w:r>
          </w:p>
          <w:p w:rsidR="009721FF" w:rsidRPr="00B16794" w:rsidRDefault="009721FF" w:rsidP="00626A14">
            <w:pPr>
              <w:numPr>
                <w:ilvl w:val="0"/>
                <w:numId w:val="39"/>
              </w:numPr>
              <w:tabs>
                <w:tab w:val="num" w:pos="252"/>
              </w:tabs>
              <w:ind w:left="0" w:firstLine="0"/>
              <w:jc w:val="both"/>
            </w:pPr>
            <w:r w:rsidRPr="00B16794">
              <w:t>речевое отображение (описание, объяснение) с</w:t>
            </w:r>
            <w:r w:rsidRPr="00B16794">
              <w:t>о</w:t>
            </w:r>
            <w:r w:rsidRPr="00B16794">
              <w:t>держания совершаемых действий в форме речевых значений с целью ориентировки (планирование, ко</w:t>
            </w:r>
            <w:r w:rsidRPr="00B16794">
              <w:t>н</w:t>
            </w:r>
            <w:r w:rsidRPr="00B16794">
              <w:t>троль, оценка) предметно-практической или иной де</w:t>
            </w:r>
            <w:r w:rsidRPr="00B16794">
              <w:t>я</w:t>
            </w:r>
            <w:r w:rsidRPr="00B16794">
              <w:t>тельности как в форме громкой социализированной речи, так и в форме внутренней речи (внутреннего г</w:t>
            </w:r>
            <w:r w:rsidRPr="00B16794">
              <w:t>о</w:t>
            </w:r>
            <w:r w:rsidRPr="00B16794">
              <w:t>ворения), служащей этапом интериоризации – проце</w:t>
            </w:r>
            <w:r w:rsidRPr="00B16794">
              <w:t>с</w:t>
            </w:r>
            <w:r w:rsidRPr="00B16794">
              <w:t>са переноса во внутренний план в ходе усвоения умс</w:t>
            </w:r>
            <w:r w:rsidRPr="00B16794">
              <w:t>т</w:t>
            </w:r>
            <w:r w:rsidRPr="00B16794">
              <w:t>венных действий и понятий.</w:t>
            </w:r>
          </w:p>
        </w:tc>
        <w:tc>
          <w:tcPr>
            <w:tcW w:w="2348" w:type="dxa"/>
            <w:shd w:val="clear" w:color="auto" w:fill="auto"/>
          </w:tcPr>
          <w:p w:rsidR="009721FF" w:rsidRPr="00B16794" w:rsidRDefault="009721FF" w:rsidP="00E9171C">
            <w:pPr>
              <w:jc w:val="both"/>
            </w:pPr>
            <w:r w:rsidRPr="00B16794">
              <w:t>- групповые формы работы;</w:t>
            </w:r>
          </w:p>
          <w:p w:rsidR="009721FF" w:rsidRPr="00B16794" w:rsidRDefault="009721FF" w:rsidP="00E9171C">
            <w:pPr>
              <w:jc w:val="both"/>
            </w:pPr>
            <w:r w:rsidRPr="00B16794">
              <w:t>- беседы, игры, с</w:t>
            </w:r>
            <w:r w:rsidRPr="00B16794">
              <w:t>о</w:t>
            </w:r>
            <w:r w:rsidRPr="00B16794">
              <w:t>чинения;</w:t>
            </w:r>
          </w:p>
          <w:p w:rsidR="009721FF" w:rsidRPr="00B16794" w:rsidRDefault="009721FF" w:rsidP="00E9171C">
            <w:pPr>
              <w:jc w:val="both"/>
            </w:pPr>
            <w:r w:rsidRPr="00B16794">
              <w:t>-КТД, дискуссии;</w:t>
            </w:r>
          </w:p>
          <w:p w:rsidR="009721FF" w:rsidRPr="00B16794" w:rsidRDefault="009721FF" w:rsidP="00E9171C">
            <w:pPr>
              <w:jc w:val="both"/>
            </w:pPr>
            <w:r w:rsidRPr="00B16794">
              <w:t>-самоуправление;</w:t>
            </w:r>
          </w:p>
          <w:p w:rsidR="009721FF" w:rsidRPr="00B16794" w:rsidRDefault="009721FF" w:rsidP="00E9171C">
            <w:pPr>
              <w:jc w:val="both"/>
            </w:pPr>
            <w:r w:rsidRPr="00B16794">
              <w:t>-конференции;</w:t>
            </w:r>
          </w:p>
          <w:p w:rsidR="009721FF" w:rsidRPr="00B16794" w:rsidRDefault="009721FF" w:rsidP="00E9171C">
            <w:pPr>
              <w:jc w:val="both"/>
            </w:pPr>
            <w:r w:rsidRPr="00B16794">
              <w:t>- игры – состязания, игры – конкурсы;</w:t>
            </w:r>
          </w:p>
          <w:p w:rsidR="009721FF" w:rsidRPr="00B16794" w:rsidRDefault="009721FF" w:rsidP="00E9171C">
            <w:pPr>
              <w:jc w:val="both"/>
            </w:pPr>
            <w:r w:rsidRPr="00B16794">
              <w:t>- психологические практикумы, тр</w:t>
            </w:r>
            <w:r w:rsidRPr="00B16794">
              <w:t>е</w:t>
            </w:r>
            <w:r w:rsidRPr="00B16794">
              <w:t>нинги, ролевые и</w:t>
            </w:r>
            <w:r w:rsidRPr="00B16794">
              <w:t>г</w:t>
            </w:r>
            <w:r w:rsidRPr="00B16794">
              <w:t>ры.</w:t>
            </w:r>
          </w:p>
        </w:tc>
        <w:tc>
          <w:tcPr>
            <w:tcW w:w="2009" w:type="dxa"/>
            <w:shd w:val="clear" w:color="auto" w:fill="auto"/>
          </w:tcPr>
          <w:p w:rsidR="00736EB1" w:rsidRPr="00B16794" w:rsidRDefault="00736EB1" w:rsidP="00626A14">
            <w:pPr>
              <w:numPr>
                <w:ilvl w:val="0"/>
                <w:numId w:val="40"/>
              </w:numPr>
              <w:ind w:left="0" w:hanging="13"/>
            </w:pPr>
            <w:r w:rsidRPr="00B16794">
              <w:t>Ко</w:t>
            </w:r>
            <w:r w:rsidRPr="00B16794">
              <w:t>м</w:t>
            </w:r>
            <w:r w:rsidRPr="00B16794">
              <w:t>плексная мет</w:t>
            </w:r>
            <w:r w:rsidRPr="00B16794">
              <w:t>о</w:t>
            </w:r>
            <w:r w:rsidRPr="00B16794">
              <w:t>дика Л. Ясюк</w:t>
            </w:r>
            <w:r w:rsidRPr="00B16794">
              <w:t>о</w:t>
            </w:r>
            <w:r w:rsidRPr="00B16794">
              <w:t>вой (методика Амтхауэра)</w:t>
            </w:r>
          </w:p>
          <w:p w:rsidR="009721FF" w:rsidRPr="00B16794" w:rsidRDefault="009721FF" w:rsidP="00626A14">
            <w:pPr>
              <w:numPr>
                <w:ilvl w:val="0"/>
                <w:numId w:val="40"/>
              </w:numPr>
              <w:ind w:left="0" w:hanging="13"/>
            </w:pPr>
            <w:r w:rsidRPr="00B16794">
              <w:t>Тест ко</w:t>
            </w:r>
            <w:r w:rsidRPr="00B16794">
              <w:t>м</w:t>
            </w:r>
            <w:r w:rsidRPr="00B16794">
              <w:t>муникативных умений Л.Михельсона</w:t>
            </w:r>
          </w:p>
          <w:p w:rsidR="009721FF" w:rsidRPr="00B16794" w:rsidRDefault="009721FF" w:rsidP="00626A14">
            <w:pPr>
              <w:numPr>
                <w:ilvl w:val="0"/>
                <w:numId w:val="40"/>
              </w:numPr>
              <w:ind w:left="0" w:hanging="13"/>
            </w:pPr>
            <w:r w:rsidRPr="00B16794">
              <w:t>Методика «Уровень общ</w:t>
            </w:r>
            <w:r w:rsidRPr="00B16794">
              <w:t>и</w:t>
            </w:r>
            <w:r w:rsidRPr="00B16794">
              <w:t>тельности» (В.Ф.Ряховский)</w:t>
            </w:r>
          </w:p>
        </w:tc>
      </w:tr>
    </w:tbl>
    <w:p w:rsidR="002245DD" w:rsidRPr="00B16794" w:rsidRDefault="002245DD" w:rsidP="002948E0">
      <w:pPr>
        <w:pStyle w:val="aff9"/>
        <w:tabs>
          <w:tab w:val="left" w:pos="142"/>
        </w:tabs>
        <w:spacing w:line="240" w:lineRule="auto"/>
        <w:ind w:left="720" w:firstLine="0"/>
        <w:rPr>
          <w:rFonts w:ascii="Times New Roman" w:hAnsi="Times New Roman"/>
          <w:sz w:val="24"/>
          <w:szCs w:val="24"/>
        </w:rPr>
      </w:pPr>
    </w:p>
    <w:p w:rsidR="000D5898" w:rsidRDefault="002F35B6" w:rsidP="00693FEE">
      <w:pPr>
        <w:suppressAutoHyphens/>
        <w:ind w:firstLine="454"/>
        <w:jc w:val="center"/>
        <w:outlineLvl w:val="0"/>
        <w:rPr>
          <w:b/>
        </w:rPr>
      </w:pPr>
      <w:r w:rsidRPr="00B16794">
        <w:rPr>
          <w:b/>
        </w:rPr>
        <w:t xml:space="preserve">1.3.4. </w:t>
      </w:r>
      <w:r w:rsidR="002B7BFB" w:rsidRPr="00B16794">
        <w:rPr>
          <w:b/>
        </w:rPr>
        <w:t>Особенности оценки индивидуального проекта</w:t>
      </w:r>
    </w:p>
    <w:p w:rsidR="00991EC2" w:rsidRPr="00B16794" w:rsidRDefault="00991EC2" w:rsidP="00693FEE">
      <w:pPr>
        <w:suppressAutoHyphens/>
        <w:ind w:firstLine="454"/>
        <w:jc w:val="center"/>
        <w:outlineLvl w:val="0"/>
        <w:rPr>
          <w:b/>
        </w:rPr>
      </w:pPr>
    </w:p>
    <w:p w:rsidR="002B7BFB" w:rsidRPr="00B16794" w:rsidRDefault="002B7BFB" w:rsidP="002B7BFB">
      <w:pPr>
        <w:suppressAutoHyphens/>
        <w:ind w:firstLine="454"/>
        <w:jc w:val="both"/>
      </w:pPr>
      <w:r w:rsidRPr="00B16794">
        <w:t>Индивидуальный итоговой проект представляет собо</w:t>
      </w:r>
      <w:r w:rsidR="006B288F" w:rsidRPr="00B16794">
        <w:t>й учебный проект, выполняемый учащимся</w:t>
      </w:r>
      <w:r w:rsidRPr="00B16794">
        <w:t xml:space="preserve">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B7BFB" w:rsidRPr="00B16794" w:rsidRDefault="002B7BFB" w:rsidP="002022F0">
      <w:pPr>
        <w:tabs>
          <w:tab w:val="left" w:pos="357"/>
        </w:tabs>
        <w:suppressAutoHyphens/>
        <w:ind w:firstLine="454"/>
        <w:jc w:val="both"/>
      </w:pPr>
      <w:r w:rsidRPr="00B16794">
        <w:t xml:space="preserve">Выполнение индивидуального итогового проекта обязательно для каждого </w:t>
      </w:r>
      <w:r w:rsidR="006B288F" w:rsidRPr="00B16794">
        <w:t xml:space="preserve"> учащегося</w:t>
      </w:r>
      <w:r w:rsidRPr="00B16794">
        <w:t>, его невыполнение равноценно получению неудовлетворительной оценки по любому учебному предмету.</w:t>
      </w:r>
    </w:p>
    <w:p w:rsidR="002B7BFB" w:rsidRDefault="002B7BFB" w:rsidP="002022F0">
      <w:pPr>
        <w:tabs>
          <w:tab w:val="left" w:pos="357"/>
        </w:tabs>
        <w:suppressAutoHyphens/>
        <w:ind w:firstLine="454"/>
        <w:jc w:val="both"/>
      </w:pPr>
      <w:r w:rsidRPr="00B16794">
        <w:t xml:space="preserve">В соответствии с целями подготовки проекта для каждого </w:t>
      </w:r>
      <w:r w:rsidR="001171E1" w:rsidRPr="00B16794">
        <w:t>учащегося</w:t>
      </w:r>
      <w:r w:rsidRPr="00B16794">
        <w:t xml:space="preserve"> разрабатываются план,  которы</w:t>
      </w:r>
      <w:r w:rsidR="001171E1" w:rsidRPr="00B16794">
        <w:t>й</w:t>
      </w:r>
      <w:r w:rsidRPr="00B16794">
        <w:t xml:space="preserve"> включа</w:t>
      </w:r>
      <w:r w:rsidR="001171E1" w:rsidRPr="00B16794">
        <w:t>ет</w:t>
      </w:r>
      <w:r w:rsidRPr="00B16794">
        <w:t>:</w:t>
      </w:r>
      <w:r w:rsidRPr="00B16794">
        <w:rPr>
          <w:iCs/>
        </w:rPr>
        <w:t> </w:t>
      </w:r>
      <w:r w:rsidRPr="00B16794">
        <w:t>организаци</w:t>
      </w:r>
      <w:r w:rsidR="001171E1" w:rsidRPr="00B16794">
        <w:t>ю проектной деятельности,</w:t>
      </w:r>
      <w:r w:rsidRPr="00B16794">
        <w:rPr>
          <w:iCs/>
        </w:rPr>
        <w:t> </w:t>
      </w:r>
      <w:r w:rsidRPr="00B16794">
        <w:t>содержание и направленность проекта</w:t>
      </w:r>
      <w:r w:rsidR="001171E1" w:rsidRPr="00B16794">
        <w:t xml:space="preserve">, </w:t>
      </w:r>
      <w:r w:rsidRPr="00B16794">
        <w:rPr>
          <w:iCs/>
        </w:rPr>
        <w:t> </w:t>
      </w:r>
      <w:r w:rsidRPr="00B16794">
        <w:t>защит</w:t>
      </w:r>
      <w:r w:rsidR="001171E1" w:rsidRPr="00B16794">
        <w:t xml:space="preserve">у проекта, </w:t>
      </w:r>
      <w:r w:rsidRPr="00B16794">
        <w:rPr>
          <w:iCs/>
        </w:rPr>
        <w:t> </w:t>
      </w:r>
      <w:r w:rsidRPr="00B16794">
        <w:t>критерии оценки проектной деятельности.</w:t>
      </w:r>
    </w:p>
    <w:p w:rsidR="00991EC2" w:rsidRPr="00B16794" w:rsidRDefault="00991EC2" w:rsidP="002022F0">
      <w:pPr>
        <w:tabs>
          <w:tab w:val="left" w:pos="357"/>
        </w:tabs>
        <w:suppressAutoHyphens/>
        <w:ind w:firstLine="454"/>
        <w:jc w:val="both"/>
      </w:pPr>
    </w:p>
    <w:p w:rsidR="002B7BFB" w:rsidRPr="00B16794" w:rsidRDefault="002B7BFB" w:rsidP="002022F0">
      <w:pPr>
        <w:tabs>
          <w:tab w:val="left" w:pos="357"/>
        </w:tabs>
        <w:suppressAutoHyphens/>
        <w:ind w:firstLine="454"/>
        <w:jc w:val="both"/>
        <w:rPr>
          <w:b/>
        </w:rPr>
      </w:pPr>
      <w:r w:rsidRPr="00B16794">
        <w:rPr>
          <w:b/>
        </w:rPr>
        <w:t>Требования к организации проектной деятельности.</w:t>
      </w:r>
    </w:p>
    <w:p w:rsidR="002B7BFB" w:rsidRPr="00B16794" w:rsidRDefault="006B288F" w:rsidP="002E7AA7">
      <w:pPr>
        <w:pStyle w:val="afb"/>
        <w:numPr>
          <w:ilvl w:val="1"/>
          <w:numId w:val="1"/>
        </w:numPr>
        <w:tabs>
          <w:tab w:val="clear" w:pos="1440"/>
          <w:tab w:val="left" w:pos="284"/>
        </w:tabs>
        <w:ind w:left="0" w:firstLine="0"/>
        <w:rPr>
          <w:sz w:val="24"/>
          <w:szCs w:val="24"/>
        </w:rPr>
      </w:pPr>
      <w:r w:rsidRPr="00B16794">
        <w:rPr>
          <w:sz w:val="24"/>
          <w:szCs w:val="24"/>
        </w:rPr>
        <w:t xml:space="preserve">Учащиеся </w:t>
      </w:r>
      <w:r w:rsidR="002B7BFB" w:rsidRPr="00B16794">
        <w:rPr>
          <w:sz w:val="24"/>
          <w:szCs w:val="24"/>
        </w:rPr>
        <w:t xml:space="preserve"> сами выбирают как тему проекта, так и руководителя проекта.</w:t>
      </w:r>
    </w:p>
    <w:p w:rsidR="002B7BFB" w:rsidRPr="00B16794" w:rsidRDefault="002B7BFB" w:rsidP="002E7AA7">
      <w:pPr>
        <w:pStyle w:val="afb"/>
        <w:numPr>
          <w:ilvl w:val="1"/>
          <w:numId w:val="1"/>
        </w:numPr>
        <w:tabs>
          <w:tab w:val="clear" w:pos="1440"/>
          <w:tab w:val="left" w:pos="284"/>
        </w:tabs>
        <w:ind w:left="0" w:firstLine="0"/>
        <w:rPr>
          <w:sz w:val="24"/>
          <w:szCs w:val="24"/>
        </w:rPr>
      </w:pPr>
      <w:r w:rsidRPr="00B16794">
        <w:rPr>
          <w:sz w:val="24"/>
          <w:szCs w:val="24"/>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p w:rsidR="002B7BFB" w:rsidRPr="00B16794" w:rsidRDefault="002B7BFB" w:rsidP="002E7AA7">
      <w:pPr>
        <w:pStyle w:val="ab"/>
        <w:numPr>
          <w:ilvl w:val="1"/>
          <w:numId w:val="1"/>
        </w:numPr>
        <w:tabs>
          <w:tab w:val="clear" w:pos="1440"/>
          <w:tab w:val="left" w:pos="284"/>
          <w:tab w:val="left" w:pos="357"/>
        </w:tabs>
        <w:suppressAutoHyphens/>
        <w:spacing w:line="240" w:lineRule="auto"/>
        <w:ind w:left="0" w:firstLine="0"/>
        <w:jc w:val="both"/>
        <w:rPr>
          <w:rFonts w:ascii="Times New Roman" w:hAnsi="Times New Roman"/>
          <w:sz w:val="24"/>
          <w:szCs w:val="24"/>
        </w:rPr>
      </w:pPr>
      <w:r w:rsidRPr="00B16794">
        <w:rPr>
          <w:rFonts w:ascii="Times New Roman" w:hAnsi="Times New Roman"/>
          <w:sz w:val="24"/>
          <w:szCs w:val="24"/>
        </w:rPr>
        <w:t xml:space="preserve">Тема проекта   утверждается приказом директора.   </w:t>
      </w:r>
    </w:p>
    <w:p w:rsidR="002B7BFB" w:rsidRPr="00B16794" w:rsidRDefault="002B7BFB" w:rsidP="002E7AA7">
      <w:pPr>
        <w:pStyle w:val="ab"/>
        <w:numPr>
          <w:ilvl w:val="1"/>
          <w:numId w:val="1"/>
        </w:numPr>
        <w:tabs>
          <w:tab w:val="clear" w:pos="1440"/>
          <w:tab w:val="left" w:pos="284"/>
          <w:tab w:val="left" w:pos="357"/>
        </w:tabs>
        <w:suppressAutoHyphen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План реализации проекта разрабатывается учащимся совместно с руководителем проекта. </w:t>
      </w:r>
    </w:p>
    <w:p w:rsidR="002B7BFB" w:rsidRPr="00B16794" w:rsidRDefault="002B7BFB" w:rsidP="002022F0">
      <w:pPr>
        <w:tabs>
          <w:tab w:val="left" w:pos="357"/>
        </w:tabs>
        <w:suppressAutoHyphens/>
        <w:ind w:firstLine="454"/>
        <w:jc w:val="both"/>
        <w:rPr>
          <w:b/>
        </w:rPr>
      </w:pPr>
      <w:r w:rsidRPr="00B16794">
        <w:rPr>
          <w:b/>
        </w:rPr>
        <w:t>Требования ксодержанию и направленности проекта</w:t>
      </w:r>
    </w:p>
    <w:p w:rsidR="00F82410" w:rsidRPr="00B16794" w:rsidRDefault="002B7BFB" w:rsidP="002E7AA7">
      <w:pPr>
        <w:pStyle w:val="ab"/>
        <w:numPr>
          <w:ilvl w:val="2"/>
          <w:numId w:val="1"/>
        </w:numPr>
        <w:tabs>
          <w:tab w:val="clear" w:pos="2160"/>
          <w:tab w:val="left" w:pos="284"/>
        </w:tabs>
        <w:suppressAutoHyphens/>
        <w:spacing w:after="0" w:line="240" w:lineRule="auto"/>
        <w:ind w:left="0" w:hanging="33"/>
        <w:jc w:val="both"/>
        <w:rPr>
          <w:rFonts w:ascii="Times New Roman" w:hAnsi="Times New Roman"/>
          <w:sz w:val="24"/>
          <w:szCs w:val="24"/>
        </w:rPr>
      </w:pPr>
      <w:r w:rsidRPr="00B16794">
        <w:rPr>
          <w:rFonts w:ascii="Times New Roman" w:hAnsi="Times New Roman"/>
          <w:sz w:val="24"/>
          <w:szCs w:val="24"/>
        </w:rPr>
        <w:t xml:space="preserve">Результат проектной деятельности должен иметь практическую направленность. </w:t>
      </w:r>
    </w:p>
    <w:p w:rsidR="002B7BFB" w:rsidRPr="00B16794" w:rsidRDefault="00F82410" w:rsidP="002E7AA7">
      <w:pPr>
        <w:pStyle w:val="ab"/>
        <w:numPr>
          <w:ilvl w:val="2"/>
          <w:numId w:val="1"/>
        </w:numPr>
        <w:tabs>
          <w:tab w:val="clear" w:pos="2160"/>
          <w:tab w:val="left" w:pos="284"/>
        </w:tabs>
        <w:suppressAutoHyphens/>
        <w:spacing w:after="0" w:line="240" w:lineRule="auto"/>
        <w:ind w:left="0" w:hanging="33"/>
        <w:jc w:val="both"/>
        <w:rPr>
          <w:rFonts w:ascii="Times New Roman" w:hAnsi="Times New Roman"/>
          <w:sz w:val="24"/>
          <w:szCs w:val="24"/>
        </w:rPr>
      </w:pPr>
      <w:r w:rsidRPr="00B16794">
        <w:rPr>
          <w:rFonts w:ascii="Times New Roman" w:hAnsi="Times New Roman"/>
          <w:sz w:val="24"/>
          <w:szCs w:val="24"/>
        </w:rPr>
        <w:t>Р</w:t>
      </w:r>
      <w:r w:rsidR="002B7BFB" w:rsidRPr="00B16794">
        <w:rPr>
          <w:rFonts w:ascii="Times New Roman" w:hAnsi="Times New Roman"/>
          <w:sz w:val="24"/>
          <w:szCs w:val="24"/>
        </w:rPr>
        <w:t>езультатом (продуктом) проектной деятельности может быть любая из следующих работ:</w:t>
      </w:r>
    </w:p>
    <w:p w:rsidR="002B7BFB" w:rsidRPr="00B16794" w:rsidRDefault="002B7BFB" w:rsidP="002022F0">
      <w:pPr>
        <w:tabs>
          <w:tab w:val="left" w:pos="357"/>
        </w:tabs>
        <w:suppressAutoHyphens/>
        <w:ind w:firstLine="454"/>
        <w:jc w:val="both"/>
      </w:pPr>
      <w:r w:rsidRPr="00B16794">
        <w:t>а) </w:t>
      </w:r>
      <w:r w:rsidRPr="00B16794">
        <w:rPr>
          <w:i/>
        </w:rPr>
        <w:t>письменная работа</w:t>
      </w:r>
      <w:r w:rsidRPr="00B16794">
        <w:t xml:space="preserve"> (</w:t>
      </w:r>
      <w:r w:rsidR="00F82410" w:rsidRPr="00B16794">
        <w:t xml:space="preserve">формы - </w:t>
      </w:r>
      <w:r w:rsidRPr="00B16794">
        <w:t>эссе, реферат, аналитические материалы, обзорные материалы, отчёты о проведённых исследованиях, стендовый доклад и др.);</w:t>
      </w:r>
    </w:p>
    <w:p w:rsidR="002B7BFB" w:rsidRPr="00B16794" w:rsidRDefault="002B7BFB" w:rsidP="00F82410">
      <w:pPr>
        <w:tabs>
          <w:tab w:val="left" w:pos="357"/>
        </w:tabs>
        <w:suppressAutoHyphens/>
        <w:ind w:firstLine="454"/>
        <w:jc w:val="both"/>
      </w:pPr>
      <w:r w:rsidRPr="00B16794">
        <w:t>б) </w:t>
      </w:r>
      <w:r w:rsidRPr="00B16794">
        <w:rPr>
          <w:i/>
        </w:rPr>
        <w:t xml:space="preserve">художественная творческая работа </w:t>
      </w:r>
      <w:r w:rsidRPr="00B16794">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B7BFB" w:rsidRPr="00B16794" w:rsidRDefault="002B7BFB" w:rsidP="002B7BFB">
      <w:pPr>
        <w:tabs>
          <w:tab w:val="left" w:pos="357"/>
        </w:tabs>
        <w:suppressAutoHyphens/>
        <w:ind w:firstLine="454"/>
        <w:jc w:val="both"/>
      </w:pPr>
      <w:r w:rsidRPr="00B16794">
        <w:t xml:space="preserve">в) </w:t>
      </w:r>
      <w:r w:rsidRPr="00B16794">
        <w:rPr>
          <w:i/>
        </w:rPr>
        <w:t>материальный объект, макет</w:t>
      </w:r>
      <w:r w:rsidRPr="00B16794">
        <w:t>, иное конструкторское изделие;</w:t>
      </w:r>
    </w:p>
    <w:p w:rsidR="002B7BFB" w:rsidRPr="00B16794" w:rsidRDefault="002B7BFB" w:rsidP="002B7BFB">
      <w:pPr>
        <w:tabs>
          <w:tab w:val="left" w:pos="357"/>
        </w:tabs>
        <w:suppressAutoHyphens/>
        <w:ind w:firstLine="454"/>
        <w:jc w:val="both"/>
      </w:pPr>
      <w:r w:rsidRPr="00B16794">
        <w:t>г) </w:t>
      </w:r>
      <w:r w:rsidRPr="00B16794">
        <w:rPr>
          <w:i/>
        </w:rPr>
        <w:t>отчётные материалы по социальному проекту</w:t>
      </w:r>
      <w:r w:rsidRPr="00B16794">
        <w:t>, которые могут включать как тексты, так и мультимедийные продукты.</w:t>
      </w:r>
    </w:p>
    <w:p w:rsidR="002B7BFB" w:rsidRPr="00B16794" w:rsidRDefault="00F82410" w:rsidP="00F82410">
      <w:pPr>
        <w:tabs>
          <w:tab w:val="left" w:pos="357"/>
        </w:tabs>
        <w:suppressAutoHyphens/>
        <w:jc w:val="both"/>
      </w:pPr>
      <w:r w:rsidRPr="00B16794">
        <w:t xml:space="preserve">3. </w:t>
      </w:r>
      <w:r w:rsidR="002B7BFB" w:rsidRPr="00B16794">
        <w:t xml:space="preserve">В </w:t>
      </w:r>
      <w:r w:rsidR="002B7BFB" w:rsidRPr="00B16794">
        <w:rPr>
          <w:i/>
        </w:rPr>
        <w:t>состав материалов</w:t>
      </w:r>
      <w:r w:rsidR="002B7BFB" w:rsidRPr="00B16794">
        <w:t>, которые должны быть подготовлены по завершению проекта для его защиты, включаются:</w:t>
      </w:r>
    </w:p>
    <w:p w:rsidR="002B7BFB" w:rsidRPr="00B16794" w:rsidRDefault="00F82410" w:rsidP="002B7BFB">
      <w:pPr>
        <w:tabs>
          <w:tab w:val="left" w:pos="357"/>
        </w:tabs>
        <w:suppressAutoHyphens/>
        <w:ind w:firstLine="454"/>
        <w:jc w:val="both"/>
      </w:pPr>
      <w:r w:rsidRPr="00B16794">
        <w:t>а</w:t>
      </w:r>
      <w:r w:rsidR="002B7BFB" w:rsidRPr="00B16794">
        <w:t xml:space="preserve">) выносимый на защиту </w:t>
      </w:r>
      <w:r w:rsidR="002B7BFB" w:rsidRPr="00B16794">
        <w:rPr>
          <w:i/>
        </w:rPr>
        <w:t>продукт проектной деятельности</w:t>
      </w:r>
      <w:r w:rsidR="002B7BFB" w:rsidRPr="00B16794">
        <w:t xml:space="preserve">, представленный в одной из описанных выше форм; </w:t>
      </w:r>
    </w:p>
    <w:p w:rsidR="002B7BFB" w:rsidRPr="00B16794" w:rsidRDefault="00F82410" w:rsidP="002B7BFB">
      <w:pPr>
        <w:tabs>
          <w:tab w:val="left" w:pos="357"/>
        </w:tabs>
        <w:suppressAutoHyphens/>
        <w:ind w:firstLine="454"/>
        <w:jc w:val="both"/>
      </w:pPr>
      <w:r w:rsidRPr="00B16794">
        <w:t>б</w:t>
      </w:r>
      <w:r w:rsidR="002B7BFB" w:rsidRPr="00B16794">
        <w:t xml:space="preserve">) подготовленная учащимся </w:t>
      </w:r>
      <w:r w:rsidR="002B7BFB" w:rsidRPr="00B16794">
        <w:rPr>
          <w:i/>
        </w:rPr>
        <w:t>краткая пояснительная записка к проекту</w:t>
      </w:r>
      <w:r w:rsidR="002B7BFB" w:rsidRPr="00B16794">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2B7BFB" w:rsidRPr="00B16794" w:rsidRDefault="00F82410" w:rsidP="002B7BFB">
      <w:pPr>
        <w:tabs>
          <w:tab w:val="left" w:pos="357"/>
        </w:tabs>
        <w:suppressAutoHyphens/>
        <w:ind w:firstLine="454"/>
        <w:jc w:val="both"/>
      </w:pPr>
      <w:r w:rsidRPr="00B16794">
        <w:t>в</w:t>
      </w:r>
      <w:r w:rsidR="002B7BFB" w:rsidRPr="00B16794">
        <w:t>) </w:t>
      </w:r>
      <w:r w:rsidR="002B7BFB" w:rsidRPr="00B16794">
        <w:rPr>
          <w:i/>
        </w:rPr>
        <w:t>краткий отзыв руководителя,</w:t>
      </w:r>
      <w:r w:rsidR="002B7BFB" w:rsidRPr="00B16794">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851E4" w:rsidRPr="00B16794" w:rsidRDefault="00A851E4" w:rsidP="00A851E4">
      <w:pPr>
        <w:tabs>
          <w:tab w:val="left" w:pos="357"/>
        </w:tabs>
        <w:suppressAutoHyphens/>
        <w:jc w:val="both"/>
      </w:pPr>
      <w:r w:rsidRPr="00B16794">
        <w:t xml:space="preserve">4. При оформлении всех работ необходимо </w:t>
      </w:r>
      <w:r w:rsidR="002B7BFB" w:rsidRPr="00B16794">
        <w:t>соблюд</w:t>
      </w:r>
      <w:r w:rsidRPr="00B16794">
        <w:t>ать</w:t>
      </w:r>
      <w:r w:rsidR="002B7BFB" w:rsidRPr="00B16794">
        <w:t xml:space="preserve"> норм</w:t>
      </w:r>
      <w:r w:rsidRPr="00B16794">
        <w:t>ы</w:t>
      </w:r>
      <w:r w:rsidR="002B7BFB" w:rsidRPr="00B16794">
        <w:t xml:space="preserve"> и правил</w:t>
      </w:r>
      <w:r w:rsidRPr="00B16794">
        <w:t>а</w:t>
      </w:r>
      <w:r w:rsidR="002B7BFB" w:rsidRPr="00B16794">
        <w:t xml:space="preserve"> цитирования, ссылок на различные источники. </w:t>
      </w:r>
    </w:p>
    <w:p w:rsidR="002B7BFB" w:rsidRPr="00B16794" w:rsidRDefault="00A851E4" w:rsidP="00A851E4">
      <w:pPr>
        <w:tabs>
          <w:tab w:val="left" w:pos="357"/>
        </w:tabs>
        <w:suppressAutoHyphens/>
        <w:jc w:val="both"/>
      </w:pPr>
      <w:r w:rsidRPr="00B16794">
        <w:t xml:space="preserve">5. </w:t>
      </w:r>
      <w:r w:rsidR="002B7BFB" w:rsidRPr="00B16794">
        <w:t>В случае заимствования текста работы (плагиата) без указания ссылок на источник проект к защите не допускается.</w:t>
      </w:r>
    </w:p>
    <w:p w:rsidR="00A851E4" w:rsidRPr="00B16794" w:rsidRDefault="00A851E4" w:rsidP="002B7BFB">
      <w:pPr>
        <w:ind w:firstLine="454"/>
        <w:jc w:val="both"/>
        <w:rPr>
          <w:i/>
        </w:rPr>
      </w:pPr>
      <w:r w:rsidRPr="00B16794">
        <w:rPr>
          <w:i/>
        </w:rPr>
        <w:t>Т</w:t>
      </w:r>
      <w:r w:rsidR="002B7BFB" w:rsidRPr="00B16794">
        <w:rPr>
          <w:i/>
        </w:rPr>
        <w:t>ребования к защите проекта</w:t>
      </w:r>
    </w:p>
    <w:p w:rsidR="002B7BFB" w:rsidRPr="00B16794" w:rsidRDefault="00A851E4" w:rsidP="00A851E4">
      <w:pPr>
        <w:jc w:val="both"/>
      </w:pPr>
      <w:r w:rsidRPr="00B16794">
        <w:t>1. З</w:t>
      </w:r>
      <w:r w:rsidR="002B7BFB" w:rsidRPr="00B16794">
        <w:t xml:space="preserve">ащита осуществляется в процессе специально организованной деятельности комиссии образовательного учреждения или на школьной конференции. </w:t>
      </w:r>
    </w:p>
    <w:p w:rsidR="002B7BFB" w:rsidRPr="00B16794" w:rsidRDefault="00A851E4" w:rsidP="00A851E4">
      <w:pPr>
        <w:jc w:val="both"/>
      </w:pPr>
      <w:r w:rsidRPr="00B16794">
        <w:t xml:space="preserve">2. </w:t>
      </w:r>
      <w:r w:rsidR="002B7BFB" w:rsidRPr="00B16794">
        <w:t>Результаты выполнения проекта оцениваются по итогам рассмотрения комиссией пре</w:t>
      </w:r>
      <w:r w:rsidR="002B7BFB" w:rsidRPr="00B16794">
        <w:t>д</w:t>
      </w:r>
      <w:r w:rsidR="002B7BFB" w:rsidRPr="00B16794">
        <w:t>ставленного продукта с краткой пояснительной запиской, презентации обучающегося и отзыва руководителя.</w:t>
      </w:r>
    </w:p>
    <w:p w:rsidR="002B7BFB" w:rsidRPr="00B16794" w:rsidRDefault="002B7BFB" w:rsidP="00951154">
      <w:pPr>
        <w:tabs>
          <w:tab w:val="left" w:pos="357"/>
        </w:tabs>
        <w:suppressAutoHyphens/>
        <w:jc w:val="both"/>
      </w:pPr>
      <w:r w:rsidRPr="00B16794">
        <w:rPr>
          <w:i/>
        </w:rPr>
        <w:t>Критерии оценки проектной работы</w:t>
      </w:r>
      <w:r w:rsidRPr="00B16794">
        <w:t xml:space="preserve"> разрабатываются с учётом целей и задач проектной деятельности на данном этапе образования. </w:t>
      </w:r>
      <w:r w:rsidR="00A851E4" w:rsidRPr="00B16794">
        <w:t>Критерии оценивания индивидуального проекта</w:t>
      </w:r>
      <w:r w:rsidRPr="00B16794">
        <w:t>:</w:t>
      </w:r>
    </w:p>
    <w:p w:rsidR="002B7BFB" w:rsidRPr="00B16794" w:rsidRDefault="002B7BFB" w:rsidP="00626A14">
      <w:pPr>
        <w:pStyle w:val="aff9"/>
        <w:numPr>
          <w:ilvl w:val="2"/>
          <w:numId w:val="5"/>
        </w:numPr>
        <w:tabs>
          <w:tab w:val="clear" w:pos="2160"/>
          <w:tab w:val="num" w:pos="0"/>
          <w:tab w:val="left" w:pos="284"/>
        </w:tabs>
        <w:spacing w:line="240" w:lineRule="auto"/>
        <w:ind w:left="0" w:firstLine="0"/>
        <w:rPr>
          <w:rFonts w:ascii="Times New Roman" w:hAnsi="Times New Roman"/>
          <w:sz w:val="24"/>
          <w:szCs w:val="24"/>
        </w:rPr>
      </w:pPr>
      <w:r w:rsidRPr="00B16794">
        <w:rPr>
          <w:rFonts w:ascii="Times New Roman" w:hAnsi="Times New Roman"/>
          <w:i/>
          <w:sz w:val="24"/>
          <w:szCs w:val="24"/>
        </w:rPr>
        <w:t>Способность к самостоятельному приобретению знаний и решению проблем</w:t>
      </w:r>
      <w:r w:rsidRPr="00B16794">
        <w:rPr>
          <w:rFonts w:ascii="Times New Roman" w:hAnsi="Times New Roman"/>
          <w:sz w:val="24"/>
          <w:szCs w:val="24"/>
        </w:rPr>
        <w:t>, проя</w:t>
      </w:r>
      <w:r w:rsidRPr="00B16794">
        <w:rPr>
          <w:rFonts w:ascii="Times New Roman" w:hAnsi="Times New Roman"/>
          <w:sz w:val="24"/>
          <w:szCs w:val="24"/>
        </w:rPr>
        <w:t>в</w:t>
      </w:r>
      <w:r w:rsidRPr="00B16794">
        <w:rPr>
          <w:rFonts w:ascii="Times New Roman" w:hAnsi="Times New Roman"/>
          <w:sz w:val="24"/>
          <w:szCs w:val="24"/>
        </w:rPr>
        <w:t>ляющаяся в умении поставить проблему и выбрать адекватные способы её решения, фо</w:t>
      </w:r>
      <w:r w:rsidRPr="00B16794">
        <w:rPr>
          <w:rFonts w:ascii="Times New Roman" w:hAnsi="Times New Roman"/>
          <w:sz w:val="24"/>
          <w:szCs w:val="24"/>
        </w:rPr>
        <w:t>р</w:t>
      </w:r>
      <w:r w:rsidRPr="00B16794">
        <w:rPr>
          <w:rFonts w:ascii="Times New Roman" w:hAnsi="Times New Roman"/>
          <w:sz w:val="24"/>
          <w:szCs w:val="24"/>
        </w:rPr>
        <w:t>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951154" w:rsidRPr="00B16794" w:rsidRDefault="00951154" w:rsidP="00626A14">
      <w:pPr>
        <w:pStyle w:val="aff9"/>
        <w:numPr>
          <w:ilvl w:val="2"/>
          <w:numId w:val="5"/>
        </w:numPr>
        <w:tabs>
          <w:tab w:val="clear" w:pos="2160"/>
          <w:tab w:val="num" w:pos="0"/>
          <w:tab w:val="left" w:pos="284"/>
        </w:tabs>
        <w:spacing w:line="240" w:lineRule="auto"/>
        <w:ind w:left="0" w:firstLine="0"/>
        <w:rPr>
          <w:rFonts w:ascii="Times New Roman" w:hAnsi="Times New Roman"/>
          <w:sz w:val="24"/>
          <w:szCs w:val="24"/>
        </w:rPr>
      </w:pPr>
      <w:r w:rsidRPr="00B16794">
        <w:rPr>
          <w:rFonts w:ascii="Times New Roman" w:hAnsi="Times New Roman"/>
          <w:i/>
          <w:sz w:val="24"/>
          <w:szCs w:val="24"/>
        </w:rPr>
        <w:t>Сформированность  умений работать с информацией</w:t>
      </w:r>
      <w:r w:rsidR="006852E6" w:rsidRPr="00B16794">
        <w:rPr>
          <w:rFonts w:ascii="Times New Roman" w:hAnsi="Times New Roman"/>
          <w:sz w:val="24"/>
          <w:szCs w:val="24"/>
        </w:rPr>
        <w:t xml:space="preserve">, включая </w:t>
      </w:r>
      <w:r w:rsidRPr="00B16794">
        <w:rPr>
          <w:rFonts w:ascii="Times New Roman" w:hAnsi="Times New Roman"/>
          <w:sz w:val="24"/>
          <w:szCs w:val="24"/>
        </w:rPr>
        <w:t xml:space="preserve"> поиск и обработку информации,</w:t>
      </w:r>
    </w:p>
    <w:p w:rsidR="002B7BFB" w:rsidRPr="00B16794" w:rsidRDefault="006852E6" w:rsidP="00951154">
      <w:pPr>
        <w:pStyle w:val="aff9"/>
        <w:tabs>
          <w:tab w:val="num" w:pos="0"/>
          <w:tab w:val="left" w:pos="284"/>
        </w:tabs>
        <w:spacing w:line="240" w:lineRule="auto"/>
        <w:ind w:firstLine="0"/>
        <w:rPr>
          <w:rFonts w:ascii="Times New Roman" w:hAnsi="Times New Roman"/>
          <w:sz w:val="24"/>
          <w:szCs w:val="24"/>
        </w:rPr>
      </w:pPr>
      <w:r w:rsidRPr="00B16794">
        <w:rPr>
          <w:rFonts w:ascii="Times New Roman" w:hAnsi="Times New Roman"/>
          <w:sz w:val="24"/>
          <w:szCs w:val="24"/>
        </w:rPr>
        <w:t>3</w:t>
      </w:r>
      <w:r w:rsidR="002B7BFB" w:rsidRPr="00B16794">
        <w:rPr>
          <w:rFonts w:ascii="Times New Roman" w:hAnsi="Times New Roman"/>
          <w:sz w:val="24"/>
          <w:szCs w:val="24"/>
        </w:rPr>
        <w:t>. </w:t>
      </w:r>
      <w:r w:rsidR="002B7BFB" w:rsidRPr="00B16794">
        <w:rPr>
          <w:rFonts w:ascii="Times New Roman" w:hAnsi="Times New Roman"/>
          <w:i/>
          <w:sz w:val="24"/>
          <w:szCs w:val="24"/>
        </w:rPr>
        <w:t>Сформированность предметных знаний и способов действий, проявляющаяся</w:t>
      </w:r>
      <w:r w:rsidR="002B7BFB" w:rsidRPr="00B16794">
        <w:rPr>
          <w:rFonts w:ascii="Times New Roman" w:hAnsi="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B7BFB" w:rsidRPr="00B16794" w:rsidRDefault="006852E6" w:rsidP="00951154">
      <w:pPr>
        <w:pStyle w:val="aff9"/>
        <w:tabs>
          <w:tab w:val="num" w:pos="0"/>
        </w:tabs>
        <w:spacing w:line="240" w:lineRule="auto"/>
        <w:ind w:firstLine="0"/>
        <w:rPr>
          <w:rFonts w:ascii="Times New Roman" w:hAnsi="Times New Roman"/>
          <w:sz w:val="24"/>
          <w:szCs w:val="24"/>
        </w:rPr>
      </w:pPr>
      <w:r w:rsidRPr="00B16794">
        <w:rPr>
          <w:rFonts w:ascii="Times New Roman" w:hAnsi="Times New Roman"/>
          <w:sz w:val="24"/>
          <w:szCs w:val="24"/>
        </w:rPr>
        <w:t>4</w:t>
      </w:r>
      <w:r w:rsidR="002B7BFB" w:rsidRPr="00B16794">
        <w:rPr>
          <w:rFonts w:ascii="Times New Roman" w:hAnsi="Times New Roman"/>
          <w:sz w:val="24"/>
          <w:szCs w:val="24"/>
        </w:rPr>
        <w:t>. </w:t>
      </w:r>
      <w:r w:rsidR="002B7BFB" w:rsidRPr="00B16794">
        <w:rPr>
          <w:rFonts w:ascii="Times New Roman" w:hAnsi="Times New Roman"/>
          <w:i/>
          <w:sz w:val="24"/>
          <w:szCs w:val="24"/>
        </w:rPr>
        <w:t>Сформированность регулятивных действий</w:t>
      </w:r>
      <w:r w:rsidR="002B7BFB" w:rsidRPr="00B16794">
        <w:rPr>
          <w:rFonts w:ascii="Times New Roman" w:hAnsi="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B7BFB" w:rsidRPr="00B16794" w:rsidRDefault="006852E6" w:rsidP="00951154">
      <w:pPr>
        <w:pStyle w:val="aff9"/>
        <w:tabs>
          <w:tab w:val="num" w:pos="0"/>
        </w:tabs>
        <w:spacing w:line="240" w:lineRule="auto"/>
        <w:ind w:firstLine="0"/>
        <w:rPr>
          <w:rFonts w:ascii="Times New Roman" w:hAnsi="Times New Roman"/>
          <w:sz w:val="24"/>
          <w:szCs w:val="24"/>
        </w:rPr>
      </w:pPr>
      <w:r w:rsidRPr="00B16794">
        <w:rPr>
          <w:rFonts w:ascii="Times New Roman" w:hAnsi="Times New Roman"/>
          <w:sz w:val="24"/>
          <w:szCs w:val="24"/>
        </w:rPr>
        <w:t>5</w:t>
      </w:r>
      <w:r w:rsidR="002B7BFB" w:rsidRPr="00B16794">
        <w:rPr>
          <w:rFonts w:ascii="Times New Roman" w:hAnsi="Times New Roman"/>
          <w:sz w:val="24"/>
          <w:szCs w:val="24"/>
        </w:rPr>
        <w:t>. </w:t>
      </w:r>
      <w:r w:rsidR="002B7BFB" w:rsidRPr="00B16794">
        <w:rPr>
          <w:rFonts w:ascii="Times New Roman" w:hAnsi="Times New Roman"/>
          <w:i/>
          <w:sz w:val="24"/>
          <w:szCs w:val="24"/>
        </w:rPr>
        <w:t>Сформированность коммуникативных действий</w:t>
      </w:r>
      <w:r w:rsidR="002B7BFB" w:rsidRPr="00B16794">
        <w:rPr>
          <w:rFonts w:ascii="Times New Roman" w:hAnsi="Times New Roman"/>
          <w:sz w:val="24"/>
          <w:szCs w:val="24"/>
        </w:rPr>
        <w:t>, проявляющаяся в умении ясно изл</w:t>
      </w:r>
      <w:r w:rsidR="002B7BFB" w:rsidRPr="00B16794">
        <w:rPr>
          <w:rFonts w:ascii="Times New Roman" w:hAnsi="Times New Roman"/>
          <w:sz w:val="24"/>
          <w:szCs w:val="24"/>
        </w:rPr>
        <w:t>о</w:t>
      </w:r>
      <w:r w:rsidR="002B7BFB" w:rsidRPr="00B16794">
        <w:rPr>
          <w:rFonts w:ascii="Times New Roman" w:hAnsi="Times New Roman"/>
          <w:sz w:val="24"/>
          <w:szCs w:val="24"/>
        </w:rPr>
        <w:t>жить и оформить выполненную работу, представить её результаты, аргументированно о</w:t>
      </w:r>
      <w:r w:rsidR="002B7BFB" w:rsidRPr="00B16794">
        <w:rPr>
          <w:rFonts w:ascii="Times New Roman" w:hAnsi="Times New Roman"/>
          <w:sz w:val="24"/>
          <w:szCs w:val="24"/>
        </w:rPr>
        <w:t>т</w:t>
      </w:r>
      <w:r w:rsidR="002B7BFB" w:rsidRPr="00B16794">
        <w:rPr>
          <w:rFonts w:ascii="Times New Roman" w:hAnsi="Times New Roman"/>
          <w:sz w:val="24"/>
          <w:szCs w:val="24"/>
        </w:rPr>
        <w:t>ветить на вопросы.</w:t>
      </w:r>
    </w:p>
    <w:p w:rsidR="002B7BFB" w:rsidRPr="00B16794" w:rsidRDefault="002B7BFB" w:rsidP="002B7BFB">
      <w:pPr>
        <w:tabs>
          <w:tab w:val="left" w:pos="357"/>
        </w:tabs>
        <w:suppressAutoHyphens/>
        <w:ind w:firstLine="454"/>
        <w:jc w:val="both"/>
      </w:pPr>
      <w:r w:rsidRPr="00B16794">
        <w:t>Результаты выполненного проекта могут быть описаны на основе инт</w:t>
      </w:r>
      <w:r w:rsidR="006852E6" w:rsidRPr="00B16794">
        <w:t xml:space="preserve">егрального (уровневого) подхода. </w:t>
      </w:r>
    </w:p>
    <w:p w:rsidR="002B7BFB" w:rsidRPr="00B16794" w:rsidRDefault="002B7BFB" w:rsidP="002B7BFB">
      <w:pPr>
        <w:tabs>
          <w:tab w:val="left" w:pos="357"/>
        </w:tabs>
        <w:suppressAutoHyphens/>
        <w:ind w:firstLine="454"/>
        <w:jc w:val="both"/>
      </w:pPr>
      <w:r w:rsidRPr="00B16794">
        <w:t xml:space="preserve">При </w:t>
      </w:r>
      <w:r w:rsidRPr="00B16794">
        <w:rPr>
          <w:b/>
          <w:i/>
        </w:rPr>
        <w:t>интегральном описании</w:t>
      </w:r>
      <w:r w:rsidRPr="00B16794">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A1F07" w:rsidRPr="00B16794" w:rsidRDefault="006852E6" w:rsidP="00693FEE">
      <w:pPr>
        <w:tabs>
          <w:tab w:val="left" w:pos="357"/>
        </w:tabs>
        <w:suppressAutoHyphens/>
        <w:ind w:firstLine="454"/>
        <w:jc w:val="both"/>
        <w:rPr>
          <w:b/>
        </w:rPr>
      </w:pPr>
      <w:r w:rsidRPr="00B16794">
        <w:t>В</w:t>
      </w:r>
      <w:r w:rsidR="002B7BFB" w:rsidRPr="00B16794">
        <w:t>ыделя</w:t>
      </w:r>
      <w:r w:rsidRPr="00B16794">
        <w:t xml:space="preserve">ется три </w:t>
      </w:r>
      <w:r w:rsidR="002B7BFB" w:rsidRPr="00B16794">
        <w:t xml:space="preserve"> уровня сформированности навыков проектной деятельности: базовый</w:t>
      </w:r>
      <w:r w:rsidRPr="00B16794">
        <w:t xml:space="preserve">, </w:t>
      </w:r>
      <w:r w:rsidR="002B7BFB" w:rsidRPr="00B16794">
        <w:t>повышенный</w:t>
      </w:r>
      <w:r w:rsidRPr="00B16794">
        <w:t>, высокий</w:t>
      </w:r>
      <w:r w:rsidR="00693FEE" w:rsidRPr="00B16794">
        <w:rPr>
          <w:b/>
        </w:rPr>
        <w:t>.</w:t>
      </w:r>
    </w:p>
    <w:p w:rsidR="00991EC2" w:rsidRDefault="00991EC2" w:rsidP="002B7BFB">
      <w:pPr>
        <w:tabs>
          <w:tab w:val="left" w:pos="357"/>
        </w:tabs>
        <w:suppressAutoHyphens/>
        <w:ind w:firstLine="454"/>
        <w:jc w:val="center"/>
        <w:outlineLvl w:val="0"/>
        <w:rPr>
          <w:b/>
        </w:rPr>
      </w:pPr>
    </w:p>
    <w:p w:rsidR="002B7BFB" w:rsidRPr="00B16794" w:rsidRDefault="00454B50" w:rsidP="002B7BFB">
      <w:pPr>
        <w:tabs>
          <w:tab w:val="left" w:pos="357"/>
        </w:tabs>
        <w:suppressAutoHyphens/>
        <w:ind w:firstLine="454"/>
        <w:jc w:val="center"/>
        <w:outlineLvl w:val="0"/>
        <w:rPr>
          <w:b/>
        </w:rPr>
      </w:pPr>
      <w:r w:rsidRPr="00B16794">
        <w:rPr>
          <w:b/>
        </w:rPr>
        <w:t>С</w:t>
      </w:r>
      <w:r w:rsidR="002B7BFB" w:rsidRPr="00B16794">
        <w:rPr>
          <w:b/>
        </w:rPr>
        <w:t>одержательное описание каждого критерия</w:t>
      </w:r>
    </w:p>
    <w:p w:rsidR="00487D15" w:rsidRPr="00B16794" w:rsidRDefault="00487D15" w:rsidP="002B7BFB">
      <w:pPr>
        <w:tabs>
          <w:tab w:val="left" w:pos="357"/>
        </w:tabs>
        <w:suppressAutoHyphens/>
        <w:ind w:firstLine="454"/>
        <w:jc w:val="center"/>
        <w:outlineLvl w:val="0"/>
        <w:rPr>
          <w:b/>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266"/>
        <w:gridCol w:w="2254"/>
        <w:gridCol w:w="2426"/>
        <w:gridCol w:w="1418"/>
      </w:tblGrid>
      <w:tr w:rsidR="006B288F" w:rsidRPr="00B16794" w:rsidTr="00991EC2">
        <w:trPr>
          <w:jc w:val="center"/>
        </w:trPr>
        <w:tc>
          <w:tcPr>
            <w:tcW w:w="1418" w:type="dxa"/>
            <w:vMerge w:val="restart"/>
            <w:tcBorders>
              <w:top w:val="single" w:sz="4" w:space="0" w:color="auto"/>
              <w:left w:val="single" w:sz="4" w:space="0" w:color="auto"/>
              <w:bottom w:val="single" w:sz="4" w:space="0" w:color="auto"/>
              <w:right w:val="single" w:sz="4" w:space="0" w:color="auto"/>
            </w:tcBorders>
            <w:hideMark/>
          </w:tcPr>
          <w:p w:rsidR="006B288F" w:rsidRPr="00B16794" w:rsidRDefault="006B288F">
            <w:pPr>
              <w:pStyle w:val="aff9"/>
              <w:spacing w:line="240" w:lineRule="auto"/>
              <w:ind w:firstLine="0"/>
              <w:rPr>
                <w:rFonts w:ascii="Times New Roman" w:hAnsi="Times New Roman"/>
                <w:b/>
                <w:sz w:val="24"/>
                <w:szCs w:val="24"/>
              </w:rPr>
            </w:pPr>
            <w:r w:rsidRPr="00B16794">
              <w:rPr>
                <w:rFonts w:ascii="Times New Roman" w:hAnsi="Times New Roman"/>
                <w:b/>
                <w:sz w:val="24"/>
                <w:szCs w:val="24"/>
              </w:rPr>
              <w:t>Критерий</w:t>
            </w:r>
          </w:p>
        </w:tc>
        <w:tc>
          <w:tcPr>
            <w:tcW w:w="6946" w:type="dxa"/>
            <w:gridSpan w:val="3"/>
            <w:tcBorders>
              <w:top w:val="single" w:sz="4" w:space="0" w:color="auto"/>
              <w:left w:val="single" w:sz="4" w:space="0" w:color="auto"/>
              <w:bottom w:val="single" w:sz="4" w:space="0" w:color="auto"/>
              <w:right w:val="single" w:sz="4" w:space="0" w:color="auto"/>
            </w:tcBorders>
            <w:hideMark/>
          </w:tcPr>
          <w:p w:rsidR="006B288F" w:rsidRPr="00B16794" w:rsidRDefault="006B288F">
            <w:pPr>
              <w:widowControl w:val="0"/>
              <w:tabs>
                <w:tab w:val="left" w:pos="357"/>
              </w:tabs>
              <w:suppressAutoHyphens/>
              <w:autoSpaceDE w:val="0"/>
              <w:autoSpaceDN w:val="0"/>
              <w:adjustRightInd w:val="0"/>
              <w:jc w:val="center"/>
              <w:rPr>
                <w:b/>
                <w:i/>
              </w:rPr>
            </w:pPr>
            <w:r w:rsidRPr="00B16794">
              <w:rPr>
                <w:b/>
              </w:rPr>
              <w:t>Уровни сформированности навыков проектной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pPr>
              <w:widowControl w:val="0"/>
              <w:tabs>
                <w:tab w:val="left" w:pos="357"/>
              </w:tabs>
              <w:suppressAutoHyphens/>
              <w:autoSpaceDE w:val="0"/>
              <w:autoSpaceDN w:val="0"/>
              <w:adjustRightInd w:val="0"/>
              <w:jc w:val="center"/>
            </w:pPr>
            <w:r w:rsidRPr="00B16794">
              <w:t>Количественные  показатели</w:t>
            </w:r>
          </w:p>
        </w:tc>
      </w:tr>
      <w:tr w:rsidR="006B288F" w:rsidRPr="00B16794" w:rsidTr="00991EC2">
        <w:trPr>
          <w:trHeight w:val="1255"/>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B288F" w:rsidRPr="00B16794" w:rsidRDefault="006B288F">
            <w:pPr>
              <w:rPr>
                <w:rFonts w:eastAsia="Calibri"/>
                <w:lang w:eastAsia="en-US"/>
              </w:rPr>
            </w:pPr>
          </w:p>
        </w:tc>
        <w:tc>
          <w:tcPr>
            <w:tcW w:w="2266" w:type="dxa"/>
            <w:tcBorders>
              <w:top w:val="single" w:sz="4" w:space="0" w:color="auto"/>
              <w:left w:val="single" w:sz="4" w:space="0" w:color="auto"/>
              <w:bottom w:val="single" w:sz="4" w:space="0" w:color="auto"/>
              <w:right w:val="single" w:sz="4" w:space="0" w:color="auto"/>
            </w:tcBorders>
            <w:hideMark/>
          </w:tcPr>
          <w:p w:rsidR="006B288F" w:rsidRPr="00B16794" w:rsidRDefault="006B288F">
            <w:pPr>
              <w:jc w:val="center"/>
              <w:rPr>
                <w:b/>
              </w:rPr>
            </w:pPr>
            <w:r w:rsidRPr="00B16794">
              <w:rPr>
                <w:b/>
              </w:rPr>
              <w:t>Базовый  уровень</w:t>
            </w:r>
          </w:p>
          <w:p w:rsidR="006B288F" w:rsidRPr="00B16794" w:rsidRDefault="006B288F">
            <w:pPr>
              <w:jc w:val="center"/>
            </w:pPr>
            <w:r w:rsidRPr="00B16794">
              <w:t>50%-70%</w:t>
            </w:r>
            <w:r w:rsidRPr="00B16794">
              <w:br/>
              <w:t>Оценка - «3»</w:t>
            </w:r>
          </w:p>
          <w:p w:rsidR="006B288F" w:rsidRPr="00B16794" w:rsidRDefault="006B288F">
            <w:pPr>
              <w:widowControl w:val="0"/>
              <w:tabs>
                <w:tab w:val="left" w:pos="357"/>
              </w:tabs>
              <w:suppressAutoHyphens/>
              <w:autoSpaceDE w:val="0"/>
              <w:autoSpaceDN w:val="0"/>
              <w:adjustRightInd w:val="0"/>
              <w:jc w:val="center"/>
              <w:rPr>
                <w:rFonts w:eastAsia="Calibri"/>
                <w:b/>
                <w:lang w:val="en-US"/>
              </w:rPr>
            </w:pPr>
            <w:r w:rsidRPr="00B16794">
              <w:t>45-63 баллов</w:t>
            </w:r>
          </w:p>
        </w:tc>
        <w:tc>
          <w:tcPr>
            <w:tcW w:w="2254" w:type="dxa"/>
            <w:tcBorders>
              <w:top w:val="single" w:sz="4" w:space="0" w:color="auto"/>
              <w:left w:val="single" w:sz="4" w:space="0" w:color="auto"/>
              <w:bottom w:val="single" w:sz="4" w:space="0" w:color="auto"/>
              <w:right w:val="single" w:sz="4" w:space="0" w:color="auto"/>
            </w:tcBorders>
            <w:hideMark/>
          </w:tcPr>
          <w:p w:rsidR="006B288F" w:rsidRPr="00B16794" w:rsidRDefault="006B288F">
            <w:pPr>
              <w:jc w:val="center"/>
              <w:rPr>
                <w:b/>
              </w:rPr>
            </w:pPr>
            <w:r w:rsidRPr="00B16794">
              <w:rPr>
                <w:b/>
              </w:rPr>
              <w:t>Повышенный уровень</w:t>
            </w:r>
          </w:p>
          <w:p w:rsidR="006B288F" w:rsidRPr="00B16794" w:rsidRDefault="006B288F">
            <w:pPr>
              <w:jc w:val="center"/>
            </w:pPr>
            <w:r w:rsidRPr="00B16794">
              <w:t>71%-84%</w:t>
            </w:r>
            <w:r w:rsidRPr="00B16794">
              <w:rPr>
                <w:lang w:val="en-US"/>
              </w:rPr>
              <w:br/>
            </w:r>
            <w:r w:rsidRPr="00B16794">
              <w:t>Оценка - «4»</w:t>
            </w:r>
          </w:p>
          <w:p w:rsidR="006B288F" w:rsidRPr="00B16794" w:rsidRDefault="006B288F">
            <w:pPr>
              <w:widowControl w:val="0"/>
              <w:tabs>
                <w:tab w:val="left" w:pos="357"/>
              </w:tabs>
              <w:suppressAutoHyphens/>
              <w:autoSpaceDE w:val="0"/>
              <w:autoSpaceDN w:val="0"/>
              <w:adjustRightInd w:val="0"/>
              <w:jc w:val="center"/>
              <w:rPr>
                <w:rFonts w:eastAsia="Calibri"/>
                <w:b/>
                <w:lang w:val="en-US"/>
              </w:rPr>
            </w:pPr>
            <w:r w:rsidRPr="00B16794">
              <w:t>64-75 баллов</w:t>
            </w:r>
          </w:p>
        </w:tc>
        <w:tc>
          <w:tcPr>
            <w:tcW w:w="2426" w:type="dxa"/>
            <w:tcBorders>
              <w:top w:val="single" w:sz="4" w:space="0" w:color="auto"/>
              <w:left w:val="single" w:sz="4" w:space="0" w:color="auto"/>
              <w:bottom w:val="single" w:sz="4" w:space="0" w:color="auto"/>
              <w:right w:val="single" w:sz="4" w:space="0" w:color="auto"/>
            </w:tcBorders>
            <w:hideMark/>
          </w:tcPr>
          <w:p w:rsidR="006B288F" w:rsidRPr="00B16794" w:rsidRDefault="006B288F">
            <w:pPr>
              <w:jc w:val="center"/>
              <w:rPr>
                <w:b/>
              </w:rPr>
            </w:pPr>
            <w:r w:rsidRPr="00B16794">
              <w:rPr>
                <w:b/>
              </w:rPr>
              <w:t>Высокий уровень</w:t>
            </w:r>
          </w:p>
          <w:p w:rsidR="006B288F" w:rsidRPr="00B16794" w:rsidRDefault="006B288F">
            <w:pPr>
              <w:jc w:val="center"/>
            </w:pPr>
            <w:r w:rsidRPr="00B16794">
              <w:t>85% и выше</w:t>
            </w:r>
            <w:r w:rsidRPr="00B16794">
              <w:br/>
              <w:t>Оценка - «5»</w:t>
            </w:r>
          </w:p>
          <w:p w:rsidR="006B288F" w:rsidRPr="00B16794" w:rsidRDefault="006B288F">
            <w:pPr>
              <w:tabs>
                <w:tab w:val="left" w:pos="357"/>
              </w:tabs>
              <w:suppressAutoHyphens/>
              <w:jc w:val="center"/>
              <w:rPr>
                <w:b/>
              </w:rPr>
            </w:pPr>
            <w:r w:rsidRPr="00B16794">
              <w:t>76-90 баллов</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pPr>
              <w:tabs>
                <w:tab w:val="left" w:pos="357"/>
              </w:tabs>
              <w:suppressAutoHyphens/>
              <w:jc w:val="both"/>
            </w:pPr>
            <w:r w:rsidRPr="00B16794">
              <w:t>Кол-во баллов</w:t>
            </w:r>
          </w:p>
        </w:tc>
      </w:tr>
      <w:tr w:rsidR="00E9171C" w:rsidRPr="00B16794" w:rsidTr="00991EC2">
        <w:trPr>
          <w:jc w:val="center"/>
        </w:trPr>
        <w:tc>
          <w:tcPr>
            <w:tcW w:w="1418" w:type="dxa"/>
            <w:tcBorders>
              <w:top w:val="single" w:sz="4" w:space="0" w:color="auto"/>
              <w:left w:val="single" w:sz="4" w:space="0" w:color="auto"/>
              <w:bottom w:val="single" w:sz="4" w:space="0" w:color="auto"/>
              <w:right w:val="single" w:sz="4" w:space="0" w:color="auto"/>
            </w:tcBorders>
            <w:hideMark/>
          </w:tcPr>
          <w:p w:rsidR="00E9171C" w:rsidRPr="00B16794" w:rsidRDefault="00E9171C" w:rsidP="00991EC2">
            <w:pPr>
              <w:pStyle w:val="ab"/>
              <w:widowControl w:val="0"/>
              <w:numPr>
                <w:ilvl w:val="0"/>
                <w:numId w:val="9"/>
              </w:numPr>
              <w:tabs>
                <w:tab w:val="left" w:pos="357"/>
              </w:tabs>
              <w:suppressAutoHyphens/>
              <w:autoSpaceDE w:val="0"/>
              <w:autoSpaceDN w:val="0"/>
              <w:adjustRightInd w:val="0"/>
              <w:spacing w:after="0" w:line="240" w:lineRule="auto"/>
              <w:ind w:left="34" w:firstLine="23"/>
              <w:rPr>
                <w:rFonts w:ascii="Times New Roman" w:hAnsi="Times New Roman"/>
                <w:sz w:val="24"/>
                <w:szCs w:val="24"/>
              </w:rPr>
            </w:pPr>
            <w:r w:rsidRPr="00B16794">
              <w:rPr>
                <w:rFonts w:ascii="Times New Roman" w:hAnsi="Times New Roman"/>
                <w:sz w:val="24"/>
                <w:szCs w:val="24"/>
              </w:rPr>
              <w:t xml:space="preserve">Самостоятельное приобретение знаний и решение проблем  и </w:t>
            </w: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ind w:left="34" w:firstLine="23"/>
            </w:pPr>
          </w:p>
          <w:p w:rsidR="00E9171C" w:rsidRPr="00B16794" w:rsidRDefault="00E9171C" w:rsidP="00991EC2">
            <w:pPr>
              <w:widowControl w:val="0"/>
              <w:tabs>
                <w:tab w:val="left" w:pos="357"/>
              </w:tabs>
              <w:suppressAutoHyphens/>
              <w:autoSpaceDE w:val="0"/>
              <w:autoSpaceDN w:val="0"/>
              <w:adjustRightInd w:val="0"/>
              <w:rPr>
                <w:rFonts w:eastAsia="Calibri"/>
              </w:rPr>
            </w:pPr>
          </w:p>
        </w:tc>
        <w:tc>
          <w:tcPr>
            <w:tcW w:w="2266" w:type="dxa"/>
            <w:tcBorders>
              <w:top w:val="single" w:sz="4" w:space="0" w:color="auto"/>
              <w:left w:val="single" w:sz="4" w:space="0" w:color="auto"/>
              <w:bottom w:val="single" w:sz="4" w:space="0" w:color="auto"/>
              <w:right w:val="single" w:sz="4" w:space="0" w:color="auto"/>
            </w:tcBorders>
            <w:hideMark/>
          </w:tcPr>
          <w:p w:rsidR="00E9171C" w:rsidRPr="00B16794" w:rsidRDefault="00E9171C" w:rsidP="00991EC2">
            <w:pPr>
              <w:widowControl w:val="0"/>
              <w:tabs>
                <w:tab w:val="left" w:pos="357"/>
              </w:tabs>
              <w:suppressAutoHyphens/>
              <w:autoSpaceDE w:val="0"/>
              <w:autoSpaceDN w:val="0"/>
              <w:adjustRightInd w:val="0"/>
              <w:rPr>
                <w:rFonts w:eastAsia="Calibri"/>
                <w:b/>
              </w:rPr>
            </w:pPr>
            <w:r w:rsidRPr="00B16794">
              <w:t xml:space="preserve">Работа в целом свидетельствует о способности самостоятельно с опорой на помощь руководителя ставить проблему и находить пути её решения. </w:t>
            </w:r>
          </w:p>
        </w:tc>
        <w:tc>
          <w:tcPr>
            <w:tcW w:w="2254" w:type="dxa"/>
            <w:tcBorders>
              <w:top w:val="single" w:sz="4" w:space="0" w:color="auto"/>
              <w:left w:val="single" w:sz="4" w:space="0" w:color="auto"/>
              <w:bottom w:val="single" w:sz="4" w:space="0" w:color="auto"/>
              <w:right w:val="single" w:sz="4" w:space="0" w:color="auto"/>
            </w:tcBorders>
            <w:hideMark/>
          </w:tcPr>
          <w:p w:rsidR="00E9171C" w:rsidRPr="00B16794" w:rsidRDefault="00E9171C" w:rsidP="00991EC2">
            <w:pPr>
              <w:widowControl w:val="0"/>
              <w:tabs>
                <w:tab w:val="left" w:pos="-108"/>
              </w:tabs>
              <w:suppressAutoHyphens/>
              <w:autoSpaceDE w:val="0"/>
              <w:autoSpaceDN w:val="0"/>
              <w:adjustRightInd w:val="0"/>
            </w:pPr>
            <w:r w:rsidRPr="00B16794">
              <w:t>Работа в основном свидетельствует о способности самостоятельно ставить проблему и находить пути её решения.</w:t>
            </w:r>
          </w:p>
          <w:p w:rsidR="00E9171C" w:rsidRPr="00B16794" w:rsidRDefault="00E9171C" w:rsidP="00991EC2">
            <w:pPr>
              <w:widowControl w:val="0"/>
              <w:tabs>
                <w:tab w:val="left" w:pos="-108"/>
              </w:tabs>
              <w:suppressAutoHyphens/>
              <w:autoSpaceDE w:val="0"/>
              <w:autoSpaceDN w:val="0"/>
              <w:adjustRightInd w:val="0"/>
              <w:rPr>
                <w:rFonts w:eastAsia="Calibri"/>
              </w:rPr>
            </w:pPr>
            <w:r w:rsidRPr="00B16794">
              <w:t>Продемонстрирована  способность приобретать новые знания .</w:t>
            </w:r>
          </w:p>
        </w:tc>
        <w:tc>
          <w:tcPr>
            <w:tcW w:w="2426" w:type="dxa"/>
            <w:tcBorders>
              <w:top w:val="single" w:sz="4" w:space="0" w:color="auto"/>
              <w:left w:val="single" w:sz="4" w:space="0" w:color="auto"/>
              <w:bottom w:val="single" w:sz="4" w:space="0" w:color="auto"/>
              <w:right w:val="single" w:sz="4" w:space="0" w:color="auto"/>
            </w:tcBorders>
            <w:hideMark/>
          </w:tcPr>
          <w:p w:rsidR="00E9171C" w:rsidRPr="00B16794" w:rsidRDefault="00E9171C" w:rsidP="00991EC2">
            <w:pPr>
              <w:widowControl w:val="0"/>
              <w:tabs>
                <w:tab w:val="left" w:pos="-108"/>
              </w:tabs>
              <w:suppressAutoHyphens/>
              <w:autoSpaceDE w:val="0"/>
              <w:autoSpaceDN w:val="0"/>
              <w:adjustRightInd w:val="0"/>
            </w:pPr>
            <w:r w:rsidRPr="00B16794">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c>
          <w:tcPr>
            <w:tcW w:w="1418" w:type="dxa"/>
            <w:tcBorders>
              <w:top w:val="single" w:sz="4" w:space="0" w:color="auto"/>
              <w:left w:val="single" w:sz="4" w:space="0" w:color="auto"/>
              <w:bottom w:val="single" w:sz="4" w:space="0" w:color="auto"/>
              <w:right w:val="single" w:sz="4" w:space="0" w:color="auto"/>
            </w:tcBorders>
            <w:hideMark/>
          </w:tcPr>
          <w:p w:rsidR="00E9171C" w:rsidRPr="00B16794" w:rsidRDefault="00E9171C" w:rsidP="00991EC2">
            <w:pPr>
              <w:widowControl w:val="0"/>
              <w:tabs>
                <w:tab w:val="left" w:pos="-108"/>
              </w:tabs>
              <w:suppressAutoHyphens/>
              <w:autoSpaceDE w:val="0"/>
              <w:autoSpaceDN w:val="0"/>
              <w:adjustRightInd w:val="0"/>
            </w:pPr>
            <w:r w:rsidRPr="00B16794">
              <w:t xml:space="preserve"> 1-24 баллов</w:t>
            </w:r>
          </w:p>
        </w:tc>
      </w:tr>
      <w:tr w:rsidR="006B288F" w:rsidRPr="00B16794" w:rsidTr="00991EC2">
        <w:trPr>
          <w:trHeight w:val="699"/>
          <w:jc w:val="center"/>
        </w:trPr>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pStyle w:val="aff9"/>
              <w:numPr>
                <w:ilvl w:val="0"/>
                <w:numId w:val="9"/>
              </w:numPr>
              <w:tabs>
                <w:tab w:val="left" w:pos="255"/>
              </w:tabs>
              <w:spacing w:line="240" w:lineRule="auto"/>
              <w:ind w:left="34" w:firstLine="23"/>
              <w:jc w:val="left"/>
              <w:rPr>
                <w:rFonts w:ascii="Times New Roman" w:hAnsi="Times New Roman"/>
                <w:sz w:val="24"/>
                <w:szCs w:val="24"/>
              </w:rPr>
            </w:pPr>
            <w:r w:rsidRPr="00B16794">
              <w:rPr>
                <w:rFonts w:ascii="Times New Roman" w:hAnsi="Times New Roman"/>
                <w:sz w:val="24"/>
                <w:szCs w:val="24"/>
              </w:rPr>
              <w:t>Сфо</w:t>
            </w:r>
            <w:r w:rsidRPr="00B16794">
              <w:rPr>
                <w:rFonts w:ascii="Times New Roman" w:hAnsi="Times New Roman"/>
                <w:sz w:val="24"/>
                <w:szCs w:val="24"/>
              </w:rPr>
              <w:t>р</w:t>
            </w:r>
            <w:r w:rsidRPr="00B16794">
              <w:rPr>
                <w:rFonts w:ascii="Times New Roman" w:hAnsi="Times New Roman"/>
                <w:sz w:val="24"/>
                <w:szCs w:val="24"/>
              </w:rPr>
              <w:t>мирова</w:t>
            </w:r>
            <w:r w:rsidRPr="00B16794">
              <w:rPr>
                <w:rFonts w:ascii="Times New Roman" w:hAnsi="Times New Roman"/>
                <w:sz w:val="24"/>
                <w:szCs w:val="24"/>
              </w:rPr>
              <w:t>н</w:t>
            </w:r>
            <w:r w:rsidRPr="00B16794">
              <w:rPr>
                <w:rFonts w:ascii="Times New Roman" w:hAnsi="Times New Roman"/>
                <w:sz w:val="24"/>
                <w:szCs w:val="24"/>
              </w:rPr>
              <w:t>ность  умений работать с информ</w:t>
            </w:r>
            <w:r w:rsidRPr="00B16794">
              <w:rPr>
                <w:rFonts w:ascii="Times New Roman" w:hAnsi="Times New Roman"/>
                <w:sz w:val="24"/>
                <w:szCs w:val="24"/>
              </w:rPr>
              <w:t>а</w:t>
            </w:r>
            <w:r w:rsidRPr="00B16794">
              <w:rPr>
                <w:rFonts w:ascii="Times New Roman" w:hAnsi="Times New Roman"/>
                <w:sz w:val="24"/>
                <w:szCs w:val="24"/>
              </w:rPr>
              <w:t xml:space="preserve">цией  </w:t>
            </w:r>
          </w:p>
        </w:tc>
        <w:tc>
          <w:tcPr>
            <w:tcW w:w="226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tabs>
                <w:tab w:val="num" w:pos="252"/>
              </w:tabs>
            </w:pPr>
            <w:r w:rsidRPr="00B16794">
              <w:t>Применяет пре</w:t>
            </w:r>
            <w:r w:rsidRPr="00B16794">
              <w:t>д</w:t>
            </w:r>
            <w:r w:rsidRPr="00B16794">
              <w:t>ложенный учит</w:t>
            </w:r>
            <w:r w:rsidRPr="00B16794">
              <w:t>е</w:t>
            </w:r>
            <w:r w:rsidRPr="00B16794">
              <w:t>лем способ пол</w:t>
            </w:r>
            <w:r w:rsidRPr="00B16794">
              <w:t>у</w:t>
            </w:r>
            <w:r w:rsidRPr="00B16794">
              <w:t>чать информацию из одного источн</w:t>
            </w:r>
            <w:r w:rsidRPr="00B16794">
              <w:t>и</w:t>
            </w:r>
            <w:r w:rsidRPr="00B16794">
              <w:t>ка, демонстрирует понимание пол</w:t>
            </w:r>
            <w:r w:rsidRPr="00B16794">
              <w:t>у</w:t>
            </w:r>
            <w:r w:rsidRPr="00B16794">
              <w:t>ченной информ</w:t>
            </w:r>
            <w:r w:rsidRPr="00B16794">
              <w:t>а</w:t>
            </w:r>
            <w:r w:rsidRPr="00B16794">
              <w:t xml:space="preserve">ции </w:t>
            </w:r>
          </w:p>
        </w:tc>
        <w:tc>
          <w:tcPr>
            <w:tcW w:w="2254"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tabs>
                <w:tab w:val="num" w:pos="340"/>
              </w:tabs>
            </w:pPr>
            <w:r w:rsidRPr="00B16794">
              <w:t>Осознает, какой информацией по вопросу он облад</w:t>
            </w:r>
            <w:r w:rsidRPr="00B16794">
              <w:t>а</w:t>
            </w:r>
            <w:r w:rsidRPr="00B16794">
              <w:t>ет, а какой – нет, применяет предл</w:t>
            </w:r>
            <w:r w:rsidRPr="00B16794">
              <w:t>о</w:t>
            </w:r>
            <w:r w:rsidRPr="00B16794">
              <w:t>женный учителем способ получать информацию из нескольких исто</w:t>
            </w:r>
            <w:r w:rsidRPr="00B16794">
              <w:t>ч</w:t>
            </w:r>
            <w:r w:rsidRPr="00B16794">
              <w:t>ников (в том числе – каталогов), и</w:t>
            </w:r>
            <w:r w:rsidRPr="00B16794">
              <w:t>н</w:t>
            </w:r>
            <w:r w:rsidRPr="00B16794">
              <w:t>терпретирует п</w:t>
            </w:r>
            <w:r w:rsidRPr="00B16794">
              <w:t>о</w:t>
            </w:r>
            <w:r w:rsidRPr="00B16794">
              <w:t>лученную инфо</w:t>
            </w:r>
            <w:r w:rsidRPr="00B16794">
              <w:t>р</w:t>
            </w:r>
            <w:r w:rsidRPr="00B16794">
              <w:t>мацию в контексте своей деятельн</w:t>
            </w:r>
            <w:r w:rsidRPr="00B16794">
              <w:t>о</w:t>
            </w:r>
            <w:r w:rsidRPr="00B16794">
              <w:t>сти,</w:t>
            </w:r>
          </w:p>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приводит аргуме</w:t>
            </w:r>
            <w:r w:rsidRPr="00B16794">
              <w:rPr>
                <w:rFonts w:ascii="Times New Roman" w:hAnsi="Times New Roman"/>
                <w:sz w:val="24"/>
                <w:szCs w:val="24"/>
              </w:rPr>
              <w:t>н</w:t>
            </w:r>
            <w:r w:rsidRPr="00B16794">
              <w:rPr>
                <w:rFonts w:ascii="Times New Roman" w:hAnsi="Times New Roman"/>
                <w:sz w:val="24"/>
                <w:szCs w:val="24"/>
              </w:rPr>
              <w:t>ты</w:t>
            </w:r>
          </w:p>
        </w:tc>
        <w:tc>
          <w:tcPr>
            <w:tcW w:w="242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tabs>
                <w:tab w:val="num" w:pos="252"/>
              </w:tabs>
            </w:pPr>
            <w:r w:rsidRPr="00B16794">
              <w:t>Планирует информ</w:t>
            </w:r>
            <w:r w:rsidRPr="00B16794">
              <w:t>а</w:t>
            </w:r>
            <w:r w:rsidRPr="00B16794">
              <w:t>ционный поиск, вл</w:t>
            </w:r>
            <w:r w:rsidRPr="00B16794">
              <w:t>а</w:t>
            </w:r>
            <w:r w:rsidRPr="00B16794">
              <w:t>деет способами си</w:t>
            </w:r>
            <w:r w:rsidRPr="00B16794">
              <w:t>с</w:t>
            </w:r>
            <w:r w:rsidRPr="00B16794">
              <w:t>тематизации инфо</w:t>
            </w:r>
            <w:r w:rsidRPr="00B16794">
              <w:t>р</w:t>
            </w:r>
            <w:r w:rsidRPr="00B16794">
              <w:t>мации, критически относится к пол</w:t>
            </w:r>
            <w:r w:rsidRPr="00B16794">
              <w:t>у</w:t>
            </w:r>
            <w:r w:rsidRPr="00B16794">
              <w:t>ченной  информации,</w:t>
            </w:r>
          </w:p>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делает выводы.</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 xml:space="preserve">1-16 баллов </w:t>
            </w:r>
          </w:p>
        </w:tc>
      </w:tr>
      <w:tr w:rsidR="006B288F" w:rsidRPr="00B16794" w:rsidTr="00991EC2">
        <w:trPr>
          <w:jc w:val="center"/>
        </w:trPr>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951154" w:rsidP="00991EC2">
            <w:pPr>
              <w:pStyle w:val="ab"/>
              <w:widowControl w:val="0"/>
              <w:numPr>
                <w:ilvl w:val="0"/>
                <w:numId w:val="9"/>
              </w:numPr>
              <w:tabs>
                <w:tab w:val="left" w:pos="255"/>
                <w:tab w:val="left" w:pos="357"/>
              </w:tabs>
              <w:suppressAutoHyphens/>
              <w:autoSpaceDE w:val="0"/>
              <w:autoSpaceDN w:val="0"/>
              <w:adjustRightInd w:val="0"/>
              <w:spacing w:after="0" w:line="240" w:lineRule="auto"/>
              <w:ind w:left="34" w:firstLine="23"/>
              <w:rPr>
                <w:rFonts w:ascii="Times New Roman" w:hAnsi="Times New Roman"/>
                <w:sz w:val="24"/>
                <w:szCs w:val="24"/>
              </w:rPr>
            </w:pPr>
            <w:r w:rsidRPr="00B16794">
              <w:rPr>
                <w:rFonts w:ascii="Times New Roman" w:hAnsi="Times New Roman"/>
                <w:sz w:val="24"/>
                <w:szCs w:val="24"/>
              </w:rPr>
              <w:t>Сформированность коммуникативных действий</w:t>
            </w:r>
          </w:p>
        </w:tc>
        <w:tc>
          <w:tcPr>
            <w:tcW w:w="226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rPr>
                <w:rFonts w:eastAsia="Calibri"/>
              </w:rPr>
            </w:pPr>
            <w:r w:rsidRPr="00B16794">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2254"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rPr>
                <w:rFonts w:eastAsia="Calibri"/>
              </w:rPr>
            </w:pPr>
            <w:r w:rsidRPr="00B16794">
              <w:t xml:space="preserve">Тема ясно определена и пояснена. Текст/сообщение хорошо структурированы. </w:t>
            </w:r>
          </w:p>
        </w:tc>
        <w:tc>
          <w:tcPr>
            <w:tcW w:w="242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pPr>
            <w:r w:rsidRPr="00B16794">
              <w:t>Все мысли выражены ясно, логично, последовательно, аргументировано. Работа/сообщение вызывает интерес. Автор свободно отвечает на вопросы</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pPr>
            <w:r w:rsidRPr="00B16794">
              <w:t>1-20  баллов</w:t>
            </w:r>
          </w:p>
        </w:tc>
      </w:tr>
      <w:tr w:rsidR="006B288F" w:rsidRPr="00B16794" w:rsidTr="00991EC2">
        <w:trPr>
          <w:jc w:val="center"/>
        </w:trPr>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852E6" w:rsidP="00991EC2">
            <w:pPr>
              <w:pStyle w:val="ab"/>
              <w:widowControl w:val="0"/>
              <w:tabs>
                <w:tab w:val="left" w:pos="255"/>
                <w:tab w:val="left" w:pos="357"/>
              </w:tabs>
              <w:suppressAutoHyphens/>
              <w:autoSpaceDE w:val="0"/>
              <w:autoSpaceDN w:val="0"/>
              <w:adjustRightInd w:val="0"/>
              <w:spacing w:after="0" w:line="240" w:lineRule="auto"/>
              <w:ind w:left="57"/>
              <w:rPr>
                <w:rFonts w:ascii="Times New Roman" w:hAnsi="Times New Roman"/>
                <w:sz w:val="24"/>
                <w:szCs w:val="24"/>
              </w:rPr>
            </w:pPr>
            <w:r w:rsidRPr="00B16794">
              <w:rPr>
                <w:rFonts w:ascii="Times New Roman" w:hAnsi="Times New Roman"/>
                <w:sz w:val="24"/>
                <w:szCs w:val="24"/>
              </w:rPr>
              <w:t>4.</w:t>
            </w:r>
            <w:r w:rsidR="00951154" w:rsidRPr="00B16794">
              <w:rPr>
                <w:rFonts w:ascii="Times New Roman" w:hAnsi="Times New Roman"/>
                <w:sz w:val="24"/>
                <w:szCs w:val="24"/>
              </w:rPr>
              <w:t>Сформированность регулятивных действий (</w:t>
            </w:r>
            <w:r w:rsidR="006B288F" w:rsidRPr="00B16794">
              <w:rPr>
                <w:rFonts w:ascii="Times New Roman" w:hAnsi="Times New Roman"/>
                <w:sz w:val="24"/>
                <w:szCs w:val="24"/>
              </w:rPr>
              <w:t>Оформление, выполнение проекта</w:t>
            </w:r>
          </w:p>
          <w:p w:rsidR="006B288F" w:rsidRPr="00B16794" w:rsidRDefault="006B288F" w:rsidP="00991EC2">
            <w:pPr>
              <w:widowControl w:val="0"/>
              <w:tabs>
                <w:tab w:val="left" w:pos="357"/>
              </w:tabs>
              <w:suppressAutoHyphens/>
              <w:autoSpaceDE w:val="0"/>
              <w:autoSpaceDN w:val="0"/>
              <w:adjustRightInd w:val="0"/>
              <w:ind w:left="34" w:firstLine="23"/>
            </w:pPr>
          </w:p>
        </w:tc>
        <w:tc>
          <w:tcPr>
            <w:tcW w:w="226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tabs>
                <w:tab w:val="left" w:pos="357"/>
              </w:tabs>
              <w:suppressAutoHyphens/>
              <w:rPr>
                <w:rFonts w:eastAsia="Calibri"/>
              </w:rPr>
            </w:pPr>
            <w:r w:rsidRPr="00B16794">
              <w:t>Продемонстрированы навыки определения темы и планирования работы.</w:t>
            </w:r>
          </w:p>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Работа доведена до конца и предста</w:t>
            </w:r>
            <w:r w:rsidRPr="00B16794">
              <w:rPr>
                <w:rFonts w:ascii="Times New Roman" w:hAnsi="Times New Roman"/>
                <w:sz w:val="24"/>
                <w:szCs w:val="24"/>
              </w:rPr>
              <w:t>в</w:t>
            </w:r>
            <w:r w:rsidRPr="00B16794">
              <w:rPr>
                <w:rFonts w:ascii="Times New Roman" w:hAnsi="Times New Roman"/>
                <w:sz w:val="24"/>
                <w:szCs w:val="24"/>
              </w:rPr>
              <w:t>лена комиссии; н</w:t>
            </w:r>
            <w:r w:rsidRPr="00B16794">
              <w:rPr>
                <w:rFonts w:ascii="Times New Roman" w:hAnsi="Times New Roman"/>
                <w:sz w:val="24"/>
                <w:szCs w:val="24"/>
              </w:rPr>
              <w:t>е</w:t>
            </w:r>
            <w:r w:rsidRPr="00B16794">
              <w:rPr>
                <w:rFonts w:ascii="Times New Roman" w:hAnsi="Times New Roman"/>
                <w:sz w:val="24"/>
                <w:szCs w:val="24"/>
              </w:rPr>
              <w:t>которые этапы в</w:t>
            </w:r>
            <w:r w:rsidRPr="00B16794">
              <w:rPr>
                <w:rFonts w:ascii="Times New Roman" w:hAnsi="Times New Roman"/>
                <w:sz w:val="24"/>
                <w:szCs w:val="24"/>
              </w:rPr>
              <w:t>ы</w:t>
            </w:r>
            <w:r w:rsidRPr="00B16794">
              <w:rPr>
                <w:rFonts w:ascii="Times New Roman" w:hAnsi="Times New Roman"/>
                <w:sz w:val="24"/>
                <w:szCs w:val="24"/>
              </w:rPr>
              <w:t>полнялись под ко</w:t>
            </w:r>
            <w:r w:rsidRPr="00B16794">
              <w:rPr>
                <w:rFonts w:ascii="Times New Roman" w:hAnsi="Times New Roman"/>
                <w:sz w:val="24"/>
                <w:szCs w:val="24"/>
              </w:rPr>
              <w:t>н</w:t>
            </w:r>
            <w:r w:rsidRPr="00B16794">
              <w:rPr>
                <w:rFonts w:ascii="Times New Roman" w:hAnsi="Times New Roman"/>
                <w:sz w:val="24"/>
                <w:szCs w:val="24"/>
              </w:rPr>
              <w:t>тролем и при по</w:t>
            </w:r>
            <w:r w:rsidRPr="00B16794">
              <w:rPr>
                <w:rFonts w:ascii="Times New Roman" w:hAnsi="Times New Roman"/>
                <w:sz w:val="24"/>
                <w:szCs w:val="24"/>
              </w:rPr>
              <w:t>д</w:t>
            </w:r>
            <w:r w:rsidRPr="00B16794">
              <w:rPr>
                <w:rFonts w:ascii="Times New Roman" w:hAnsi="Times New Roman"/>
                <w:sz w:val="24"/>
                <w:szCs w:val="24"/>
              </w:rPr>
              <w:t>держке руковод</w:t>
            </w:r>
            <w:r w:rsidRPr="00B16794">
              <w:rPr>
                <w:rFonts w:ascii="Times New Roman" w:hAnsi="Times New Roman"/>
                <w:sz w:val="24"/>
                <w:szCs w:val="24"/>
              </w:rPr>
              <w:t>и</w:t>
            </w:r>
            <w:r w:rsidRPr="00B16794">
              <w:rPr>
                <w:rFonts w:ascii="Times New Roman" w:hAnsi="Times New Roman"/>
                <w:sz w:val="24"/>
                <w:szCs w:val="24"/>
              </w:rPr>
              <w:t>теля. При этом проявляются о</w:t>
            </w:r>
            <w:r w:rsidRPr="00B16794">
              <w:rPr>
                <w:rFonts w:ascii="Times New Roman" w:hAnsi="Times New Roman"/>
                <w:sz w:val="24"/>
                <w:szCs w:val="24"/>
              </w:rPr>
              <w:t>т</w:t>
            </w:r>
            <w:r w:rsidRPr="00B16794">
              <w:rPr>
                <w:rFonts w:ascii="Times New Roman" w:hAnsi="Times New Roman"/>
                <w:sz w:val="24"/>
                <w:szCs w:val="24"/>
              </w:rPr>
              <w:t>дельные элементы самооценки и с</w:t>
            </w:r>
            <w:r w:rsidRPr="00B16794">
              <w:rPr>
                <w:rFonts w:ascii="Times New Roman" w:hAnsi="Times New Roman"/>
                <w:sz w:val="24"/>
                <w:szCs w:val="24"/>
              </w:rPr>
              <w:t>а</w:t>
            </w:r>
            <w:r w:rsidRPr="00B16794">
              <w:rPr>
                <w:rFonts w:ascii="Times New Roman" w:hAnsi="Times New Roman"/>
                <w:sz w:val="24"/>
                <w:szCs w:val="24"/>
              </w:rPr>
              <w:t>моконтроля об</w:t>
            </w:r>
            <w:r w:rsidRPr="00B16794">
              <w:rPr>
                <w:rFonts w:ascii="Times New Roman" w:hAnsi="Times New Roman"/>
                <w:sz w:val="24"/>
                <w:szCs w:val="24"/>
              </w:rPr>
              <w:t>у</w:t>
            </w:r>
            <w:r w:rsidRPr="00B16794">
              <w:rPr>
                <w:rFonts w:ascii="Times New Roman" w:hAnsi="Times New Roman"/>
                <w:sz w:val="24"/>
                <w:szCs w:val="24"/>
              </w:rPr>
              <w:t>чающегося</w:t>
            </w:r>
          </w:p>
        </w:tc>
        <w:tc>
          <w:tcPr>
            <w:tcW w:w="2254"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Работа  спланир</w:t>
            </w:r>
            <w:r w:rsidRPr="00B16794">
              <w:rPr>
                <w:rFonts w:ascii="Times New Roman" w:hAnsi="Times New Roman"/>
                <w:sz w:val="24"/>
                <w:szCs w:val="24"/>
              </w:rPr>
              <w:t>о</w:t>
            </w:r>
            <w:r w:rsidRPr="00B16794">
              <w:rPr>
                <w:rFonts w:ascii="Times New Roman" w:hAnsi="Times New Roman"/>
                <w:sz w:val="24"/>
                <w:szCs w:val="24"/>
              </w:rPr>
              <w:t>вана, в основном своевременно пройдены все н</w:t>
            </w:r>
            <w:r w:rsidRPr="00B16794">
              <w:rPr>
                <w:rFonts w:ascii="Times New Roman" w:hAnsi="Times New Roman"/>
                <w:sz w:val="24"/>
                <w:szCs w:val="24"/>
              </w:rPr>
              <w:t>е</w:t>
            </w:r>
            <w:r w:rsidRPr="00B16794">
              <w:rPr>
                <w:rFonts w:ascii="Times New Roman" w:hAnsi="Times New Roman"/>
                <w:sz w:val="24"/>
                <w:szCs w:val="24"/>
              </w:rPr>
              <w:t>обходимые этапы обсуждения и представления.</w:t>
            </w:r>
          </w:p>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Контроль и ко</w:t>
            </w:r>
            <w:r w:rsidRPr="00B16794">
              <w:rPr>
                <w:rFonts w:ascii="Times New Roman" w:hAnsi="Times New Roman"/>
                <w:sz w:val="24"/>
                <w:szCs w:val="24"/>
              </w:rPr>
              <w:t>р</w:t>
            </w:r>
            <w:r w:rsidRPr="00B16794">
              <w:rPr>
                <w:rFonts w:ascii="Times New Roman" w:hAnsi="Times New Roman"/>
                <w:sz w:val="24"/>
                <w:szCs w:val="24"/>
              </w:rPr>
              <w:t>рекция осущест</w:t>
            </w:r>
            <w:r w:rsidRPr="00B16794">
              <w:rPr>
                <w:rFonts w:ascii="Times New Roman" w:hAnsi="Times New Roman"/>
                <w:sz w:val="24"/>
                <w:szCs w:val="24"/>
              </w:rPr>
              <w:t>в</w:t>
            </w:r>
            <w:r w:rsidRPr="00B16794">
              <w:rPr>
                <w:rFonts w:ascii="Times New Roman" w:hAnsi="Times New Roman"/>
                <w:sz w:val="24"/>
                <w:szCs w:val="24"/>
              </w:rPr>
              <w:t>лялись с помощью.</w:t>
            </w:r>
          </w:p>
        </w:tc>
        <w:tc>
          <w:tcPr>
            <w:tcW w:w="242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Работа тщательно спланирована и п</w:t>
            </w:r>
            <w:r w:rsidRPr="00B16794">
              <w:rPr>
                <w:rFonts w:ascii="Times New Roman" w:hAnsi="Times New Roman"/>
                <w:sz w:val="24"/>
                <w:szCs w:val="24"/>
              </w:rPr>
              <w:t>о</w:t>
            </w:r>
            <w:r w:rsidRPr="00B16794">
              <w:rPr>
                <w:rFonts w:ascii="Times New Roman" w:hAnsi="Times New Roman"/>
                <w:sz w:val="24"/>
                <w:szCs w:val="24"/>
              </w:rPr>
              <w:t>следовательно ре</w:t>
            </w:r>
            <w:r w:rsidRPr="00B16794">
              <w:rPr>
                <w:rFonts w:ascii="Times New Roman" w:hAnsi="Times New Roman"/>
                <w:sz w:val="24"/>
                <w:szCs w:val="24"/>
              </w:rPr>
              <w:t>а</w:t>
            </w:r>
            <w:r w:rsidRPr="00B16794">
              <w:rPr>
                <w:rFonts w:ascii="Times New Roman" w:hAnsi="Times New Roman"/>
                <w:sz w:val="24"/>
                <w:szCs w:val="24"/>
              </w:rPr>
              <w:t>лизована, своевр</w:t>
            </w:r>
            <w:r w:rsidRPr="00B16794">
              <w:rPr>
                <w:rFonts w:ascii="Times New Roman" w:hAnsi="Times New Roman"/>
                <w:sz w:val="24"/>
                <w:szCs w:val="24"/>
              </w:rPr>
              <w:t>е</w:t>
            </w:r>
            <w:r w:rsidRPr="00B16794">
              <w:rPr>
                <w:rFonts w:ascii="Times New Roman" w:hAnsi="Times New Roman"/>
                <w:sz w:val="24"/>
                <w:szCs w:val="24"/>
              </w:rPr>
              <w:t>менно пройдены все необходимые этапы обсуждения и пре</w:t>
            </w:r>
            <w:r w:rsidRPr="00B16794">
              <w:rPr>
                <w:rFonts w:ascii="Times New Roman" w:hAnsi="Times New Roman"/>
                <w:sz w:val="24"/>
                <w:szCs w:val="24"/>
              </w:rPr>
              <w:t>д</w:t>
            </w:r>
            <w:r w:rsidRPr="00B16794">
              <w:rPr>
                <w:rFonts w:ascii="Times New Roman" w:hAnsi="Times New Roman"/>
                <w:sz w:val="24"/>
                <w:szCs w:val="24"/>
              </w:rPr>
              <w:t>ставления.</w:t>
            </w:r>
          </w:p>
          <w:p w:rsidR="006B288F" w:rsidRPr="00B16794" w:rsidRDefault="006B288F" w:rsidP="00991EC2">
            <w:pPr>
              <w:widowControl w:val="0"/>
              <w:tabs>
                <w:tab w:val="left" w:pos="357"/>
              </w:tabs>
              <w:suppressAutoHyphens/>
              <w:autoSpaceDE w:val="0"/>
              <w:autoSpaceDN w:val="0"/>
              <w:adjustRightInd w:val="0"/>
            </w:pPr>
            <w:r w:rsidRPr="00B16794">
              <w:t>Контроль и коррекция осуществлялись самостоятельно</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spacing w:after="200" w:line="276" w:lineRule="auto"/>
            </w:pPr>
            <w:r w:rsidRPr="00B16794">
              <w:t>1-18  ба</w:t>
            </w:r>
            <w:r w:rsidRPr="00B16794">
              <w:t>л</w:t>
            </w:r>
            <w:r w:rsidRPr="00B16794">
              <w:t>лов</w:t>
            </w:r>
          </w:p>
        </w:tc>
      </w:tr>
      <w:tr w:rsidR="006B288F" w:rsidRPr="00B16794" w:rsidTr="00991EC2">
        <w:trPr>
          <w:jc w:val="center"/>
        </w:trPr>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852E6" w:rsidP="00991EC2">
            <w:pPr>
              <w:widowControl w:val="0"/>
              <w:tabs>
                <w:tab w:val="left" w:pos="255"/>
                <w:tab w:val="left" w:pos="357"/>
              </w:tabs>
              <w:suppressAutoHyphens/>
              <w:autoSpaceDE w:val="0"/>
              <w:autoSpaceDN w:val="0"/>
              <w:adjustRightInd w:val="0"/>
            </w:pPr>
            <w:r w:rsidRPr="00B16794">
              <w:t>5.</w:t>
            </w:r>
            <w:r w:rsidR="00951154" w:rsidRPr="00B16794">
              <w:t>Сформированность предметных знаний и способов действий (к</w:t>
            </w:r>
            <w:r w:rsidR="006B288F" w:rsidRPr="00B16794">
              <w:t>ачество защиты работы</w:t>
            </w:r>
            <w:r w:rsidR="00951154" w:rsidRPr="00B16794">
              <w:t>)</w:t>
            </w:r>
          </w:p>
          <w:p w:rsidR="006B288F" w:rsidRPr="00B16794" w:rsidRDefault="006B288F" w:rsidP="00991EC2">
            <w:pPr>
              <w:widowControl w:val="0"/>
              <w:tabs>
                <w:tab w:val="left" w:pos="357"/>
              </w:tabs>
              <w:suppressAutoHyphens/>
              <w:autoSpaceDE w:val="0"/>
              <w:autoSpaceDN w:val="0"/>
              <w:adjustRightInd w:val="0"/>
              <w:ind w:left="34" w:firstLine="23"/>
            </w:pPr>
          </w:p>
        </w:tc>
        <w:tc>
          <w:tcPr>
            <w:tcW w:w="226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rPr>
                <w:rFonts w:eastAsia="Calibri"/>
              </w:rPr>
            </w:pPr>
            <w:r w:rsidRPr="00B16794">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254"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108"/>
              </w:tabs>
              <w:suppressAutoHyphens/>
              <w:autoSpaceDE w:val="0"/>
              <w:autoSpaceDN w:val="0"/>
              <w:adjustRightInd w:val="0"/>
              <w:rPr>
                <w:rFonts w:eastAsia="Calibri"/>
              </w:rPr>
            </w:pPr>
            <w:r w:rsidRPr="00B16794">
              <w:t xml:space="preserve">Продемонстрировано свободное владение предметом проектной деятельности. Но допущены негрубые ошибки  </w:t>
            </w:r>
          </w:p>
        </w:tc>
        <w:tc>
          <w:tcPr>
            <w:tcW w:w="2426"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widowControl w:val="0"/>
              <w:tabs>
                <w:tab w:val="left" w:pos="357"/>
              </w:tabs>
              <w:suppressAutoHyphens/>
              <w:autoSpaceDE w:val="0"/>
              <w:autoSpaceDN w:val="0"/>
              <w:adjustRightInd w:val="0"/>
            </w:pPr>
            <w:r w:rsidRPr="00B16794">
              <w:t>Продемонстрировано свободное владение предметом проектной деятельности. Ошибки отсутствуют</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rsidP="00991EC2">
            <w:pPr>
              <w:spacing w:after="200" w:line="276" w:lineRule="auto"/>
            </w:pPr>
            <w:r w:rsidRPr="00B16794">
              <w:t>1-12  ба</w:t>
            </w:r>
            <w:r w:rsidRPr="00B16794">
              <w:t>л</w:t>
            </w:r>
            <w:r w:rsidRPr="00B16794">
              <w:t>лов</w:t>
            </w:r>
          </w:p>
        </w:tc>
      </w:tr>
      <w:tr w:rsidR="006B288F" w:rsidRPr="00B16794" w:rsidTr="00991EC2">
        <w:trPr>
          <w:trHeight w:val="289"/>
          <w:jc w:val="center"/>
        </w:trPr>
        <w:tc>
          <w:tcPr>
            <w:tcW w:w="8364" w:type="dxa"/>
            <w:gridSpan w:val="4"/>
            <w:tcBorders>
              <w:top w:val="single" w:sz="4" w:space="0" w:color="auto"/>
              <w:left w:val="single" w:sz="4" w:space="0" w:color="auto"/>
              <w:bottom w:val="single" w:sz="4" w:space="0" w:color="auto"/>
              <w:right w:val="single" w:sz="4" w:space="0" w:color="auto"/>
            </w:tcBorders>
            <w:hideMark/>
          </w:tcPr>
          <w:p w:rsidR="006B288F" w:rsidRPr="00B16794" w:rsidRDefault="006B288F">
            <w:pPr>
              <w:widowControl w:val="0"/>
              <w:tabs>
                <w:tab w:val="left" w:pos="357"/>
              </w:tabs>
              <w:suppressAutoHyphens/>
              <w:autoSpaceDE w:val="0"/>
              <w:autoSpaceDN w:val="0"/>
              <w:adjustRightInd w:val="0"/>
              <w:jc w:val="right"/>
            </w:pPr>
            <w:r w:rsidRPr="00B16794">
              <w:t xml:space="preserve">Итого баллов </w:t>
            </w:r>
          </w:p>
        </w:tc>
        <w:tc>
          <w:tcPr>
            <w:tcW w:w="1418" w:type="dxa"/>
            <w:tcBorders>
              <w:top w:val="single" w:sz="4" w:space="0" w:color="auto"/>
              <w:left w:val="single" w:sz="4" w:space="0" w:color="auto"/>
              <w:bottom w:val="single" w:sz="4" w:space="0" w:color="auto"/>
              <w:right w:val="single" w:sz="4" w:space="0" w:color="auto"/>
            </w:tcBorders>
            <w:hideMark/>
          </w:tcPr>
          <w:p w:rsidR="006B288F" w:rsidRPr="00B16794" w:rsidRDefault="006B288F">
            <w:pPr>
              <w:spacing w:after="200" w:line="276" w:lineRule="auto"/>
            </w:pPr>
            <w:r w:rsidRPr="00B16794">
              <w:t>5- 90 ба</w:t>
            </w:r>
            <w:r w:rsidRPr="00B16794">
              <w:t>л</w:t>
            </w:r>
            <w:r w:rsidRPr="00B16794">
              <w:t>лов</w:t>
            </w:r>
          </w:p>
        </w:tc>
      </w:tr>
    </w:tbl>
    <w:p w:rsidR="00637844" w:rsidRPr="00B16794" w:rsidRDefault="00637844" w:rsidP="00951154">
      <w:pPr>
        <w:tabs>
          <w:tab w:val="left" w:pos="0"/>
        </w:tabs>
        <w:suppressAutoHyphens/>
        <w:ind w:firstLine="454"/>
        <w:jc w:val="both"/>
      </w:pPr>
    </w:p>
    <w:p w:rsidR="00951154" w:rsidRPr="00B16794" w:rsidRDefault="00951154" w:rsidP="00951154">
      <w:pPr>
        <w:tabs>
          <w:tab w:val="left" w:pos="0"/>
        </w:tabs>
        <w:suppressAutoHyphens/>
        <w:ind w:firstLine="454"/>
        <w:jc w:val="both"/>
      </w:pPr>
      <w:r w:rsidRPr="00B16794">
        <w:t xml:space="preserve">Решение о том, что проект выполнен на </w:t>
      </w:r>
      <w:r w:rsidRPr="00B16794">
        <w:rPr>
          <w:i/>
        </w:rPr>
        <w:t>высоком  уровне</w:t>
      </w:r>
      <w:r w:rsidRPr="00B16794">
        <w:t xml:space="preserve">, принимается при условии, что: </w:t>
      </w:r>
    </w:p>
    <w:p w:rsidR="00951154" w:rsidRPr="00B16794" w:rsidRDefault="00951154" w:rsidP="00951154">
      <w:pPr>
        <w:tabs>
          <w:tab w:val="left" w:pos="0"/>
        </w:tabs>
        <w:suppressAutoHyphens/>
        <w:ind w:firstLine="454"/>
        <w:jc w:val="both"/>
      </w:pPr>
      <w:r w:rsidRPr="00B16794">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w:t>
      </w:r>
      <w:r w:rsidR="0014318B" w:rsidRPr="00B16794">
        <w:t xml:space="preserve">может быть </w:t>
      </w:r>
      <w:r w:rsidRPr="00B16794">
        <w:t xml:space="preserve">зафиксирована на   высоком уровне; </w:t>
      </w:r>
    </w:p>
    <w:p w:rsidR="00951154" w:rsidRPr="00B16794" w:rsidRDefault="00951154" w:rsidP="00951154">
      <w:pPr>
        <w:tabs>
          <w:tab w:val="left" w:pos="0"/>
        </w:tabs>
        <w:suppressAutoHyphens/>
        <w:ind w:firstLine="454"/>
        <w:jc w:val="both"/>
      </w:pPr>
      <w:r w:rsidRPr="00B16794">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851E4" w:rsidRPr="00B16794" w:rsidRDefault="002B7BFB" w:rsidP="002B7BFB">
      <w:pPr>
        <w:tabs>
          <w:tab w:val="left" w:pos="0"/>
        </w:tabs>
        <w:suppressAutoHyphens/>
        <w:ind w:firstLine="454"/>
        <w:jc w:val="both"/>
      </w:pPr>
      <w:r w:rsidRPr="00B16794">
        <w:t xml:space="preserve">Решение о том, что проект принимается при условии, что: </w:t>
      </w:r>
    </w:p>
    <w:p w:rsidR="00A851E4" w:rsidRPr="00B16794" w:rsidRDefault="002B7BFB" w:rsidP="002B7BFB">
      <w:pPr>
        <w:tabs>
          <w:tab w:val="left" w:pos="0"/>
        </w:tabs>
        <w:suppressAutoHyphens/>
        <w:ind w:firstLine="454"/>
        <w:jc w:val="both"/>
      </w:pPr>
      <w:r w:rsidRPr="00B16794">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2B7BFB" w:rsidRPr="00B16794" w:rsidRDefault="002B7BFB" w:rsidP="002B7BFB">
      <w:pPr>
        <w:tabs>
          <w:tab w:val="left" w:pos="0"/>
        </w:tabs>
        <w:suppressAutoHyphens/>
        <w:ind w:firstLine="454"/>
        <w:jc w:val="both"/>
      </w:pPr>
      <w:r w:rsidRPr="00B16794">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A851E4" w:rsidRPr="00B16794" w:rsidRDefault="002B7BFB" w:rsidP="002B7BFB">
      <w:pPr>
        <w:tabs>
          <w:tab w:val="left" w:pos="357"/>
        </w:tabs>
        <w:suppressAutoHyphens/>
        <w:ind w:firstLine="454"/>
        <w:jc w:val="both"/>
      </w:pPr>
      <w:r w:rsidRPr="00B16794">
        <w:t xml:space="preserve">Решение о том, что проект выполнен на </w:t>
      </w:r>
      <w:r w:rsidRPr="00B16794">
        <w:rPr>
          <w:i/>
        </w:rPr>
        <w:t xml:space="preserve">базовом </w:t>
      </w:r>
      <w:r w:rsidRPr="00B16794">
        <w:t xml:space="preserve">уровне, принимается при условии, что: 1) такая оценка выставлена комиссией по каждому из предъявляемых критериев; 2) продемонстрированы </w:t>
      </w:r>
      <w:r w:rsidRPr="00B16794">
        <w:rPr>
          <w:u w:val="single"/>
        </w:rPr>
        <w:t>все</w:t>
      </w:r>
      <w:r w:rsidRPr="00B16794">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2B7BFB" w:rsidRPr="00B16794" w:rsidRDefault="002B7BFB" w:rsidP="00A851E4">
      <w:pPr>
        <w:tabs>
          <w:tab w:val="left" w:pos="357"/>
        </w:tabs>
        <w:suppressAutoHyphens/>
        <w:jc w:val="both"/>
      </w:pPr>
      <w:r w:rsidRPr="00B16794">
        <w:t>3) даны ответы на вопросы.</w:t>
      </w:r>
    </w:p>
    <w:p w:rsidR="002B7BFB" w:rsidRPr="00B16794" w:rsidRDefault="002B7BFB" w:rsidP="002B7BFB">
      <w:pPr>
        <w:tabs>
          <w:tab w:val="left" w:pos="357"/>
        </w:tabs>
        <w:suppressAutoHyphens/>
        <w:ind w:firstLine="454"/>
        <w:jc w:val="both"/>
      </w:pPr>
      <w:r w:rsidRPr="00B16794">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E4FF5" w:rsidRPr="00B16794" w:rsidRDefault="002F35B6" w:rsidP="00693FEE">
      <w:pPr>
        <w:ind w:firstLine="454"/>
        <w:jc w:val="center"/>
        <w:outlineLvl w:val="0"/>
        <w:rPr>
          <w:b/>
        </w:rPr>
      </w:pPr>
      <w:r w:rsidRPr="00B16794">
        <w:rPr>
          <w:b/>
        </w:rPr>
        <w:t>1.3.5.</w:t>
      </w:r>
      <w:r w:rsidR="000D5898" w:rsidRPr="00B16794">
        <w:rPr>
          <w:b/>
        </w:rPr>
        <w:t xml:space="preserve"> Особенности оценки</w:t>
      </w:r>
      <w:r w:rsidR="00D46688" w:rsidRPr="00B16794">
        <w:rPr>
          <w:b/>
        </w:rPr>
        <w:t xml:space="preserve"> предметных результатов</w:t>
      </w:r>
    </w:p>
    <w:p w:rsidR="00693FEE" w:rsidRPr="00B16794" w:rsidRDefault="00693FEE" w:rsidP="00693FEE">
      <w:pPr>
        <w:ind w:firstLine="454"/>
        <w:jc w:val="center"/>
        <w:outlineLvl w:val="0"/>
        <w:rPr>
          <w:b/>
        </w:rPr>
      </w:pPr>
    </w:p>
    <w:p w:rsidR="002E4FF5" w:rsidRPr="00B16794" w:rsidRDefault="002E4FF5" w:rsidP="002E4FF5">
      <w:pPr>
        <w:jc w:val="both"/>
      </w:pPr>
      <w:r w:rsidRPr="00B16794">
        <w:t xml:space="preserve">     Оценка  предметных  результатов  -  выявление  уровня  достижения  учащимся план</w:t>
      </w:r>
      <w:r w:rsidRPr="00B16794">
        <w:t>и</w:t>
      </w:r>
      <w:r w:rsidRPr="00B16794">
        <w:t>руемых результатов по отдельным предметам с учетом:</w:t>
      </w:r>
    </w:p>
    <w:p w:rsidR="002E4FF5" w:rsidRPr="00B16794" w:rsidRDefault="002E4FF5" w:rsidP="002E4FF5">
      <w:pPr>
        <w:jc w:val="both"/>
      </w:pPr>
      <w:r w:rsidRPr="00B16794">
        <w:t>- предметных знаний:  опорные знания учебных предметов: ключевые теории, идеи, пон</w:t>
      </w:r>
      <w:r w:rsidRPr="00B16794">
        <w:t>я</w:t>
      </w:r>
      <w:r w:rsidRPr="00B16794">
        <w:t xml:space="preserve">тия, факты, методы; знания, дополняющие, расширяющие или углубляющие опорную систему знаний; </w:t>
      </w:r>
    </w:p>
    <w:p w:rsidR="002E4FF5" w:rsidRPr="00B16794" w:rsidRDefault="002E4FF5" w:rsidP="002E4FF5">
      <w:pPr>
        <w:jc w:val="both"/>
      </w:pPr>
      <w:r w:rsidRPr="00B16794">
        <w:t>-  действий  с  предметным  содержанием:  предметные  действия  на  основе познавател</w:t>
      </w:r>
      <w:r w:rsidRPr="00B16794">
        <w:t>ь</w:t>
      </w:r>
      <w:r w:rsidRPr="00B16794">
        <w:t>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 УУД</w:t>
      </w:r>
      <w:r w:rsidR="00C4272F" w:rsidRPr="00B16794">
        <w:t>)</w:t>
      </w:r>
      <w:r w:rsidRPr="00B16794">
        <w:t xml:space="preserve">. </w:t>
      </w:r>
    </w:p>
    <w:p w:rsidR="00D46688" w:rsidRDefault="00D46688" w:rsidP="002E4FF5">
      <w:pPr>
        <w:jc w:val="both"/>
      </w:pPr>
      <w:r w:rsidRPr="00B16794">
        <w:t>Система оценки предметных результатов освоения учебных программ с учётом уровнев</w:t>
      </w:r>
      <w:r w:rsidRPr="00B16794">
        <w:t>о</w:t>
      </w:r>
      <w:r w:rsidRPr="00B16794">
        <w:t xml:space="preserve">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w:t>
      </w:r>
      <w:r w:rsidR="002E4FF5" w:rsidRPr="00B16794">
        <w:t xml:space="preserve"> учащимися</w:t>
      </w:r>
      <w:r w:rsidRPr="00B16794">
        <w:t>.</w:t>
      </w:r>
    </w:p>
    <w:p w:rsidR="00991EC2" w:rsidRPr="00B16794" w:rsidRDefault="00991EC2" w:rsidP="002E4FF5">
      <w:pPr>
        <w:jc w:val="both"/>
      </w:pPr>
    </w:p>
    <w:tbl>
      <w:tblPr>
        <w:tblStyle w:val="af4"/>
        <w:tblW w:w="0" w:type="auto"/>
        <w:jc w:val="center"/>
        <w:tblLook w:val="04A0"/>
      </w:tblPr>
      <w:tblGrid>
        <w:gridCol w:w="3190"/>
        <w:gridCol w:w="3190"/>
        <w:gridCol w:w="3191"/>
      </w:tblGrid>
      <w:tr w:rsidR="00571E63" w:rsidRPr="00B16794" w:rsidTr="00991EC2">
        <w:trPr>
          <w:jc w:val="center"/>
        </w:trPr>
        <w:tc>
          <w:tcPr>
            <w:tcW w:w="3190" w:type="dxa"/>
          </w:tcPr>
          <w:p w:rsidR="00571E63" w:rsidRPr="00991EC2" w:rsidRDefault="00571E63" w:rsidP="00991EC2">
            <w:pPr>
              <w:jc w:val="center"/>
              <w:rPr>
                <w:b/>
              </w:rPr>
            </w:pPr>
            <w:r w:rsidRPr="00991EC2">
              <w:rPr>
                <w:b/>
                <w:i/>
              </w:rPr>
              <w:t>Уровень</w:t>
            </w:r>
          </w:p>
        </w:tc>
        <w:tc>
          <w:tcPr>
            <w:tcW w:w="3190" w:type="dxa"/>
          </w:tcPr>
          <w:p w:rsidR="00571E63" w:rsidRPr="00991EC2" w:rsidRDefault="00571E63" w:rsidP="00991EC2">
            <w:pPr>
              <w:jc w:val="center"/>
              <w:rPr>
                <w:b/>
              </w:rPr>
            </w:pPr>
            <w:r w:rsidRPr="00991EC2">
              <w:rPr>
                <w:b/>
                <w:i/>
              </w:rPr>
              <w:t>Характеристика уровня</w:t>
            </w:r>
          </w:p>
        </w:tc>
        <w:tc>
          <w:tcPr>
            <w:tcW w:w="3191" w:type="dxa"/>
          </w:tcPr>
          <w:p w:rsidR="00571E63" w:rsidRPr="00991EC2" w:rsidRDefault="00571E63" w:rsidP="00991EC2">
            <w:pPr>
              <w:jc w:val="center"/>
              <w:rPr>
                <w:b/>
              </w:rPr>
            </w:pPr>
            <w:r w:rsidRPr="00991EC2">
              <w:rPr>
                <w:b/>
                <w:i/>
              </w:rPr>
              <w:t>Оценка, отметка</w:t>
            </w:r>
          </w:p>
        </w:tc>
      </w:tr>
      <w:tr w:rsidR="00571E63" w:rsidRPr="00B16794" w:rsidTr="00991EC2">
        <w:trPr>
          <w:jc w:val="center"/>
        </w:trPr>
        <w:tc>
          <w:tcPr>
            <w:tcW w:w="3190" w:type="dxa"/>
          </w:tcPr>
          <w:p w:rsidR="00571E63" w:rsidRPr="00B16794" w:rsidRDefault="00571E63" w:rsidP="00991EC2">
            <w:pPr>
              <w:rPr>
                <w:b/>
              </w:rPr>
            </w:pPr>
            <w:r w:rsidRPr="00B16794">
              <w:rPr>
                <w:b/>
              </w:rPr>
              <w:t xml:space="preserve">Высокий  уровень </w:t>
            </w:r>
          </w:p>
          <w:p w:rsidR="00571E63" w:rsidRPr="00B16794" w:rsidRDefault="00571E63" w:rsidP="00991EC2">
            <w:pPr>
              <w:rPr>
                <w:i/>
              </w:rPr>
            </w:pPr>
            <w:r w:rsidRPr="00B16794">
              <w:t xml:space="preserve">достижения планируемых результатов  </w:t>
            </w:r>
          </w:p>
        </w:tc>
        <w:tc>
          <w:tcPr>
            <w:tcW w:w="3190" w:type="dxa"/>
          </w:tcPr>
          <w:p w:rsidR="00571E63" w:rsidRPr="00B16794" w:rsidRDefault="00571E63" w:rsidP="00991EC2">
            <w:pPr>
              <w:rPr>
                <w:i/>
              </w:rPr>
            </w:pPr>
            <w:r w:rsidRPr="00B16794">
              <w:t>Усвоение опорной системы знаний на уровне осозна</w:t>
            </w:r>
            <w:r w:rsidRPr="00B16794">
              <w:t>н</w:t>
            </w:r>
            <w:r w:rsidRPr="00B16794">
              <w:t>ного произвольного овлад</w:t>
            </w:r>
            <w:r w:rsidRPr="00B16794">
              <w:t>е</w:t>
            </w:r>
            <w:r w:rsidRPr="00B16794">
              <w:t>ния учебными действиями, а также о кругозоре, широте (или избирательности) инт</w:t>
            </w:r>
            <w:r w:rsidRPr="00B16794">
              <w:t>е</w:t>
            </w:r>
            <w:r w:rsidRPr="00B16794">
              <w:t xml:space="preserve">ресов.  </w:t>
            </w:r>
          </w:p>
        </w:tc>
        <w:tc>
          <w:tcPr>
            <w:tcW w:w="3191" w:type="dxa"/>
          </w:tcPr>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 xml:space="preserve">Оценка  «отлично» </w:t>
            </w:r>
          </w:p>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(отметка «5»)</w:t>
            </w:r>
          </w:p>
          <w:p w:rsidR="00571E63" w:rsidRPr="00B16794" w:rsidRDefault="00571E63" w:rsidP="00991EC2">
            <w:pPr>
              <w:rPr>
                <w:i/>
              </w:rPr>
            </w:pPr>
          </w:p>
        </w:tc>
      </w:tr>
      <w:tr w:rsidR="00571E63" w:rsidRPr="00B16794" w:rsidTr="00991EC2">
        <w:trPr>
          <w:jc w:val="center"/>
        </w:trPr>
        <w:tc>
          <w:tcPr>
            <w:tcW w:w="3190" w:type="dxa"/>
          </w:tcPr>
          <w:p w:rsidR="00571E63" w:rsidRPr="00B16794" w:rsidRDefault="00571E63" w:rsidP="00991EC2">
            <w:pPr>
              <w:rPr>
                <w:b/>
              </w:rPr>
            </w:pPr>
            <w:r w:rsidRPr="00B16794">
              <w:rPr>
                <w:b/>
              </w:rPr>
              <w:t>Повышенный уровень</w:t>
            </w:r>
            <w:r w:rsidRPr="00B16794">
              <w:t xml:space="preserve"> достижения планируемых результатов  </w:t>
            </w:r>
          </w:p>
        </w:tc>
        <w:tc>
          <w:tcPr>
            <w:tcW w:w="3190" w:type="dxa"/>
          </w:tcPr>
          <w:p w:rsidR="00571E63" w:rsidRPr="00B16794" w:rsidRDefault="00571E63" w:rsidP="00991EC2"/>
        </w:tc>
        <w:tc>
          <w:tcPr>
            <w:tcW w:w="3191" w:type="dxa"/>
          </w:tcPr>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 xml:space="preserve">Оценка  «хорошо» </w:t>
            </w:r>
          </w:p>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(отметка «4»)</w:t>
            </w:r>
          </w:p>
          <w:p w:rsidR="00571E63" w:rsidRPr="00B16794" w:rsidRDefault="00571E63" w:rsidP="00991EC2">
            <w:pPr>
              <w:pStyle w:val="aff9"/>
              <w:spacing w:line="240" w:lineRule="auto"/>
              <w:ind w:firstLine="0"/>
              <w:jc w:val="left"/>
              <w:rPr>
                <w:rFonts w:ascii="Times New Roman" w:hAnsi="Times New Roman"/>
                <w:sz w:val="24"/>
                <w:szCs w:val="24"/>
              </w:rPr>
            </w:pPr>
          </w:p>
        </w:tc>
      </w:tr>
      <w:tr w:rsidR="00571E63" w:rsidRPr="00B16794" w:rsidTr="00991EC2">
        <w:trPr>
          <w:jc w:val="center"/>
        </w:trPr>
        <w:tc>
          <w:tcPr>
            <w:tcW w:w="3190" w:type="dxa"/>
          </w:tcPr>
          <w:p w:rsidR="00571E63" w:rsidRPr="00B16794" w:rsidRDefault="00571E63" w:rsidP="00991EC2">
            <w:pPr>
              <w:rPr>
                <w:b/>
              </w:rPr>
            </w:pPr>
            <w:r w:rsidRPr="00B16794">
              <w:rPr>
                <w:b/>
              </w:rPr>
              <w:t>Базовый уровень</w:t>
            </w:r>
          </w:p>
          <w:p w:rsidR="00571E63" w:rsidRPr="00B16794" w:rsidRDefault="00571E63" w:rsidP="00991EC2">
            <w:r w:rsidRPr="00B16794">
              <w:rPr>
                <w:b/>
              </w:rPr>
              <w:t>достижений (точка отсч</w:t>
            </w:r>
            <w:r w:rsidRPr="00B16794">
              <w:rPr>
                <w:b/>
              </w:rPr>
              <w:t>е</w:t>
            </w:r>
            <w:r w:rsidRPr="00B16794">
              <w:rPr>
                <w:b/>
              </w:rPr>
              <w:t>та)</w:t>
            </w:r>
          </w:p>
        </w:tc>
        <w:tc>
          <w:tcPr>
            <w:tcW w:w="3190" w:type="dxa"/>
          </w:tcPr>
          <w:p w:rsidR="00571E63" w:rsidRPr="00B16794" w:rsidRDefault="00571E63" w:rsidP="00991EC2">
            <w:r w:rsidRPr="00B16794">
              <w:t>Освоение  учебных дейс</w:t>
            </w:r>
            <w:r w:rsidRPr="00B16794">
              <w:t>т</w:t>
            </w:r>
            <w:r w:rsidRPr="00B16794">
              <w:t>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w:t>
            </w:r>
            <w:r w:rsidRPr="00B16794">
              <w:t>о</w:t>
            </w:r>
            <w:r w:rsidRPr="00B16794">
              <w:t>вания, но не по профильн</w:t>
            </w:r>
            <w:r w:rsidRPr="00B16794">
              <w:t>о</w:t>
            </w:r>
            <w:r w:rsidRPr="00B16794">
              <w:t>му направлению.</w:t>
            </w:r>
          </w:p>
        </w:tc>
        <w:tc>
          <w:tcPr>
            <w:tcW w:w="3191" w:type="dxa"/>
          </w:tcPr>
          <w:p w:rsidR="00571E63" w:rsidRPr="00B16794" w:rsidRDefault="00571E63" w:rsidP="00991EC2">
            <w:r w:rsidRPr="00B16794">
              <w:t>Оценка «удовлетворител</w:t>
            </w:r>
            <w:r w:rsidRPr="00B16794">
              <w:t>ь</w:t>
            </w:r>
            <w:r w:rsidRPr="00B16794">
              <w:t>но»</w:t>
            </w:r>
          </w:p>
          <w:p w:rsidR="00571E63" w:rsidRPr="00B16794" w:rsidRDefault="00571E63" w:rsidP="00991EC2">
            <w:r w:rsidRPr="00B16794">
              <w:t xml:space="preserve"> (или отметка «3», отметка «зачтено»)</w:t>
            </w:r>
          </w:p>
          <w:p w:rsidR="00571E63" w:rsidRPr="00B16794" w:rsidRDefault="00571E63" w:rsidP="00991EC2"/>
        </w:tc>
      </w:tr>
      <w:tr w:rsidR="00571E63" w:rsidRPr="00B16794" w:rsidTr="00991EC2">
        <w:trPr>
          <w:jc w:val="center"/>
        </w:trPr>
        <w:tc>
          <w:tcPr>
            <w:tcW w:w="3190" w:type="dxa"/>
          </w:tcPr>
          <w:p w:rsidR="00571E63" w:rsidRPr="00B16794" w:rsidRDefault="00571E63" w:rsidP="00991EC2">
            <w:pPr>
              <w:rPr>
                <w:b/>
              </w:rPr>
            </w:pPr>
            <w:r w:rsidRPr="00B16794">
              <w:rPr>
                <w:b/>
              </w:rPr>
              <w:t>Пониженный  уровень</w:t>
            </w:r>
          </w:p>
          <w:p w:rsidR="00571E63" w:rsidRPr="00B16794" w:rsidRDefault="00571E63" w:rsidP="00991EC2">
            <w:r w:rsidRPr="00B16794">
              <w:t xml:space="preserve">достижений  </w:t>
            </w:r>
          </w:p>
          <w:p w:rsidR="00571E63" w:rsidRPr="00B16794" w:rsidRDefault="00571E63" w:rsidP="00991EC2">
            <w:pPr>
              <w:pStyle w:val="aff9"/>
              <w:jc w:val="left"/>
              <w:rPr>
                <w:rFonts w:ascii="Times New Roman" w:hAnsi="Times New Roman"/>
                <w:sz w:val="24"/>
                <w:szCs w:val="24"/>
              </w:rPr>
            </w:pPr>
          </w:p>
          <w:p w:rsidR="00571E63" w:rsidRPr="00B16794" w:rsidRDefault="00571E63" w:rsidP="00991EC2">
            <w:pPr>
              <w:pStyle w:val="aff9"/>
              <w:jc w:val="left"/>
              <w:rPr>
                <w:rFonts w:ascii="Times New Roman" w:hAnsi="Times New Roman"/>
                <w:sz w:val="24"/>
                <w:szCs w:val="24"/>
              </w:rPr>
            </w:pPr>
          </w:p>
          <w:p w:rsidR="00571E63" w:rsidRPr="00B16794" w:rsidRDefault="00571E63" w:rsidP="00991EC2">
            <w:pPr>
              <w:pStyle w:val="aff9"/>
              <w:jc w:val="left"/>
              <w:rPr>
                <w:rFonts w:ascii="Times New Roman" w:hAnsi="Times New Roman"/>
                <w:sz w:val="24"/>
                <w:szCs w:val="24"/>
              </w:rPr>
            </w:pPr>
          </w:p>
          <w:p w:rsidR="00571E63" w:rsidRPr="00B16794" w:rsidRDefault="00571E63" w:rsidP="00991EC2">
            <w:pPr>
              <w:pStyle w:val="aff9"/>
              <w:jc w:val="left"/>
              <w:rPr>
                <w:rFonts w:ascii="Times New Roman" w:hAnsi="Times New Roman"/>
                <w:sz w:val="24"/>
                <w:szCs w:val="24"/>
              </w:rPr>
            </w:pPr>
          </w:p>
          <w:p w:rsidR="00571E63" w:rsidRPr="00B16794" w:rsidRDefault="00571E63" w:rsidP="00991EC2"/>
        </w:tc>
        <w:tc>
          <w:tcPr>
            <w:tcW w:w="3190" w:type="dxa"/>
          </w:tcPr>
          <w:p w:rsidR="00571E63" w:rsidRPr="00B16794" w:rsidRDefault="00571E63" w:rsidP="00991EC2">
            <w:r w:rsidRPr="00B16794">
              <w:t>Отсутствие  систематич</w:t>
            </w:r>
            <w:r w:rsidRPr="00B16794">
              <w:t>е</w:t>
            </w:r>
            <w:r w:rsidRPr="00B16794">
              <w:t>ской базовой подготовки, половина планируемых р</w:t>
            </w:r>
            <w:r w:rsidRPr="00B16794">
              <w:t>е</w:t>
            </w:r>
            <w:r w:rsidRPr="00B16794">
              <w:t>зультатов не освоена, им</w:t>
            </w:r>
            <w:r w:rsidRPr="00B16794">
              <w:t>е</w:t>
            </w:r>
            <w:r w:rsidRPr="00B16794">
              <w:t>ются значительные пробелы в знаниях, дальнейшее об</w:t>
            </w:r>
            <w:r w:rsidRPr="00B16794">
              <w:t>у</w:t>
            </w:r>
            <w:r w:rsidRPr="00B16794">
              <w:t>чение затруднено. При этом  учащийся может выполнять отдельные задания пов</w:t>
            </w:r>
            <w:r w:rsidRPr="00B16794">
              <w:t>ы</w:t>
            </w:r>
            <w:r w:rsidRPr="00B16794">
              <w:t>шенного уровня.</w:t>
            </w:r>
          </w:p>
        </w:tc>
        <w:tc>
          <w:tcPr>
            <w:tcW w:w="3191" w:type="dxa"/>
          </w:tcPr>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Оценка «неудовлетвор</w:t>
            </w:r>
            <w:r w:rsidRPr="00B16794">
              <w:rPr>
                <w:rFonts w:ascii="Times New Roman" w:hAnsi="Times New Roman"/>
                <w:sz w:val="24"/>
                <w:szCs w:val="24"/>
              </w:rPr>
              <w:t>и</w:t>
            </w:r>
            <w:r w:rsidRPr="00B16794">
              <w:rPr>
                <w:rFonts w:ascii="Times New Roman" w:hAnsi="Times New Roman"/>
                <w:sz w:val="24"/>
                <w:szCs w:val="24"/>
              </w:rPr>
              <w:t>тельно» (отметка «2»)</w:t>
            </w:r>
          </w:p>
          <w:p w:rsidR="00571E63" w:rsidRPr="00B16794" w:rsidRDefault="00571E63" w:rsidP="00991EC2"/>
        </w:tc>
      </w:tr>
      <w:tr w:rsidR="00571E63" w:rsidRPr="00B16794" w:rsidTr="00991EC2">
        <w:trPr>
          <w:jc w:val="center"/>
        </w:trPr>
        <w:tc>
          <w:tcPr>
            <w:tcW w:w="3190" w:type="dxa"/>
          </w:tcPr>
          <w:p w:rsidR="00571E63" w:rsidRPr="00B16794" w:rsidRDefault="00571E63" w:rsidP="00991EC2">
            <w:pPr>
              <w:rPr>
                <w:b/>
              </w:rPr>
            </w:pPr>
            <w:r w:rsidRPr="00B16794">
              <w:rPr>
                <w:b/>
              </w:rPr>
              <w:t>Низкий уровень</w:t>
            </w:r>
          </w:p>
          <w:p w:rsidR="00571E63" w:rsidRPr="00B16794" w:rsidRDefault="00571E63" w:rsidP="00991EC2">
            <w:pPr>
              <w:rPr>
                <w:b/>
              </w:rPr>
            </w:pPr>
          </w:p>
        </w:tc>
        <w:tc>
          <w:tcPr>
            <w:tcW w:w="3190" w:type="dxa"/>
          </w:tcPr>
          <w:p w:rsidR="00571E63" w:rsidRPr="00B16794" w:rsidRDefault="00571E63" w:rsidP="00991EC2">
            <w:r w:rsidRPr="00B16794">
              <w:t>Наличие  только отдельных фрагментарных знаний по предмету, дальнейшее об</w:t>
            </w:r>
            <w:r w:rsidRPr="00B16794">
              <w:t>у</w:t>
            </w:r>
            <w:r w:rsidRPr="00B16794">
              <w:t>чение практически нево</w:t>
            </w:r>
            <w:r w:rsidRPr="00B16794">
              <w:t>з</w:t>
            </w:r>
            <w:r w:rsidRPr="00B16794">
              <w:t>можно, низкий уровень м</w:t>
            </w:r>
            <w:r w:rsidRPr="00B16794">
              <w:t>о</w:t>
            </w:r>
            <w:r w:rsidRPr="00B16794">
              <w:t>тивации.</w:t>
            </w:r>
          </w:p>
        </w:tc>
        <w:tc>
          <w:tcPr>
            <w:tcW w:w="3191" w:type="dxa"/>
          </w:tcPr>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Оценка  «плохо»</w:t>
            </w:r>
          </w:p>
          <w:p w:rsidR="00571E63" w:rsidRPr="00B16794" w:rsidRDefault="00571E63" w:rsidP="00991EC2">
            <w:pPr>
              <w:pStyle w:val="aff9"/>
              <w:spacing w:line="240" w:lineRule="auto"/>
              <w:ind w:firstLine="0"/>
              <w:jc w:val="left"/>
              <w:rPr>
                <w:rFonts w:ascii="Times New Roman" w:hAnsi="Times New Roman"/>
                <w:sz w:val="24"/>
                <w:szCs w:val="24"/>
              </w:rPr>
            </w:pPr>
            <w:r w:rsidRPr="00B16794">
              <w:rPr>
                <w:rFonts w:ascii="Times New Roman" w:hAnsi="Times New Roman"/>
                <w:sz w:val="24"/>
                <w:szCs w:val="24"/>
              </w:rPr>
              <w:t xml:space="preserve"> (отметка «1»)</w:t>
            </w:r>
          </w:p>
          <w:p w:rsidR="00571E63" w:rsidRPr="00B16794" w:rsidRDefault="00571E63" w:rsidP="00991EC2">
            <w:pPr>
              <w:pStyle w:val="aff9"/>
              <w:spacing w:line="240" w:lineRule="auto"/>
              <w:ind w:firstLine="0"/>
              <w:jc w:val="left"/>
              <w:rPr>
                <w:rFonts w:ascii="Times New Roman" w:hAnsi="Times New Roman"/>
                <w:sz w:val="24"/>
                <w:szCs w:val="24"/>
              </w:rPr>
            </w:pPr>
          </w:p>
        </w:tc>
      </w:tr>
    </w:tbl>
    <w:p w:rsidR="00571E63" w:rsidRPr="00B16794" w:rsidRDefault="00571E63" w:rsidP="002E4FF5">
      <w:pPr>
        <w:jc w:val="both"/>
      </w:pPr>
    </w:p>
    <w:p w:rsidR="000070A4" w:rsidRPr="00B16794" w:rsidRDefault="00BD3E4A" w:rsidP="00571E63">
      <w:pPr>
        <w:tabs>
          <w:tab w:val="left" w:pos="10251"/>
          <w:tab w:val="left" w:pos="10318"/>
        </w:tabs>
        <w:spacing w:line="280" w:lineRule="exact"/>
        <w:ind w:right="-81"/>
        <w:jc w:val="both"/>
      </w:pPr>
      <w:r w:rsidRPr="00B16794">
        <w:t xml:space="preserve">       В   соответствии с выделенными уровнями формируются нормы оценки, описывающие  достижения </w:t>
      </w:r>
      <w:r w:rsidR="006852E6" w:rsidRPr="00B16794">
        <w:t>учащегося</w:t>
      </w:r>
      <w:r w:rsidRPr="00B16794">
        <w:t xml:space="preserve"> в терминах знаний и умений, которые он должен продемонстрир</w:t>
      </w:r>
      <w:r w:rsidRPr="00B16794">
        <w:t>о</w:t>
      </w:r>
      <w:r w:rsidRPr="00B16794">
        <w:t>вать (</w:t>
      </w:r>
      <w:r w:rsidR="006852E6" w:rsidRPr="00B16794">
        <w:t xml:space="preserve">пониженный, </w:t>
      </w:r>
      <w:r w:rsidRPr="00B16794">
        <w:t xml:space="preserve">базовый уровень, </w:t>
      </w:r>
      <w:r w:rsidR="006852E6" w:rsidRPr="00B16794">
        <w:t xml:space="preserve">повышенный  и высокий </w:t>
      </w:r>
      <w:r w:rsidRPr="00B16794">
        <w:t xml:space="preserve"> уровни).</w:t>
      </w:r>
    </w:p>
    <w:p w:rsidR="00693FEE" w:rsidRPr="00B16794" w:rsidRDefault="00693FEE" w:rsidP="00693FEE">
      <w:pPr>
        <w:tabs>
          <w:tab w:val="left" w:pos="10251"/>
          <w:tab w:val="left" w:pos="10318"/>
        </w:tabs>
        <w:spacing w:line="280" w:lineRule="exact"/>
        <w:ind w:right="-81" w:firstLine="709"/>
        <w:jc w:val="both"/>
      </w:pPr>
    </w:p>
    <w:p w:rsidR="002E4FF5" w:rsidRDefault="002E4FF5" w:rsidP="00991EC2">
      <w:pPr>
        <w:ind w:left="426"/>
        <w:jc w:val="both"/>
      </w:pPr>
      <w:r w:rsidRPr="00B16794">
        <w:t xml:space="preserve">В    школе  используются  </w:t>
      </w:r>
      <w:r w:rsidR="00C4272F" w:rsidRPr="00B16794">
        <w:t>следующие</w:t>
      </w:r>
      <w:r w:rsidR="001A735A" w:rsidRPr="00B16794">
        <w:t xml:space="preserve">виды </w:t>
      </w:r>
      <w:r w:rsidRPr="00B16794">
        <w:t>оценивания  предметных  результатов</w:t>
      </w:r>
      <w:r w:rsidR="00C4272F" w:rsidRPr="00B16794">
        <w:t xml:space="preserve">: </w:t>
      </w:r>
    </w:p>
    <w:p w:rsidR="00991EC2" w:rsidRPr="00B16794" w:rsidRDefault="00991EC2" w:rsidP="002E4FF5">
      <w:pPr>
        <w:jc w:val="both"/>
      </w:pPr>
    </w:p>
    <w:tbl>
      <w:tblPr>
        <w:tblW w:w="9773" w:type="dxa"/>
        <w:tblLayout w:type="fixed"/>
        <w:tblLook w:val="04A0"/>
      </w:tblPr>
      <w:tblGrid>
        <w:gridCol w:w="391"/>
        <w:gridCol w:w="1584"/>
        <w:gridCol w:w="3945"/>
        <w:gridCol w:w="1417"/>
        <w:gridCol w:w="1418"/>
        <w:gridCol w:w="1018"/>
      </w:tblGrid>
      <w:tr w:rsidR="002E4FF5" w:rsidRPr="00B16794" w:rsidTr="007A5600">
        <w:trPr>
          <w:trHeight w:val="661"/>
        </w:trPr>
        <w:tc>
          <w:tcPr>
            <w:tcW w:w="391"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w:t>
            </w:r>
          </w:p>
        </w:tc>
        <w:tc>
          <w:tcPr>
            <w:tcW w:w="1584"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Процедура</w:t>
            </w:r>
          </w:p>
          <w:p w:rsidR="002E4FF5" w:rsidRPr="00991EC2" w:rsidRDefault="002E4FF5" w:rsidP="00991EC2">
            <w:pPr>
              <w:jc w:val="center"/>
              <w:rPr>
                <w:b/>
                <w:i/>
              </w:rPr>
            </w:pPr>
            <w:r w:rsidRPr="00991EC2">
              <w:rPr>
                <w:b/>
                <w:i/>
              </w:rPr>
              <w:t>оценивания</w:t>
            </w:r>
          </w:p>
        </w:tc>
        <w:tc>
          <w:tcPr>
            <w:tcW w:w="3945"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Содержание</w:t>
            </w:r>
          </w:p>
        </w:tc>
        <w:tc>
          <w:tcPr>
            <w:tcW w:w="1417"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Критерии</w:t>
            </w:r>
          </w:p>
          <w:p w:rsidR="002E4FF5" w:rsidRPr="00991EC2" w:rsidRDefault="002E4FF5" w:rsidP="00991EC2">
            <w:pPr>
              <w:jc w:val="center"/>
              <w:rPr>
                <w:b/>
                <w:i/>
              </w:rPr>
            </w:pPr>
            <w:r w:rsidRPr="00991EC2">
              <w:rPr>
                <w:b/>
                <w:i/>
              </w:rPr>
              <w:t>оценив</w:t>
            </w:r>
            <w:r w:rsidRPr="00991EC2">
              <w:rPr>
                <w:b/>
                <w:i/>
              </w:rPr>
              <w:t>а</w:t>
            </w:r>
            <w:r w:rsidRPr="00991EC2">
              <w:rPr>
                <w:b/>
                <w:i/>
              </w:rPr>
              <w:t>ния</w:t>
            </w:r>
          </w:p>
        </w:tc>
        <w:tc>
          <w:tcPr>
            <w:tcW w:w="1418"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Кто</w:t>
            </w:r>
          </w:p>
          <w:p w:rsidR="002E4FF5" w:rsidRPr="00991EC2" w:rsidRDefault="002E4FF5" w:rsidP="00991EC2">
            <w:pPr>
              <w:jc w:val="center"/>
              <w:rPr>
                <w:b/>
                <w:i/>
              </w:rPr>
            </w:pPr>
            <w:r w:rsidRPr="00991EC2">
              <w:rPr>
                <w:b/>
                <w:i/>
              </w:rPr>
              <w:t>оценивает</w:t>
            </w:r>
          </w:p>
        </w:tc>
        <w:tc>
          <w:tcPr>
            <w:tcW w:w="1018" w:type="dxa"/>
            <w:tcBorders>
              <w:top w:val="single" w:sz="4" w:space="0" w:color="auto"/>
              <w:left w:val="single" w:sz="4" w:space="0" w:color="auto"/>
              <w:bottom w:val="single" w:sz="4" w:space="0" w:color="auto"/>
              <w:right w:val="single" w:sz="4" w:space="0" w:color="auto"/>
            </w:tcBorders>
            <w:hideMark/>
          </w:tcPr>
          <w:p w:rsidR="002E4FF5" w:rsidRPr="00991EC2" w:rsidRDefault="002E4FF5" w:rsidP="00991EC2">
            <w:pPr>
              <w:jc w:val="center"/>
              <w:rPr>
                <w:b/>
                <w:i/>
              </w:rPr>
            </w:pPr>
            <w:r w:rsidRPr="00991EC2">
              <w:rPr>
                <w:b/>
                <w:i/>
              </w:rPr>
              <w:t>Сроки</w:t>
            </w:r>
          </w:p>
        </w:tc>
      </w:tr>
      <w:tr w:rsidR="002E4FF5" w:rsidRPr="00B16794" w:rsidTr="00571E63">
        <w:tc>
          <w:tcPr>
            <w:tcW w:w="977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2E4FF5" w:rsidRPr="00B16794" w:rsidRDefault="002E4FF5">
            <w:pPr>
              <w:jc w:val="center"/>
              <w:rPr>
                <w:b/>
                <w:i/>
                <w:color w:val="000000" w:themeColor="text1"/>
              </w:rPr>
            </w:pPr>
            <w:r w:rsidRPr="00B16794">
              <w:rPr>
                <w:b/>
                <w:i/>
                <w:color w:val="000000" w:themeColor="text1"/>
              </w:rPr>
              <w:t>Стартовая диагностика</w:t>
            </w:r>
          </w:p>
        </w:tc>
      </w:tr>
      <w:tr w:rsidR="002E4FF5" w:rsidRPr="00B16794" w:rsidTr="00571E63">
        <w:tc>
          <w:tcPr>
            <w:tcW w:w="391" w:type="dxa"/>
            <w:tcBorders>
              <w:top w:val="single" w:sz="4" w:space="0" w:color="auto"/>
              <w:left w:val="single" w:sz="4" w:space="0" w:color="auto"/>
              <w:bottom w:val="single" w:sz="4" w:space="0" w:color="auto"/>
              <w:right w:val="single" w:sz="4" w:space="0" w:color="auto"/>
            </w:tcBorders>
            <w:shd w:val="clear" w:color="auto" w:fill="FFFFFF" w:themeFill="background1"/>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Стартовая </w:t>
            </w:r>
          </w:p>
          <w:p w:rsidR="002E4FF5" w:rsidRPr="00B16794" w:rsidRDefault="002E4FF5">
            <w:pPr>
              <w:jc w:val="both"/>
            </w:pPr>
            <w:r w:rsidRPr="00B16794">
              <w:t xml:space="preserve">контрольная </w:t>
            </w:r>
          </w:p>
          <w:p w:rsidR="002E4FF5" w:rsidRPr="00B16794" w:rsidRDefault="002E4FF5">
            <w:pPr>
              <w:jc w:val="both"/>
            </w:pPr>
            <w:r w:rsidRPr="00B16794">
              <w:t xml:space="preserve">работа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Определяет актуальный уровень знаний, необходимый дляпродо</w:t>
            </w:r>
            <w:r w:rsidRPr="00B16794">
              <w:t>л</w:t>
            </w:r>
            <w:r w:rsidRPr="00B16794">
              <w:t>жения обучения, намечает «зону ближайшего развития» и предме</w:t>
            </w:r>
            <w:r w:rsidRPr="00B16794">
              <w:t>т</w:t>
            </w:r>
            <w:r w:rsidRPr="00B16794">
              <w:t>ных знаний, УУД и умений ИКТ организует коррекционную работу в зоне актуальных знаний</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Учитель   </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Начало </w:t>
            </w:r>
          </w:p>
          <w:p w:rsidR="002E4FF5" w:rsidRPr="00B16794" w:rsidRDefault="002E4FF5">
            <w:pPr>
              <w:jc w:val="both"/>
            </w:pPr>
            <w:r w:rsidRPr="00B16794">
              <w:t>уче</w:t>
            </w:r>
            <w:r w:rsidRPr="00B16794">
              <w:t>б</w:t>
            </w:r>
            <w:r w:rsidRPr="00B16794">
              <w:t xml:space="preserve">ного </w:t>
            </w:r>
          </w:p>
          <w:p w:rsidR="002E4FF5" w:rsidRPr="00B16794" w:rsidRDefault="002E4FF5">
            <w:pPr>
              <w:jc w:val="both"/>
            </w:pPr>
            <w:r w:rsidRPr="00B16794">
              <w:t>года</w:t>
            </w:r>
          </w:p>
        </w:tc>
      </w:tr>
      <w:tr w:rsidR="002E4FF5" w:rsidRPr="00B16794" w:rsidTr="00571E63">
        <w:tc>
          <w:tcPr>
            <w:tcW w:w="977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2E4FF5" w:rsidRPr="00B16794" w:rsidRDefault="002E4FF5">
            <w:pPr>
              <w:jc w:val="center"/>
              <w:rPr>
                <w:b/>
                <w:i/>
              </w:rPr>
            </w:pPr>
            <w:r w:rsidRPr="00B16794">
              <w:rPr>
                <w:b/>
                <w:i/>
              </w:rPr>
              <w:t>Текущее оценивание</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Текущие </w:t>
            </w:r>
          </w:p>
          <w:p w:rsidR="002E4FF5" w:rsidRPr="00B16794" w:rsidRDefault="002E4FF5">
            <w:pPr>
              <w:jc w:val="both"/>
            </w:pPr>
            <w:r w:rsidRPr="00B16794">
              <w:t xml:space="preserve">контрольные </w:t>
            </w:r>
          </w:p>
          <w:p w:rsidR="002E4FF5" w:rsidRPr="00B16794" w:rsidRDefault="002E4FF5">
            <w:pPr>
              <w:jc w:val="both"/>
            </w:pPr>
            <w:r w:rsidRPr="00B16794">
              <w:t xml:space="preserve">работы </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Направлены на проверку поопер</w:t>
            </w:r>
            <w:r w:rsidRPr="00B16794">
              <w:t>а</w:t>
            </w:r>
            <w:r w:rsidRPr="00B16794">
              <w:t>ционного состава действия, кот</w:t>
            </w:r>
            <w:r w:rsidRPr="00B16794">
              <w:t>о</w:t>
            </w:r>
            <w:r w:rsidRPr="00B16794">
              <w:t>рым необходимо овладеть учащи</w:t>
            </w:r>
            <w:r w:rsidRPr="00B16794">
              <w:t>м</w:t>
            </w:r>
            <w:r w:rsidRPr="00B16794">
              <w:t>ся в рамках решения учебной зад</w:t>
            </w:r>
            <w:r w:rsidRPr="00B16794">
              <w:t>а</w:t>
            </w:r>
            <w:r w:rsidRPr="00B16794">
              <w:t xml:space="preserve">чи </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Учитель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КТП</w:t>
            </w:r>
          </w:p>
          <w:p w:rsidR="002E4FF5" w:rsidRPr="00B16794" w:rsidRDefault="002E4FF5">
            <w:pPr>
              <w:jc w:val="both"/>
            </w:pPr>
            <w:r w:rsidRPr="00B16794">
              <w:t>учит</w:t>
            </w:r>
            <w:r w:rsidRPr="00B16794">
              <w:t>е</w:t>
            </w:r>
            <w:r w:rsidRPr="00B16794">
              <w:t>ля</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Самостоя- </w:t>
            </w:r>
          </w:p>
          <w:p w:rsidR="002E4FF5" w:rsidRPr="00B16794" w:rsidRDefault="002E4FF5">
            <w:pPr>
              <w:jc w:val="both"/>
            </w:pPr>
            <w:r w:rsidRPr="00B16794">
              <w:t>тельная р</w:t>
            </w:r>
            <w:r w:rsidRPr="00B16794">
              <w:t>а</w:t>
            </w:r>
            <w:r w:rsidRPr="00B16794">
              <w:t xml:space="preserve">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7A78D6">
            <w:pPr>
              <w:jc w:val="both"/>
            </w:pPr>
            <w:r w:rsidRPr="00B16794">
              <w:t>Направлена на возможную корре</w:t>
            </w:r>
            <w:r w:rsidRPr="00B16794">
              <w:t>к</w:t>
            </w:r>
            <w:r w:rsidRPr="00B16794">
              <w:t>цию результатов предыдущей темы обучения, на параллельную отр</w:t>
            </w:r>
            <w:r w:rsidRPr="00B16794">
              <w:t>а</w:t>
            </w:r>
            <w:r w:rsidRPr="00B16794">
              <w:t>ботку и углубление текущей из</w:t>
            </w:r>
            <w:r w:rsidRPr="00B16794">
              <w:t>у</w:t>
            </w:r>
            <w:r w:rsidRPr="00B16794">
              <w:t>чаемой учебной темы. Задания с</w:t>
            </w:r>
            <w:r w:rsidRPr="00B16794">
              <w:t>о</w:t>
            </w:r>
            <w:r w:rsidRPr="00B16794">
              <w:t>ставляются на двух уровнях: 1 (б</w:t>
            </w:r>
            <w:r w:rsidRPr="00B16794">
              <w:t>а</w:t>
            </w:r>
            <w:r w:rsidRPr="00B16794">
              <w:t>зовый) и 2 (расширенный) по о</w:t>
            </w:r>
            <w:r w:rsidRPr="00B16794">
              <w:t>с</w:t>
            </w:r>
            <w:r w:rsidRPr="00B16794">
              <w:t>новным предметным содержател</w:t>
            </w:r>
            <w:r w:rsidRPr="00B16794">
              <w:t>ь</w:t>
            </w:r>
            <w:r w:rsidRPr="00B16794">
              <w:t>ным линиям.</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Учитель  </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В теч</w:t>
            </w:r>
            <w:r w:rsidRPr="00B16794">
              <w:t>е</w:t>
            </w:r>
            <w:r w:rsidRPr="00B16794">
              <w:t>ние г</w:t>
            </w:r>
            <w:r w:rsidRPr="00B16794">
              <w:t>о</w:t>
            </w:r>
            <w:r w:rsidRPr="00B16794">
              <w:t xml:space="preserve">да </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Проверочная </w:t>
            </w:r>
          </w:p>
          <w:p w:rsidR="002E4FF5" w:rsidRPr="00B16794" w:rsidRDefault="0014318B">
            <w:pPr>
              <w:jc w:val="both"/>
            </w:pPr>
            <w:r w:rsidRPr="00B16794">
              <w:t>р</w:t>
            </w:r>
            <w:r w:rsidR="002E4FF5" w:rsidRPr="00B16794">
              <w:t>абота</w:t>
            </w:r>
            <w:r w:rsidR="00863DBC" w:rsidRPr="00B16794">
              <w:t xml:space="preserve"> (т</w:t>
            </w:r>
            <w:r w:rsidR="00863DBC" w:rsidRPr="00B16794">
              <w:t>е</w:t>
            </w:r>
            <w:r w:rsidR="00863DBC" w:rsidRPr="00B16794">
              <w:t>матическая)</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Предъявляет результаты учителю и служит механизмом управления и коррекции работы школьников. Р</w:t>
            </w:r>
            <w:r w:rsidRPr="00B16794">
              <w:t>а</w:t>
            </w:r>
            <w:r w:rsidRPr="00B16794">
              <w:t xml:space="preserve">бота задается на двух уровнях: </w:t>
            </w:r>
          </w:p>
          <w:p w:rsidR="002E4FF5" w:rsidRPr="00B16794" w:rsidRDefault="002E4FF5" w:rsidP="005D45A4">
            <w:pPr>
              <w:jc w:val="both"/>
            </w:pPr>
            <w:r w:rsidRPr="00B16794">
              <w:t xml:space="preserve">1(базовый) и 2 (расширенный). </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Учитель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В теч</w:t>
            </w:r>
            <w:r w:rsidRPr="00B16794">
              <w:t>е</w:t>
            </w:r>
            <w:r w:rsidRPr="00B16794">
              <w:t>ние г</w:t>
            </w:r>
            <w:r w:rsidRPr="00B16794">
              <w:t>о</w:t>
            </w:r>
            <w:r w:rsidRPr="00B16794">
              <w:t>да</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Промеж</w:t>
            </w:r>
            <w:r w:rsidRPr="00B16794">
              <w:t>у</w:t>
            </w:r>
            <w:r w:rsidRPr="00B16794">
              <w:t xml:space="preserve">точный </w:t>
            </w:r>
          </w:p>
          <w:p w:rsidR="002E4FF5" w:rsidRPr="00B16794" w:rsidRDefault="002E4FF5">
            <w:pPr>
              <w:jc w:val="both"/>
            </w:pPr>
            <w:r w:rsidRPr="00B16794">
              <w:t xml:space="preserve">контроль </w:t>
            </w:r>
          </w:p>
          <w:p w:rsidR="002E4FF5" w:rsidRPr="00B16794" w:rsidRDefault="002E4FF5">
            <w:pPr>
              <w:jc w:val="both"/>
            </w:pP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Направлены на проверку поопер</w:t>
            </w:r>
            <w:r w:rsidRPr="00B16794">
              <w:t>а</w:t>
            </w:r>
            <w:r w:rsidRPr="00B16794">
              <w:t>ционного состава действия, кот</w:t>
            </w:r>
            <w:r w:rsidRPr="00B16794">
              <w:t>о</w:t>
            </w:r>
            <w:r w:rsidRPr="00B16794">
              <w:t>рым необходимо овладеть учащи</w:t>
            </w:r>
            <w:r w:rsidRPr="00B16794">
              <w:t>м</w:t>
            </w:r>
            <w:r w:rsidRPr="00B16794">
              <w:t>ся в рамках решения учебной зад</w:t>
            </w:r>
            <w:r w:rsidRPr="00B16794">
              <w:t>а</w:t>
            </w:r>
            <w:r w:rsidRPr="00B16794">
              <w:t>чи.</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 Админ</w:t>
            </w:r>
            <w:r w:rsidRPr="00B16794">
              <w:t>и</w:t>
            </w:r>
            <w:r w:rsidRPr="00B16794">
              <w:t>страция</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По итогам </w:t>
            </w:r>
          </w:p>
          <w:p w:rsidR="002E4FF5" w:rsidRPr="00B16794" w:rsidRDefault="002E4FF5">
            <w:pPr>
              <w:jc w:val="both"/>
            </w:pPr>
            <w:r w:rsidRPr="00B16794">
              <w:t>перв</w:t>
            </w:r>
            <w:r w:rsidRPr="00B16794">
              <w:t>о</w:t>
            </w:r>
            <w:r w:rsidRPr="00B16794">
              <w:t xml:space="preserve">го </w:t>
            </w:r>
          </w:p>
          <w:p w:rsidR="002E4FF5" w:rsidRPr="00B16794" w:rsidRDefault="002E4FF5">
            <w:pPr>
              <w:jc w:val="both"/>
            </w:pPr>
            <w:r w:rsidRPr="00B16794">
              <w:t>пол</w:t>
            </w:r>
            <w:r w:rsidRPr="00B16794">
              <w:t>у</w:t>
            </w:r>
            <w:r w:rsidRPr="00B16794">
              <w:t>годия</w:t>
            </w:r>
          </w:p>
        </w:tc>
      </w:tr>
      <w:tr w:rsidR="002E4FF5" w:rsidRPr="00B16794" w:rsidTr="00571E63">
        <w:tc>
          <w:tcPr>
            <w:tcW w:w="9773"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2E4FF5" w:rsidRPr="00B16794" w:rsidRDefault="002E4FF5">
            <w:pPr>
              <w:jc w:val="center"/>
              <w:rPr>
                <w:b/>
                <w:i/>
              </w:rPr>
            </w:pPr>
            <w:r w:rsidRPr="00B16794">
              <w:rPr>
                <w:b/>
                <w:i/>
              </w:rPr>
              <w:t>Итоговое оценивание</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Итоговые </w:t>
            </w:r>
          </w:p>
          <w:p w:rsidR="002E4FF5" w:rsidRPr="00B16794" w:rsidRDefault="002E4FF5">
            <w:pPr>
              <w:jc w:val="both"/>
            </w:pPr>
            <w:r w:rsidRPr="00B16794">
              <w:t xml:space="preserve">контрольные </w:t>
            </w:r>
          </w:p>
          <w:p w:rsidR="002E4FF5" w:rsidRPr="00B16794" w:rsidRDefault="002E4FF5">
            <w:pPr>
              <w:jc w:val="both"/>
            </w:pPr>
            <w:r w:rsidRPr="00B16794">
              <w:t>работы</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Включает основные темы учебного года. Задания рассчитаны на пр</w:t>
            </w:r>
            <w:r w:rsidRPr="00B16794">
              <w:t>о</w:t>
            </w:r>
            <w:r w:rsidRPr="00B16794">
              <w:t xml:space="preserve">верку знаний, умений, навыков, развивающего эффекта обучения. Задания разного уровня сложности (базовый, расширенный). </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5-балльная </w:t>
            </w:r>
          </w:p>
          <w:p w:rsidR="002E4FF5" w:rsidRPr="00B16794" w:rsidRDefault="002E4FF5">
            <w:pPr>
              <w:jc w:val="both"/>
            </w:pPr>
            <w:r w:rsidRPr="00B16794">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Админис</w:t>
            </w:r>
            <w:r w:rsidRPr="00B16794">
              <w:t>т</w:t>
            </w:r>
            <w:r w:rsidRPr="00B16794">
              <w:t>ра</w:t>
            </w:r>
          </w:p>
          <w:p w:rsidR="002E4FF5" w:rsidRPr="00B16794" w:rsidRDefault="002E4FF5">
            <w:pPr>
              <w:jc w:val="both"/>
            </w:pPr>
            <w:r w:rsidRPr="00B16794">
              <w:t>ция</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По итогам </w:t>
            </w:r>
          </w:p>
          <w:p w:rsidR="002E4FF5" w:rsidRPr="00B16794" w:rsidRDefault="002E4FF5">
            <w:pPr>
              <w:jc w:val="both"/>
            </w:pPr>
            <w:r w:rsidRPr="00B16794">
              <w:t>уче</w:t>
            </w:r>
            <w:r w:rsidRPr="00B16794">
              <w:t>б</w:t>
            </w:r>
            <w:r w:rsidRPr="00B16794">
              <w:t xml:space="preserve">ного </w:t>
            </w:r>
          </w:p>
          <w:p w:rsidR="002E4FF5" w:rsidRPr="00B16794" w:rsidRDefault="002E4FF5">
            <w:pPr>
              <w:jc w:val="both"/>
            </w:pPr>
            <w:r w:rsidRPr="00B16794">
              <w:t>года</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Итоговая </w:t>
            </w:r>
          </w:p>
          <w:p w:rsidR="002E4FF5" w:rsidRPr="00B16794" w:rsidRDefault="002E4FF5">
            <w:pPr>
              <w:jc w:val="both"/>
            </w:pPr>
            <w:r w:rsidRPr="00B16794">
              <w:t xml:space="preserve">комплексная </w:t>
            </w:r>
          </w:p>
          <w:p w:rsidR="002E4FF5" w:rsidRPr="00B16794" w:rsidRDefault="002E4FF5">
            <w:pPr>
              <w:jc w:val="both"/>
            </w:pPr>
            <w:r w:rsidRPr="00B16794">
              <w:t xml:space="preserve">работа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Включает   задания на межпре</w:t>
            </w:r>
            <w:r w:rsidRPr="00B16794">
              <w:t>д</w:t>
            </w:r>
            <w:r w:rsidRPr="00B16794">
              <w:t>метной основе</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Уровень </w:t>
            </w:r>
          </w:p>
          <w:p w:rsidR="002E4FF5" w:rsidRPr="00B16794" w:rsidRDefault="002E4FF5" w:rsidP="00044103">
            <w:pPr>
              <w:jc w:val="both"/>
            </w:pPr>
            <w:r w:rsidRPr="00B16794">
              <w:t>сформир</w:t>
            </w:r>
            <w:r w:rsidRPr="00B16794">
              <w:t>о</w:t>
            </w:r>
            <w:r w:rsidRPr="00B16794">
              <w:t>ванности УУД по предмет</w:t>
            </w:r>
            <w:r w:rsidR="00044103" w:rsidRPr="00B16794">
              <w:t xml:space="preserve">ам </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Учитель, </w:t>
            </w:r>
          </w:p>
          <w:p w:rsidR="002E4FF5" w:rsidRPr="00B16794" w:rsidRDefault="002E4FF5">
            <w:pPr>
              <w:jc w:val="both"/>
            </w:pPr>
            <w:r w:rsidRPr="00B16794">
              <w:t>админис</w:t>
            </w:r>
            <w:r w:rsidRPr="00B16794">
              <w:t>т</w:t>
            </w:r>
            <w:r w:rsidRPr="00B16794">
              <w:t>рация</w:t>
            </w:r>
          </w:p>
        </w:tc>
        <w:tc>
          <w:tcPr>
            <w:tcW w:w="1018" w:type="dxa"/>
            <w:tcBorders>
              <w:top w:val="single" w:sz="4" w:space="0" w:color="auto"/>
              <w:left w:val="single" w:sz="4" w:space="0" w:color="auto"/>
              <w:bottom w:val="single" w:sz="4" w:space="0" w:color="auto"/>
              <w:right w:val="single" w:sz="4" w:space="0" w:color="auto"/>
            </w:tcBorders>
          </w:tcPr>
          <w:p w:rsidR="002E4FF5" w:rsidRPr="00B16794" w:rsidRDefault="002E4FF5">
            <w:pPr>
              <w:jc w:val="both"/>
            </w:pPr>
            <w:r w:rsidRPr="00B16794">
              <w:t xml:space="preserve">По итогам </w:t>
            </w:r>
          </w:p>
          <w:p w:rsidR="002E4FF5" w:rsidRPr="00B16794" w:rsidRDefault="002E4FF5">
            <w:pPr>
              <w:jc w:val="both"/>
            </w:pPr>
            <w:r w:rsidRPr="00B16794">
              <w:t>уче</w:t>
            </w:r>
            <w:r w:rsidRPr="00B16794">
              <w:t>б</w:t>
            </w:r>
            <w:r w:rsidRPr="00B16794">
              <w:t xml:space="preserve">ного </w:t>
            </w:r>
          </w:p>
          <w:p w:rsidR="002E4FF5" w:rsidRPr="00B16794" w:rsidRDefault="002E4FF5">
            <w:pPr>
              <w:jc w:val="both"/>
            </w:pPr>
            <w:r w:rsidRPr="00B16794">
              <w:t xml:space="preserve">года </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Предметные </w:t>
            </w:r>
          </w:p>
          <w:p w:rsidR="002E4FF5" w:rsidRPr="00B16794" w:rsidRDefault="002E4FF5">
            <w:pPr>
              <w:jc w:val="both"/>
            </w:pPr>
            <w:r w:rsidRPr="00B16794">
              <w:t xml:space="preserve">олимпиады </w:t>
            </w:r>
          </w:p>
          <w:p w:rsidR="002E4FF5" w:rsidRPr="00B16794" w:rsidRDefault="002E4FF5">
            <w:pPr>
              <w:jc w:val="both"/>
            </w:pPr>
            <w:r w:rsidRPr="00B16794">
              <w:t>разного уровня</w:t>
            </w:r>
          </w:p>
        </w:tc>
        <w:tc>
          <w:tcPr>
            <w:tcW w:w="3945" w:type="dxa"/>
            <w:vMerge w:val="restart"/>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Задания рассчитаны на проверку знаний, развивающего эффекта обучения. Задания разного уровня сложности (расширенный, творч</w:t>
            </w:r>
            <w:r w:rsidRPr="00B16794">
              <w:t>е</w:t>
            </w:r>
            <w:r w:rsidRPr="00B16794">
              <w:t>ский).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По услов</w:t>
            </w:r>
            <w:r w:rsidRPr="00B16794">
              <w:t>и</w:t>
            </w:r>
            <w:r w:rsidRPr="00B16794">
              <w:t>ям пров</w:t>
            </w:r>
            <w:r w:rsidRPr="00B16794">
              <w:t>е</w:t>
            </w:r>
            <w:r w:rsidRPr="00B16794">
              <w:t xml:space="preserve">дения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Организ</w:t>
            </w:r>
            <w:r w:rsidRPr="00B16794">
              <w:t>а</w:t>
            </w:r>
            <w:r w:rsidRPr="00B16794">
              <w:t>торы ко</w:t>
            </w:r>
            <w:r w:rsidRPr="00B16794">
              <w:t>н</w:t>
            </w:r>
            <w:r w:rsidRPr="00B16794">
              <w:t>курса</w:t>
            </w:r>
          </w:p>
        </w:tc>
        <w:tc>
          <w:tcPr>
            <w:tcW w:w="1018" w:type="dxa"/>
            <w:vMerge w:val="restart"/>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По </w:t>
            </w:r>
          </w:p>
          <w:p w:rsidR="002E4FF5" w:rsidRPr="00B16794" w:rsidRDefault="002E4FF5">
            <w:pPr>
              <w:jc w:val="both"/>
            </w:pPr>
            <w:r w:rsidRPr="00B16794">
              <w:t>о</w:t>
            </w:r>
            <w:r w:rsidRPr="00B16794">
              <w:t>т</w:t>
            </w:r>
            <w:r w:rsidRPr="00B16794">
              <w:t>дел</w:t>
            </w:r>
            <w:r w:rsidRPr="00B16794">
              <w:t>ь</w:t>
            </w:r>
            <w:r w:rsidRPr="00B16794">
              <w:t xml:space="preserve">ному </w:t>
            </w:r>
          </w:p>
          <w:p w:rsidR="002E4FF5" w:rsidRPr="00B16794" w:rsidRDefault="002E4FF5">
            <w:pPr>
              <w:jc w:val="both"/>
            </w:pPr>
            <w:r w:rsidRPr="00B16794">
              <w:t xml:space="preserve">плану </w:t>
            </w: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Предметные </w:t>
            </w:r>
          </w:p>
          <w:p w:rsidR="002E4FF5" w:rsidRPr="00B16794" w:rsidRDefault="002E4FF5">
            <w:pPr>
              <w:jc w:val="both"/>
            </w:pPr>
            <w:r w:rsidRPr="00B16794">
              <w:t xml:space="preserve">конкурсы </w:t>
            </w:r>
          </w:p>
          <w:p w:rsidR="002E4FF5" w:rsidRPr="00B16794" w:rsidRDefault="002E4FF5">
            <w:pPr>
              <w:jc w:val="both"/>
            </w:pPr>
            <w:r w:rsidRPr="00B16794">
              <w:t>разного уровня</w:t>
            </w:r>
          </w:p>
        </w:tc>
        <w:tc>
          <w:tcPr>
            <w:tcW w:w="3945" w:type="dxa"/>
            <w:vMerge/>
            <w:tcBorders>
              <w:top w:val="single" w:sz="4" w:space="0" w:color="auto"/>
              <w:left w:val="single" w:sz="4" w:space="0" w:color="auto"/>
              <w:bottom w:val="single" w:sz="4" w:space="0" w:color="auto"/>
              <w:right w:val="single" w:sz="4" w:space="0" w:color="auto"/>
            </w:tcBorders>
            <w:vAlign w:val="center"/>
            <w:hideMark/>
          </w:tcPr>
          <w:p w:rsidR="002E4FF5" w:rsidRPr="00B16794" w:rsidRDefault="002E4FF5"/>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FF5" w:rsidRPr="00B16794" w:rsidRDefault="002E4FF5"/>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4FF5" w:rsidRPr="00B16794" w:rsidRDefault="002E4FF5"/>
        </w:tc>
        <w:tc>
          <w:tcPr>
            <w:tcW w:w="1018" w:type="dxa"/>
            <w:vMerge/>
            <w:tcBorders>
              <w:top w:val="single" w:sz="4" w:space="0" w:color="auto"/>
              <w:left w:val="single" w:sz="4" w:space="0" w:color="auto"/>
              <w:bottom w:val="single" w:sz="4" w:space="0" w:color="auto"/>
              <w:right w:val="single" w:sz="4" w:space="0" w:color="auto"/>
            </w:tcBorders>
            <w:vAlign w:val="center"/>
            <w:hideMark/>
          </w:tcPr>
          <w:p w:rsidR="002E4FF5" w:rsidRPr="00B16794" w:rsidRDefault="002E4FF5"/>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Межпре</w:t>
            </w:r>
            <w:r w:rsidRPr="00B16794">
              <w:t>д</w:t>
            </w:r>
            <w:r w:rsidRPr="00B16794">
              <w:t>метные ко</w:t>
            </w:r>
            <w:r w:rsidRPr="00B16794">
              <w:t>н</w:t>
            </w:r>
            <w:r w:rsidRPr="00B16794">
              <w:t xml:space="preserve">ференции  разного уровня </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rsidP="005D45A4">
            <w:pPr>
              <w:jc w:val="both"/>
            </w:pPr>
            <w:r w:rsidRPr="00B16794">
              <w:t>Направлены на выявление уровня развития речи детей, навыков сам</w:t>
            </w:r>
            <w:r w:rsidRPr="00B16794">
              <w:t>о</w:t>
            </w:r>
            <w:r w:rsidRPr="00B16794">
              <w:t>контроля, умения работать с и</w:t>
            </w:r>
            <w:r w:rsidRPr="00B16794">
              <w:t>н</w:t>
            </w:r>
            <w:r w:rsidRPr="00B16794">
              <w:t>формацией (использование слов</w:t>
            </w:r>
            <w:r w:rsidRPr="00B16794">
              <w:t>а</w:t>
            </w:r>
            <w:r w:rsidRPr="00B16794">
              <w:t>рей, справочников, ресурсов би</w:t>
            </w:r>
            <w:r w:rsidRPr="00B16794">
              <w:t>б</w:t>
            </w:r>
            <w:r w:rsidRPr="00B16794">
              <w:t>лиотеки и Интернета), работа на компьютере, использование лаб</w:t>
            </w:r>
            <w:r w:rsidRPr="00B16794">
              <w:t>о</w:t>
            </w:r>
            <w:r w:rsidRPr="00B16794">
              <w:t xml:space="preserve">раторного оборудования. </w:t>
            </w:r>
          </w:p>
        </w:tc>
        <w:tc>
          <w:tcPr>
            <w:tcW w:w="1417" w:type="dxa"/>
            <w:tcBorders>
              <w:top w:val="single" w:sz="4" w:space="0" w:color="auto"/>
              <w:left w:val="single" w:sz="4" w:space="0" w:color="auto"/>
              <w:bottom w:val="single" w:sz="4" w:space="0" w:color="auto"/>
              <w:right w:val="single" w:sz="4" w:space="0" w:color="auto"/>
            </w:tcBorders>
          </w:tcPr>
          <w:p w:rsidR="002E4FF5" w:rsidRPr="00B16794" w:rsidRDefault="002E4FF5">
            <w:pPr>
              <w:jc w:val="both"/>
            </w:pPr>
            <w:r w:rsidRPr="00B16794">
              <w:t xml:space="preserve">  По усл</w:t>
            </w:r>
            <w:r w:rsidRPr="00B16794">
              <w:t>о</w:t>
            </w:r>
            <w:r w:rsidRPr="00B16794">
              <w:t>виям пр</w:t>
            </w:r>
            <w:r w:rsidRPr="00B16794">
              <w:t>о</w:t>
            </w:r>
            <w:r w:rsidRPr="00B16794">
              <w:t xml:space="preserve">ведения </w:t>
            </w:r>
          </w:p>
          <w:p w:rsidR="002E4FF5" w:rsidRPr="00B16794" w:rsidRDefault="002E4FF5">
            <w:pPr>
              <w:jc w:val="both"/>
            </w:pP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Организ</w:t>
            </w:r>
            <w:r w:rsidRPr="00B16794">
              <w:t>а</w:t>
            </w:r>
            <w:r w:rsidRPr="00B16794">
              <w:t>торы ко</w:t>
            </w:r>
            <w:r w:rsidRPr="00B16794">
              <w:t>н</w:t>
            </w:r>
            <w:r w:rsidRPr="00B16794">
              <w:t>курса</w:t>
            </w:r>
          </w:p>
        </w:tc>
        <w:tc>
          <w:tcPr>
            <w:tcW w:w="1018" w:type="dxa"/>
            <w:tcBorders>
              <w:top w:val="single" w:sz="4" w:space="0" w:color="auto"/>
              <w:left w:val="single" w:sz="4" w:space="0" w:color="auto"/>
              <w:bottom w:val="single" w:sz="4" w:space="0" w:color="auto"/>
              <w:right w:val="single" w:sz="4" w:space="0" w:color="auto"/>
            </w:tcBorders>
          </w:tcPr>
          <w:p w:rsidR="002E4FF5" w:rsidRPr="00B16794" w:rsidRDefault="002E4FF5">
            <w:pPr>
              <w:jc w:val="both"/>
            </w:pPr>
            <w:r w:rsidRPr="00B16794">
              <w:t xml:space="preserve">По </w:t>
            </w:r>
          </w:p>
          <w:p w:rsidR="002E4FF5" w:rsidRPr="00B16794" w:rsidRDefault="002E4FF5">
            <w:pPr>
              <w:jc w:val="both"/>
            </w:pPr>
            <w:r w:rsidRPr="00B16794">
              <w:t>о</w:t>
            </w:r>
            <w:r w:rsidRPr="00B16794">
              <w:t>т</w:t>
            </w:r>
            <w:r w:rsidRPr="00B16794">
              <w:t>дел</w:t>
            </w:r>
            <w:r w:rsidRPr="00B16794">
              <w:t>ь</w:t>
            </w:r>
            <w:r w:rsidRPr="00B16794">
              <w:t xml:space="preserve">ному </w:t>
            </w:r>
          </w:p>
          <w:p w:rsidR="002E4FF5" w:rsidRPr="00B16794" w:rsidRDefault="002E4FF5">
            <w:pPr>
              <w:jc w:val="both"/>
            </w:pPr>
            <w:r w:rsidRPr="00B16794">
              <w:t xml:space="preserve">плану </w:t>
            </w:r>
          </w:p>
          <w:p w:rsidR="002E4FF5" w:rsidRPr="00B16794" w:rsidRDefault="002E4FF5">
            <w:pPr>
              <w:jc w:val="both"/>
            </w:pPr>
          </w:p>
        </w:tc>
      </w:tr>
      <w:tr w:rsidR="002E4FF5" w:rsidRPr="00B16794" w:rsidTr="007A78D6">
        <w:tc>
          <w:tcPr>
            <w:tcW w:w="391" w:type="dxa"/>
            <w:tcBorders>
              <w:top w:val="single" w:sz="4" w:space="0" w:color="auto"/>
              <w:left w:val="single" w:sz="4" w:space="0" w:color="auto"/>
              <w:bottom w:val="single" w:sz="4" w:space="0" w:color="auto"/>
              <w:right w:val="single" w:sz="4" w:space="0" w:color="auto"/>
            </w:tcBorders>
          </w:tcPr>
          <w:p w:rsidR="002E4FF5" w:rsidRPr="00B16794" w:rsidRDefault="002E4FF5" w:rsidP="00626A14">
            <w:pPr>
              <w:pStyle w:val="ab"/>
              <w:numPr>
                <w:ilvl w:val="0"/>
                <w:numId w:val="13"/>
              </w:numPr>
              <w:jc w:val="both"/>
              <w:rPr>
                <w:rFonts w:ascii="Times New Roman" w:hAnsi="Times New Roman"/>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Мониторинг </w:t>
            </w:r>
          </w:p>
          <w:p w:rsidR="002E4FF5" w:rsidRPr="00B16794" w:rsidRDefault="002E4FF5">
            <w:pPr>
              <w:jc w:val="both"/>
            </w:pPr>
            <w:r w:rsidRPr="00B16794">
              <w:t xml:space="preserve">активности </w:t>
            </w:r>
          </w:p>
          <w:p w:rsidR="002E4FF5" w:rsidRPr="00B16794" w:rsidRDefault="002E4FF5">
            <w:pPr>
              <w:jc w:val="both"/>
            </w:pPr>
            <w:r w:rsidRPr="00B16794">
              <w:t>участия учащихся в образов</w:t>
            </w:r>
            <w:r w:rsidRPr="00B16794">
              <w:t>а</w:t>
            </w:r>
            <w:r w:rsidRPr="00B16794">
              <w:t xml:space="preserve">тельных </w:t>
            </w:r>
          </w:p>
          <w:p w:rsidR="002E4FF5" w:rsidRPr="00B16794" w:rsidRDefault="002E4FF5">
            <w:pPr>
              <w:jc w:val="both"/>
            </w:pPr>
            <w:r w:rsidRPr="00B16794">
              <w:t>событиях  разного</w:t>
            </w:r>
          </w:p>
          <w:p w:rsidR="002E4FF5" w:rsidRPr="00B16794" w:rsidRDefault="002E4FF5">
            <w:pPr>
              <w:jc w:val="both"/>
            </w:pPr>
            <w:r w:rsidRPr="00B16794">
              <w:t>уровня</w:t>
            </w:r>
          </w:p>
        </w:tc>
        <w:tc>
          <w:tcPr>
            <w:tcW w:w="3945"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Выявление  степени  активности </w:t>
            </w:r>
          </w:p>
          <w:p w:rsidR="002E4FF5" w:rsidRPr="00B16794" w:rsidRDefault="002E4FF5">
            <w:pPr>
              <w:jc w:val="both"/>
            </w:pPr>
            <w:r w:rsidRPr="00B16794">
              <w:t>ученика</w:t>
            </w:r>
          </w:p>
        </w:tc>
        <w:tc>
          <w:tcPr>
            <w:tcW w:w="1417"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Степень </w:t>
            </w:r>
          </w:p>
          <w:p w:rsidR="002E4FF5" w:rsidRPr="00B16794" w:rsidRDefault="002E4FF5">
            <w:pPr>
              <w:jc w:val="both"/>
            </w:pPr>
            <w:r w:rsidRPr="00B16794">
              <w:t>активн</w:t>
            </w:r>
            <w:r w:rsidRPr="00B16794">
              <w:t>о</w:t>
            </w:r>
            <w:r w:rsidRPr="00B16794">
              <w:t xml:space="preserve">сти: </w:t>
            </w:r>
          </w:p>
          <w:p w:rsidR="002E4FF5" w:rsidRPr="00B16794" w:rsidRDefault="002E4FF5">
            <w:pPr>
              <w:jc w:val="both"/>
            </w:pPr>
            <w:r w:rsidRPr="00B16794">
              <w:t>1.</w:t>
            </w:r>
            <w:r w:rsidR="00DE25B5" w:rsidRPr="00B16794">
              <w:t>в</w:t>
            </w:r>
            <w:r w:rsidRPr="00B16794">
              <w:t xml:space="preserve">ысокая, </w:t>
            </w:r>
          </w:p>
          <w:p w:rsidR="002E4FF5" w:rsidRPr="00B16794" w:rsidRDefault="002E4FF5">
            <w:pPr>
              <w:jc w:val="both"/>
            </w:pPr>
            <w:r w:rsidRPr="00B16794">
              <w:t>2.</w:t>
            </w:r>
            <w:r w:rsidR="00DE25B5" w:rsidRPr="00B16794">
              <w:t>с</w:t>
            </w:r>
            <w:r w:rsidRPr="00B16794">
              <w:t xml:space="preserve">редняя, </w:t>
            </w:r>
          </w:p>
          <w:p w:rsidR="002E4FF5" w:rsidRPr="00B16794" w:rsidRDefault="00DE25B5">
            <w:pPr>
              <w:jc w:val="both"/>
            </w:pPr>
            <w:r w:rsidRPr="00B16794">
              <w:t>3.н</w:t>
            </w:r>
            <w:r w:rsidR="002E4FF5" w:rsidRPr="00B16794">
              <w:t xml:space="preserve">изкая, </w:t>
            </w:r>
          </w:p>
          <w:p w:rsidR="002E4FF5" w:rsidRPr="00B16794" w:rsidRDefault="00DE25B5">
            <w:pPr>
              <w:jc w:val="both"/>
            </w:pPr>
            <w:r w:rsidRPr="00B16794">
              <w:t>4.н</w:t>
            </w:r>
            <w:r w:rsidR="002E4FF5" w:rsidRPr="00B16794">
              <w:t>улевая</w:t>
            </w:r>
          </w:p>
        </w:tc>
        <w:tc>
          <w:tcPr>
            <w:tcW w:w="14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Классный  </w:t>
            </w:r>
          </w:p>
          <w:p w:rsidR="002E4FF5" w:rsidRPr="00B16794" w:rsidRDefault="005D45A4">
            <w:pPr>
              <w:jc w:val="both"/>
            </w:pPr>
            <w:r w:rsidRPr="00B16794">
              <w:t>руково</w:t>
            </w:r>
            <w:r w:rsidR="002E4FF5" w:rsidRPr="00B16794">
              <w:t>д</w:t>
            </w:r>
            <w:r w:rsidR="002E4FF5" w:rsidRPr="00B16794">
              <w:t>и</w:t>
            </w:r>
            <w:r w:rsidR="002E4FF5" w:rsidRPr="00B16794">
              <w:t>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B16794" w:rsidRDefault="002E4FF5">
            <w:pPr>
              <w:jc w:val="both"/>
            </w:pPr>
            <w:r w:rsidRPr="00B16794">
              <w:t xml:space="preserve">По </w:t>
            </w:r>
          </w:p>
          <w:p w:rsidR="002E4FF5" w:rsidRPr="00B16794" w:rsidRDefault="002E4FF5">
            <w:pPr>
              <w:jc w:val="both"/>
            </w:pPr>
            <w:r w:rsidRPr="00B16794">
              <w:t>око</w:t>
            </w:r>
            <w:r w:rsidRPr="00B16794">
              <w:t>н</w:t>
            </w:r>
            <w:r w:rsidRPr="00B16794">
              <w:t>чании</w:t>
            </w:r>
          </w:p>
          <w:p w:rsidR="002E4FF5" w:rsidRPr="00B16794" w:rsidRDefault="002E4FF5">
            <w:pPr>
              <w:jc w:val="both"/>
            </w:pPr>
            <w:r w:rsidRPr="00B16794">
              <w:t>кажд</w:t>
            </w:r>
            <w:r w:rsidRPr="00B16794">
              <w:t>о</w:t>
            </w:r>
            <w:r w:rsidRPr="00B16794">
              <w:t xml:space="preserve">го </w:t>
            </w:r>
          </w:p>
          <w:p w:rsidR="002E4FF5" w:rsidRPr="00B16794" w:rsidRDefault="002E4FF5">
            <w:pPr>
              <w:jc w:val="both"/>
            </w:pPr>
            <w:r w:rsidRPr="00B16794">
              <w:t>уче</w:t>
            </w:r>
            <w:r w:rsidRPr="00B16794">
              <w:t>б</w:t>
            </w:r>
            <w:r w:rsidRPr="00B16794">
              <w:t xml:space="preserve">ного </w:t>
            </w:r>
          </w:p>
          <w:p w:rsidR="002E4FF5" w:rsidRPr="00B16794" w:rsidRDefault="002E4FF5">
            <w:pPr>
              <w:jc w:val="both"/>
            </w:pPr>
            <w:r w:rsidRPr="00B16794">
              <w:t>года</w:t>
            </w:r>
          </w:p>
        </w:tc>
      </w:tr>
    </w:tbl>
    <w:p w:rsidR="005D45A4" w:rsidRPr="00B16794" w:rsidRDefault="005D45A4" w:rsidP="002E4FF5">
      <w:pPr>
        <w:tabs>
          <w:tab w:val="left" w:pos="567"/>
        </w:tabs>
        <w:jc w:val="both"/>
      </w:pPr>
    </w:p>
    <w:p w:rsidR="002E4FF5" w:rsidRPr="00B16794" w:rsidRDefault="00991EC2" w:rsidP="002E4FF5">
      <w:pPr>
        <w:tabs>
          <w:tab w:val="left" w:pos="567"/>
        </w:tabs>
        <w:jc w:val="both"/>
      </w:pPr>
      <w:r>
        <w:tab/>
      </w:r>
      <w:r w:rsidR="002E4FF5" w:rsidRPr="00B16794">
        <w:t>В  процессе  оценки  используются  разнообразные  методы  и  формы,  взаимно д</w:t>
      </w:r>
      <w:r w:rsidR="002E4FF5" w:rsidRPr="00B16794">
        <w:t>о</w:t>
      </w:r>
      <w:r w:rsidR="002E4FF5" w:rsidRPr="00B16794">
        <w:t xml:space="preserve">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A1F64" w:rsidRPr="00B16794" w:rsidRDefault="002E4FF5" w:rsidP="002E4FF5">
      <w:pPr>
        <w:tabs>
          <w:tab w:val="left" w:pos="567"/>
        </w:tabs>
        <w:jc w:val="both"/>
      </w:pPr>
      <w:r w:rsidRPr="00B16794">
        <w:rPr>
          <w:i/>
        </w:rPr>
        <w:t>Формы контроля:</w:t>
      </w:r>
    </w:p>
    <w:p w:rsidR="008A1F64" w:rsidRPr="00B16794" w:rsidRDefault="008A1F64" w:rsidP="002E4FF5">
      <w:pPr>
        <w:tabs>
          <w:tab w:val="left" w:pos="567"/>
        </w:tabs>
        <w:jc w:val="both"/>
      </w:pPr>
      <w:r w:rsidRPr="00B16794">
        <w:t>- устный опрос,  письменный опрос;</w:t>
      </w:r>
    </w:p>
    <w:p w:rsidR="008A1F64" w:rsidRPr="00B16794" w:rsidRDefault="008A1F64" w:rsidP="002E4FF5">
      <w:pPr>
        <w:tabs>
          <w:tab w:val="left" w:pos="567"/>
        </w:tabs>
        <w:jc w:val="both"/>
      </w:pPr>
      <w:r w:rsidRPr="00B16794">
        <w:t xml:space="preserve">- </w:t>
      </w:r>
      <w:r w:rsidR="002E4FF5" w:rsidRPr="00B16794">
        <w:t xml:space="preserve">самостоятельные  проверочные  работы,  специально  формирующие </w:t>
      </w:r>
      <w:r w:rsidRPr="00B16794">
        <w:t>самоконтроль и с</w:t>
      </w:r>
      <w:r w:rsidRPr="00B16794">
        <w:t>а</w:t>
      </w:r>
      <w:r w:rsidRPr="00B16794">
        <w:t>мооценку учащихся</w:t>
      </w:r>
      <w:r w:rsidR="002E4FF5" w:rsidRPr="00B16794">
        <w:t xml:space="preserve"> после освое</w:t>
      </w:r>
      <w:r w:rsidRPr="00B16794">
        <w:t>ния ими определенных тем;</w:t>
      </w:r>
    </w:p>
    <w:p w:rsidR="008A1F64" w:rsidRPr="00B16794" w:rsidRDefault="008A1F64" w:rsidP="002E4FF5">
      <w:pPr>
        <w:tabs>
          <w:tab w:val="left" w:pos="567"/>
        </w:tabs>
        <w:jc w:val="both"/>
      </w:pPr>
      <w:r w:rsidRPr="00B16794">
        <w:t xml:space="preserve">- </w:t>
      </w:r>
      <w:r w:rsidR="002E4FF5" w:rsidRPr="00B16794">
        <w:t xml:space="preserve"> самостоятельные работы, демонстрирующие умения </w:t>
      </w:r>
      <w:r w:rsidR="00C4272F" w:rsidRPr="00B16794">
        <w:t xml:space="preserve"> учащихся</w:t>
      </w:r>
      <w:r w:rsidR="002E4FF5" w:rsidRPr="00B16794">
        <w:t xml:space="preserve"> применять усвоенные по опреде</w:t>
      </w:r>
      <w:r w:rsidRPr="00B16794">
        <w:t>ленной теме знания на практике;</w:t>
      </w:r>
    </w:p>
    <w:p w:rsidR="008A1F64" w:rsidRPr="00B16794" w:rsidRDefault="008A1F64" w:rsidP="002E4FF5">
      <w:pPr>
        <w:tabs>
          <w:tab w:val="left" w:pos="567"/>
        </w:tabs>
        <w:jc w:val="both"/>
      </w:pPr>
      <w:r w:rsidRPr="00B16794">
        <w:t xml:space="preserve">- </w:t>
      </w:r>
      <w:r w:rsidR="002E4FF5" w:rsidRPr="00B16794">
        <w:t>тестовые диагностиче</w:t>
      </w:r>
      <w:r w:rsidRPr="00B16794">
        <w:t>ские задания;</w:t>
      </w:r>
    </w:p>
    <w:p w:rsidR="008A1F64" w:rsidRPr="00B16794" w:rsidRDefault="008A1F64" w:rsidP="002E4FF5">
      <w:pPr>
        <w:tabs>
          <w:tab w:val="left" w:pos="567"/>
        </w:tabs>
        <w:jc w:val="both"/>
      </w:pPr>
      <w:r w:rsidRPr="00B16794">
        <w:t xml:space="preserve">- </w:t>
      </w:r>
      <w:r w:rsidR="002E4FF5" w:rsidRPr="00B16794">
        <w:t>графические работы: рисунки, ди</w:t>
      </w:r>
      <w:r w:rsidRPr="00B16794">
        <w:t xml:space="preserve">аграммы, схемы, чертежи и т. д.; </w:t>
      </w:r>
    </w:p>
    <w:p w:rsidR="002E4FF5" w:rsidRPr="00B16794" w:rsidRDefault="008A1F64" w:rsidP="002E4FF5">
      <w:pPr>
        <w:tabs>
          <w:tab w:val="left" w:pos="567"/>
        </w:tabs>
        <w:jc w:val="both"/>
      </w:pPr>
      <w:r w:rsidRPr="00B16794">
        <w:t xml:space="preserve">- </w:t>
      </w:r>
      <w:r w:rsidR="002E4FF5" w:rsidRPr="00B16794">
        <w:t xml:space="preserve"> административные  контрольные  работы,  проверяющие  усвоение  учащимися опред</w:t>
      </w:r>
      <w:r w:rsidR="002E4FF5" w:rsidRPr="00B16794">
        <w:t>е</w:t>
      </w:r>
      <w:r w:rsidR="002E4FF5" w:rsidRPr="00B16794">
        <w:t>ленных тем, разделов программы, курса обучения за определенный период времени (че</w:t>
      </w:r>
      <w:r w:rsidR="002E4FF5" w:rsidRPr="00B16794">
        <w:t>т</w:t>
      </w:r>
      <w:r w:rsidR="002E4FF5" w:rsidRPr="00B16794">
        <w:t xml:space="preserve">верть, полугодие, год); </w:t>
      </w:r>
    </w:p>
    <w:p w:rsidR="002E4FF5" w:rsidRPr="00B16794" w:rsidRDefault="008A1F64" w:rsidP="002E4FF5">
      <w:pPr>
        <w:tabs>
          <w:tab w:val="left" w:pos="567"/>
        </w:tabs>
        <w:jc w:val="both"/>
      </w:pPr>
      <w:r w:rsidRPr="00B16794">
        <w:t xml:space="preserve">- </w:t>
      </w:r>
      <w:r w:rsidR="002E4FF5" w:rsidRPr="00B16794">
        <w:t>текущие</w:t>
      </w:r>
      <w:r w:rsidRPr="00B16794">
        <w:t xml:space="preserve">, итоговые, </w:t>
      </w:r>
      <w:r w:rsidR="002E4FF5" w:rsidRPr="00B16794">
        <w:t xml:space="preserve">комплексные контрольные работы; </w:t>
      </w:r>
    </w:p>
    <w:p w:rsidR="002E4FF5" w:rsidRPr="00B16794" w:rsidRDefault="008A1F64" w:rsidP="002E4FF5">
      <w:pPr>
        <w:tabs>
          <w:tab w:val="left" w:pos="567"/>
        </w:tabs>
        <w:jc w:val="both"/>
      </w:pPr>
      <w:r w:rsidRPr="00B16794">
        <w:t xml:space="preserve">- презентация проектных работ и </w:t>
      </w:r>
      <w:r w:rsidR="002E4FF5" w:rsidRPr="00B16794">
        <w:t xml:space="preserve">исследовательских работ. </w:t>
      </w:r>
    </w:p>
    <w:p w:rsidR="007A78D6" w:rsidRPr="00B16794" w:rsidRDefault="00991EC2" w:rsidP="006D23DC">
      <w:pPr>
        <w:tabs>
          <w:tab w:val="left" w:pos="567"/>
        </w:tabs>
        <w:jc w:val="both"/>
      </w:pPr>
      <w:r>
        <w:tab/>
      </w:r>
      <w:r w:rsidR="002E4FF5" w:rsidRPr="00B16794">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w:t>
      </w:r>
      <w:r w:rsidR="002E4FF5" w:rsidRPr="00B16794">
        <w:t>о</w:t>
      </w:r>
      <w:r w:rsidR="002E4FF5" w:rsidRPr="00B16794">
        <w:t xml:space="preserve">вой аттестации учащихсяПромежуточная  аттестация  осуществляется  в  ходе  совместной оценочной деятельности педагогов и учащихся и является внутренней оценкой. </w:t>
      </w:r>
      <w:r w:rsidR="002E4FF5" w:rsidRPr="00B16794">
        <w:cr/>
      </w:r>
    </w:p>
    <w:p w:rsidR="006F25CA" w:rsidRPr="00B16794" w:rsidRDefault="006F25CA" w:rsidP="002022F0">
      <w:pPr>
        <w:pStyle w:val="aff9"/>
        <w:spacing w:line="240" w:lineRule="auto"/>
        <w:ind w:firstLine="709"/>
        <w:jc w:val="center"/>
        <w:rPr>
          <w:rFonts w:ascii="Times New Roman" w:hAnsi="Times New Roman"/>
          <w:b/>
          <w:sz w:val="24"/>
          <w:szCs w:val="24"/>
        </w:rPr>
      </w:pPr>
      <w:r w:rsidRPr="00B16794">
        <w:rPr>
          <w:rFonts w:ascii="Times New Roman" w:hAnsi="Times New Roman"/>
          <w:b/>
          <w:sz w:val="24"/>
          <w:szCs w:val="24"/>
        </w:rPr>
        <w:t>1.3.</w:t>
      </w:r>
      <w:r w:rsidR="002F35B6" w:rsidRPr="00B16794">
        <w:rPr>
          <w:rFonts w:ascii="Times New Roman" w:hAnsi="Times New Roman"/>
          <w:b/>
          <w:sz w:val="24"/>
          <w:szCs w:val="24"/>
        </w:rPr>
        <w:t>6</w:t>
      </w:r>
      <w:r w:rsidRPr="00B16794">
        <w:rPr>
          <w:rFonts w:ascii="Times New Roman" w:hAnsi="Times New Roman"/>
          <w:b/>
          <w:sz w:val="24"/>
          <w:szCs w:val="24"/>
        </w:rPr>
        <w:t>. Организация и содержание оценочных процедур</w:t>
      </w:r>
    </w:p>
    <w:p w:rsidR="003242AC" w:rsidRPr="00B16794" w:rsidRDefault="003242AC" w:rsidP="003242AC">
      <w:pPr>
        <w:tabs>
          <w:tab w:val="left" w:pos="567"/>
        </w:tabs>
        <w:jc w:val="both"/>
        <w:rPr>
          <w:b/>
          <w:i/>
        </w:rPr>
      </w:pPr>
      <w:r w:rsidRPr="00B16794">
        <w:rPr>
          <w:b/>
          <w:i/>
        </w:rPr>
        <w:t xml:space="preserve">Стартовая диагностика:  </w:t>
      </w:r>
    </w:p>
    <w:p w:rsidR="003242AC" w:rsidRPr="00B16794" w:rsidRDefault="003242AC" w:rsidP="003242AC">
      <w:pPr>
        <w:tabs>
          <w:tab w:val="left" w:pos="567"/>
        </w:tabs>
        <w:jc w:val="both"/>
      </w:pPr>
      <w:r w:rsidRPr="00B16794">
        <w:t xml:space="preserve">- </w:t>
      </w:r>
      <w:r w:rsidR="00003F52" w:rsidRPr="00B16794">
        <w:rPr>
          <w:rStyle w:val="dash041e0431044b0447043d044b0439char1"/>
        </w:rPr>
        <w:t>организуется в начале года и выступает как основа (точка отсчёта) для оценки динамики образовательных достижений</w:t>
      </w:r>
      <w:r w:rsidR="000D1F0B" w:rsidRPr="00B16794">
        <w:t>;</w:t>
      </w:r>
    </w:p>
    <w:p w:rsidR="003242AC" w:rsidRPr="00B16794" w:rsidRDefault="003242AC" w:rsidP="003242AC">
      <w:pPr>
        <w:tabs>
          <w:tab w:val="left" w:pos="567"/>
        </w:tabs>
        <w:jc w:val="both"/>
      </w:pPr>
      <w:r w:rsidRPr="00B16794">
        <w:t xml:space="preserve"> - определяет остаточные знания и уменияучащихся относительно  прошедшего учебного </w:t>
      </w:r>
      <w:r w:rsidR="000D1F0B" w:rsidRPr="00B16794">
        <w:t>года;</w:t>
      </w:r>
    </w:p>
    <w:p w:rsidR="00003F52" w:rsidRPr="00B16794" w:rsidRDefault="00003F52" w:rsidP="00003F52">
      <w:pPr>
        <w:pStyle w:val="aff9"/>
        <w:spacing w:line="240" w:lineRule="auto"/>
        <w:ind w:firstLine="0"/>
        <w:rPr>
          <w:rStyle w:val="dash041e0431044b0447043d044b0439char1"/>
        </w:rPr>
      </w:pPr>
      <w:r w:rsidRPr="00B16794">
        <w:rPr>
          <w:rStyle w:val="dash041e0431044b0447043d044b0439char1"/>
        </w:rPr>
        <w:t>- результаты стартовой диагностики являются основанием для корректировки учебных программ и индивидуализации учебного процесса.</w:t>
      </w:r>
    </w:p>
    <w:p w:rsidR="00003F52" w:rsidRPr="00B16794" w:rsidRDefault="00003F52" w:rsidP="00003F52">
      <w:pPr>
        <w:tabs>
          <w:tab w:val="left" w:pos="284"/>
        </w:tabs>
        <w:jc w:val="both"/>
      </w:pPr>
      <w:r w:rsidRPr="00B16794">
        <w:t xml:space="preserve">        Виды </w:t>
      </w:r>
      <w:r w:rsidR="00276C23" w:rsidRPr="00B16794">
        <w:t xml:space="preserve">стартовой диагностики: стартовая контрольная работа,  тестирование. </w:t>
      </w:r>
    </w:p>
    <w:p w:rsidR="00003F52" w:rsidRPr="00B16794" w:rsidRDefault="00003F52" w:rsidP="00003F52">
      <w:pPr>
        <w:tabs>
          <w:tab w:val="left" w:pos="284"/>
        </w:tabs>
        <w:jc w:val="both"/>
        <w:rPr>
          <w:rStyle w:val="dash041e0431044b0447043d044b0439char1"/>
        </w:rPr>
      </w:pPr>
      <w:r w:rsidRPr="00B16794">
        <w:rPr>
          <w:rStyle w:val="dash041e0431044b0447043d044b0439char1"/>
        </w:rPr>
        <w:t>Объектом оценки являются: структура мотивации, сформированность учебной деятельн</w:t>
      </w:r>
      <w:r w:rsidRPr="00B16794">
        <w:rPr>
          <w:rStyle w:val="dash041e0431044b0447043d044b0439char1"/>
        </w:rPr>
        <w:t>о</w:t>
      </w:r>
      <w:r w:rsidRPr="00B16794">
        <w:rPr>
          <w:rStyle w:val="dash041e0431044b0447043d044b0439char1"/>
        </w:rPr>
        <w:t>сти, владение универсальными и специфическими для основных учебных предметов п</w:t>
      </w:r>
      <w:r w:rsidRPr="00B16794">
        <w:rPr>
          <w:rStyle w:val="dash041e0431044b0447043d044b0439char1"/>
        </w:rPr>
        <w:t>о</w:t>
      </w:r>
      <w:r w:rsidRPr="00B16794">
        <w:rPr>
          <w:rStyle w:val="dash041e0431044b0447043d044b0439char1"/>
        </w:rPr>
        <w:t>знавательными средствами, в том числе: средствами работы с информацией, знако-символическими средствами, логическими операциями</w:t>
      </w:r>
      <w:r w:rsidRPr="00B16794">
        <w:rPr>
          <w:rStyle w:val="dash041e0431044b0447043d044b0439char1"/>
          <w:b/>
          <w:i/>
        </w:rPr>
        <w:t xml:space="preserve">. </w:t>
      </w:r>
    </w:p>
    <w:p w:rsidR="00003F52" w:rsidRPr="00B16794" w:rsidRDefault="00003F52" w:rsidP="00003F52">
      <w:pPr>
        <w:pStyle w:val="aff9"/>
        <w:tabs>
          <w:tab w:val="left" w:pos="284"/>
        </w:tabs>
        <w:spacing w:line="240" w:lineRule="auto"/>
        <w:ind w:firstLine="0"/>
        <w:rPr>
          <w:rStyle w:val="dash041e0431044b0447043d044b0439char1"/>
        </w:rPr>
      </w:pPr>
      <w:r w:rsidRPr="00B16794">
        <w:rPr>
          <w:rStyle w:val="dash041e0431044b0447043d044b0439char1"/>
        </w:rPr>
        <w:t xml:space="preserve">         Стартовая диагностика может проводиться  учителями с целью оценки готовности к изучению отдельных предметов (разделов). </w:t>
      </w:r>
    </w:p>
    <w:p w:rsidR="003242AC" w:rsidRPr="00B16794" w:rsidRDefault="003242AC" w:rsidP="00B953F3">
      <w:pPr>
        <w:tabs>
          <w:tab w:val="left" w:pos="567"/>
        </w:tabs>
        <w:jc w:val="both"/>
        <w:rPr>
          <w:b/>
          <w:i/>
        </w:rPr>
      </w:pPr>
      <w:r w:rsidRPr="00B16794">
        <w:rPr>
          <w:b/>
          <w:i/>
        </w:rPr>
        <w:t>Текущее оценивание</w:t>
      </w:r>
      <w:r w:rsidR="00276C23" w:rsidRPr="00B16794">
        <w:rPr>
          <w:b/>
          <w:i/>
        </w:rPr>
        <w:t>:</w:t>
      </w:r>
    </w:p>
    <w:p w:rsidR="00003F52" w:rsidRPr="00B16794" w:rsidRDefault="00B953F3" w:rsidP="00B953F3">
      <w:pPr>
        <w:shd w:val="clear" w:color="auto" w:fill="FFFFFF"/>
        <w:tabs>
          <w:tab w:val="left" w:pos="851"/>
          <w:tab w:val="left" w:pos="993"/>
        </w:tabs>
        <w:suppressAutoHyphens/>
        <w:jc w:val="both"/>
      </w:pPr>
      <w:r w:rsidRPr="00B16794">
        <w:t>-</w:t>
      </w:r>
      <w:r w:rsidR="00003F52" w:rsidRPr="00B16794">
        <w:rPr>
          <w:rStyle w:val="dash041e0431044b0447043d044b0439char1"/>
        </w:rPr>
        <w:t>процедура оценки индивидуального продвижения в освоении программы учебного предмета</w:t>
      </w:r>
      <w:r w:rsidR="00003F52" w:rsidRPr="00B16794">
        <w:t>;</w:t>
      </w:r>
    </w:p>
    <w:p w:rsidR="00B953F3" w:rsidRPr="00B16794" w:rsidRDefault="00003F52" w:rsidP="00B953F3">
      <w:pPr>
        <w:shd w:val="clear" w:color="auto" w:fill="FFFFFF"/>
        <w:tabs>
          <w:tab w:val="left" w:pos="851"/>
          <w:tab w:val="left" w:pos="993"/>
        </w:tabs>
        <w:suppressAutoHyphens/>
        <w:jc w:val="both"/>
      </w:pPr>
      <w:r w:rsidRPr="00B16794">
        <w:t xml:space="preserve">- </w:t>
      </w:r>
      <w:r w:rsidRPr="00B16794">
        <w:rPr>
          <w:rStyle w:val="dash041e0431044b0447043d044b0439char1"/>
        </w:rPr>
        <w:t>способствует выявлению и осознанию учителем и учащимся существующих проблем в обучении</w:t>
      </w:r>
      <w:r w:rsidR="00B953F3" w:rsidRPr="00B16794">
        <w:t>;</w:t>
      </w:r>
    </w:p>
    <w:p w:rsidR="00B953F3" w:rsidRPr="00B16794" w:rsidRDefault="00B953F3" w:rsidP="00B953F3">
      <w:pPr>
        <w:shd w:val="clear" w:color="auto" w:fill="FFFFFF"/>
        <w:tabs>
          <w:tab w:val="left" w:pos="851"/>
          <w:tab w:val="left" w:pos="993"/>
        </w:tabs>
        <w:suppressAutoHyphens/>
        <w:jc w:val="both"/>
      </w:pPr>
      <w:r w:rsidRPr="00B16794">
        <w:t xml:space="preserve">- </w:t>
      </w:r>
      <w:r w:rsidR="00276C23" w:rsidRPr="00B16794">
        <w:t xml:space="preserve">позволяет </w:t>
      </w:r>
      <w:r w:rsidRPr="00B16794">
        <w:t>использова</w:t>
      </w:r>
      <w:r w:rsidR="00276C23" w:rsidRPr="00B16794">
        <w:t>ть</w:t>
      </w:r>
      <w:r w:rsidRPr="00B16794">
        <w:t xml:space="preserve"> результат</w:t>
      </w:r>
      <w:r w:rsidR="00276C23" w:rsidRPr="00B16794">
        <w:t>ы</w:t>
      </w:r>
      <w:r w:rsidRPr="00B16794">
        <w:t xml:space="preserve"> текущего контроля знаний для организации своевременной педагогической помощи </w:t>
      </w:r>
      <w:r w:rsidR="00003F52" w:rsidRPr="00B16794">
        <w:t>учащимся</w:t>
      </w:r>
      <w:r w:rsidR="00232B59" w:rsidRPr="00B16794">
        <w:t>;</w:t>
      </w:r>
    </w:p>
    <w:p w:rsidR="00232B59" w:rsidRPr="00B16794" w:rsidRDefault="00232B59" w:rsidP="00B953F3">
      <w:pPr>
        <w:shd w:val="clear" w:color="auto" w:fill="FFFFFF"/>
        <w:tabs>
          <w:tab w:val="left" w:pos="851"/>
          <w:tab w:val="left" w:pos="993"/>
        </w:tabs>
        <w:suppressAutoHyphens/>
        <w:jc w:val="both"/>
      </w:pPr>
      <w:r w:rsidRPr="00B16794">
        <w:t xml:space="preserve">- </w:t>
      </w:r>
      <w:r w:rsidRPr="00B16794">
        <w:rPr>
          <w:rStyle w:val="dash041e0431044b0447043d044b0439char1"/>
        </w:rPr>
        <w:t>результаты текущей оценки являются основой для индивидуализации учебного процесса.</w:t>
      </w:r>
    </w:p>
    <w:p w:rsidR="00003F52" w:rsidRPr="00B16794" w:rsidRDefault="00003F52" w:rsidP="00B953F3">
      <w:pPr>
        <w:shd w:val="clear" w:color="auto" w:fill="FFFFFF"/>
        <w:tabs>
          <w:tab w:val="num" w:pos="142"/>
          <w:tab w:val="left" w:pos="851"/>
          <w:tab w:val="left" w:pos="993"/>
        </w:tabs>
        <w:jc w:val="both"/>
      </w:pPr>
      <w:r w:rsidRPr="00B16794">
        <w:rPr>
          <w:rStyle w:val="dash041e0431044b0447043d044b0439char1"/>
        </w:rPr>
        <w:t>Объектом текущей оценки являются тематические планируемые результаты</w:t>
      </w:r>
      <w:r w:rsidR="00232B59" w:rsidRPr="00B16794">
        <w:rPr>
          <w:rStyle w:val="dash041e0431044b0447043d044b0439char1"/>
        </w:rPr>
        <w:t>.</w:t>
      </w:r>
    </w:p>
    <w:p w:rsidR="00B953F3" w:rsidRPr="00B16794" w:rsidRDefault="00B953F3" w:rsidP="00B953F3">
      <w:pPr>
        <w:shd w:val="clear" w:color="auto" w:fill="FFFFFF"/>
        <w:tabs>
          <w:tab w:val="num" w:pos="142"/>
          <w:tab w:val="left" w:pos="851"/>
          <w:tab w:val="left" w:pos="993"/>
        </w:tabs>
        <w:jc w:val="both"/>
      </w:pPr>
      <w:r w:rsidRPr="00B16794">
        <w:t>Виды текущего контроля:</w:t>
      </w:r>
    </w:p>
    <w:p w:rsidR="00B953F3" w:rsidRPr="00B16794" w:rsidRDefault="00B953F3" w:rsidP="002E7AA7">
      <w:pPr>
        <w:numPr>
          <w:ilvl w:val="0"/>
          <w:numId w:val="2"/>
        </w:numPr>
        <w:shd w:val="clear" w:color="auto" w:fill="FFFFFF"/>
        <w:tabs>
          <w:tab w:val="clear" w:pos="360"/>
          <w:tab w:val="num" w:pos="142"/>
          <w:tab w:val="left" w:pos="851"/>
          <w:tab w:val="left" w:pos="993"/>
        </w:tabs>
        <w:suppressAutoHyphens/>
        <w:ind w:left="0" w:firstLine="0"/>
        <w:jc w:val="both"/>
      </w:pPr>
      <w:r w:rsidRPr="00B16794">
        <w:t>устные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B953F3" w:rsidRPr="00B16794" w:rsidRDefault="00B953F3" w:rsidP="002E7AA7">
      <w:pPr>
        <w:numPr>
          <w:ilvl w:val="0"/>
          <w:numId w:val="2"/>
        </w:numPr>
        <w:shd w:val="clear" w:color="auto" w:fill="FFFFFF"/>
        <w:tabs>
          <w:tab w:val="clear" w:pos="360"/>
          <w:tab w:val="num" w:pos="142"/>
          <w:tab w:val="left" w:pos="851"/>
          <w:tab w:val="left" w:pos="993"/>
        </w:tabs>
        <w:suppressAutoHyphens/>
        <w:ind w:left="0" w:firstLine="0"/>
        <w:jc w:val="both"/>
      </w:pPr>
      <w:r w:rsidRPr="00B16794">
        <w:t>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B953F3" w:rsidRPr="00B16794" w:rsidRDefault="00B953F3" w:rsidP="002E7AA7">
      <w:pPr>
        <w:numPr>
          <w:ilvl w:val="0"/>
          <w:numId w:val="2"/>
        </w:numPr>
        <w:shd w:val="clear" w:color="auto" w:fill="FFFFFF"/>
        <w:tabs>
          <w:tab w:val="clear" w:pos="360"/>
          <w:tab w:val="num" w:pos="142"/>
          <w:tab w:val="left" w:pos="851"/>
          <w:tab w:val="left" w:pos="993"/>
        </w:tabs>
        <w:suppressAutoHyphens/>
        <w:ind w:left="0" w:firstLine="0"/>
        <w:jc w:val="both"/>
      </w:pPr>
      <w:r w:rsidRPr="00B16794">
        <w:t xml:space="preserve">выполнение заданий с использованием ИКТ (компьютерное тестирование, </w:t>
      </w:r>
      <w:r w:rsidRPr="00B16794">
        <w:rPr>
          <w:lang w:val="en-US"/>
        </w:rPr>
        <w:t>on</w:t>
      </w:r>
      <w:r w:rsidRPr="00B16794">
        <w:t>-</w:t>
      </w:r>
      <w:r w:rsidRPr="00B16794">
        <w:rPr>
          <w:lang w:val="en-US"/>
        </w:rPr>
        <w:t>line</w:t>
      </w:r>
      <w:r w:rsidRPr="00B16794">
        <w:t xml:space="preserve"> тестирование с использованием Интернет-ресурсов или электронных учебников, выполнение интерактивны</w:t>
      </w:r>
      <w:r w:rsidR="00276C23" w:rsidRPr="00B16794">
        <w:t>х заданий);</w:t>
      </w:r>
    </w:p>
    <w:p w:rsidR="00276C23" w:rsidRPr="00B16794" w:rsidRDefault="00276C23" w:rsidP="002E7AA7">
      <w:pPr>
        <w:numPr>
          <w:ilvl w:val="0"/>
          <w:numId w:val="2"/>
        </w:numPr>
        <w:shd w:val="clear" w:color="auto" w:fill="FFFFFF"/>
        <w:tabs>
          <w:tab w:val="clear" w:pos="360"/>
          <w:tab w:val="num" w:pos="142"/>
          <w:tab w:val="left" w:pos="851"/>
          <w:tab w:val="left" w:pos="993"/>
        </w:tabs>
        <w:suppressAutoHyphens/>
        <w:ind w:left="0" w:firstLine="0"/>
        <w:jc w:val="both"/>
      </w:pPr>
      <w:r w:rsidRPr="00B16794">
        <w:t xml:space="preserve"> творческие  работы, включая учебные исследования и учебные проекты. </w:t>
      </w:r>
    </w:p>
    <w:p w:rsidR="00AE7AFD" w:rsidRPr="00B16794" w:rsidRDefault="00AE7AFD" w:rsidP="00991EC2">
      <w:pPr>
        <w:pStyle w:val="aff9"/>
        <w:spacing w:line="240" w:lineRule="auto"/>
        <w:ind w:firstLine="0"/>
        <w:rPr>
          <w:rStyle w:val="dash041e0431044b0447043d044b0439char1"/>
          <w:b/>
        </w:rPr>
      </w:pPr>
      <w:r w:rsidRPr="00B16794">
        <w:rPr>
          <w:rStyle w:val="dash041e0431044b0447043d044b0439char1"/>
          <w:b/>
          <w:i/>
        </w:rPr>
        <w:t>Тематическая оценка</w:t>
      </w:r>
    </w:p>
    <w:p w:rsidR="00AE7AFD" w:rsidRPr="00B16794" w:rsidRDefault="00AE7AFD" w:rsidP="00AE7AFD">
      <w:pPr>
        <w:pStyle w:val="aff9"/>
        <w:spacing w:line="240" w:lineRule="auto"/>
        <w:ind w:firstLine="0"/>
        <w:rPr>
          <w:rStyle w:val="dash041e0431044b0447043d044b0439char1"/>
        </w:rPr>
      </w:pPr>
      <w:r w:rsidRPr="00B16794">
        <w:rPr>
          <w:rStyle w:val="dash041e0431044b0447043d044b0439char1"/>
        </w:rPr>
        <w:t>- процедура оценки уровня достижения тематических планируемых результатов по пре</w:t>
      </w:r>
      <w:r w:rsidRPr="00B16794">
        <w:rPr>
          <w:rStyle w:val="dash041e0431044b0447043d044b0439char1"/>
        </w:rPr>
        <w:t>д</w:t>
      </w:r>
      <w:r w:rsidRPr="00B16794">
        <w:rPr>
          <w:rStyle w:val="dash041e0431044b0447043d044b0439char1"/>
        </w:rPr>
        <w:t>мету, которые фиксируются в учебных методических комплектах, рекомендованных М</w:t>
      </w:r>
      <w:r w:rsidRPr="00B16794">
        <w:rPr>
          <w:rStyle w:val="dash041e0431044b0447043d044b0439char1"/>
        </w:rPr>
        <w:t>и</w:t>
      </w:r>
      <w:r w:rsidRPr="00B16794">
        <w:rPr>
          <w:rStyle w:val="dash041e0431044b0447043d044b0439char1"/>
        </w:rPr>
        <w:t>нистерством образования и науки РФ;</w:t>
      </w:r>
    </w:p>
    <w:p w:rsidR="00AE7AFD" w:rsidRPr="00B16794" w:rsidRDefault="00AE7AFD" w:rsidP="00AE7AFD">
      <w:pPr>
        <w:pStyle w:val="aff9"/>
        <w:spacing w:line="240" w:lineRule="auto"/>
        <w:ind w:firstLine="0"/>
        <w:rPr>
          <w:rStyle w:val="dash041e0431044b0447043d044b0439char1"/>
        </w:rPr>
      </w:pPr>
      <w:r w:rsidRPr="00B16794">
        <w:rPr>
          <w:rStyle w:val="dash041e0431044b0447043d044b0439char1"/>
        </w:rPr>
        <w:t>- устанавливается по предметам  учебного плана;</w:t>
      </w:r>
    </w:p>
    <w:p w:rsidR="00AE7AFD" w:rsidRPr="00B16794" w:rsidRDefault="00AE7AFD" w:rsidP="00AE7AFD">
      <w:pPr>
        <w:pStyle w:val="aff9"/>
        <w:spacing w:line="240" w:lineRule="auto"/>
        <w:ind w:firstLine="0"/>
        <w:rPr>
          <w:rStyle w:val="dash041e0431044b0447043d044b0439char1"/>
        </w:rPr>
      </w:pPr>
      <w:r w:rsidRPr="00B16794">
        <w:rPr>
          <w:rStyle w:val="dash041e0431044b0447043d044b0439char1"/>
        </w:rPr>
        <w:t>- может вестись как в ходе изучения темы, так и в конце её изучения;</w:t>
      </w:r>
    </w:p>
    <w:p w:rsidR="00AE7AFD" w:rsidRPr="00B16794" w:rsidRDefault="00AE7AFD" w:rsidP="00AE7AFD">
      <w:pPr>
        <w:pStyle w:val="aff9"/>
        <w:spacing w:line="240" w:lineRule="auto"/>
        <w:ind w:firstLine="0"/>
        <w:rPr>
          <w:rStyle w:val="dash041e0431044b0447043d044b0439char1"/>
        </w:rPr>
      </w:pPr>
      <w:r w:rsidRPr="00B16794">
        <w:rPr>
          <w:rStyle w:val="dash041e0431044b0447043d044b0439char1"/>
        </w:rPr>
        <w:t>- результаты тематической оценки являются основанием для коррекции учебного проце</w:t>
      </w:r>
      <w:r w:rsidRPr="00B16794">
        <w:rPr>
          <w:rStyle w:val="dash041e0431044b0447043d044b0439char1"/>
        </w:rPr>
        <w:t>с</w:t>
      </w:r>
      <w:r w:rsidRPr="00B16794">
        <w:rPr>
          <w:rStyle w:val="dash041e0431044b0447043d044b0439char1"/>
        </w:rPr>
        <w:t>са и его индивидуализации.</w:t>
      </w:r>
    </w:p>
    <w:p w:rsidR="00AE7AFD" w:rsidRPr="00B16794" w:rsidRDefault="00AE7AFD" w:rsidP="00AE7AFD">
      <w:pPr>
        <w:pStyle w:val="aff9"/>
        <w:spacing w:line="240" w:lineRule="auto"/>
        <w:ind w:firstLine="0"/>
        <w:rPr>
          <w:rStyle w:val="dash041e0431044b0447043d044b0439char1"/>
          <w:b/>
          <w:i/>
        </w:rPr>
      </w:pPr>
      <w:r w:rsidRPr="00B16794">
        <w:rPr>
          <w:rStyle w:val="dash041e0431044b0447043d044b0439char1"/>
        </w:rPr>
        <w:t>Оценочные процедуры подбираются так, чтобы они предусматривали возможность оце</w:t>
      </w:r>
      <w:r w:rsidRPr="00B16794">
        <w:rPr>
          <w:rStyle w:val="dash041e0431044b0447043d044b0439char1"/>
        </w:rPr>
        <w:t>н</w:t>
      </w:r>
      <w:r w:rsidRPr="00B16794">
        <w:rPr>
          <w:rStyle w:val="dash041e0431044b0447043d044b0439char1"/>
        </w:rPr>
        <w:t xml:space="preserve">ки достижения всей совокупности планируемых результатов и каждого из них. </w:t>
      </w:r>
    </w:p>
    <w:p w:rsidR="00D37CFB" w:rsidRPr="00B16794" w:rsidRDefault="00D37CFB" w:rsidP="00487D15">
      <w:pPr>
        <w:jc w:val="both"/>
        <w:rPr>
          <w:b/>
          <w:i/>
        </w:rPr>
      </w:pPr>
      <w:r w:rsidRPr="00B16794">
        <w:rPr>
          <w:b/>
          <w:i/>
        </w:rPr>
        <w:t xml:space="preserve">Портфель достижений учащихся </w:t>
      </w:r>
      <w:r w:rsidR="001A735A" w:rsidRPr="00B16794">
        <w:rPr>
          <w:b/>
          <w:i/>
        </w:rPr>
        <w:t>(портфолио)</w:t>
      </w:r>
    </w:p>
    <w:p w:rsidR="007A5600" w:rsidRPr="00B16794" w:rsidRDefault="007A5600" w:rsidP="007A5600">
      <w:pPr>
        <w:autoSpaceDE w:val="0"/>
        <w:autoSpaceDN w:val="0"/>
        <w:adjustRightInd w:val="0"/>
        <w:jc w:val="both"/>
        <w:rPr>
          <w:rFonts w:eastAsia="Calibri"/>
        </w:rPr>
      </w:pPr>
      <w:r w:rsidRPr="00B16794">
        <w:rPr>
          <w:rFonts w:eastAsia="Calibri"/>
        </w:rPr>
        <w:t>Для оценки динамики образовательных достижений в школе используется портфель до</w:t>
      </w:r>
      <w:r w:rsidRPr="00B16794">
        <w:rPr>
          <w:rFonts w:eastAsia="Calibri"/>
        </w:rPr>
        <w:t>с</w:t>
      </w:r>
      <w:r w:rsidRPr="00B16794">
        <w:rPr>
          <w:rFonts w:eastAsia="Calibri"/>
        </w:rPr>
        <w:t>тижений ученика. Портфель достижений - это современная эффективная форма оценив</w:t>
      </w:r>
      <w:r w:rsidRPr="00B16794">
        <w:rPr>
          <w:rFonts w:eastAsia="Calibri"/>
        </w:rPr>
        <w:t>а</w:t>
      </w:r>
      <w:r w:rsidRPr="00B16794">
        <w:rPr>
          <w:rFonts w:eastAsia="Calibri"/>
        </w:rPr>
        <w:t>ния и действенное средство для решения ряда важных педагогических задач, позволя</w:t>
      </w:r>
      <w:r w:rsidRPr="00B16794">
        <w:rPr>
          <w:rFonts w:eastAsia="Calibri"/>
        </w:rPr>
        <w:t>ю</w:t>
      </w:r>
      <w:r w:rsidRPr="00B16794">
        <w:rPr>
          <w:rFonts w:eastAsia="Calibri"/>
        </w:rPr>
        <w:t>щее:</w:t>
      </w:r>
    </w:p>
    <w:p w:rsidR="007A5600" w:rsidRPr="00B16794" w:rsidRDefault="007A5600" w:rsidP="007A5600">
      <w:pPr>
        <w:autoSpaceDE w:val="0"/>
        <w:autoSpaceDN w:val="0"/>
        <w:adjustRightInd w:val="0"/>
        <w:jc w:val="both"/>
        <w:rPr>
          <w:rFonts w:eastAsia="Calibri"/>
        </w:rPr>
      </w:pPr>
      <w:r w:rsidRPr="00B16794">
        <w:rPr>
          <w:rFonts w:eastAsia="Calibri"/>
        </w:rPr>
        <w:t>- поддерживать высокую учебную мотивацию обучающихся;</w:t>
      </w:r>
    </w:p>
    <w:p w:rsidR="007A5600" w:rsidRPr="00B16794" w:rsidRDefault="007A5600" w:rsidP="007A5600">
      <w:pPr>
        <w:autoSpaceDE w:val="0"/>
        <w:autoSpaceDN w:val="0"/>
        <w:adjustRightInd w:val="0"/>
        <w:jc w:val="both"/>
        <w:rPr>
          <w:rFonts w:eastAsia="Calibri"/>
        </w:rPr>
      </w:pPr>
      <w:r w:rsidRPr="00B16794">
        <w:rPr>
          <w:rFonts w:eastAsia="Calibri"/>
        </w:rPr>
        <w:t>- поощрять их активность и самостоятельность, расширять возможности обучения и сам</w:t>
      </w:r>
      <w:r w:rsidRPr="00B16794">
        <w:rPr>
          <w:rFonts w:eastAsia="Calibri"/>
        </w:rPr>
        <w:t>о</w:t>
      </w:r>
      <w:r w:rsidRPr="00B16794">
        <w:rPr>
          <w:rFonts w:eastAsia="Calibri"/>
        </w:rPr>
        <w:t>обучения;</w:t>
      </w:r>
    </w:p>
    <w:p w:rsidR="007A5600" w:rsidRPr="00B16794" w:rsidRDefault="007A5600" w:rsidP="007A5600">
      <w:pPr>
        <w:autoSpaceDE w:val="0"/>
        <w:autoSpaceDN w:val="0"/>
        <w:adjustRightInd w:val="0"/>
        <w:jc w:val="both"/>
      </w:pPr>
      <w:r w:rsidRPr="00B16794">
        <w:rPr>
          <w:rFonts w:eastAsia="Calibri"/>
        </w:rPr>
        <w:t xml:space="preserve">- </w:t>
      </w:r>
      <w:r w:rsidRPr="00B16794">
        <w:t>поддерживать высокую мотивацию учащихся;</w:t>
      </w:r>
    </w:p>
    <w:p w:rsidR="007A5600" w:rsidRPr="00B16794" w:rsidRDefault="007A5600" w:rsidP="007A5600">
      <w:pPr>
        <w:pStyle w:val="af"/>
        <w:jc w:val="both"/>
        <w:rPr>
          <w:rFonts w:ascii="Times New Roman" w:hAnsi="Times New Roman"/>
          <w:sz w:val="24"/>
          <w:szCs w:val="24"/>
        </w:rPr>
      </w:pPr>
      <w:r w:rsidRPr="00B16794">
        <w:rPr>
          <w:rFonts w:ascii="Times New Roman" w:hAnsi="Times New Roman"/>
          <w:sz w:val="24"/>
          <w:szCs w:val="24"/>
        </w:rPr>
        <w:t>- поощрять их активность и самостоятельность;</w:t>
      </w:r>
    </w:p>
    <w:p w:rsidR="007A5600" w:rsidRPr="00B16794" w:rsidRDefault="007A5600" w:rsidP="007A5600">
      <w:pPr>
        <w:pStyle w:val="af"/>
        <w:jc w:val="both"/>
        <w:rPr>
          <w:rFonts w:ascii="Times New Roman" w:hAnsi="Times New Roman"/>
          <w:sz w:val="24"/>
          <w:szCs w:val="24"/>
        </w:rPr>
      </w:pPr>
      <w:r w:rsidRPr="00B16794">
        <w:rPr>
          <w:rFonts w:ascii="Times New Roman" w:hAnsi="Times New Roman"/>
          <w:sz w:val="24"/>
          <w:szCs w:val="24"/>
        </w:rPr>
        <w:t>-развивать навыки рефлексивной и оценочной деятельности обучающихся;</w:t>
      </w:r>
    </w:p>
    <w:p w:rsidR="007A5600" w:rsidRPr="00B16794" w:rsidRDefault="007A5600" w:rsidP="007A5600">
      <w:pPr>
        <w:pStyle w:val="af"/>
        <w:jc w:val="both"/>
        <w:rPr>
          <w:rFonts w:ascii="Times New Roman" w:hAnsi="Times New Roman"/>
          <w:sz w:val="24"/>
          <w:szCs w:val="24"/>
        </w:rPr>
      </w:pPr>
      <w:r w:rsidRPr="00B16794">
        <w:rPr>
          <w:rFonts w:ascii="Times New Roman" w:hAnsi="Times New Roman"/>
          <w:sz w:val="24"/>
          <w:szCs w:val="24"/>
        </w:rPr>
        <w:t>-формировать умение учиться - ставить цель, планировать и организовывать собственную учебную деятельность.</w:t>
      </w:r>
    </w:p>
    <w:p w:rsidR="007A5600" w:rsidRPr="00B16794" w:rsidRDefault="007A5600" w:rsidP="007A5600">
      <w:pPr>
        <w:shd w:val="clear" w:color="auto" w:fill="FFFFFF"/>
        <w:ind w:right="-57"/>
        <w:jc w:val="both"/>
      </w:pPr>
      <w:r w:rsidRPr="00B16794">
        <w:t xml:space="preserve">Период составления Портфеля достижений – 5 </w:t>
      </w:r>
      <w:r w:rsidR="007371A2" w:rsidRPr="00B16794">
        <w:t>лет</w:t>
      </w:r>
      <w:r w:rsidRPr="00B16794">
        <w:t xml:space="preserve"> (5-9 классы).</w:t>
      </w:r>
    </w:p>
    <w:p w:rsidR="007A5600" w:rsidRPr="00B16794" w:rsidRDefault="007A5600" w:rsidP="00991EC2">
      <w:pPr>
        <w:shd w:val="clear" w:color="auto" w:fill="FFFFFF"/>
        <w:ind w:right="-57" w:firstLine="708"/>
        <w:jc w:val="both"/>
      </w:pPr>
      <w:r w:rsidRPr="00B16794">
        <w:t>Учащийся в любой момент может поместить в тот или иной раздел материал о св</w:t>
      </w:r>
      <w:r w:rsidRPr="00B16794">
        <w:t>о</w:t>
      </w:r>
      <w:r w:rsidRPr="00B16794">
        <w:t>их успехах: грамоты, фотографии выступлений, листы выполненных заданий, награды и т.п. Учитель пополняет обязательную часть: помещает в папку ученика результаты итог</w:t>
      </w:r>
      <w:r w:rsidRPr="00B16794">
        <w:t>о</w:t>
      </w:r>
      <w:r w:rsidRPr="00B16794">
        <w:t>вого контроля по предметам. В конце учебного года учитель помещает в папку итоги д</w:t>
      </w:r>
      <w:r w:rsidRPr="00B16794">
        <w:t>и</w:t>
      </w:r>
      <w:r w:rsidRPr="00B16794">
        <w:t>агностики метапредметных результатов (кроме личностных результатов). Оценка мет</w:t>
      </w:r>
      <w:r w:rsidRPr="00B16794">
        <w:t>а</w:t>
      </w:r>
      <w:r w:rsidRPr="00B16794">
        <w:t>предметных результатов проводится в ходе различных процедур. Например, при оценив</w:t>
      </w:r>
      <w:r w:rsidRPr="00B16794">
        <w:t>а</w:t>
      </w:r>
      <w:r w:rsidRPr="00B16794">
        <w:t>нии итоговых проверочных работ по предметам или комплексных проверочных работ в</w:t>
      </w:r>
      <w:r w:rsidRPr="00B16794">
        <w:t>ы</w:t>
      </w:r>
      <w:r w:rsidRPr="00B16794">
        <w:t>носится оценка, прямая или опосредованная, сформированности УУД. Портфель достиж</w:t>
      </w:r>
      <w:r w:rsidRPr="00B16794">
        <w:t>е</w:t>
      </w:r>
      <w:r w:rsidRPr="00B16794">
        <w:t>ний хранится в школе в течение всего срока пребывания в ней ребенка. При переводе р</w:t>
      </w:r>
      <w:r w:rsidRPr="00B16794">
        <w:t>е</w:t>
      </w:r>
      <w:r w:rsidRPr="00B16794">
        <w:t>бенка в другое образовательной учреждениеПортфель достижений выдается на руки род</w:t>
      </w:r>
      <w:r w:rsidRPr="00B16794">
        <w:t>и</w:t>
      </w:r>
      <w:r w:rsidRPr="00B16794">
        <w:t>телям (законным представителям) ученика.</w:t>
      </w:r>
    </w:p>
    <w:p w:rsidR="00560B4C" w:rsidRPr="00B16794" w:rsidRDefault="007A5600" w:rsidP="00991EC2">
      <w:pPr>
        <w:ind w:firstLine="708"/>
        <w:jc w:val="both"/>
      </w:pPr>
      <w:r w:rsidRPr="00B16794">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w:t>
      </w:r>
      <w:r w:rsidRPr="00B16794">
        <w:t>и</w:t>
      </w:r>
      <w:r w:rsidRPr="00B16794">
        <w:t>альной, коммуникативной, физкультурно-оздоровительной, трудовой деятельности, — протекающей как в рамках повседневной школьной практики, так и за ее пределами. В н</w:t>
      </w:r>
      <w:r w:rsidRPr="00B16794">
        <w:t>е</w:t>
      </w:r>
      <w:r w:rsidRPr="00B16794">
        <w:t>го включены следующие материалы</w:t>
      </w:r>
      <w:r w:rsidR="00560B4C" w:rsidRPr="00B16794">
        <w:t>Портфель достижений содержит следующие разделы:</w:t>
      </w:r>
    </w:p>
    <w:p w:rsidR="00560B4C" w:rsidRPr="00B16794" w:rsidRDefault="00560B4C" w:rsidP="00560B4C">
      <w:pPr>
        <w:shd w:val="clear" w:color="auto" w:fill="FFFFFF"/>
      </w:pPr>
      <w:r w:rsidRPr="00B16794">
        <w:t>«Титульный лист»,</w:t>
      </w:r>
    </w:p>
    <w:p w:rsidR="00560B4C" w:rsidRPr="00B16794" w:rsidRDefault="00560B4C" w:rsidP="00560B4C">
      <w:pPr>
        <w:shd w:val="clear" w:color="auto" w:fill="FFFFFF"/>
      </w:pPr>
      <w:r w:rsidRPr="00B16794">
        <w:t xml:space="preserve"> «Знакомьтесь это я»,</w:t>
      </w:r>
    </w:p>
    <w:p w:rsidR="00560B4C" w:rsidRPr="00B16794" w:rsidRDefault="00560B4C" w:rsidP="00560B4C">
      <w:pPr>
        <w:shd w:val="clear" w:color="auto" w:fill="FFFFFF"/>
      </w:pPr>
      <w:r w:rsidRPr="00B16794">
        <w:t xml:space="preserve"> «Мои шаги к успеху»,</w:t>
      </w:r>
    </w:p>
    <w:p w:rsidR="00560B4C" w:rsidRPr="00B16794" w:rsidRDefault="00560B4C" w:rsidP="00560B4C">
      <w:pPr>
        <w:shd w:val="clear" w:color="auto" w:fill="FFFFFF"/>
      </w:pPr>
      <w:r w:rsidRPr="00B16794">
        <w:t>«Моя  учёба»,</w:t>
      </w:r>
    </w:p>
    <w:p w:rsidR="00560B4C" w:rsidRPr="00B16794" w:rsidRDefault="00560B4C" w:rsidP="00560B4C">
      <w:pPr>
        <w:shd w:val="clear" w:color="auto" w:fill="FFFFFF"/>
      </w:pPr>
      <w:r w:rsidRPr="00B16794">
        <w:t xml:space="preserve"> «Мои достижения»,</w:t>
      </w:r>
    </w:p>
    <w:p w:rsidR="00560B4C" w:rsidRPr="00B16794" w:rsidRDefault="00560B4C" w:rsidP="00560B4C">
      <w:pPr>
        <w:shd w:val="clear" w:color="auto" w:fill="FFFFFF"/>
      </w:pPr>
      <w:r w:rsidRPr="00B16794">
        <w:t>«Я здоровый человек»,</w:t>
      </w:r>
    </w:p>
    <w:p w:rsidR="00560B4C" w:rsidRPr="00B16794" w:rsidRDefault="00560B4C" w:rsidP="00560B4C">
      <w:pPr>
        <w:shd w:val="clear" w:color="auto" w:fill="FFFFFF"/>
      </w:pPr>
      <w:r w:rsidRPr="00B16794">
        <w:t xml:space="preserve"> «Я должен это знать»,</w:t>
      </w:r>
    </w:p>
    <w:p w:rsidR="00560B4C" w:rsidRPr="00B16794" w:rsidRDefault="00560B4C" w:rsidP="00560B4C">
      <w:pPr>
        <w:shd w:val="clear" w:color="auto" w:fill="FFFFFF"/>
      </w:pPr>
      <w:r w:rsidRPr="00B16794">
        <w:t>«Мои творческие работы»,</w:t>
      </w:r>
    </w:p>
    <w:p w:rsidR="00560B4C" w:rsidRPr="00B16794" w:rsidRDefault="00560B4C" w:rsidP="00560B4C">
      <w:pPr>
        <w:shd w:val="clear" w:color="auto" w:fill="FFFFFF"/>
        <w:rPr>
          <w:i/>
        </w:rPr>
      </w:pPr>
      <w:r w:rsidRPr="00B16794">
        <w:t xml:space="preserve">«Отзывы и пожелания </w:t>
      </w:r>
      <w:r w:rsidRPr="00B16794">
        <w:rPr>
          <w:i/>
        </w:rPr>
        <w:t>»</w:t>
      </w:r>
    </w:p>
    <w:p w:rsidR="00D37CFB" w:rsidRPr="00B16794" w:rsidRDefault="00D37CFB" w:rsidP="00991EC2">
      <w:pPr>
        <w:ind w:firstLine="708"/>
        <w:jc w:val="both"/>
      </w:pPr>
      <w:r w:rsidRPr="00B16794">
        <w:t>Отбор работ для пор</w:t>
      </w:r>
      <w:r w:rsidR="00756ECE" w:rsidRPr="00B16794">
        <w:t>тфеля достижений ведётся самим учащимся</w:t>
      </w:r>
      <w:r w:rsidRPr="00B16794">
        <w:t xml:space="preserve"> совместно с классным руководителем и при участии семьи. Включение каких-либо материалов в портфель достиже</w:t>
      </w:r>
      <w:r w:rsidR="00756ECE" w:rsidRPr="00B16794">
        <w:t>ний без согласия учащегося</w:t>
      </w:r>
      <w:r w:rsidRPr="00B16794">
        <w:t xml:space="preserve"> не допускается.</w:t>
      </w:r>
    </w:p>
    <w:p w:rsidR="000B4DF3" w:rsidRPr="00B16794" w:rsidRDefault="000B4DF3" w:rsidP="000B4DF3">
      <w:pPr>
        <w:pStyle w:val="aff9"/>
        <w:spacing w:line="240" w:lineRule="auto"/>
        <w:ind w:firstLine="709"/>
        <w:rPr>
          <w:rStyle w:val="dash041e0431044b0447043d044b0439char1"/>
          <w:b/>
        </w:rPr>
      </w:pPr>
      <w:r w:rsidRPr="00B16794">
        <w:rPr>
          <w:rStyle w:val="dash041e0431044b0447043d044b0439char1"/>
          <w:b/>
          <w:i/>
        </w:rPr>
        <w:t>Внутришкольный мониторинг</w:t>
      </w:r>
      <w:r w:rsidRPr="00B16794">
        <w:rPr>
          <w:rStyle w:val="dash041e0431044b0447043d044b0439char1"/>
        </w:rPr>
        <w:t>представляет собой процедуры</w:t>
      </w:r>
      <w:r w:rsidRPr="00B16794">
        <w:rPr>
          <w:rStyle w:val="dash041e0431044b0447043d044b0439char1"/>
          <w:b/>
        </w:rPr>
        <w:t>:</w:t>
      </w:r>
    </w:p>
    <w:p w:rsidR="000B4DF3" w:rsidRPr="00B16794" w:rsidRDefault="000B4DF3" w:rsidP="00626A14">
      <w:pPr>
        <w:pStyle w:val="aff9"/>
        <w:numPr>
          <w:ilvl w:val="0"/>
          <w:numId w:val="14"/>
        </w:numPr>
        <w:tabs>
          <w:tab w:val="left" w:pos="284"/>
        </w:tabs>
        <w:spacing w:line="240" w:lineRule="auto"/>
        <w:ind w:left="0" w:firstLine="54"/>
        <w:rPr>
          <w:rStyle w:val="dash041e0431044b0447043d044b0439char1"/>
        </w:rPr>
      </w:pPr>
      <w:r w:rsidRPr="00B16794">
        <w:rPr>
          <w:rStyle w:val="dash041e0431044b0447043d044b0439char1"/>
        </w:rPr>
        <w:t>оценки уровня достижения предметных и метапредметных результатов;</w:t>
      </w:r>
    </w:p>
    <w:p w:rsidR="000B4DF3" w:rsidRPr="00B16794" w:rsidRDefault="000B4DF3" w:rsidP="00626A14">
      <w:pPr>
        <w:pStyle w:val="aff9"/>
        <w:numPr>
          <w:ilvl w:val="0"/>
          <w:numId w:val="14"/>
        </w:numPr>
        <w:tabs>
          <w:tab w:val="left" w:pos="284"/>
        </w:tabs>
        <w:spacing w:line="240" w:lineRule="auto"/>
        <w:ind w:left="0" w:firstLine="54"/>
        <w:rPr>
          <w:rStyle w:val="dash041e0431044b0447043d044b0439char1"/>
        </w:rPr>
      </w:pPr>
      <w:r w:rsidRPr="00B16794">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w:t>
      </w:r>
      <w:r w:rsidRPr="00B16794">
        <w:rPr>
          <w:rStyle w:val="dash041e0431044b0447043d044b0439char1"/>
        </w:rPr>
        <w:t>о</w:t>
      </w:r>
      <w:r w:rsidRPr="00B16794">
        <w:rPr>
          <w:rStyle w:val="dash041e0431044b0447043d044b0439char1"/>
        </w:rPr>
        <w:t>сти и способности делать осознанный выбор профиля обучения;</w:t>
      </w:r>
    </w:p>
    <w:p w:rsidR="000B4DF3" w:rsidRPr="00B16794" w:rsidRDefault="000B4DF3" w:rsidP="00626A14">
      <w:pPr>
        <w:pStyle w:val="aff9"/>
        <w:numPr>
          <w:ilvl w:val="0"/>
          <w:numId w:val="14"/>
        </w:numPr>
        <w:tabs>
          <w:tab w:val="left" w:pos="284"/>
        </w:tabs>
        <w:spacing w:line="240" w:lineRule="auto"/>
        <w:ind w:left="0" w:firstLine="54"/>
        <w:rPr>
          <w:rStyle w:val="dash041e0431044b0447043d044b0439char1"/>
          <w:b/>
          <w:i/>
        </w:rPr>
      </w:pPr>
      <w:r w:rsidRPr="00B16794">
        <w:rPr>
          <w:rStyle w:val="dash041e0431044b0447043d044b0439char1"/>
        </w:rPr>
        <w:t>оценки уровня профессионального мастерства учителя</w:t>
      </w:r>
      <w:r w:rsidRPr="00B16794">
        <w:rPr>
          <w:rStyle w:val="dash041e0431044b0447043d044b0439char1"/>
          <w:i/>
        </w:rPr>
        <w:t xml:space="preserve">, </w:t>
      </w:r>
      <w:r w:rsidRPr="00B16794">
        <w:rPr>
          <w:rStyle w:val="dash041e0431044b0447043d044b0439char1"/>
        </w:rPr>
        <w:t>осуществляемого на основе а</w:t>
      </w:r>
      <w:r w:rsidRPr="00B16794">
        <w:rPr>
          <w:rStyle w:val="dash041e0431044b0447043d044b0439char1"/>
        </w:rPr>
        <w:t>д</w:t>
      </w:r>
      <w:r w:rsidRPr="00B16794">
        <w:rPr>
          <w:rStyle w:val="dash041e0431044b0447043d044b0439char1"/>
        </w:rPr>
        <w:t>министративных проверочных работ, анализа посещенных уроков, анализа качества уче</w:t>
      </w:r>
      <w:r w:rsidRPr="00B16794">
        <w:rPr>
          <w:rStyle w:val="dash041e0431044b0447043d044b0439char1"/>
        </w:rPr>
        <w:t>б</w:t>
      </w:r>
      <w:r w:rsidRPr="00B16794">
        <w:rPr>
          <w:rStyle w:val="dash041e0431044b0447043d044b0439char1"/>
        </w:rPr>
        <w:t xml:space="preserve">ных заданий, предлагаемых учителем </w:t>
      </w:r>
      <w:r w:rsidR="006D547A" w:rsidRPr="00B16794">
        <w:rPr>
          <w:rStyle w:val="dash041e0431044b0447043d044b0439char1"/>
        </w:rPr>
        <w:t>учащимся</w:t>
      </w:r>
      <w:r w:rsidRPr="00B16794">
        <w:rPr>
          <w:rStyle w:val="dash041e0431044b0447043d044b0439char1"/>
        </w:rPr>
        <w:t>.</w:t>
      </w:r>
    </w:p>
    <w:p w:rsidR="000B4DF3" w:rsidRPr="00B16794" w:rsidRDefault="006D23DC" w:rsidP="00991EC2">
      <w:pPr>
        <w:pStyle w:val="aff9"/>
        <w:spacing w:line="240" w:lineRule="auto"/>
        <w:rPr>
          <w:rStyle w:val="dash041e0431044b0447043d044b0439char1"/>
          <w:b/>
          <w:i/>
        </w:rPr>
      </w:pPr>
      <w:r w:rsidRPr="00B16794">
        <w:rPr>
          <w:rStyle w:val="dash041e0431044b0447043d044b0439char1"/>
        </w:rPr>
        <w:t>Р</w:t>
      </w:r>
      <w:r w:rsidR="000B4DF3" w:rsidRPr="00B16794">
        <w:rPr>
          <w:rStyle w:val="dash041e0431044b0447043d044b0439char1"/>
        </w:rPr>
        <w:t>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w:t>
      </w:r>
      <w:r w:rsidR="000B4DF3" w:rsidRPr="00B16794">
        <w:rPr>
          <w:rStyle w:val="dash041e0431044b0447043d044b0439char1"/>
        </w:rPr>
        <w:t>ы</w:t>
      </w:r>
      <w:r w:rsidR="000B4DF3" w:rsidRPr="00B16794">
        <w:rPr>
          <w:rStyle w:val="dash041e0431044b0447043d044b0439char1"/>
        </w:rPr>
        <w:t>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E3279E" w:rsidRPr="00B16794" w:rsidRDefault="00E3279E" w:rsidP="00E3279E">
      <w:pPr>
        <w:pStyle w:val="21"/>
        <w:spacing w:after="0" w:line="240" w:lineRule="auto"/>
        <w:ind w:left="0" w:firstLine="454"/>
        <w:jc w:val="both"/>
      </w:pPr>
      <w:r w:rsidRPr="00B16794">
        <w:t>Внутришкольный мониторинг образовательных достижений ведётся каждым учит</w:t>
      </w:r>
      <w:r w:rsidRPr="00B16794">
        <w:t>е</w:t>
      </w:r>
      <w:r w:rsidRPr="00B16794">
        <w:t>лем-предметником и фиксируется с помощью оценочных листов, классных журналов, дневников учащихся на бумажных или электронных носителях.</w:t>
      </w:r>
    </w:p>
    <w:p w:rsidR="007F4DC2" w:rsidRPr="00B16794" w:rsidRDefault="00D305B2" w:rsidP="00991EC2">
      <w:pPr>
        <w:pStyle w:val="af"/>
        <w:ind w:firstLine="454"/>
        <w:jc w:val="both"/>
        <w:rPr>
          <w:rStyle w:val="dash041e0431044b0447043d044b0439char1"/>
        </w:rPr>
      </w:pPr>
      <w:r w:rsidRPr="00B16794">
        <w:rPr>
          <w:rStyle w:val="dash041e0431044b0447043d044b0439char1"/>
        </w:rPr>
        <w:t>Результаты внутришкольного мониторинга в части оценки уровня профессионального мастерства учителя используются  входе процедуры аттестации педагога, для начисления стимулирующих выплат.</w:t>
      </w:r>
    </w:p>
    <w:p w:rsidR="006D23DC" w:rsidRPr="00B16794" w:rsidRDefault="006D23DC" w:rsidP="006D23DC">
      <w:pPr>
        <w:pStyle w:val="af"/>
        <w:jc w:val="center"/>
        <w:rPr>
          <w:rFonts w:ascii="Times New Roman" w:hAnsi="Times New Roman"/>
          <w:b/>
          <w:sz w:val="24"/>
          <w:szCs w:val="24"/>
        </w:rPr>
      </w:pPr>
      <w:r w:rsidRPr="00B16794">
        <w:rPr>
          <w:rFonts w:ascii="Times New Roman" w:hAnsi="Times New Roman"/>
          <w:b/>
          <w:sz w:val="24"/>
          <w:szCs w:val="24"/>
        </w:rPr>
        <w:t>Внутришкольный мониторинг образовательных достижений</w:t>
      </w:r>
    </w:p>
    <w:p w:rsidR="00487D15" w:rsidRPr="00B16794" w:rsidRDefault="00487D15" w:rsidP="006D23DC">
      <w:pPr>
        <w:pStyle w:val="af"/>
        <w:jc w:val="center"/>
        <w:rPr>
          <w:rFonts w:ascii="Times New Roman" w:hAnsi="Times New Roman"/>
          <w:b/>
          <w:sz w:val="24"/>
          <w:szCs w:val="24"/>
        </w:rPr>
      </w:pPr>
    </w:p>
    <w:tbl>
      <w:tblPr>
        <w:tblW w:w="10124" w:type="dxa"/>
        <w:jc w:val="center"/>
        <w:tblInd w:w="-102" w:type="dxa"/>
        <w:tblLayout w:type="fixed"/>
        <w:tblCellMar>
          <w:left w:w="40" w:type="dxa"/>
          <w:right w:w="40" w:type="dxa"/>
        </w:tblCellMar>
        <w:tblLook w:val="04A0"/>
      </w:tblPr>
      <w:tblGrid>
        <w:gridCol w:w="1699"/>
        <w:gridCol w:w="57"/>
        <w:gridCol w:w="1787"/>
        <w:gridCol w:w="115"/>
        <w:gridCol w:w="1306"/>
        <w:gridCol w:w="40"/>
        <w:gridCol w:w="36"/>
        <w:gridCol w:w="631"/>
        <w:gridCol w:w="29"/>
        <w:gridCol w:w="1530"/>
        <w:gridCol w:w="1333"/>
        <w:gridCol w:w="28"/>
        <w:gridCol w:w="1533"/>
      </w:tblGrid>
      <w:tr w:rsidR="00E3279E" w:rsidRPr="00B16794" w:rsidTr="00991EC2">
        <w:trPr>
          <w:trHeight w:hRule="exact" w:val="899"/>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ind w:firstLine="101"/>
              <w:jc w:val="center"/>
              <w:rPr>
                <w:rFonts w:ascii="Times New Roman" w:hAnsi="Times New Roman"/>
                <w:b/>
                <w:i/>
                <w:sz w:val="24"/>
                <w:szCs w:val="24"/>
              </w:rPr>
            </w:pPr>
            <w:r w:rsidRPr="00991EC2">
              <w:rPr>
                <w:rFonts w:ascii="Times New Roman" w:hAnsi="Times New Roman"/>
                <w:b/>
                <w:i/>
                <w:sz w:val="24"/>
                <w:szCs w:val="24"/>
              </w:rPr>
              <w:t>Показа</w:t>
            </w:r>
            <w:r w:rsidRPr="00991EC2">
              <w:rPr>
                <w:rFonts w:ascii="Times New Roman" w:hAnsi="Times New Roman"/>
                <w:b/>
                <w:i/>
                <w:sz w:val="24"/>
                <w:szCs w:val="24"/>
              </w:rPr>
              <w:softHyphen/>
              <w:t>тели</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z w:val="24"/>
                <w:szCs w:val="24"/>
              </w:rPr>
              <w:t>Диагностич</w:t>
            </w:r>
            <w:r w:rsidRPr="00991EC2">
              <w:rPr>
                <w:rFonts w:ascii="Times New Roman" w:hAnsi="Times New Roman"/>
                <w:b/>
                <w:i/>
                <w:sz w:val="24"/>
                <w:szCs w:val="24"/>
              </w:rPr>
              <w:t>е</w:t>
            </w:r>
            <w:r w:rsidRPr="00991EC2">
              <w:rPr>
                <w:rFonts w:ascii="Times New Roman" w:hAnsi="Times New Roman"/>
                <w:b/>
                <w:i/>
                <w:sz w:val="24"/>
                <w:szCs w:val="24"/>
              </w:rPr>
              <w:t xml:space="preserve">ский </w:t>
            </w:r>
            <w:r w:rsidRPr="00991EC2">
              <w:rPr>
                <w:rFonts w:ascii="Times New Roman" w:hAnsi="Times New Roman"/>
                <w:b/>
                <w:i/>
                <w:spacing w:val="1"/>
                <w:sz w:val="24"/>
                <w:szCs w:val="24"/>
              </w:rPr>
              <w:t>инстр</w:t>
            </w:r>
            <w:r w:rsidRPr="00991EC2">
              <w:rPr>
                <w:rFonts w:ascii="Times New Roman" w:hAnsi="Times New Roman"/>
                <w:b/>
                <w:i/>
                <w:spacing w:val="1"/>
                <w:sz w:val="24"/>
                <w:szCs w:val="24"/>
              </w:rPr>
              <w:t>у</w:t>
            </w:r>
            <w:r w:rsidRPr="00991EC2">
              <w:rPr>
                <w:rFonts w:ascii="Times New Roman" w:hAnsi="Times New Roman"/>
                <w:b/>
                <w:i/>
                <w:spacing w:val="1"/>
                <w:sz w:val="24"/>
                <w:szCs w:val="24"/>
              </w:rPr>
              <w:t>ментарий</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pacing w:val="-7"/>
                <w:sz w:val="24"/>
                <w:szCs w:val="24"/>
              </w:rPr>
              <w:t xml:space="preserve">Методы </w:t>
            </w:r>
            <w:r w:rsidRPr="00991EC2">
              <w:rPr>
                <w:rFonts w:ascii="Times New Roman" w:hAnsi="Times New Roman"/>
                <w:b/>
                <w:i/>
                <w:sz w:val="24"/>
                <w:szCs w:val="24"/>
              </w:rPr>
              <w:t>сбора ин</w:t>
            </w:r>
            <w:r w:rsidRPr="00991EC2">
              <w:rPr>
                <w:rFonts w:ascii="Times New Roman" w:hAnsi="Times New Roman"/>
                <w:b/>
                <w:i/>
                <w:sz w:val="24"/>
                <w:szCs w:val="24"/>
              </w:rPr>
              <w:softHyphen/>
            </w:r>
            <w:r w:rsidRPr="00991EC2">
              <w:rPr>
                <w:rFonts w:ascii="Times New Roman" w:hAnsi="Times New Roman"/>
                <w:b/>
                <w:i/>
                <w:spacing w:val="-1"/>
                <w:sz w:val="24"/>
                <w:szCs w:val="24"/>
              </w:rPr>
              <w:t>формации</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pacing w:val="1"/>
                <w:sz w:val="24"/>
                <w:szCs w:val="24"/>
              </w:rPr>
              <w:t>Классы</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pacing w:val="-2"/>
                <w:sz w:val="24"/>
                <w:szCs w:val="24"/>
              </w:rPr>
              <w:t>Перио</w:t>
            </w:r>
            <w:r w:rsidRPr="00991EC2">
              <w:rPr>
                <w:rFonts w:ascii="Times New Roman" w:hAnsi="Times New Roman"/>
                <w:b/>
                <w:i/>
                <w:spacing w:val="-2"/>
                <w:sz w:val="24"/>
                <w:szCs w:val="24"/>
              </w:rPr>
              <w:softHyphen/>
            </w:r>
            <w:r w:rsidRPr="00991EC2">
              <w:rPr>
                <w:rFonts w:ascii="Times New Roman" w:hAnsi="Times New Roman"/>
                <w:b/>
                <w:i/>
                <w:spacing w:val="3"/>
                <w:sz w:val="24"/>
                <w:szCs w:val="24"/>
              </w:rPr>
              <w:t>дичность</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pacing w:val="-3"/>
                <w:sz w:val="24"/>
                <w:szCs w:val="24"/>
              </w:rPr>
              <w:t>Форма пр</w:t>
            </w:r>
            <w:r w:rsidRPr="00991EC2">
              <w:rPr>
                <w:rFonts w:ascii="Times New Roman" w:hAnsi="Times New Roman"/>
                <w:b/>
                <w:i/>
                <w:spacing w:val="-3"/>
                <w:sz w:val="24"/>
                <w:szCs w:val="24"/>
              </w:rPr>
              <w:t>е</w:t>
            </w:r>
            <w:r w:rsidRPr="00991EC2">
              <w:rPr>
                <w:rFonts w:ascii="Times New Roman" w:hAnsi="Times New Roman"/>
                <w:b/>
                <w:i/>
                <w:spacing w:val="-3"/>
                <w:sz w:val="24"/>
                <w:szCs w:val="24"/>
              </w:rPr>
              <w:t>до</w:t>
            </w:r>
            <w:r w:rsidR="006D23DC" w:rsidRPr="00991EC2">
              <w:rPr>
                <w:rFonts w:ascii="Times New Roman" w:hAnsi="Times New Roman"/>
                <w:b/>
                <w:i/>
                <w:spacing w:val="-3"/>
                <w:sz w:val="24"/>
                <w:szCs w:val="24"/>
              </w:rPr>
              <w:t>с</w:t>
            </w:r>
            <w:r w:rsidRPr="00991EC2">
              <w:rPr>
                <w:rFonts w:ascii="Times New Roman" w:hAnsi="Times New Roman"/>
                <w:b/>
                <w:i/>
                <w:spacing w:val="2"/>
                <w:sz w:val="24"/>
                <w:szCs w:val="24"/>
              </w:rPr>
              <w:t>тавл</w:t>
            </w:r>
            <w:r w:rsidRPr="00991EC2">
              <w:rPr>
                <w:rFonts w:ascii="Times New Roman" w:hAnsi="Times New Roman"/>
                <w:b/>
                <w:i/>
                <w:spacing w:val="2"/>
                <w:sz w:val="24"/>
                <w:szCs w:val="24"/>
              </w:rPr>
              <w:t>е</w:t>
            </w:r>
            <w:r w:rsidRPr="00991EC2">
              <w:rPr>
                <w:rFonts w:ascii="Times New Roman" w:hAnsi="Times New Roman"/>
                <w:b/>
                <w:i/>
                <w:spacing w:val="2"/>
                <w:sz w:val="24"/>
                <w:szCs w:val="24"/>
              </w:rPr>
              <w:t xml:space="preserve">ния </w:t>
            </w:r>
            <w:r w:rsidRPr="00991EC2">
              <w:rPr>
                <w:rFonts w:ascii="Times New Roman" w:hAnsi="Times New Roman"/>
                <w:b/>
                <w:i/>
                <w:sz w:val="24"/>
                <w:szCs w:val="24"/>
              </w:rPr>
              <w:t>и</w:t>
            </w:r>
            <w:r w:rsidRPr="00991EC2">
              <w:rPr>
                <w:rFonts w:ascii="Times New Roman" w:hAnsi="Times New Roman"/>
                <w:b/>
                <w:i/>
                <w:sz w:val="24"/>
                <w:szCs w:val="24"/>
              </w:rPr>
              <w:t>н</w:t>
            </w:r>
            <w:r w:rsidRPr="00991EC2">
              <w:rPr>
                <w:rFonts w:ascii="Times New Roman" w:hAnsi="Times New Roman"/>
                <w:b/>
                <w:i/>
                <w:sz w:val="24"/>
                <w:szCs w:val="24"/>
              </w:rPr>
              <w:t>формации</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991EC2" w:rsidRDefault="00E3279E" w:rsidP="00991EC2">
            <w:pPr>
              <w:pStyle w:val="af"/>
              <w:jc w:val="center"/>
              <w:rPr>
                <w:rFonts w:ascii="Times New Roman" w:hAnsi="Times New Roman"/>
                <w:b/>
                <w:i/>
                <w:sz w:val="24"/>
                <w:szCs w:val="24"/>
              </w:rPr>
            </w:pPr>
            <w:r w:rsidRPr="00991EC2">
              <w:rPr>
                <w:rFonts w:ascii="Times New Roman" w:hAnsi="Times New Roman"/>
                <w:b/>
                <w:i/>
                <w:spacing w:val="-1"/>
                <w:sz w:val="24"/>
                <w:szCs w:val="24"/>
              </w:rPr>
              <w:t>Ответс</w:t>
            </w:r>
            <w:r w:rsidRPr="00991EC2">
              <w:rPr>
                <w:rFonts w:ascii="Times New Roman" w:hAnsi="Times New Roman"/>
                <w:b/>
                <w:i/>
                <w:spacing w:val="-1"/>
                <w:sz w:val="24"/>
                <w:szCs w:val="24"/>
              </w:rPr>
              <w:t>т</w:t>
            </w:r>
            <w:r w:rsidRPr="00991EC2">
              <w:rPr>
                <w:rFonts w:ascii="Times New Roman" w:hAnsi="Times New Roman"/>
                <w:b/>
                <w:i/>
                <w:spacing w:val="-1"/>
                <w:sz w:val="24"/>
                <w:szCs w:val="24"/>
              </w:rPr>
              <w:t>венные</w:t>
            </w:r>
          </w:p>
        </w:tc>
      </w:tr>
      <w:tr w:rsidR="006D23DC" w:rsidRPr="00B16794" w:rsidTr="00991EC2">
        <w:trPr>
          <w:trHeight w:val="254"/>
          <w:jc w:val="center"/>
        </w:trPr>
        <w:tc>
          <w:tcPr>
            <w:tcW w:w="10124"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rsidP="006D23DC">
            <w:pPr>
              <w:shd w:val="clear" w:color="auto" w:fill="FFFFFF"/>
              <w:jc w:val="center"/>
              <w:rPr>
                <w:rFonts w:eastAsiaTheme="minorEastAsia"/>
                <w:b/>
                <w:i/>
                <w:spacing w:val="-1"/>
              </w:rPr>
            </w:pPr>
            <w:r w:rsidRPr="00B16794">
              <w:rPr>
                <w:b/>
                <w:i/>
                <w:spacing w:val="-2"/>
              </w:rPr>
              <w:t>1.1. У</w:t>
            </w:r>
            <w:r w:rsidRPr="00B16794">
              <w:rPr>
                <w:rStyle w:val="dash041e0431044b0447043d044b0439char1"/>
                <w:b/>
                <w:i/>
              </w:rPr>
              <w:t>ровень достижения предметных и метапредметных результатов</w:t>
            </w:r>
          </w:p>
        </w:tc>
      </w:tr>
      <w:tr w:rsidR="006D23DC" w:rsidRPr="00B16794" w:rsidTr="00991EC2">
        <w:trPr>
          <w:trHeight w:hRule="exact" w:val="1246"/>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z w:val="24"/>
                <w:szCs w:val="24"/>
              </w:rPr>
            </w:pPr>
            <w:r w:rsidRPr="00B16794">
              <w:rPr>
                <w:rFonts w:ascii="Times New Roman" w:hAnsi="Times New Roman"/>
                <w:sz w:val="24"/>
                <w:szCs w:val="24"/>
              </w:rPr>
              <w:t>Уровень усп</w:t>
            </w:r>
            <w:r w:rsidRPr="00B16794">
              <w:rPr>
                <w:rFonts w:ascii="Times New Roman" w:hAnsi="Times New Roman"/>
                <w:sz w:val="24"/>
                <w:szCs w:val="24"/>
              </w:rPr>
              <w:t>е</w:t>
            </w:r>
            <w:r w:rsidRPr="00B16794">
              <w:rPr>
                <w:rFonts w:ascii="Times New Roman" w:hAnsi="Times New Roman"/>
                <w:sz w:val="24"/>
                <w:szCs w:val="24"/>
              </w:rPr>
              <w:t>вае</w:t>
            </w:r>
            <w:r w:rsidRPr="00B16794">
              <w:rPr>
                <w:rFonts w:ascii="Times New Roman" w:hAnsi="Times New Roman"/>
                <w:sz w:val="24"/>
                <w:szCs w:val="24"/>
              </w:rPr>
              <w:softHyphen/>
              <w:t xml:space="preserve">мости </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pacing w:val="-3"/>
                <w:sz w:val="24"/>
                <w:szCs w:val="24"/>
              </w:rPr>
            </w:pPr>
            <w:r w:rsidRPr="00B16794">
              <w:rPr>
                <w:rFonts w:ascii="Times New Roman" w:hAnsi="Times New Roman"/>
                <w:spacing w:val="-3"/>
                <w:sz w:val="24"/>
                <w:szCs w:val="24"/>
              </w:rPr>
              <w:t>Отчеты педагогов по итогам четве</w:t>
            </w:r>
            <w:r w:rsidRPr="00B16794">
              <w:rPr>
                <w:rFonts w:ascii="Times New Roman" w:hAnsi="Times New Roman"/>
                <w:spacing w:val="-3"/>
                <w:sz w:val="24"/>
                <w:szCs w:val="24"/>
              </w:rPr>
              <w:t>р</w:t>
            </w:r>
            <w:r w:rsidRPr="00B16794">
              <w:rPr>
                <w:rFonts w:ascii="Times New Roman" w:hAnsi="Times New Roman"/>
                <w:spacing w:val="-3"/>
                <w:sz w:val="24"/>
                <w:szCs w:val="24"/>
              </w:rPr>
              <w:t xml:space="preserve">ти, полугодия, учебного года </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2"/>
                <w:sz w:val="24"/>
                <w:szCs w:val="24"/>
              </w:rPr>
            </w:pPr>
            <w:r w:rsidRPr="00B16794">
              <w:rPr>
                <w:rFonts w:ascii="Times New Roman" w:hAnsi="Times New Roman"/>
                <w:spacing w:val="-2"/>
                <w:sz w:val="24"/>
                <w:szCs w:val="24"/>
              </w:rPr>
              <w:t>з</w:t>
            </w:r>
            <w:r w:rsidR="006D23DC" w:rsidRPr="00B16794">
              <w:rPr>
                <w:rFonts w:ascii="Times New Roman" w:hAnsi="Times New Roman"/>
                <w:spacing w:val="-2"/>
                <w:sz w:val="24"/>
                <w:szCs w:val="24"/>
              </w:rPr>
              <w:t>аполнение установлен</w:t>
            </w:r>
            <w:r w:rsidR="006D23DC" w:rsidRPr="00B16794">
              <w:rPr>
                <w:rFonts w:ascii="Times New Roman" w:hAnsi="Times New Roman"/>
                <w:spacing w:val="-2"/>
                <w:sz w:val="24"/>
                <w:szCs w:val="24"/>
              </w:rPr>
              <w:softHyphen/>
              <w:t xml:space="preserve">ной формы отчета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pacing w:val="-3"/>
                <w:sz w:val="24"/>
                <w:szCs w:val="24"/>
              </w:rPr>
            </w:pPr>
            <w:r w:rsidRPr="00B16794">
              <w:rPr>
                <w:rFonts w:ascii="Times New Roman" w:hAnsi="Times New Roman"/>
                <w:spacing w:val="-3"/>
                <w:sz w:val="24"/>
                <w:szCs w:val="24"/>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rsidP="00560B4C">
            <w:pPr>
              <w:pStyle w:val="af"/>
              <w:rPr>
                <w:rFonts w:ascii="Times New Roman" w:hAnsi="Times New Roman"/>
                <w:spacing w:val="-2"/>
                <w:sz w:val="24"/>
                <w:szCs w:val="24"/>
              </w:rPr>
            </w:pPr>
            <w:r w:rsidRPr="00B16794">
              <w:rPr>
                <w:rFonts w:ascii="Times New Roman" w:hAnsi="Times New Roman"/>
                <w:spacing w:val="-2"/>
                <w:sz w:val="24"/>
                <w:szCs w:val="24"/>
              </w:rPr>
              <w:t xml:space="preserve">1 раз в </w:t>
            </w:r>
            <w:r w:rsidR="00560B4C" w:rsidRPr="00B16794">
              <w:rPr>
                <w:rFonts w:ascii="Times New Roman" w:hAnsi="Times New Roman"/>
                <w:spacing w:val="-2"/>
                <w:sz w:val="24"/>
                <w:szCs w:val="24"/>
              </w:rPr>
              <w:t>тр</w:t>
            </w:r>
            <w:r w:rsidR="00560B4C" w:rsidRPr="00B16794">
              <w:rPr>
                <w:rFonts w:ascii="Times New Roman" w:hAnsi="Times New Roman"/>
                <w:spacing w:val="-2"/>
                <w:sz w:val="24"/>
                <w:szCs w:val="24"/>
              </w:rPr>
              <w:t>и</w:t>
            </w:r>
            <w:r w:rsidR="00560B4C" w:rsidRPr="00B16794">
              <w:rPr>
                <w:rFonts w:ascii="Times New Roman" w:hAnsi="Times New Roman"/>
                <w:spacing w:val="-2"/>
                <w:sz w:val="24"/>
                <w:szCs w:val="24"/>
              </w:rPr>
              <w:t xml:space="preserve">местр,годовой </w:t>
            </w:r>
            <w:r w:rsidRPr="00B16794">
              <w:rPr>
                <w:rFonts w:ascii="Times New Roman" w:hAnsi="Times New Roman"/>
                <w:spacing w:val="-2"/>
                <w:sz w:val="24"/>
                <w:szCs w:val="24"/>
              </w:rPr>
              <w:t xml:space="preserve"> отчет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1"/>
                <w:sz w:val="24"/>
                <w:szCs w:val="24"/>
              </w:rPr>
            </w:pPr>
            <w:r w:rsidRPr="00B16794">
              <w:rPr>
                <w:rFonts w:ascii="Times New Roman" w:hAnsi="Times New Roman"/>
                <w:spacing w:val="-1"/>
                <w:sz w:val="24"/>
                <w:szCs w:val="24"/>
              </w:rPr>
              <w:t>а</w:t>
            </w:r>
            <w:r w:rsidR="006D23DC" w:rsidRPr="00B16794">
              <w:rPr>
                <w:rFonts w:ascii="Times New Roman" w:hAnsi="Times New Roman"/>
                <w:spacing w:val="-1"/>
                <w:sz w:val="24"/>
                <w:szCs w:val="24"/>
              </w:rPr>
              <w:t>налитич</w:t>
            </w:r>
            <w:r w:rsidR="006D23DC" w:rsidRPr="00B16794">
              <w:rPr>
                <w:rFonts w:ascii="Times New Roman" w:hAnsi="Times New Roman"/>
                <w:spacing w:val="-1"/>
                <w:sz w:val="24"/>
                <w:szCs w:val="24"/>
              </w:rPr>
              <w:t>е</w:t>
            </w:r>
            <w:r w:rsidR="006D23DC" w:rsidRPr="00B16794">
              <w:rPr>
                <w:rFonts w:ascii="Times New Roman" w:hAnsi="Times New Roman"/>
                <w:spacing w:val="-1"/>
                <w:sz w:val="24"/>
                <w:szCs w:val="24"/>
              </w:rPr>
              <w:t>ская спра</w:t>
            </w:r>
            <w:r w:rsidR="006D23DC" w:rsidRPr="00B16794">
              <w:rPr>
                <w:rFonts w:ascii="Times New Roman" w:hAnsi="Times New Roman"/>
                <w:spacing w:val="-1"/>
                <w:sz w:val="24"/>
                <w:szCs w:val="24"/>
              </w:rPr>
              <w:t>в</w:t>
            </w:r>
            <w:r w:rsidR="006D23DC" w:rsidRPr="00B16794">
              <w:rPr>
                <w:rFonts w:ascii="Times New Roman" w:hAnsi="Times New Roman"/>
                <w:spacing w:val="-1"/>
                <w:sz w:val="24"/>
                <w:szCs w:val="24"/>
              </w:rPr>
              <w:t xml:space="preserve">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2"/>
                <w:sz w:val="24"/>
                <w:szCs w:val="24"/>
              </w:rPr>
            </w:pPr>
            <w:r w:rsidRPr="00B16794">
              <w:rPr>
                <w:rFonts w:ascii="Times New Roman" w:hAnsi="Times New Roman"/>
                <w:spacing w:val="-2"/>
                <w:sz w:val="24"/>
                <w:szCs w:val="24"/>
              </w:rPr>
              <w:t>з</w:t>
            </w:r>
            <w:r w:rsidR="006D23DC" w:rsidRPr="00B16794">
              <w:rPr>
                <w:rFonts w:ascii="Times New Roman" w:hAnsi="Times New Roman"/>
                <w:spacing w:val="-2"/>
                <w:sz w:val="24"/>
                <w:szCs w:val="24"/>
              </w:rPr>
              <w:t>ам. директ</w:t>
            </w:r>
            <w:r w:rsidR="006D23DC" w:rsidRPr="00B16794">
              <w:rPr>
                <w:rFonts w:ascii="Times New Roman" w:hAnsi="Times New Roman"/>
                <w:spacing w:val="-2"/>
                <w:sz w:val="24"/>
                <w:szCs w:val="24"/>
              </w:rPr>
              <w:t>о</w:t>
            </w:r>
            <w:r w:rsidR="006D23DC" w:rsidRPr="00B16794">
              <w:rPr>
                <w:rFonts w:ascii="Times New Roman" w:hAnsi="Times New Roman"/>
                <w:spacing w:val="-2"/>
                <w:sz w:val="24"/>
                <w:szCs w:val="24"/>
              </w:rPr>
              <w:t xml:space="preserve">ра   </w:t>
            </w:r>
          </w:p>
        </w:tc>
      </w:tr>
      <w:tr w:rsidR="006D23DC" w:rsidRPr="00B16794" w:rsidTr="00991EC2">
        <w:trPr>
          <w:trHeight w:hRule="exact" w:val="2272"/>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z w:val="24"/>
                <w:szCs w:val="24"/>
              </w:rPr>
            </w:pPr>
            <w:r w:rsidRPr="00B16794">
              <w:rPr>
                <w:rFonts w:ascii="Times New Roman" w:hAnsi="Times New Roman"/>
                <w:sz w:val="24"/>
                <w:szCs w:val="24"/>
              </w:rPr>
              <w:t>Уровень об</w:t>
            </w:r>
            <w:r w:rsidRPr="00B16794">
              <w:rPr>
                <w:rFonts w:ascii="Times New Roman" w:hAnsi="Times New Roman"/>
                <w:sz w:val="24"/>
                <w:szCs w:val="24"/>
              </w:rPr>
              <w:t>у</w:t>
            </w:r>
            <w:r w:rsidRPr="00B16794">
              <w:rPr>
                <w:rFonts w:ascii="Times New Roman" w:hAnsi="Times New Roman"/>
                <w:sz w:val="24"/>
                <w:szCs w:val="24"/>
              </w:rPr>
              <w:t>чен-ности уч</w:t>
            </w:r>
            <w:r w:rsidRPr="00B16794">
              <w:rPr>
                <w:rFonts w:ascii="Times New Roman" w:hAnsi="Times New Roman"/>
                <w:sz w:val="24"/>
                <w:szCs w:val="24"/>
              </w:rPr>
              <w:t>а</w:t>
            </w:r>
            <w:r w:rsidRPr="00B16794">
              <w:rPr>
                <w:rFonts w:ascii="Times New Roman" w:hAnsi="Times New Roman"/>
                <w:sz w:val="24"/>
                <w:szCs w:val="24"/>
              </w:rPr>
              <w:t xml:space="preserve">щихся </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pacing w:val="-3"/>
                <w:sz w:val="24"/>
                <w:szCs w:val="24"/>
              </w:rPr>
            </w:pPr>
            <w:r w:rsidRPr="00B16794">
              <w:rPr>
                <w:rFonts w:ascii="Times New Roman" w:hAnsi="Times New Roman"/>
                <w:spacing w:val="-3"/>
                <w:sz w:val="24"/>
                <w:szCs w:val="24"/>
              </w:rPr>
              <w:t>Различные виды кон</w:t>
            </w:r>
            <w:r w:rsidRPr="00B16794">
              <w:rPr>
                <w:rFonts w:ascii="Times New Roman" w:hAnsi="Times New Roman"/>
                <w:spacing w:val="-3"/>
                <w:sz w:val="24"/>
                <w:szCs w:val="24"/>
              </w:rPr>
              <w:softHyphen/>
              <w:t>трольно-измерительных инструментов: тексты контрол</w:t>
            </w:r>
            <w:r w:rsidRPr="00B16794">
              <w:rPr>
                <w:rFonts w:ascii="Times New Roman" w:hAnsi="Times New Roman"/>
                <w:spacing w:val="-3"/>
                <w:sz w:val="24"/>
                <w:szCs w:val="24"/>
              </w:rPr>
              <w:t>ь</w:t>
            </w:r>
            <w:r w:rsidRPr="00B16794">
              <w:rPr>
                <w:rFonts w:ascii="Times New Roman" w:hAnsi="Times New Roman"/>
                <w:spacing w:val="-3"/>
                <w:sz w:val="24"/>
                <w:szCs w:val="24"/>
              </w:rPr>
              <w:t>ных работ, тестов, итоговой атте</w:t>
            </w:r>
            <w:r w:rsidRPr="00B16794">
              <w:rPr>
                <w:rFonts w:ascii="Times New Roman" w:hAnsi="Times New Roman"/>
                <w:spacing w:val="-3"/>
                <w:sz w:val="24"/>
                <w:szCs w:val="24"/>
              </w:rPr>
              <w:softHyphen/>
              <w:t xml:space="preserve">стации </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2"/>
                <w:sz w:val="24"/>
                <w:szCs w:val="24"/>
              </w:rPr>
            </w:pPr>
            <w:r w:rsidRPr="00B16794">
              <w:rPr>
                <w:rFonts w:ascii="Times New Roman" w:hAnsi="Times New Roman"/>
                <w:spacing w:val="-2"/>
                <w:sz w:val="24"/>
                <w:szCs w:val="24"/>
              </w:rPr>
              <w:t>п</w:t>
            </w:r>
            <w:r w:rsidR="006D23DC" w:rsidRPr="00B16794">
              <w:rPr>
                <w:rFonts w:ascii="Times New Roman" w:hAnsi="Times New Roman"/>
                <w:spacing w:val="-2"/>
                <w:sz w:val="24"/>
                <w:szCs w:val="24"/>
              </w:rPr>
              <w:t>одготовка отчетов учи</w:t>
            </w:r>
            <w:r w:rsidR="006D23DC" w:rsidRPr="00B16794">
              <w:rPr>
                <w:rFonts w:ascii="Times New Roman" w:hAnsi="Times New Roman"/>
                <w:spacing w:val="-2"/>
                <w:sz w:val="24"/>
                <w:szCs w:val="24"/>
              </w:rPr>
              <w:softHyphen/>
              <w:t>телей, школьных методич</w:t>
            </w:r>
            <w:r w:rsidR="006D23DC" w:rsidRPr="00B16794">
              <w:rPr>
                <w:rFonts w:ascii="Times New Roman" w:hAnsi="Times New Roman"/>
                <w:spacing w:val="-2"/>
                <w:sz w:val="24"/>
                <w:szCs w:val="24"/>
              </w:rPr>
              <w:t>е</w:t>
            </w:r>
            <w:r w:rsidR="006D23DC" w:rsidRPr="00B16794">
              <w:rPr>
                <w:rFonts w:ascii="Times New Roman" w:hAnsi="Times New Roman"/>
                <w:spacing w:val="-2"/>
                <w:sz w:val="24"/>
                <w:szCs w:val="24"/>
              </w:rPr>
              <w:t>ских объ</w:t>
            </w:r>
            <w:r w:rsidR="006D23DC" w:rsidRPr="00B16794">
              <w:rPr>
                <w:rFonts w:ascii="Times New Roman" w:hAnsi="Times New Roman"/>
                <w:spacing w:val="-2"/>
                <w:sz w:val="24"/>
                <w:szCs w:val="24"/>
              </w:rPr>
              <w:t>е</w:t>
            </w:r>
            <w:r w:rsidR="006D23DC" w:rsidRPr="00B16794">
              <w:rPr>
                <w:rFonts w:ascii="Times New Roman" w:hAnsi="Times New Roman"/>
                <w:spacing w:val="-2"/>
                <w:sz w:val="24"/>
                <w:szCs w:val="24"/>
              </w:rPr>
              <w:t xml:space="preserve">динений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pPr>
              <w:pStyle w:val="af"/>
              <w:rPr>
                <w:rFonts w:ascii="Times New Roman" w:hAnsi="Times New Roman"/>
                <w:spacing w:val="-3"/>
                <w:sz w:val="24"/>
                <w:szCs w:val="24"/>
              </w:rPr>
            </w:pPr>
            <w:r w:rsidRPr="00B16794">
              <w:rPr>
                <w:rFonts w:ascii="Times New Roman" w:hAnsi="Times New Roman"/>
                <w:spacing w:val="-3"/>
                <w:sz w:val="24"/>
                <w:szCs w:val="24"/>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6D23DC" w:rsidP="003F11B4">
            <w:pPr>
              <w:pStyle w:val="af"/>
              <w:rPr>
                <w:rFonts w:ascii="Times New Roman" w:hAnsi="Times New Roman"/>
                <w:spacing w:val="-2"/>
                <w:sz w:val="24"/>
                <w:szCs w:val="24"/>
              </w:rPr>
            </w:pPr>
            <w:r w:rsidRPr="00B16794">
              <w:rPr>
                <w:rFonts w:ascii="Times New Roman" w:hAnsi="Times New Roman"/>
                <w:spacing w:val="-2"/>
                <w:sz w:val="24"/>
                <w:szCs w:val="24"/>
              </w:rPr>
              <w:t>По плану внут</w:t>
            </w:r>
            <w:r w:rsidR="00044103" w:rsidRPr="00B16794">
              <w:rPr>
                <w:rFonts w:ascii="Times New Roman" w:hAnsi="Times New Roman"/>
                <w:spacing w:val="-2"/>
                <w:sz w:val="24"/>
                <w:szCs w:val="24"/>
              </w:rPr>
              <w:t>ри</w:t>
            </w:r>
            <w:r w:rsidRPr="00B16794">
              <w:rPr>
                <w:rFonts w:ascii="Times New Roman" w:hAnsi="Times New Roman"/>
                <w:spacing w:val="-2"/>
                <w:sz w:val="24"/>
                <w:szCs w:val="24"/>
              </w:rPr>
              <w:t>школ</w:t>
            </w:r>
            <w:r w:rsidRPr="00B16794">
              <w:rPr>
                <w:rFonts w:ascii="Times New Roman" w:hAnsi="Times New Roman"/>
                <w:spacing w:val="-2"/>
                <w:sz w:val="24"/>
                <w:szCs w:val="24"/>
              </w:rPr>
              <w:t>ь</w:t>
            </w:r>
            <w:r w:rsidRPr="00B16794">
              <w:rPr>
                <w:rFonts w:ascii="Times New Roman" w:hAnsi="Times New Roman"/>
                <w:spacing w:val="-2"/>
                <w:sz w:val="24"/>
                <w:szCs w:val="24"/>
              </w:rPr>
              <w:t>ного контроля</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1"/>
                <w:sz w:val="24"/>
                <w:szCs w:val="24"/>
              </w:rPr>
            </w:pPr>
            <w:r w:rsidRPr="00B16794">
              <w:rPr>
                <w:rFonts w:ascii="Times New Roman" w:hAnsi="Times New Roman"/>
                <w:spacing w:val="-1"/>
                <w:sz w:val="24"/>
                <w:szCs w:val="24"/>
              </w:rPr>
              <w:t>а</w:t>
            </w:r>
            <w:r w:rsidR="006D23DC" w:rsidRPr="00B16794">
              <w:rPr>
                <w:rFonts w:ascii="Times New Roman" w:hAnsi="Times New Roman"/>
                <w:spacing w:val="-1"/>
                <w:sz w:val="24"/>
                <w:szCs w:val="24"/>
              </w:rPr>
              <w:t xml:space="preserve">налитичес-кая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B16794" w:rsidRDefault="00560B4C">
            <w:pPr>
              <w:pStyle w:val="af"/>
              <w:rPr>
                <w:rFonts w:ascii="Times New Roman" w:hAnsi="Times New Roman"/>
                <w:spacing w:val="-2"/>
                <w:sz w:val="24"/>
                <w:szCs w:val="24"/>
              </w:rPr>
            </w:pPr>
            <w:r w:rsidRPr="00B16794">
              <w:rPr>
                <w:rFonts w:ascii="Times New Roman" w:hAnsi="Times New Roman"/>
                <w:spacing w:val="-2"/>
                <w:sz w:val="24"/>
                <w:szCs w:val="24"/>
              </w:rPr>
              <w:t>з</w:t>
            </w:r>
            <w:r w:rsidR="006D23DC" w:rsidRPr="00B16794">
              <w:rPr>
                <w:rFonts w:ascii="Times New Roman" w:hAnsi="Times New Roman"/>
                <w:spacing w:val="-2"/>
                <w:sz w:val="24"/>
                <w:szCs w:val="24"/>
              </w:rPr>
              <w:t>ам. директ</w:t>
            </w:r>
            <w:r w:rsidR="006D23DC" w:rsidRPr="00B16794">
              <w:rPr>
                <w:rFonts w:ascii="Times New Roman" w:hAnsi="Times New Roman"/>
                <w:spacing w:val="-2"/>
                <w:sz w:val="24"/>
                <w:szCs w:val="24"/>
              </w:rPr>
              <w:t>о</w:t>
            </w:r>
            <w:r w:rsidR="006D23DC" w:rsidRPr="00B16794">
              <w:rPr>
                <w:rFonts w:ascii="Times New Roman" w:hAnsi="Times New Roman"/>
                <w:spacing w:val="-2"/>
                <w:sz w:val="24"/>
                <w:szCs w:val="24"/>
              </w:rPr>
              <w:t>ра, руковод</w:t>
            </w:r>
            <w:r w:rsidR="006D23DC" w:rsidRPr="00B16794">
              <w:rPr>
                <w:rFonts w:ascii="Times New Roman" w:hAnsi="Times New Roman"/>
                <w:spacing w:val="-2"/>
                <w:sz w:val="24"/>
                <w:szCs w:val="24"/>
              </w:rPr>
              <w:t>и</w:t>
            </w:r>
            <w:r w:rsidR="006D23DC" w:rsidRPr="00B16794">
              <w:rPr>
                <w:rFonts w:ascii="Times New Roman" w:hAnsi="Times New Roman"/>
                <w:spacing w:val="-2"/>
                <w:sz w:val="24"/>
                <w:szCs w:val="24"/>
              </w:rPr>
              <w:t>тели школ</w:t>
            </w:r>
            <w:r w:rsidR="006D23DC" w:rsidRPr="00B16794">
              <w:rPr>
                <w:rFonts w:ascii="Times New Roman" w:hAnsi="Times New Roman"/>
                <w:spacing w:val="-2"/>
                <w:sz w:val="24"/>
                <w:szCs w:val="24"/>
              </w:rPr>
              <w:t>ь</w:t>
            </w:r>
            <w:r w:rsidR="006D23DC" w:rsidRPr="00B16794">
              <w:rPr>
                <w:rFonts w:ascii="Times New Roman" w:hAnsi="Times New Roman"/>
                <w:spacing w:val="-2"/>
                <w:sz w:val="24"/>
                <w:szCs w:val="24"/>
              </w:rPr>
              <w:t>ных метод</w:t>
            </w:r>
            <w:r w:rsidR="006D23DC" w:rsidRPr="00B16794">
              <w:rPr>
                <w:rFonts w:ascii="Times New Roman" w:hAnsi="Times New Roman"/>
                <w:spacing w:val="-2"/>
                <w:sz w:val="24"/>
                <w:szCs w:val="24"/>
              </w:rPr>
              <w:t>и</w:t>
            </w:r>
            <w:r w:rsidR="006D23DC" w:rsidRPr="00B16794">
              <w:rPr>
                <w:rFonts w:ascii="Times New Roman" w:hAnsi="Times New Roman"/>
                <w:spacing w:val="-2"/>
                <w:sz w:val="24"/>
                <w:szCs w:val="24"/>
              </w:rPr>
              <w:t>ческих объ</w:t>
            </w:r>
            <w:r w:rsidR="006D23DC" w:rsidRPr="00B16794">
              <w:rPr>
                <w:rFonts w:ascii="Times New Roman" w:hAnsi="Times New Roman"/>
                <w:spacing w:val="-2"/>
                <w:sz w:val="24"/>
                <w:szCs w:val="24"/>
              </w:rPr>
              <w:t>е</w:t>
            </w:r>
            <w:r w:rsidR="006D23DC" w:rsidRPr="00B16794">
              <w:rPr>
                <w:rFonts w:ascii="Times New Roman" w:hAnsi="Times New Roman"/>
                <w:spacing w:val="-2"/>
                <w:sz w:val="24"/>
                <w:szCs w:val="24"/>
              </w:rPr>
              <w:t>дине</w:t>
            </w:r>
            <w:r w:rsidR="006D23DC" w:rsidRPr="00B16794">
              <w:rPr>
                <w:rFonts w:ascii="Times New Roman" w:hAnsi="Times New Roman"/>
                <w:spacing w:val="-2"/>
                <w:sz w:val="24"/>
                <w:szCs w:val="24"/>
              </w:rPr>
              <w:softHyphen/>
              <w:t>ний, уч</w:t>
            </w:r>
            <w:r w:rsidR="006D23DC" w:rsidRPr="00B16794">
              <w:rPr>
                <w:rFonts w:ascii="Times New Roman" w:hAnsi="Times New Roman"/>
                <w:spacing w:val="-2"/>
                <w:sz w:val="24"/>
                <w:szCs w:val="24"/>
              </w:rPr>
              <w:t>и</w:t>
            </w:r>
            <w:r w:rsidR="006D23DC" w:rsidRPr="00B16794">
              <w:rPr>
                <w:rFonts w:ascii="Times New Roman" w:hAnsi="Times New Roman"/>
                <w:spacing w:val="-2"/>
                <w:sz w:val="24"/>
                <w:szCs w:val="24"/>
              </w:rPr>
              <w:t xml:space="preserve">теля </w:t>
            </w:r>
          </w:p>
        </w:tc>
      </w:tr>
      <w:tr w:rsidR="00E3279E" w:rsidRPr="00B16794" w:rsidTr="00991EC2">
        <w:trPr>
          <w:trHeight w:val="196"/>
          <w:jc w:val="center"/>
        </w:trPr>
        <w:tc>
          <w:tcPr>
            <w:tcW w:w="10124"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6D23DC">
            <w:pPr>
              <w:pStyle w:val="af"/>
              <w:jc w:val="center"/>
              <w:rPr>
                <w:rFonts w:ascii="Times New Roman" w:hAnsi="Times New Roman"/>
                <w:b/>
                <w:i/>
                <w:sz w:val="24"/>
                <w:szCs w:val="24"/>
              </w:rPr>
            </w:pPr>
            <w:r w:rsidRPr="00B16794">
              <w:rPr>
                <w:rFonts w:ascii="Times New Roman" w:hAnsi="Times New Roman"/>
                <w:b/>
                <w:i/>
                <w:spacing w:val="-4"/>
                <w:sz w:val="24"/>
                <w:szCs w:val="24"/>
              </w:rPr>
              <w:t xml:space="preserve">1.1. </w:t>
            </w:r>
            <w:r w:rsidR="006D23DC" w:rsidRPr="00B16794">
              <w:rPr>
                <w:rStyle w:val="dash041e0431044b0447043d044b0439char1"/>
                <w:b/>
                <w:i/>
              </w:rPr>
              <w:t>Уровень достижения  личностных результатов</w:t>
            </w:r>
          </w:p>
        </w:tc>
      </w:tr>
      <w:tr w:rsidR="0038715D" w:rsidRPr="00B16794" w:rsidTr="00991EC2">
        <w:trPr>
          <w:trHeight w:hRule="exact" w:val="1428"/>
          <w:jc w:val="center"/>
        </w:trPr>
        <w:tc>
          <w:tcPr>
            <w:tcW w:w="1699" w:type="dxa"/>
            <w:vMerge w:val="restart"/>
            <w:tcBorders>
              <w:top w:val="single" w:sz="6" w:space="0" w:color="auto"/>
              <w:left w:val="single" w:sz="6" w:space="0" w:color="auto"/>
              <w:right w:val="single" w:sz="6" w:space="0" w:color="auto"/>
            </w:tcBorders>
            <w:shd w:val="clear" w:color="auto" w:fill="FFFFFF"/>
          </w:tcPr>
          <w:p w:rsidR="0038715D" w:rsidRPr="00B16794" w:rsidRDefault="0038715D" w:rsidP="00E3279E">
            <w:pPr>
              <w:pStyle w:val="af"/>
              <w:rPr>
                <w:rFonts w:ascii="Times New Roman" w:hAnsi="Times New Roman"/>
                <w:sz w:val="24"/>
                <w:szCs w:val="24"/>
              </w:rPr>
            </w:pPr>
            <w:r w:rsidRPr="00B16794">
              <w:rPr>
                <w:rFonts w:ascii="Times New Roman" w:hAnsi="Times New Roman"/>
                <w:spacing w:val="-5"/>
                <w:sz w:val="24"/>
                <w:szCs w:val="24"/>
              </w:rPr>
              <w:t>Познава</w:t>
            </w:r>
            <w:r w:rsidRPr="00B16794">
              <w:rPr>
                <w:rFonts w:ascii="Times New Roman" w:hAnsi="Times New Roman"/>
                <w:spacing w:val="-5"/>
                <w:sz w:val="24"/>
                <w:szCs w:val="24"/>
              </w:rPr>
              <w:softHyphen/>
            </w:r>
            <w:r w:rsidRPr="00B16794">
              <w:rPr>
                <w:rFonts w:ascii="Times New Roman" w:hAnsi="Times New Roman"/>
                <w:spacing w:val="-4"/>
                <w:sz w:val="24"/>
                <w:szCs w:val="24"/>
              </w:rPr>
              <w:t xml:space="preserve">тельная </w:t>
            </w:r>
            <w:r w:rsidRPr="00B16794">
              <w:rPr>
                <w:rFonts w:ascii="Times New Roman" w:hAnsi="Times New Roman"/>
                <w:sz w:val="24"/>
                <w:szCs w:val="24"/>
              </w:rPr>
              <w:t xml:space="preserve">сфера </w:t>
            </w: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p w:rsidR="0038715D" w:rsidRPr="00B16794" w:rsidRDefault="0038715D" w:rsidP="00E3279E">
            <w:pPr>
              <w:pStyle w:val="af"/>
              <w:rPr>
                <w:rFonts w:ascii="Times New Roman" w:hAnsi="Times New Roman"/>
                <w:sz w:val="24"/>
                <w:szCs w:val="24"/>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pacing w:val="-3"/>
                <w:sz w:val="24"/>
                <w:szCs w:val="24"/>
              </w:rPr>
            </w:pPr>
            <w:r w:rsidRPr="00B16794">
              <w:rPr>
                <w:rFonts w:ascii="Times New Roman" w:hAnsi="Times New Roman"/>
                <w:spacing w:val="-3"/>
                <w:sz w:val="24"/>
                <w:szCs w:val="24"/>
              </w:rPr>
              <w:t>Тесты:</w:t>
            </w:r>
          </w:p>
          <w:p w:rsidR="0038715D" w:rsidRPr="00B16794" w:rsidRDefault="0038715D" w:rsidP="00B228B4">
            <w:pPr>
              <w:pStyle w:val="af"/>
              <w:rPr>
                <w:rFonts w:ascii="Times New Roman" w:hAnsi="Times New Roman"/>
                <w:sz w:val="24"/>
                <w:szCs w:val="24"/>
              </w:rPr>
            </w:pPr>
            <w:r w:rsidRPr="00B16794">
              <w:rPr>
                <w:rFonts w:ascii="Times New Roman" w:hAnsi="Times New Roman"/>
                <w:spacing w:val="-3"/>
                <w:sz w:val="24"/>
                <w:szCs w:val="24"/>
              </w:rPr>
              <w:t>9 класс -</w:t>
            </w:r>
            <w:r w:rsidRPr="00B16794">
              <w:rPr>
                <w:rFonts w:ascii="Times New Roman" w:hAnsi="Times New Roman"/>
                <w:sz w:val="24"/>
                <w:szCs w:val="24"/>
              </w:rPr>
              <w:t xml:space="preserve"> Тест интеллектуал</w:t>
            </w:r>
            <w:r w:rsidRPr="00B16794">
              <w:rPr>
                <w:rFonts w:ascii="Times New Roman" w:hAnsi="Times New Roman"/>
                <w:sz w:val="24"/>
                <w:szCs w:val="24"/>
              </w:rPr>
              <w:t>ь</w:t>
            </w:r>
            <w:r w:rsidRPr="00B16794">
              <w:rPr>
                <w:rFonts w:ascii="Times New Roman" w:hAnsi="Times New Roman"/>
                <w:sz w:val="24"/>
                <w:szCs w:val="24"/>
              </w:rPr>
              <w:t xml:space="preserve">ного потенциала  ШТУР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560B4C" w:rsidP="00E3279E">
            <w:pPr>
              <w:pStyle w:val="af"/>
              <w:rPr>
                <w:rFonts w:ascii="Times New Roman" w:hAnsi="Times New Roman"/>
                <w:sz w:val="24"/>
                <w:szCs w:val="24"/>
              </w:rPr>
            </w:pPr>
            <w:r w:rsidRPr="00B16794">
              <w:rPr>
                <w:rFonts w:ascii="Times New Roman" w:hAnsi="Times New Roman"/>
                <w:spacing w:val="-2"/>
                <w:sz w:val="24"/>
                <w:szCs w:val="24"/>
              </w:rPr>
              <w:t>п</w:t>
            </w:r>
            <w:r w:rsidR="0038715D" w:rsidRPr="00B16794">
              <w:rPr>
                <w:rFonts w:ascii="Times New Roman" w:hAnsi="Times New Roman"/>
                <w:spacing w:val="-2"/>
                <w:sz w:val="24"/>
                <w:szCs w:val="24"/>
              </w:rPr>
              <w:t xml:space="preserve">роведение </w:t>
            </w:r>
            <w:r w:rsidR="0038715D" w:rsidRPr="00B16794">
              <w:rPr>
                <w:rFonts w:ascii="Times New Roman" w:hAnsi="Times New Roman"/>
                <w:spacing w:val="-3"/>
                <w:sz w:val="24"/>
                <w:szCs w:val="24"/>
              </w:rPr>
              <w:t>тестиров</w:t>
            </w:r>
            <w:r w:rsidR="0038715D" w:rsidRPr="00B16794">
              <w:rPr>
                <w:rFonts w:ascii="Times New Roman" w:hAnsi="Times New Roman"/>
                <w:spacing w:val="-3"/>
                <w:sz w:val="24"/>
                <w:szCs w:val="24"/>
              </w:rPr>
              <w:t>а</w:t>
            </w:r>
            <w:r w:rsidR="0038715D" w:rsidRPr="00B16794">
              <w:rPr>
                <w:rFonts w:ascii="Times New Roman" w:hAnsi="Times New Roman"/>
                <w:spacing w:val="-3"/>
                <w:sz w:val="24"/>
                <w:szCs w:val="24"/>
              </w:rPr>
              <w:t xml:space="preserve">ния, </w:t>
            </w:r>
            <w:r w:rsidR="0038715D" w:rsidRPr="00B16794">
              <w:rPr>
                <w:rFonts w:ascii="Times New Roman" w:hAnsi="Times New Roman"/>
                <w:spacing w:val="-2"/>
                <w:sz w:val="24"/>
                <w:szCs w:val="24"/>
              </w:rPr>
              <w:t>набл</w:t>
            </w:r>
            <w:r w:rsidR="0038715D" w:rsidRPr="00B16794">
              <w:rPr>
                <w:rFonts w:ascii="Times New Roman" w:hAnsi="Times New Roman"/>
                <w:spacing w:val="-2"/>
                <w:sz w:val="24"/>
                <w:szCs w:val="24"/>
              </w:rPr>
              <w:t>ю</w:t>
            </w:r>
            <w:r w:rsidR="0038715D" w:rsidRPr="00B16794">
              <w:rPr>
                <w:rFonts w:ascii="Times New Roman" w:hAnsi="Times New Roman"/>
                <w:spacing w:val="-2"/>
                <w:sz w:val="24"/>
                <w:szCs w:val="24"/>
              </w:rPr>
              <w:t>дение</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z w:val="24"/>
                <w:szCs w:val="24"/>
              </w:rPr>
            </w:pPr>
            <w:r w:rsidRPr="00B16794">
              <w:rPr>
                <w:rFonts w:ascii="Times New Roman" w:hAnsi="Times New Roman"/>
                <w:spacing w:val="4"/>
                <w:sz w:val="24"/>
                <w:szCs w:val="24"/>
              </w:rPr>
              <w:t>9-</w:t>
            </w:r>
            <w:r w:rsidR="007A5600" w:rsidRPr="00B16794">
              <w:rPr>
                <w:rFonts w:ascii="Times New Roman" w:hAnsi="Times New Roman"/>
                <w:spacing w:val="4"/>
                <w:sz w:val="24"/>
                <w:szCs w:val="24"/>
              </w:rPr>
              <w:t>й</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z w:val="24"/>
                <w:szCs w:val="24"/>
              </w:rPr>
            </w:pPr>
            <w:r w:rsidRPr="00B16794">
              <w:rPr>
                <w:rFonts w:ascii="Times New Roman" w:hAnsi="Times New Roman"/>
                <w:spacing w:val="-2"/>
                <w:sz w:val="24"/>
                <w:szCs w:val="24"/>
              </w:rPr>
              <w:t>1 раз в год</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z w:val="24"/>
                <w:szCs w:val="24"/>
              </w:rPr>
            </w:pPr>
            <w:r w:rsidRPr="00B16794">
              <w:rPr>
                <w:rFonts w:ascii="Times New Roman" w:hAnsi="Times New Roman"/>
                <w:spacing w:val="-2"/>
                <w:sz w:val="24"/>
                <w:szCs w:val="24"/>
              </w:rPr>
              <w:t>аналитич</w:t>
            </w:r>
            <w:r w:rsidRPr="00B16794">
              <w:rPr>
                <w:rFonts w:ascii="Times New Roman" w:hAnsi="Times New Roman"/>
                <w:spacing w:val="-2"/>
                <w:sz w:val="24"/>
                <w:szCs w:val="24"/>
              </w:rPr>
              <w:t>е</w:t>
            </w:r>
            <w:r w:rsidRPr="00B16794">
              <w:rPr>
                <w:rFonts w:ascii="Times New Roman" w:hAnsi="Times New Roman"/>
                <w:spacing w:val="-2"/>
                <w:sz w:val="24"/>
                <w:szCs w:val="24"/>
              </w:rPr>
              <w:t xml:space="preserve">ская </w:t>
            </w:r>
            <w:r w:rsidRPr="00B16794">
              <w:rPr>
                <w:rFonts w:ascii="Times New Roman" w:hAnsi="Times New Roman"/>
                <w:spacing w:val="-1"/>
                <w:sz w:val="24"/>
                <w:szCs w:val="24"/>
              </w:rPr>
              <w:t>спра</w:t>
            </w:r>
            <w:r w:rsidRPr="00B16794">
              <w:rPr>
                <w:rFonts w:ascii="Times New Roman" w:hAnsi="Times New Roman"/>
                <w:spacing w:val="-1"/>
                <w:sz w:val="24"/>
                <w:szCs w:val="24"/>
              </w:rPr>
              <w:t>в</w:t>
            </w:r>
            <w:r w:rsidRPr="00B16794">
              <w:rPr>
                <w:rFonts w:ascii="Times New Roman" w:hAnsi="Times New Roman"/>
                <w:spacing w:val="-1"/>
                <w:sz w:val="24"/>
                <w:szCs w:val="24"/>
              </w:rPr>
              <w:t>ка</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8B136E" w:rsidP="00560B4C">
            <w:pPr>
              <w:pStyle w:val="af"/>
              <w:rPr>
                <w:rFonts w:ascii="Times New Roman" w:hAnsi="Times New Roman"/>
                <w:sz w:val="24"/>
                <w:szCs w:val="24"/>
              </w:rPr>
            </w:pPr>
            <w:r w:rsidRPr="00B16794">
              <w:rPr>
                <w:rFonts w:ascii="Times New Roman" w:hAnsi="Times New Roman"/>
                <w:spacing w:val="-2"/>
                <w:sz w:val="24"/>
                <w:szCs w:val="24"/>
              </w:rPr>
              <w:t>К</w:t>
            </w:r>
            <w:r w:rsidR="0038715D" w:rsidRPr="00B16794">
              <w:rPr>
                <w:rFonts w:ascii="Times New Roman" w:hAnsi="Times New Roman"/>
                <w:spacing w:val="-2"/>
                <w:sz w:val="24"/>
                <w:szCs w:val="24"/>
              </w:rPr>
              <w:t>лассны</w:t>
            </w:r>
            <w:r w:rsidR="00560B4C" w:rsidRPr="00B16794">
              <w:rPr>
                <w:rFonts w:ascii="Times New Roman" w:hAnsi="Times New Roman"/>
                <w:spacing w:val="-2"/>
                <w:sz w:val="24"/>
                <w:szCs w:val="24"/>
              </w:rPr>
              <w:t>й</w:t>
            </w:r>
            <w:r w:rsidR="0038715D" w:rsidRPr="00B16794">
              <w:rPr>
                <w:rFonts w:ascii="Times New Roman" w:hAnsi="Times New Roman"/>
                <w:spacing w:val="-2"/>
                <w:sz w:val="24"/>
                <w:szCs w:val="24"/>
              </w:rPr>
              <w:t xml:space="preserve"> р</w:t>
            </w:r>
            <w:r w:rsidR="0038715D" w:rsidRPr="00B16794">
              <w:rPr>
                <w:rFonts w:ascii="Times New Roman" w:hAnsi="Times New Roman"/>
                <w:spacing w:val="-2"/>
                <w:sz w:val="24"/>
                <w:szCs w:val="24"/>
              </w:rPr>
              <w:t>у</w:t>
            </w:r>
            <w:r w:rsidR="0038715D" w:rsidRPr="00B16794">
              <w:rPr>
                <w:rFonts w:ascii="Times New Roman" w:hAnsi="Times New Roman"/>
                <w:spacing w:val="-2"/>
                <w:sz w:val="24"/>
                <w:szCs w:val="24"/>
              </w:rPr>
              <w:t>ко</w:t>
            </w:r>
            <w:r w:rsidR="0038715D" w:rsidRPr="00B16794">
              <w:rPr>
                <w:rFonts w:ascii="Times New Roman" w:hAnsi="Times New Roman"/>
                <w:spacing w:val="-2"/>
                <w:sz w:val="24"/>
                <w:szCs w:val="24"/>
              </w:rPr>
              <w:softHyphen/>
            </w:r>
            <w:r w:rsidR="0038715D" w:rsidRPr="00B16794">
              <w:rPr>
                <w:rFonts w:ascii="Times New Roman" w:hAnsi="Times New Roman"/>
                <w:spacing w:val="-3"/>
                <w:sz w:val="24"/>
                <w:szCs w:val="24"/>
              </w:rPr>
              <w:t>водител</w:t>
            </w:r>
            <w:r w:rsidR="00560B4C" w:rsidRPr="00B16794">
              <w:rPr>
                <w:rFonts w:ascii="Times New Roman" w:hAnsi="Times New Roman"/>
                <w:spacing w:val="-3"/>
                <w:sz w:val="24"/>
                <w:szCs w:val="24"/>
              </w:rPr>
              <w:t>ь</w:t>
            </w:r>
          </w:p>
        </w:tc>
      </w:tr>
      <w:tr w:rsidR="0038715D" w:rsidRPr="00B16794" w:rsidTr="00991EC2">
        <w:trPr>
          <w:trHeight w:hRule="exact" w:val="1215"/>
          <w:jc w:val="center"/>
        </w:trPr>
        <w:tc>
          <w:tcPr>
            <w:tcW w:w="1699" w:type="dxa"/>
            <w:vMerge/>
            <w:tcBorders>
              <w:left w:val="single" w:sz="6" w:space="0" w:color="auto"/>
              <w:bottom w:val="single" w:sz="6" w:space="0" w:color="auto"/>
              <w:right w:val="single" w:sz="6" w:space="0" w:color="auto"/>
            </w:tcBorders>
            <w:shd w:val="clear" w:color="auto" w:fill="FFFFFF"/>
          </w:tcPr>
          <w:p w:rsidR="0038715D" w:rsidRPr="00B16794" w:rsidRDefault="0038715D" w:rsidP="00E3279E">
            <w:pPr>
              <w:pStyle w:val="af"/>
              <w:rPr>
                <w:rFonts w:ascii="Times New Roman" w:hAnsi="Times New Roman"/>
                <w:spacing w:val="-5"/>
                <w:sz w:val="24"/>
                <w:szCs w:val="24"/>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pacing w:val="-3"/>
                <w:sz w:val="24"/>
                <w:szCs w:val="24"/>
              </w:rPr>
            </w:pPr>
            <w:r w:rsidRPr="00B16794">
              <w:rPr>
                <w:rFonts w:ascii="Times New Roman" w:hAnsi="Times New Roman"/>
                <w:spacing w:val="-3"/>
                <w:sz w:val="24"/>
                <w:szCs w:val="24"/>
              </w:rPr>
              <w:t>Прогноз и пр</w:t>
            </w:r>
            <w:r w:rsidRPr="00B16794">
              <w:rPr>
                <w:rFonts w:ascii="Times New Roman" w:hAnsi="Times New Roman"/>
                <w:spacing w:val="-3"/>
                <w:sz w:val="24"/>
                <w:szCs w:val="24"/>
              </w:rPr>
              <w:t>о</w:t>
            </w:r>
            <w:r w:rsidRPr="00B16794">
              <w:rPr>
                <w:rFonts w:ascii="Times New Roman" w:hAnsi="Times New Roman"/>
                <w:spacing w:val="-3"/>
                <w:sz w:val="24"/>
                <w:szCs w:val="24"/>
              </w:rPr>
              <w:t>филактика пр</w:t>
            </w:r>
            <w:r w:rsidRPr="00B16794">
              <w:rPr>
                <w:rFonts w:ascii="Times New Roman" w:hAnsi="Times New Roman"/>
                <w:spacing w:val="-3"/>
                <w:sz w:val="24"/>
                <w:szCs w:val="24"/>
              </w:rPr>
              <w:t>о</w:t>
            </w:r>
            <w:r w:rsidRPr="00B16794">
              <w:rPr>
                <w:rFonts w:ascii="Times New Roman" w:hAnsi="Times New Roman"/>
                <w:spacing w:val="-3"/>
                <w:sz w:val="24"/>
                <w:szCs w:val="24"/>
              </w:rPr>
              <w:t xml:space="preserve">блем обучения Ясюкова Л.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pacing w:val="-2"/>
                <w:sz w:val="24"/>
                <w:szCs w:val="24"/>
              </w:rPr>
            </w:pPr>
            <w:r w:rsidRPr="00B16794">
              <w:rPr>
                <w:rFonts w:ascii="Times New Roman" w:hAnsi="Times New Roman"/>
                <w:spacing w:val="-2"/>
                <w:sz w:val="24"/>
                <w:szCs w:val="24"/>
              </w:rPr>
              <w:t>диагностика</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pacing w:val="-3"/>
                <w:sz w:val="24"/>
                <w:szCs w:val="24"/>
              </w:rPr>
            </w:pPr>
            <w:r w:rsidRPr="00B16794">
              <w:rPr>
                <w:rFonts w:ascii="Times New Roman" w:hAnsi="Times New Roman"/>
                <w:spacing w:val="-3"/>
                <w:sz w:val="24"/>
                <w:szCs w:val="24"/>
              </w:rPr>
              <w:t>5-6 класс</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E3279E">
            <w:pPr>
              <w:pStyle w:val="af"/>
              <w:rPr>
                <w:rFonts w:ascii="Times New Roman" w:hAnsi="Times New Roman"/>
                <w:spacing w:val="-2"/>
                <w:sz w:val="24"/>
                <w:szCs w:val="24"/>
              </w:rPr>
            </w:pPr>
            <w:r w:rsidRPr="00B16794">
              <w:rPr>
                <w:rFonts w:ascii="Times New Roman" w:hAnsi="Times New Roman"/>
                <w:spacing w:val="-2"/>
                <w:sz w:val="24"/>
                <w:szCs w:val="24"/>
              </w:rPr>
              <w:t>1 раз в два г</w:t>
            </w:r>
            <w:r w:rsidRPr="00B16794">
              <w:rPr>
                <w:rFonts w:ascii="Times New Roman" w:hAnsi="Times New Roman"/>
                <w:spacing w:val="-2"/>
                <w:sz w:val="24"/>
                <w:szCs w:val="24"/>
              </w:rPr>
              <w:t>о</w:t>
            </w:r>
            <w:r w:rsidRPr="00B16794">
              <w:rPr>
                <w:rFonts w:ascii="Times New Roman" w:hAnsi="Times New Roman"/>
                <w:spacing w:val="-2"/>
                <w:sz w:val="24"/>
                <w:szCs w:val="24"/>
              </w:rPr>
              <w:t xml:space="preserve">да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38715D" w:rsidP="00F57163">
            <w:pPr>
              <w:pStyle w:val="af"/>
              <w:rPr>
                <w:rFonts w:ascii="Times New Roman" w:hAnsi="Times New Roman"/>
                <w:sz w:val="24"/>
                <w:szCs w:val="24"/>
              </w:rPr>
            </w:pPr>
            <w:r w:rsidRPr="00B16794">
              <w:rPr>
                <w:rFonts w:ascii="Times New Roman" w:hAnsi="Times New Roman"/>
                <w:spacing w:val="-2"/>
                <w:sz w:val="24"/>
                <w:szCs w:val="24"/>
              </w:rPr>
              <w:t>аналитич</w:t>
            </w:r>
            <w:r w:rsidRPr="00B16794">
              <w:rPr>
                <w:rFonts w:ascii="Times New Roman" w:hAnsi="Times New Roman"/>
                <w:spacing w:val="-2"/>
                <w:sz w:val="24"/>
                <w:szCs w:val="24"/>
              </w:rPr>
              <w:t>е</w:t>
            </w:r>
            <w:r w:rsidRPr="00B16794">
              <w:rPr>
                <w:rFonts w:ascii="Times New Roman" w:hAnsi="Times New Roman"/>
                <w:spacing w:val="-2"/>
                <w:sz w:val="24"/>
                <w:szCs w:val="24"/>
              </w:rPr>
              <w:t xml:space="preserve">ская </w:t>
            </w:r>
            <w:r w:rsidRPr="00B16794">
              <w:rPr>
                <w:rFonts w:ascii="Times New Roman" w:hAnsi="Times New Roman"/>
                <w:spacing w:val="-1"/>
                <w:sz w:val="24"/>
                <w:szCs w:val="24"/>
              </w:rPr>
              <w:t>спра</w:t>
            </w:r>
            <w:r w:rsidRPr="00B16794">
              <w:rPr>
                <w:rFonts w:ascii="Times New Roman" w:hAnsi="Times New Roman"/>
                <w:spacing w:val="-1"/>
                <w:sz w:val="24"/>
                <w:szCs w:val="24"/>
              </w:rPr>
              <w:t>в</w:t>
            </w:r>
            <w:r w:rsidRPr="00B16794">
              <w:rPr>
                <w:rFonts w:ascii="Times New Roman" w:hAnsi="Times New Roman"/>
                <w:spacing w:val="-1"/>
                <w:sz w:val="24"/>
                <w:szCs w:val="24"/>
              </w:rPr>
              <w:t>ка</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B16794" w:rsidRDefault="008B136E" w:rsidP="00F57163">
            <w:pPr>
              <w:pStyle w:val="af"/>
              <w:rPr>
                <w:rFonts w:ascii="Times New Roman" w:hAnsi="Times New Roman"/>
                <w:sz w:val="24"/>
                <w:szCs w:val="24"/>
              </w:rPr>
            </w:pPr>
            <w:r w:rsidRPr="00B16794">
              <w:rPr>
                <w:rFonts w:ascii="Times New Roman" w:hAnsi="Times New Roman"/>
                <w:spacing w:val="-2"/>
                <w:sz w:val="24"/>
                <w:szCs w:val="24"/>
              </w:rPr>
              <w:t>К</w:t>
            </w:r>
            <w:r w:rsidR="0038715D" w:rsidRPr="00B16794">
              <w:rPr>
                <w:rFonts w:ascii="Times New Roman" w:hAnsi="Times New Roman"/>
                <w:spacing w:val="-2"/>
                <w:sz w:val="24"/>
                <w:szCs w:val="24"/>
              </w:rPr>
              <w:t>лассные р</w:t>
            </w:r>
            <w:r w:rsidR="0038715D" w:rsidRPr="00B16794">
              <w:rPr>
                <w:rFonts w:ascii="Times New Roman" w:hAnsi="Times New Roman"/>
                <w:spacing w:val="-2"/>
                <w:sz w:val="24"/>
                <w:szCs w:val="24"/>
              </w:rPr>
              <w:t>у</w:t>
            </w:r>
            <w:r w:rsidR="0038715D" w:rsidRPr="00B16794">
              <w:rPr>
                <w:rFonts w:ascii="Times New Roman" w:hAnsi="Times New Roman"/>
                <w:spacing w:val="-2"/>
                <w:sz w:val="24"/>
                <w:szCs w:val="24"/>
              </w:rPr>
              <w:t>ко</w:t>
            </w:r>
            <w:r w:rsidR="0038715D" w:rsidRPr="00B16794">
              <w:rPr>
                <w:rFonts w:ascii="Times New Roman" w:hAnsi="Times New Roman"/>
                <w:spacing w:val="-2"/>
                <w:sz w:val="24"/>
                <w:szCs w:val="24"/>
              </w:rPr>
              <w:softHyphen/>
            </w:r>
            <w:r w:rsidR="0038715D" w:rsidRPr="00B16794">
              <w:rPr>
                <w:rFonts w:ascii="Times New Roman" w:hAnsi="Times New Roman"/>
                <w:spacing w:val="-3"/>
                <w:sz w:val="24"/>
                <w:szCs w:val="24"/>
              </w:rPr>
              <w:t>водители</w:t>
            </w:r>
          </w:p>
        </w:tc>
      </w:tr>
      <w:tr w:rsidR="00E3279E" w:rsidRPr="00B16794" w:rsidTr="00991EC2">
        <w:trPr>
          <w:trHeight w:hRule="exact" w:val="1388"/>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6D23DC" w:rsidP="00E3279E">
            <w:pPr>
              <w:pStyle w:val="af"/>
              <w:rPr>
                <w:rFonts w:ascii="Times New Roman" w:hAnsi="Times New Roman"/>
                <w:spacing w:val="-5"/>
                <w:sz w:val="24"/>
                <w:szCs w:val="24"/>
              </w:rPr>
            </w:pPr>
            <w:r w:rsidRPr="00B16794">
              <w:rPr>
                <w:rFonts w:ascii="Times New Roman" w:hAnsi="Times New Roman"/>
                <w:sz w:val="24"/>
                <w:szCs w:val="24"/>
              </w:rPr>
              <w:t>П</w:t>
            </w:r>
            <w:r w:rsidR="00E3279E" w:rsidRPr="00B16794">
              <w:rPr>
                <w:rFonts w:ascii="Times New Roman" w:hAnsi="Times New Roman"/>
                <w:sz w:val="24"/>
                <w:szCs w:val="24"/>
              </w:rPr>
              <w:t>рофесси</w:t>
            </w:r>
            <w:r w:rsidR="00E3279E" w:rsidRPr="00B16794">
              <w:rPr>
                <w:rFonts w:ascii="Times New Roman" w:hAnsi="Times New Roman"/>
                <w:sz w:val="24"/>
                <w:szCs w:val="24"/>
              </w:rPr>
              <w:t>о</w:t>
            </w:r>
            <w:r w:rsidR="00E3279E" w:rsidRPr="00B16794">
              <w:rPr>
                <w:rFonts w:ascii="Times New Roman" w:hAnsi="Times New Roman"/>
                <w:sz w:val="24"/>
                <w:szCs w:val="24"/>
              </w:rPr>
              <w:t>нальные инт</w:t>
            </w:r>
            <w:r w:rsidR="00E3279E" w:rsidRPr="00B16794">
              <w:rPr>
                <w:rFonts w:ascii="Times New Roman" w:hAnsi="Times New Roman"/>
                <w:sz w:val="24"/>
                <w:szCs w:val="24"/>
              </w:rPr>
              <w:t>е</w:t>
            </w:r>
            <w:r w:rsidR="00E3279E" w:rsidRPr="00B16794">
              <w:rPr>
                <w:rFonts w:ascii="Times New Roman" w:hAnsi="Times New Roman"/>
                <w:sz w:val="24"/>
                <w:szCs w:val="24"/>
              </w:rPr>
              <w:t>ресы, склонн</w:t>
            </w:r>
            <w:r w:rsidR="00E3279E" w:rsidRPr="00B16794">
              <w:rPr>
                <w:rFonts w:ascii="Times New Roman" w:hAnsi="Times New Roman"/>
                <w:sz w:val="24"/>
                <w:szCs w:val="24"/>
              </w:rPr>
              <w:t>о</w:t>
            </w:r>
            <w:r w:rsidR="00E3279E" w:rsidRPr="00B16794">
              <w:rPr>
                <w:rFonts w:ascii="Times New Roman" w:hAnsi="Times New Roman"/>
                <w:sz w:val="24"/>
                <w:szCs w:val="24"/>
              </w:rPr>
              <w:t>сти и спосо</w:t>
            </w:r>
            <w:r w:rsidR="00E3279E" w:rsidRPr="00B16794">
              <w:rPr>
                <w:rFonts w:ascii="Times New Roman" w:hAnsi="Times New Roman"/>
                <w:sz w:val="24"/>
                <w:szCs w:val="24"/>
              </w:rPr>
              <w:t>б</w:t>
            </w:r>
            <w:r w:rsidR="00E3279E" w:rsidRPr="00B16794">
              <w:rPr>
                <w:rFonts w:ascii="Times New Roman" w:hAnsi="Times New Roman"/>
                <w:sz w:val="24"/>
                <w:szCs w:val="24"/>
              </w:rPr>
              <w:t>ности учащи</w:t>
            </w:r>
            <w:r w:rsidR="00E3279E" w:rsidRPr="00B16794">
              <w:rPr>
                <w:rFonts w:ascii="Times New Roman" w:hAnsi="Times New Roman"/>
                <w:sz w:val="24"/>
                <w:szCs w:val="24"/>
              </w:rPr>
              <w:t>х</w:t>
            </w:r>
            <w:r w:rsidR="00E3279E" w:rsidRPr="00B16794">
              <w:rPr>
                <w:rFonts w:ascii="Times New Roman" w:hAnsi="Times New Roman"/>
                <w:sz w:val="24"/>
                <w:szCs w:val="24"/>
              </w:rPr>
              <w:t>ся</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7A5600">
            <w:pPr>
              <w:pStyle w:val="af"/>
              <w:rPr>
                <w:rFonts w:ascii="Times New Roman" w:hAnsi="Times New Roman"/>
                <w:sz w:val="24"/>
                <w:szCs w:val="24"/>
              </w:rPr>
            </w:pPr>
            <w:r w:rsidRPr="00B16794">
              <w:rPr>
                <w:rFonts w:ascii="Times New Roman" w:hAnsi="Times New Roman"/>
                <w:sz w:val="24"/>
                <w:szCs w:val="24"/>
              </w:rPr>
              <w:t xml:space="preserve">«Профиль»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pacing w:val="-2"/>
                <w:sz w:val="24"/>
                <w:szCs w:val="24"/>
              </w:rPr>
            </w:pPr>
            <w:r w:rsidRPr="00B16794">
              <w:rPr>
                <w:rFonts w:ascii="Times New Roman" w:hAnsi="Times New Roman"/>
                <w:spacing w:val="-2"/>
                <w:sz w:val="24"/>
                <w:szCs w:val="24"/>
              </w:rPr>
              <w:t>п</w:t>
            </w:r>
            <w:r w:rsidR="00E3279E" w:rsidRPr="00B16794">
              <w:rPr>
                <w:rFonts w:ascii="Times New Roman" w:hAnsi="Times New Roman"/>
                <w:spacing w:val="-2"/>
                <w:sz w:val="24"/>
                <w:szCs w:val="24"/>
              </w:rPr>
              <w:t>роведение тестиров</w:t>
            </w:r>
            <w:r w:rsidR="00E3279E" w:rsidRPr="00B16794">
              <w:rPr>
                <w:rFonts w:ascii="Times New Roman" w:hAnsi="Times New Roman"/>
                <w:spacing w:val="-2"/>
                <w:sz w:val="24"/>
                <w:szCs w:val="24"/>
              </w:rPr>
              <w:t>а</w:t>
            </w:r>
            <w:r w:rsidR="00E3279E" w:rsidRPr="00B16794">
              <w:rPr>
                <w:rFonts w:ascii="Times New Roman" w:hAnsi="Times New Roman"/>
                <w:spacing w:val="-2"/>
                <w:sz w:val="24"/>
                <w:szCs w:val="24"/>
              </w:rPr>
              <w:t>ния, набл</w:t>
            </w:r>
            <w:r w:rsidR="00E3279E" w:rsidRPr="00B16794">
              <w:rPr>
                <w:rFonts w:ascii="Times New Roman" w:hAnsi="Times New Roman"/>
                <w:spacing w:val="-2"/>
                <w:sz w:val="24"/>
                <w:szCs w:val="24"/>
              </w:rPr>
              <w:t>ю</w:t>
            </w:r>
            <w:r w:rsidR="00E3279E" w:rsidRPr="00B16794">
              <w:rPr>
                <w:rFonts w:ascii="Times New Roman" w:hAnsi="Times New Roman"/>
                <w:spacing w:val="-2"/>
                <w:sz w:val="24"/>
                <w:szCs w:val="24"/>
              </w:rPr>
              <w:t xml:space="preserve">дение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 xml:space="preserve">9-й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2"/>
                <w:sz w:val="24"/>
                <w:szCs w:val="24"/>
              </w:rPr>
            </w:pPr>
            <w:r w:rsidRPr="00B16794">
              <w:rPr>
                <w:rFonts w:ascii="Times New Roman" w:hAnsi="Times New Roman"/>
                <w:spacing w:val="-2"/>
                <w:sz w:val="24"/>
                <w:szCs w:val="24"/>
              </w:rPr>
              <w:t xml:space="preserve">1 раз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1"/>
                <w:sz w:val="24"/>
                <w:szCs w:val="24"/>
              </w:rPr>
            </w:pPr>
            <w:r w:rsidRPr="00B16794">
              <w:rPr>
                <w:rFonts w:ascii="Times New Roman" w:hAnsi="Times New Roman"/>
                <w:spacing w:val="-1"/>
                <w:sz w:val="24"/>
                <w:szCs w:val="24"/>
              </w:rPr>
              <w:t>аналитич</w:t>
            </w:r>
            <w:r w:rsidRPr="00B16794">
              <w:rPr>
                <w:rFonts w:ascii="Times New Roman" w:hAnsi="Times New Roman"/>
                <w:spacing w:val="-1"/>
                <w:sz w:val="24"/>
                <w:szCs w:val="24"/>
              </w:rPr>
              <w:t>е</w:t>
            </w:r>
            <w:r w:rsidRPr="00B16794">
              <w:rPr>
                <w:rFonts w:ascii="Times New Roman" w:hAnsi="Times New Roman"/>
                <w:spacing w:val="-1"/>
                <w:sz w:val="24"/>
                <w:szCs w:val="24"/>
              </w:rPr>
              <w:t>ская спра</w:t>
            </w:r>
            <w:r w:rsidRPr="00B16794">
              <w:rPr>
                <w:rFonts w:ascii="Times New Roman" w:hAnsi="Times New Roman"/>
                <w:spacing w:val="-1"/>
                <w:sz w:val="24"/>
                <w:szCs w:val="24"/>
              </w:rPr>
              <w:t>в</w:t>
            </w:r>
            <w:r w:rsidRPr="00B16794">
              <w:rPr>
                <w:rFonts w:ascii="Times New Roman" w:hAnsi="Times New Roman"/>
                <w:spacing w:val="-1"/>
                <w:sz w:val="24"/>
                <w:szCs w:val="24"/>
              </w:rPr>
              <w:t xml:space="preserve">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8B136E" w:rsidP="00E3279E">
            <w:pPr>
              <w:pStyle w:val="af"/>
              <w:rPr>
                <w:rFonts w:ascii="Times New Roman" w:hAnsi="Times New Roman"/>
                <w:spacing w:val="-2"/>
                <w:sz w:val="24"/>
                <w:szCs w:val="24"/>
              </w:rPr>
            </w:pPr>
            <w:r w:rsidRPr="00B16794">
              <w:rPr>
                <w:rFonts w:ascii="Times New Roman" w:hAnsi="Times New Roman"/>
                <w:spacing w:val="-2"/>
                <w:sz w:val="24"/>
                <w:szCs w:val="24"/>
              </w:rPr>
              <w:t>К</w:t>
            </w:r>
            <w:r w:rsidR="00E3279E" w:rsidRPr="00B16794">
              <w:rPr>
                <w:rFonts w:ascii="Times New Roman" w:hAnsi="Times New Roman"/>
                <w:spacing w:val="-2"/>
                <w:sz w:val="24"/>
                <w:szCs w:val="24"/>
              </w:rPr>
              <w:t>лассные р</w:t>
            </w:r>
            <w:r w:rsidR="00E3279E" w:rsidRPr="00B16794">
              <w:rPr>
                <w:rFonts w:ascii="Times New Roman" w:hAnsi="Times New Roman"/>
                <w:spacing w:val="-2"/>
                <w:sz w:val="24"/>
                <w:szCs w:val="24"/>
              </w:rPr>
              <w:t>у</w:t>
            </w:r>
            <w:r w:rsidR="00E3279E" w:rsidRPr="00B16794">
              <w:rPr>
                <w:rFonts w:ascii="Times New Roman" w:hAnsi="Times New Roman"/>
                <w:spacing w:val="-2"/>
                <w:sz w:val="24"/>
                <w:szCs w:val="24"/>
              </w:rPr>
              <w:t>ко</w:t>
            </w:r>
            <w:r w:rsidR="00E3279E" w:rsidRPr="00B16794">
              <w:rPr>
                <w:rFonts w:ascii="Times New Roman" w:hAnsi="Times New Roman"/>
                <w:spacing w:val="-2"/>
                <w:sz w:val="24"/>
                <w:szCs w:val="24"/>
              </w:rPr>
              <w:softHyphen/>
              <w:t xml:space="preserve">водители </w:t>
            </w:r>
          </w:p>
        </w:tc>
      </w:tr>
      <w:tr w:rsidR="00E3279E" w:rsidRPr="00B16794" w:rsidTr="00991EC2">
        <w:trPr>
          <w:trHeight w:hRule="exact" w:val="1331"/>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Общее состо</w:t>
            </w:r>
            <w:r w:rsidRPr="00B16794">
              <w:rPr>
                <w:rFonts w:ascii="Times New Roman" w:hAnsi="Times New Roman"/>
                <w:sz w:val="24"/>
                <w:szCs w:val="24"/>
              </w:rPr>
              <w:t>я</w:t>
            </w:r>
            <w:r w:rsidRPr="00B16794">
              <w:rPr>
                <w:rFonts w:ascii="Times New Roman" w:hAnsi="Times New Roman"/>
                <w:sz w:val="24"/>
                <w:szCs w:val="24"/>
              </w:rPr>
              <w:t>ние физиче</w:t>
            </w:r>
            <w:r w:rsidRPr="00B16794">
              <w:rPr>
                <w:rFonts w:ascii="Times New Roman" w:hAnsi="Times New Roman"/>
                <w:sz w:val="24"/>
                <w:szCs w:val="24"/>
              </w:rPr>
              <w:softHyphen/>
              <w:t>ского раз</w:t>
            </w:r>
            <w:r w:rsidRPr="00B16794">
              <w:rPr>
                <w:rFonts w:ascii="Times New Roman" w:hAnsi="Times New Roman"/>
                <w:sz w:val="24"/>
                <w:szCs w:val="24"/>
              </w:rPr>
              <w:softHyphen/>
              <w:t xml:space="preserve">вития учащихся в школе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Диагностика ф</w:t>
            </w:r>
            <w:r w:rsidRPr="00B16794">
              <w:rPr>
                <w:rFonts w:ascii="Times New Roman" w:hAnsi="Times New Roman"/>
                <w:spacing w:val="-3"/>
                <w:sz w:val="24"/>
                <w:szCs w:val="24"/>
              </w:rPr>
              <w:t>и</w:t>
            </w:r>
            <w:r w:rsidRPr="00B16794">
              <w:rPr>
                <w:rFonts w:ascii="Times New Roman" w:hAnsi="Times New Roman"/>
                <w:spacing w:val="-3"/>
                <w:sz w:val="24"/>
                <w:szCs w:val="24"/>
              </w:rPr>
              <w:t>зиче</w:t>
            </w:r>
            <w:r w:rsidRPr="00B16794">
              <w:rPr>
                <w:rFonts w:ascii="Times New Roman" w:hAnsi="Times New Roman"/>
                <w:spacing w:val="-3"/>
                <w:sz w:val="24"/>
                <w:szCs w:val="24"/>
              </w:rPr>
              <w:softHyphen/>
              <w:t>ского разв</w:t>
            </w:r>
            <w:r w:rsidRPr="00B16794">
              <w:rPr>
                <w:rFonts w:ascii="Times New Roman" w:hAnsi="Times New Roman"/>
                <w:spacing w:val="-3"/>
                <w:sz w:val="24"/>
                <w:szCs w:val="24"/>
              </w:rPr>
              <w:t>и</w:t>
            </w:r>
            <w:r w:rsidRPr="00B16794">
              <w:rPr>
                <w:rFonts w:ascii="Times New Roman" w:hAnsi="Times New Roman"/>
                <w:spacing w:val="-3"/>
                <w:sz w:val="24"/>
                <w:szCs w:val="24"/>
              </w:rPr>
              <w:t xml:space="preserve">тия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pacing w:val="-2"/>
                <w:sz w:val="24"/>
                <w:szCs w:val="24"/>
              </w:rPr>
            </w:pPr>
            <w:r w:rsidRPr="00B16794">
              <w:rPr>
                <w:rFonts w:ascii="Times New Roman" w:hAnsi="Times New Roman"/>
                <w:spacing w:val="-2"/>
                <w:sz w:val="24"/>
                <w:szCs w:val="24"/>
              </w:rPr>
              <w:t>м</w:t>
            </w:r>
            <w:r w:rsidR="00E3279E" w:rsidRPr="00B16794">
              <w:rPr>
                <w:rFonts w:ascii="Times New Roman" w:hAnsi="Times New Roman"/>
                <w:spacing w:val="-2"/>
                <w:sz w:val="24"/>
                <w:szCs w:val="24"/>
              </w:rPr>
              <w:t>едицинский осмотр, на</w:t>
            </w:r>
            <w:r w:rsidR="00E3279E" w:rsidRPr="00B16794">
              <w:rPr>
                <w:rFonts w:ascii="Times New Roman" w:hAnsi="Times New Roman"/>
                <w:spacing w:val="-2"/>
                <w:sz w:val="24"/>
                <w:szCs w:val="24"/>
              </w:rPr>
              <w:softHyphen/>
              <w:t xml:space="preserve">блюдения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2"/>
                <w:sz w:val="24"/>
                <w:szCs w:val="24"/>
              </w:rPr>
            </w:pPr>
            <w:r w:rsidRPr="00B16794">
              <w:rPr>
                <w:rFonts w:ascii="Times New Roman" w:hAnsi="Times New Roman"/>
                <w:spacing w:val="-2"/>
                <w:sz w:val="24"/>
                <w:szCs w:val="24"/>
              </w:rPr>
              <w:t xml:space="preserve">1 раз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7A5600" w:rsidP="00E3279E">
            <w:pPr>
              <w:pStyle w:val="af"/>
              <w:rPr>
                <w:rFonts w:ascii="Times New Roman" w:hAnsi="Times New Roman"/>
                <w:spacing w:val="-1"/>
                <w:sz w:val="24"/>
                <w:szCs w:val="24"/>
              </w:rPr>
            </w:pPr>
            <w:r w:rsidRPr="00B16794">
              <w:rPr>
                <w:rFonts w:ascii="Times New Roman" w:hAnsi="Times New Roman"/>
                <w:spacing w:val="-1"/>
                <w:sz w:val="24"/>
                <w:szCs w:val="24"/>
              </w:rPr>
              <w:t>т</w:t>
            </w:r>
            <w:r w:rsidR="00E3279E" w:rsidRPr="00B16794">
              <w:rPr>
                <w:rFonts w:ascii="Times New Roman" w:hAnsi="Times New Roman"/>
                <w:spacing w:val="-1"/>
                <w:sz w:val="24"/>
                <w:szCs w:val="24"/>
              </w:rPr>
              <w:t>аблицы, сводный ана</w:t>
            </w:r>
            <w:r w:rsidR="00E3279E" w:rsidRPr="00B16794">
              <w:rPr>
                <w:rFonts w:ascii="Times New Roman" w:hAnsi="Times New Roman"/>
                <w:spacing w:val="-1"/>
                <w:sz w:val="24"/>
                <w:szCs w:val="24"/>
              </w:rPr>
              <w:softHyphen/>
              <w:t xml:space="preserve">лиз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650A02">
            <w:pPr>
              <w:pStyle w:val="af"/>
              <w:rPr>
                <w:rFonts w:ascii="Times New Roman" w:hAnsi="Times New Roman"/>
                <w:spacing w:val="-2"/>
                <w:sz w:val="24"/>
                <w:szCs w:val="24"/>
              </w:rPr>
            </w:pPr>
            <w:r w:rsidRPr="00B16794">
              <w:rPr>
                <w:rFonts w:ascii="Times New Roman" w:hAnsi="Times New Roman"/>
                <w:spacing w:val="-2"/>
                <w:sz w:val="24"/>
                <w:szCs w:val="24"/>
              </w:rPr>
              <w:t>медицинский работник, классные р</w:t>
            </w:r>
            <w:r w:rsidRPr="00B16794">
              <w:rPr>
                <w:rFonts w:ascii="Times New Roman" w:hAnsi="Times New Roman"/>
                <w:spacing w:val="-2"/>
                <w:sz w:val="24"/>
                <w:szCs w:val="24"/>
              </w:rPr>
              <w:t>у</w:t>
            </w:r>
            <w:r w:rsidRPr="00B16794">
              <w:rPr>
                <w:rFonts w:ascii="Times New Roman" w:hAnsi="Times New Roman"/>
                <w:spacing w:val="-2"/>
                <w:sz w:val="24"/>
                <w:szCs w:val="24"/>
              </w:rPr>
              <w:t xml:space="preserve">ководители </w:t>
            </w:r>
          </w:p>
        </w:tc>
      </w:tr>
      <w:tr w:rsidR="00E3279E" w:rsidRPr="00B16794" w:rsidTr="00991EC2">
        <w:trPr>
          <w:trHeight w:hRule="exact" w:val="1444"/>
          <w:jc w:val="center"/>
        </w:trPr>
        <w:tc>
          <w:tcPr>
            <w:tcW w:w="1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Уровень физ</w:t>
            </w:r>
            <w:r w:rsidRPr="00B16794">
              <w:rPr>
                <w:rFonts w:ascii="Times New Roman" w:hAnsi="Times New Roman"/>
                <w:sz w:val="24"/>
                <w:szCs w:val="24"/>
              </w:rPr>
              <w:t>и</w:t>
            </w:r>
            <w:r w:rsidRPr="00B16794">
              <w:rPr>
                <w:rFonts w:ascii="Times New Roman" w:hAnsi="Times New Roman"/>
                <w:sz w:val="24"/>
                <w:szCs w:val="24"/>
              </w:rPr>
              <w:t>че</w:t>
            </w:r>
            <w:r w:rsidRPr="00B16794">
              <w:rPr>
                <w:rFonts w:ascii="Times New Roman" w:hAnsi="Times New Roman"/>
                <w:sz w:val="24"/>
                <w:szCs w:val="24"/>
              </w:rPr>
              <w:softHyphen/>
              <w:t>ской подг</w:t>
            </w:r>
            <w:r w:rsidRPr="00B16794">
              <w:rPr>
                <w:rFonts w:ascii="Times New Roman" w:hAnsi="Times New Roman"/>
                <w:sz w:val="24"/>
                <w:szCs w:val="24"/>
              </w:rPr>
              <w:t>о</w:t>
            </w:r>
            <w:r w:rsidRPr="00B16794">
              <w:rPr>
                <w:rFonts w:ascii="Times New Roman" w:hAnsi="Times New Roman"/>
                <w:sz w:val="24"/>
                <w:szCs w:val="24"/>
              </w:rPr>
              <w:t>товки учащи</w:t>
            </w:r>
            <w:r w:rsidRPr="00B16794">
              <w:rPr>
                <w:rFonts w:ascii="Times New Roman" w:hAnsi="Times New Roman"/>
                <w:sz w:val="24"/>
                <w:szCs w:val="24"/>
              </w:rPr>
              <w:t>х</w:t>
            </w:r>
            <w:r w:rsidRPr="00B16794">
              <w:rPr>
                <w:rFonts w:ascii="Times New Roman" w:hAnsi="Times New Roman"/>
                <w:sz w:val="24"/>
                <w:szCs w:val="24"/>
              </w:rPr>
              <w:t xml:space="preserve">ся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Программа н</w:t>
            </w:r>
            <w:r w:rsidRPr="00B16794">
              <w:rPr>
                <w:rFonts w:ascii="Times New Roman" w:hAnsi="Times New Roman"/>
                <w:spacing w:val="-3"/>
                <w:sz w:val="24"/>
                <w:szCs w:val="24"/>
              </w:rPr>
              <w:t>а</w:t>
            </w:r>
            <w:r w:rsidRPr="00B16794">
              <w:rPr>
                <w:rFonts w:ascii="Times New Roman" w:hAnsi="Times New Roman"/>
                <w:spacing w:val="-3"/>
                <w:sz w:val="24"/>
                <w:szCs w:val="24"/>
              </w:rPr>
              <w:t>блюде</w:t>
            </w:r>
            <w:r w:rsidRPr="00B16794">
              <w:rPr>
                <w:rFonts w:ascii="Times New Roman" w:hAnsi="Times New Roman"/>
                <w:spacing w:val="-3"/>
                <w:sz w:val="24"/>
                <w:szCs w:val="24"/>
              </w:rPr>
              <w:softHyphen/>
              <w:t>ния за х</w:t>
            </w:r>
            <w:r w:rsidRPr="00B16794">
              <w:rPr>
                <w:rFonts w:ascii="Times New Roman" w:hAnsi="Times New Roman"/>
                <w:spacing w:val="-3"/>
                <w:sz w:val="24"/>
                <w:szCs w:val="24"/>
              </w:rPr>
              <w:t>о</w:t>
            </w:r>
            <w:r w:rsidRPr="00B16794">
              <w:rPr>
                <w:rFonts w:ascii="Times New Roman" w:hAnsi="Times New Roman"/>
                <w:spacing w:val="-3"/>
                <w:sz w:val="24"/>
                <w:szCs w:val="24"/>
              </w:rPr>
              <w:t>дом уроков ф</w:t>
            </w:r>
            <w:r w:rsidRPr="00B16794">
              <w:rPr>
                <w:rFonts w:ascii="Times New Roman" w:hAnsi="Times New Roman"/>
                <w:spacing w:val="-3"/>
                <w:sz w:val="24"/>
                <w:szCs w:val="24"/>
              </w:rPr>
              <w:t>и</w:t>
            </w:r>
            <w:r w:rsidRPr="00B16794">
              <w:rPr>
                <w:rFonts w:ascii="Times New Roman" w:hAnsi="Times New Roman"/>
                <w:spacing w:val="-3"/>
                <w:sz w:val="24"/>
                <w:szCs w:val="24"/>
              </w:rPr>
              <w:t>зической культ</w:t>
            </w:r>
            <w:r w:rsidRPr="00B16794">
              <w:rPr>
                <w:rFonts w:ascii="Times New Roman" w:hAnsi="Times New Roman"/>
                <w:spacing w:val="-3"/>
                <w:sz w:val="24"/>
                <w:szCs w:val="24"/>
              </w:rPr>
              <w:t>у</w:t>
            </w:r>
            <w:r w:rsidRPr="00B16794">
              <w:rPr>
                <w:rFonts w:ascii="Times New Roman" w:hAnsi="Times New Roman"/>
                <w:spacing w:val="-3"/>
                <w:sz w:val="24"/>
                <w:szCs w:val="24"/>
              </w:rPr>
              <w:t xml:space="preserve">ры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pacing w:val="-2"/>
                <w:sz w:val="24"/>
                <w:szCs w:val="24"/>
              </w:rPr>
            </w:pPr>
            <w:r w:rsidRPr="00B16794">
              <w:rPr>
                <w:rFonts w:ascii="Times New Roman" w:hAnsi="Times New Roman"/>
                <w:spacing w:val="-2"/>
                <w:sz w:val="24"/>
                <w:szCs w:val="24"/>
              </w:rPr>
              <w:t>п</w:t>
            </w:r>
            <w:r w:rsidR="00E3279E" w:rsidRPr="00B16794">
              <w:rPr>
                <w:rFonts w:ascii="Times New Roman" w:hAnsi="Times New Roman"/>
                <w:spacing w:val="-2"/>
                <w:sz w:val="24"/>
                <w:szCs w:val="24"/>
              </w:rPr>
              <w:t xml:space="preserve">осещение уроков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560B4C">
            <w:pPr>
              <w:pStyle w:val="af"/>
              <w:rPr>
                <w:rFonts w:ascii="Times New Roman" w:hAnsi="Times New Roman"/>
                <w:spacing w:val="-2"/>
                <w:sz w:val="24"/>
                <w:szCs w:val="24"/>
              </w:rPr>
            </w:pPr>
            <w:r w:rsidRPr="00B16794">
              <w:rPr>
                <w:rFonts w:ascii="Times New Roman" w:hAnsi="Times New Roman"/>
                <w:spacing w:val="-2"/>
                <w:sz w:val="24"/>
                <w:szCs w:val="24"/>
              </w:rPr>
              <w:t xml:space="preserve">1 раз в </w:t>
            </w:r>
            <w:r w:rsidR="00560B4C" w:rsidRPr="00B16794">
              <w:rPr>
                <w:rFonts w:ascii="Times New Roman" w:hAnsi="Times New Roman"/>
                <w:spacing w:val="-2"/>
                <w:sz w:val="24"/>
                <w:szCs w:val="24"/>
              </w:rPr>
              <w:t>месяц</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7A5600" w:rsidP="00E3279E">
            <w:pPr>
              <w:pStyle w:val="af"/>
              <w:rPr>
                <w:rFonts w:ascii="Times New Roman" w:hAnsi="Times New Roman"/>
                <w:spacing w:val="-1"/>
                <w:sz w:val="24"/>
                <w:szCs w:val="24"/>
              </w:rPr>
            </w:pPr>
            <w:r w:rsidRPr="00B16794">
              <w:rPr>
                <w:rFonts w:ascii="Times New Roman" w:hAnsi="Times New Roman"/>
                <w:spacing w:val="-1"/>
                <w:sz w:val="24"/>
                <w:szCs w:val="24"/>
              </w:rPr>
              <w:t>а</w:t>
            </w:r>
            <w:r w:rsidR="00E3279E" w:rsidRPr="00B16794">
              <w:rPr>
                <w:rFonts w:ascii="Times New Roman" w:hAnsi="Times New Roman"/>
                <w:spacing w:val="-1"/>
                <w:sz w:val="24"/>
                <w:szCs w:val="24"/>
              </w:rPr>
              <w:t>налитич</w:t>
            </w:r>
            <w:r w:rsidR="00E3279E" w:rsidRPr="00B16794">
              <w:rPr>
                <w:rFonts w:ascii="Times New Roman" w:hAnsi="Times New Roman"/>
                <w:spacing w:val="-1"/>
                <w:sz w:val="24"/>
                <w:szCs w:val="24"/>
              </w:rPr>
              <w:t>е</w:t>
            </w:r>
            <w:r w:rsidR="00E3279E" w:rsidRPr="00B16794">
              <w:rPr>
                <w:rFonts w:ascii="Times New Roman" w:hAnsi="Times New Roman"/>
                <w:spacing w:val="-1"/>
                <w:sz w:val="24"/>
                <w:szCs w:val="24"/>
              </w:rPr>
              <w:t>ская спра</w:t>
            </w:r>
            <w:r w:rsidR="00E3279E" w:rsidRPr="00B16794">
              <w:rPr>
                <w:rFonts w:ascii="Times New Roman" w:hAnsi="Times New Roman"/>
                <w:spacing w:val="-1"/>
                <w:sz w:val="24"/>
                <w:szCs w:val="24"/>
              </w:rPr>
              <w:t>в</w:t>
            </w:r>
            <w:r w:rsidR="00E3279E" w:rsidRPr="00B16794">
              <w:rPr>
                <w:rFonts w:ascii="Times New Roman" w:hAnsi="Times New Roman"/>
                <w:spacing w:val="-1"/>
                <w:sz w:val="24"/>
                <w:szCs w:val="24"/>
              </w:rPr>
              <w:t xml:space="preserve">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3F11B4">
            <w:pPr>
              <w:pStyle w:val="af"/>
              <w:rPr>
                <w:rFonts w:ascii="Times New Roman" w:hAnsi="Times New Roman"/>
                <w:spacing w:val="-2"/>
                <w:sz w:val="24"/>
                <w:szCs w:val="24"/>
              </w:rPr>
            </w:pPr>
            <w:r w:rsidRPr="00B16794">
              <w:rPr>
                <w:rFonts w:ascii="Times New Roman" w:hAnsi="Times New Roman"/>
                <w:spacing w:val="-2"/>
                <w:sz w:val="24"/>
                <w:szCs w:val="24"/>
              </w:rPr>
              <w:t>д</w:t>
            </w:r>
            <w:r w:rsidR="00E3279E" w:rsidRPr="00B16794">
              <w:rPr>
                <w:rFonts w:ascii="Times New Roman" w:hAnsi="Times New Roman"/>
                <w:spacing w:val="-2"/>
                <w:sz w:val="24"/>
                <w:szCs w:val="24"/>
              </w:rPr>
              <w:t>иректор школы, зам. ди</w:t>
            </w:r>
            <w:r w:rsidR="00E3279E" w:rsidRPr="00B16794">
              <w:rPr>
                <w:rFonts w:ascii="Times New Roman" w:hAnsi="Times New Roman"/>
                <w:spacing w:val="-2"/>
                <w:sz w:val="24"/>
                <w:szCs w:val="24"/>
              </w:rPr>
              <w:softHyphen/>
              <w:t xml:space="preserve">ректора </w:t>
            </w:r>
          </w:p>
        </w:tc>
      </w:tr>
      <w:tr w:rsidR="00E3279E" w:rsidRPr="00B16794" w:rsidTr="00991EC2">
        <w:trPr>
          <w:trHeight w:hRule="exact" w:val="2556"/>
          <w:jc w:val="center"/>
        </w:trPr>
        <w:tc>
          <w:tcPr>
            <w:tcW w:w="1699" w:type="dxa"/>
            <w:vMerge/>
            <w:tcBorders>
              <w:top w:val="single" w:sz="6" w:space="0" w:color="auto"/>
              <w:left w:val="single" w:sz="6" w:space="0" w:color="auto"/>
              <w:bottom w:val="single" w:sz="6" w:space="0" w:color="auto"/>
              <w:right w:val="single" w:sz="6" w:space="0" w:color="auto"/>
            </w:tcBorders>
            <w:hideMark/>
          </w:tcPr>
          <w:p w:rsidR="00E3279E" w:rsidRPr="00B16794" w:rsidRDefault="00E3279E" w:rsidP="00E3279E">
            <w:pPr>
              <w:rPr>
                <w:lang w:eastAsia="en-US" w:bidi="en-US"/>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Тесты «Показ</w:t>
            </w:r>
            <w:r w:rsidRPr="00B16794">
              <w:rPr>
                <w:rFonts w:ascii="Times New Roman" w:hAnsi="Times New Roman"/>
                <w:spacing w:val="-3"/>
                <w:sz w:val="24"/>
                <w:szCs w:val="24"/>
              </w:rPr>
              <w:t>а</w:t>
            </w:r>
            <w:r w:rsidRPr="00B16794">
              <w:rPr>
                <w:rFonts w:ascii="Times New Roman" w:hAnsi="Times New Roman"/>
                <w:spacing w:val="-3"/>
                <w:sz w:val="24"/>
                <w:szCs w:val="24"/>
              </w:rPr>
              <w:t>тели уровня ф</w:t>
            </w:r>
            <w:r w:rsidRPr="00B16794">
              <w:rPr>
                <w:rFonts w:ascii="Times New Roman" w:hAnsi="Times New Roman"/>
                <w:spacing w:val="-3"/>
                <w:sz w:val="24"/>
                <w:szCs w:val="24"/>
              </w:rPr>
              <w:t>и</w:t>
            </w:r>
            <w:r w:rsidRPr="00B16794">
              <w:rPr>
                <w:rFonts w:ascii="Times New Roman" w:hAnsi="Times New Roman"/>
                <w:spacing w:val="-3"/>
                <w:sz w:val="24"/>
                <w:szCs w:val="24"/>
              </w:rPr>
              <w:t>зической подг</w:t>
            </w:r>
            <w:r w:rsidRPr="00B16794">
              <w:rPr>
                <w:rFonts w:ascii="Times New Roman" w:hAnsi="Times New Roman"/>
                <w:spacing w:val="-3"/>
                <w:sz w:val="24"/>
                <w:szCs w:val="24"/>
              </w:rPr>
              <w:t>о</w:t>
            </w:r>
            <w:r w:rsidRPr="00B16794">
              <w:rPr>
                <w:rFonts w:ascii="Times New Roman" w:hAnsi="Times New Roman"/>
                <w:spacing w:val="-3"/>
                <w:sz w:val="24"/>
                <w:szCs w:val="24"/>
              </w:rPr>
              <w:t xml:space="preserve">товки учащихся»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pacing w:val="-2"/>
                <w:sz w:val="24"/>
                <w:szCs w:val="24"/>
              </w:rPr>
            </w:pPr>
            <w:r w:rsidRPr="00B16794">
              <w:rPr>
                <w:rFonts w:ascii="Times New Roman" w:hAnsi="Times New Roman"/>
                <w:spacing w:val="-2"/>
                <w:sz w:val="24"/>
                <w:szCs w:val="24"/>
              </w:rPr>
              <w:t>т</w:t>
            </w:r>
            <w:r w:rsidR="00E3279E" w:rsidRPr="00B16794">
              <w:rPr>
                <w:rFonts w:ascii="Times New Roman" w:hAnsi="Times New Roman"/>
                <w:spacing w:val="-2"/>
                <w:sz w:val="24"/>
                <w:szCs w:val="24"/>
              </w:rPr>
              <w:t>естирова</w:t>
            </w:r>
            <w:r w:rsidR="00E3279E" w:rsidRPr="00B16794">
              <w:rPr>
                <w:rFonts w:ascii="Times New Roman" w:hAnsi="Times New Roman"/>
                <w:spacing w:val="-2"/>
                <w:sz w:val="24"/>
                <w:szCs w:val="24"/>
              </w:rPr>
              <w:softHyphen/>
              <w:t>ние, наблю</w:t>
            </w:r>
            <w:r w:rsidR="00E3279E" w:rsidRPr="00B16794">
              <w:rPr>
                <w:rFonts w:ascii="Times New Roman" w:hAnsi="Times New Roman"/>
                <w:spacing w:val="-2"/>
                <w:sz w:val="24"/>
                <w:szCs w:val="24"/>
              </w:rPr>
              <w:softHyphen/>
              <w:t>дение. Ан</w:t>
            </w:r>
            <w:r w:rsidR="00E3279E" w:rsidRPr="00B16794">
              <w:rPr>
                <w:rFonts w:ascii="Times New Roman" w:hAnsi="Times New Roman"/>
                <w:spacing w:val="-2"/>
                <w:sz w:val="24"/>
                <w:szCs w:val="24"/>
              </w:rPr>
              <w:t>а</w:t>
            </w:r>
            <w:r w:rsidR="00E3279E" w:rsidRPr="00B16794">
              <w:rPr>
                <w:rFonts w:ascii="Times New Roman" w:hAnsi="Times New Roman"/>
                <w:spacing w:val="-2"/>
                <w:sz w:val="24"/>
                <w:szCs w:val="24"/>
              </w:rPr>
              <w:t>лиз работы со школьн</w:t>
            </w:r>
            <w:r w:rsidR="00E3279E" w:rsidRPr="00B16794">
              <w:rPr>
                <w:rFonts w:ascii="Times New Roman" w:hAnsi="Times New Roman"/>
                <w:spacing w:val="-2"/>
                <w:sz w:val="24"/>
                <w:szCs w:val="24"/>
              </w:rPr>
              <w:t>и</w:t>
            </w:r>
            <w:r w:rsidR="00E3279E" w:rsidRPr="00B16794">
              <w:rPr>
                <w:rFonts w:ascii="Times New Roman" w:hAnsi="Times New Roman"/>
                <w:spacing w:val="-2"/>
                <w:sz w:val="24"/>
                <w:szCs w:val="24"/>
              </w:rPr>
              <w:t>ка</w:t>
            </w:r>
            <w:r w:rsidR="00E3279E" w:rsidRPr="00B16794">
              <w:rPr>
                <w:rFonts w:ascii="Times New Roman" w:hAnsi="Times New Roman"/>
                <w:spacing w:val="-2"/>
                <w:sz w:val="24"/>
                <w:szCs w:val="24"/>
              </w:rPr>
              <w:softHyphen/>
              <w:t>ми, име</w:t>
            </w:r>
            <w:r w:rsidR="00E3279E" w:rsidRPr="00B16794">
              <w:rPr>
                <w:rFonts w:ascii="Times New Roman" w:hAnsi="Times New Roman"/>
                <w:spacing w:val="-2"/>
                <w:sz w:val="24"/>
                <w:szCs w:val="24"/>
              </w:rPr>
              <w:t>ю</w:t>
            </w:r>
            <w:r w:rsidR="00E3279E" w:rsidRPr="00B16794">
              <w:rPr>
                <w:rFonts w:ascii="Times New Roman" w:hAnsi="Times New Roman"/>
                <w:spacing w:val="-2"/>
                <w:sz w:val="24"/>
                <w:szCs w:val="24"/>
              </w:rPr>
              <w:t>щими осла</w:t>
            </w:r>
            <w:r w:rsidR="00E3279E" w:rsidRPr="00B16794">
              <w:rPr>
                <w:rFonts w:ascii="Times New Roman" w:hAnsi="Times New Roman"/>
                <w:spacing w:val="-2"/>
                <w:sz w:val="24"/>
                <w:szCs w:val="24"/>
              </w:rPr>
              <w:t>б</w:t>
            </w:r>
            <w:r w:rsidR="00E3279E" w:rsidRPr="00B16794">
              <w:rPr>
                <w:rFonts w:ascii="Times New Roman" w:hAnsi="Times New Roman"/>
                <w:spacing w:val="-2"/>
                <w:sz w:val="24"/>
                <w:szCs w:val="24"/>
              </w:rPr>
              <w:t>ленное зд</w:t>
            </w:r>
            <w:r w:rsidR="00E3279E" w:rsidRPr="00B16794">
              <w:rPr>
                <w:rFonts w:ascii="Times New Roman" w:hAnsi="Times New Roman"/>
                <w:spacing w:val="-2"/>
                <w:sz w:val="24"/>
                <w:szCs w:val="24"/>
              </w:rPr>
              <w:t>о</w:t>
            </w:r>
            <w:r w:rsidR="00E3279E" w:rsidRPr="00B16794">
              <w:rPr>
                <w:rFonts w:ascii="Times New Roman" w:hAnsi="Times New Roman"/>
                <w:spacing w:val="-2"/>
                <w:sz w:val="24"/>
                <w:szCs w:val="24"/>
              </w:rPr>
              <w:t xml:space="preserve">ровье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3"/>
                <w:sz w:val="24"/>
                <w:szCs w:val="24"/>
              </w:rPr>
            </w:pPr>
            <w:r w:rsidRPr="00B16794">
              <w:rPr>
                <w:rFonts w:ascii="Times New Roman" w:hAnsi="Times New Roman"/>
                <w:spacing w:val="-3"/>
                <w:sz w:val="24"/>
                <w:szCs w:val="24"/>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pacing w:val="-2"/>
                <w:sz w:val="24"/>
                <w:szCs w:val="24"/>
              </w:rPr>
            </w:pPr>
            <w:r w:rsidRPr="00B16794">
              <w:rPr>
                <w:rFonts w:ascii="Times New Roman" w:hAnsi="Times New Roman"/>
                <w:spacing w:val="-2"/>
                <w:sz w:val="24"/>
                <w:szCs w:val="24"/>
              </w:rPr>
              <w:t xml:space="preserve">2 раза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7A5600" w:rsidP="00E3279E">
            <w:pPr>
              <w:pStyle w:val="af"/>
              <w:rPr>
                <w:rFonts w:ascii="Times New Roman" w:hAnsi="Times New Roman"/>
                <w:spacing w:val="-1"/>
                <w:sz w:val="24"/>
                <w:szCs w:val="24"/>
              </w:rPr>
            </w:pPr>
            <w:r w:rsidRPr="00B16794">
              <w:rPr>
                <w:rFonts w:ascii="Times New Roman" w:hAnsi="Times New Roman"/>
                <w:spacing w:val="-1"/>
                <w:sz w:val="24"/>
                <w:szCs w:val="24"/>
              </w:rPr>
              <w:t>с</w:t>
            </w:r>
            <w:r w:rsidR="00E3279E" w:rsidRPr="00B16794">
              <w:rPr>
                <w:rFonts w:ascii="Times New Roman" w:hAnsi="Times New Roman"/>
                <w:spacing w:val="-1"/>
                <w:sz w:val="24"/>
                <w:szCs w:val="24"/>
              </w:rPr>
              <w:t>водные таб</w:t>
            </w:r>
            <w:r w:rsidR="00E3279E" w:rsidRPr="00B16794">
              <w:rPr>
                <w:rFonts w:ascii="Times New Roman" w:hAnsi="Times New Roman"/>
                <w:spacing w:val="-1"/>
                <w:sz w:val="24"/>
                <w:szCs w:val="24"/>
              </w:rPr>
              <w:softHyphen/>
              <w:t>лицы, анали</w:t>
            </w:r>
            <w:r w:rsidR="00E3279E" w:rsidRPr="00B16794">
              <w:rPr>
                <w:rFonts w:ascii="Times New Roman" w:hAnsi="Times New Roman"/>
                <w:spacing w:val="-1"/>
                <w:sz w:val="24"/>
                <w:szCs w:val="24"/>
              </w:rPr>
              <w:softHyphen/>
              <w:t xml:space="preserve">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8B136E">
            <w:pPr>
              <w:pStyle w:val="af"/>
              <w:rPr>
                <w:rFonts w:ascii="Times New Roman" w:hAnsi="Times New Roman"/>
                <w:spacing w:val="-2"/>
                <w:sz w:val="24"/>
                <w:szCs w:val="24"/>
              </w:rPr>
            </w:pPr>
            <w:r w:rsidRPr="00B16794">
              <w:rPr>
                <w:rFonts w:ascii="Times New Roman" w:hAnsi="Times New Roman"/>
                <w:spacing w:val="-2"/>
                <w:sz w:val="24"/>
                <w:szCs w:val="24"/>
              </w:rPr>
              <w:t>з</w:t>
            </w:r>
            <w:r w:rsidR="003F11B4" w:rsidRPr="00B16794">
              <w:rPr>
                <w:rFonts w:ascii="Times New Roman" w:hAnsi="Times New Roman"/>
                <w:spacing w:val="-2"/>
                <w:sz w:val="24"/>
                <w:szCs w:val="24"/>
              </w:rPr>
              <w:t>ам. директ</w:t>
            </w:r>
            <w:r w:rsidR="003F11B4" w:rsidRPr="00B16794">
              <w:rPr>
                <w:rFonts w:ascii="Times New Roman" w:hAnsi="Times New Roman"/>
                <w:spacing w:val="-2"/>
                <w:sz w:val="24"/>
                <w:szCs w:val="24"/>
              </w:rPr>
              <w:t>о</w:t>
            </w:r>
            <w:r w:rsidR="003F11B4" w:rsidRPr="00B16794">
              <w:rPr>
                <w:rFonts w:ascii="Times New Roman" w:hAnsi="Times New Roman"/>
                <w:spacing w:val="-2"/>
                <w:sz w:val="24"/>
                <w:szCs w:val="24"/>
              </w:rPr>
              <w:t>ра</w:t>
            </w:r>
            <w:r w:rsidR="00E3279E" w:rsidRPr="00B16794">
              <w:rPr>
                <w:rFonts w:ascii="Times New Roman" w:hAnsi="Times New Roman"/>
                <w:spacing w:val="-2"/>
                <w:sz w:val="24"/>
                <w:szCs w:val="24"/>
              </w:rPr>
              <w:t>, учител</w:t>
            </w:r>
            <w:r w:rsidR="008B136E" w:rsidRPr="00B16794">
              <w:rPr>
                <w:rFonts w:ascii="Times New Roman" w:hAnsi="Times New Roman"/>
                <w:spacing w:val="-2"/>
                <w:sz w:val="24"/>
                <w:szCs w:val="24"/>
              </w:rPr>
              <w:t>ь</w:t>
            </w:r>
            <w:r w:rsidR="00E3279E" w:rsidRPr="00B16794">
              <w:rPr>
                <w:rFonts w:ascii="Times New Roman" w:hAnsi="Times New Roman"/>
                <w:spacing w:val="-2"/>
                <w:sz w:val="24"/>
                <w:szCs w:val="24"/>
              </w:rPr>
              <w:t xml:space="preserve"> физкультуры </w:t>
            </w:r>
          </w:p>
        </w:tc>
      </w:tr>
      <w:tr w:rsidR="00E3279E" w:rsidRPr="00B16794" w:rsidTr="00991EC2">
        <w:trPr>
          <w:trHeight w:val="1274"/>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Состоя</w:t>
            </w:r>
            <w:r w:rsidRPr="00B16794">
              <w:rPr>
                <w:rFonts w:ascii="Times New Roman" w:hAnsi="Times New Roman"/>
                <w:sz w:val="24"/>
                <w:szCs w:val="24"/>
              </w:rPr>
              <w:softHyphen/>
              <w:t>ние о</w:t>
            </w:r>
            <w:r w:rsidRPr="00B16794">
              <w:rPr>
                <w:rFonts w:ascii="Times New Roman" w:hAnsi="Times New Roman"/>
                <w:sz w:val="24"/>
                <w:szCs w:val="24"/>
              </w:rPr>
              <w:t>з</w:t>
            </w:r>
            <w:r w:rsidRPr="00B16794">
              <w:rPr>
                <w:rFonts w:ascii="Times New Roman" w:hAnsi="Times New Roman"/>
                <w:sz w:val="24"/>
                <w:szCs w:val="24"/>
              </w:rPr>
              <w:t>до</w:t>
            </w:r>
            <w:r w:rsidRPr="00B16794">
              <w:rPr>
                <w:rFonts w:ascii="Times New Roman" w:hAnsi="Times New Roman"/>
                <w:sz w:val="24"/>
                <w:szCs w:val="24"/>
              </w:rPr>
              <w:softHyphen/>
              <w:t>рови</w:t>
            </w:r>
            <w:r w:rsidRPr="00B16794">
              <w:rPr>
                <w:rFonts w:ascii="Times New Roman" w:hAnsi="Times New Roman"/>
                <w:sz w:val="24"/>
                <w:szCs w:val="24"/>
              </w:rPr>
              <w:softHyphen/>
              <w:t xml:space="preserve">тельной работы в школе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Наблюдения, анкеты для р</w:t>
            </w:r>
            <w:r w:rsidRPr="00B16794">
              <w:rPr>
                <w:rFonts w:ascii="Times New Roman" w:hAnsi="Times New Roman"/>
                <w:sz w:val="24"/>
                <w:szCs w:val="24"/>
              </w:rPr>
              <w:t>о</w:t>
            </w:r>
            <w:r w:rsidRPr="00B16794">
              <w:rPr>
                <w:rFonts w:ascii="Times New Roman" w:hAnsi="Times New Roman"/>
                <w:sz w:val="24"/>
                <w:szCs w:val="24"/>
              </w:rPr>
              <w:t>дителей, уча</w:t>
            </w:r>
            <w:r w:rsidRPr="00B16794">
              <w:rPr>
                <w:rFonts w:ascii="Times New Roman" w:hAnsi="Times New Roman"/>
                <w:sz w:val="24"/>
                <w:szCs w:val="24"/>
              </w:rPr>
              <w:softHyphen/>
              <w:t xml:space="preserve">щихся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z w:val="24"/>
                <w:szCs w:val="24"/>
              </w:rPr>
            </w:pPr>
            <w:r w:rsidRPr="00B16794">
              <w:rPr>
                <w:rFonts w:ascii="Times New Roman" w:hAnsi="Times New Roman"/>
                <w:sz w:val="24"/>
                <w:szCs w:val="24"/>
              </w:rPr>
              <w:t>а</w:t>
            </w:r>
            <w:r w:rsidR="00E3279E" w:rsidRPr="00B16794">
              <w:rPr>
                <w:rFonts w:ascii="Times New Roman" w:hAnsi="Times New Roman"/>
                <w:sz w:val="24"/>
                <w:szCs w:val="24"/>
              </w:rPr>
              <w:t>нализ ит</w:t>
            </w:r>
            <w:r w:rsidR="00E3279E" w:rsidRPr="00B16794">
              <w:rPr>
                <w:rFonts w:ascii="Times New Roman" w:hAnsi="Times New Roman"/>
                <w:sz w:val="24"/>
                <w:szCs w:val="24"/>
              </w:rPr>
              <w:t>о</w:t>
            </w:r>
            <w:r w:rsidR="00E3279E" w:rsidRPr="00B16794">
              <w:rPr>
                <w:rFonts w:ascii="Times New Roman" w:hAnsi="Times New Roman"/>
                <w:sz w:val="24"/>
                <w:szCs w:val="24"/>
              </w:rPr>
              <w:t>гов диспа</w:t>
            </w:r>
            <w:r w:rsidR="00E3279E" w:rsidRPr="00B16794">
              <w:rPr>
                <w:rFonts w:ascii="Times New Roman" w:hAnsi="Times New Roman"/>
                <w:sz w:val="24"/>
                <w:szCs w:val="24"/>
              </w:rPr>
              <w:t>н</w:t>
            </w:r>
            <w:r w:rsidR="00E3279E" w:rsidRPr="00B16794">
              <w:rPr>
                <w:rFonts w:ascii="Times New Roman" w:hAnsi="Times New Roman"/>
                <w:sz w:val="24"/>
                <w:szCs w:val="24"/>
              </w:rPr>
              <w:t>сери</w:t>
            </w:r>
            <w:r w:rsidR="00E3279E" w:rsidRPr="00B16794">
              <w:rPr>
                <w:rFonts w:ascii="Times New Roman" w:hAnsi="Times New Roman"/>
                <w:sz w:val="24"/>
                <w:szCs w:val="24"/>
              </w:rPr>
              <w:softHyphen/>
              <w:t>зации, анке</w:t>
            </w:r>
            <w:r w:rsidR="00E3279E" w:rsidRPr="00B16794">
              <w:rPr>
                <w:rFonts w:ascii="Times New Roman" w:hAnsi="Times New Roman"/>
                <w:sz w:val="24"/>
                <w:szCs w:val="24"/>
              </w:rPr>
              <w:softHyphen/>
              <w:t xml:space="preserve">тирование, наблюдение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pacing w:val="-3"/>
                <w:sz w:val="24"/>
                <w:szCs w:val="24"/>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 xml:space="preserve">1 раз в год </w:t>
            </w:r>
          </w:p>
        </w:tc>
        <w:tc>
          <w:tcPr>
            <w:tcW w:w="13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z w:val="24"/>
                <w:szCs w:val="24"/>
              </w:rPr>
            </w:pPr>
            <w:r w:rsidRPr="00B16794">
              <w:rPr>
                <w:rFonts w:ascii="Times New Roman" w:hAnsi="Times New Roman"/>
                <w:sz w:val="24"/>
                <w:szCs w:val="24"/>
              </w:rPr>
              <w:t>а</w:t>
            </w:r>
            <w:r w:rsidR="00E3279E" w:rsidRPr="00B16794">
              <w:rPr>
                <w:rFonts w:ascii="Times New Roman" w:hAnsi="Times New Roman"/>
                <w:sz w:val="24"/>
                <w:szCs w:val="24"/>
              </w:rPr>
              <w:t>налитич</w:t>
            </w:r>
            <w:r w:rsidR="00E3279E" w:rsidRPr="00B16794">
              <w:rPr>
                <w:rFonts w:ascii="Times New Roman" w:hAnsi="Times New Roman"/>
                <w:sz w:val="24"/>
                <w:szCs w:val="24"/>
              </w:rPr>
              <w:t>е</w:t>
            </w:r>
            <w:r w:rsidR="00E3279E" w:rsidRPr="00B16794">
              <w:rPr>
                <w:rFonts w:ascii="Times New Roman" w:hAnsi="Times New Roman"/>
                <w:sz w:val="24"/>
                <w:szCs w:val="24"/>
              </w:rPr>
              <w:t>ская спра</w:t>
            </w:r>
            <w:r w:rsidR="00E3279E" w:rsidRPr="00B16794">
              <w:rPr>
                <w:rFonts w:ascii="Times New Roman" w:hAnsi="Times New Roman"/>
                <w:sz w:val="24"/>
                <w:szCs w:val="24"/>
              </w:rPr>
              <w:t>в</w:t>
            </w:r>
            <w:r w:rsidR="00E3279E" w:rsidRPr="00B16794">
              <w:rPr>
                <w:rFonts w:ascii="Times New Roman" w:hAnsi="Times New Roman"/>
                <w:sz w:val="24"/>
                <w:szCs w:val="24"/>
              </w:rPr>
              <w:t xml:space="preserve">ка </w:t>
            </w:r>
          </w:p>
        </w:tc>
        <w:tc>
          <w:tcPr>
            <w:tcW w:w="15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3F11B4">
            <w:pPr>
              <w:pStyle w:val="af"/>
              <w:rPr>
                <w:rFonts w:ascii="Times New Roman" w:hAnsi="Times New Roman"/>
                <w:sz w:val="24"/>
                <w:szCs w:val="24"/>
              </w:rPr>
            </w:pPr>
            <w:r w:rsidRPr="00B16794">
              <w:rPr>
                <w:rFonts w:ascii="Times New Roman" w:hAnsi="Times New Roman"/>
                <w:sz w:val="24"/>
                <w:szCs w:val="24"/>
              </w:rPr>
              <w:t>д</w:t>
            </w:r>
            <w:r w:rsidR="00E3279E" w:rsidRPr="00B16794">
              <w:rPr>
                <w:rFonts w:ascii="Times New Roman" w:hAnsi="Times New Roman"/>
                <w:sz w:val="24"/>
                <w:szCs w:val="24"/>
              </w:rPr>
              <w:t>иректор школы, зам. ди</w:t>
            </w:r>
            <w:r w:rsidR="00E3279E" w:rsidRPr="00B16794">
              <w:rPr>
                <w:rFonts w:ascii="Times New Roman" w:hAnsi="Times New Roman"/>
                <w:sz w:val="24"/>
                <w:szCs w:val="24"/>
              </w:rPr>
              <w:softHyphen/>
              <w:t xml:space="preserve">ректора </w:t>
            </w:r>
          </w:p>
        </w:tc>
      </w:tr>
      <w:tr w:rsidR="00E3279E" w:rsidRPr="00B16794" w:rsidTr="00991EC2">
        <w:trPr>
          <w:trHeight w:val="1053"/>
          <w:jc w:val="center"/>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D305B2">
            <w:pPr>
              <w:pStyle w:val="af"/>
              <w:rPr>
                <w:rFonts w:ascii="Times New Roman" w:hAnsi="Times New Roman"/>
                <w:sz w:val="24"/>
                <w:szCs w:val="24"/>
              </w:rPr>
            </w:pPr>
            <w:r w:rsidRPr="00B16794">
              <w:rPr>
                <w:rFonts w:ascii="Times New Roman" w:hAnsi="Times New Roman"/>
                <w:sz w:val="24"/>
                <w:szCs w:val="24"/>
              </w:rPr>
              <w:t xml:space="preserve">Адаптация </w:t>
            </w:r>
            <w:r w:rsidR="00650A02" w:rsidRPr="00B16794">
              <w:rPr>
                <w:rFonts w:ascii="Times New Roman" w:hAnsi="Times New Roman"/>
                <w:sz w:val="24"/>
                <w:szCs w:val="24"/>
              </w:rPr>
              <w:t>учащихся</w:t>
            </w:r>
            <w:r w:rsidRPr="00B16794">
              <w:rPr>
                <w:rFonts w:ascii="Times New Roman" w:hAnsi="Times New Roman"/>
                <w:sz w:val="24"/>
                <w:szCs w:val="24"/>
              </w:rPr>
              <w:t xml:space="preserve"> к н</w:t>
            </w:r>
            <w:r w:rsidRPr="00B16794">
              <w:rPr>
                <w:rFonts w:ascii="Times New Roman" w:hAnsi="Times New Roman"/>
                <w:sz w:val="24"/>
                <w:szCs w:val="24"/>
              </w:rPr>
              <w:t>о</w:t>
            </w:r>
            <w:r w:rsidRPr="00B16794">
              <w:rPr>
                <w:rFonts w:ascii="Times New Roman" w:hAnsi="Times New Roman"/>
                <w:sz w:val="24"/>
                <w:szCs w:val="24"/>
              </w:rPr>
              <w:t>вой социальной ситуации</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650A02">
            <w:pPr>
              <w:pStyle w:val="af"/>
              <w:rPr>
                <w:rFonts w:ascii="Times New Roman" w:hAnsi="Times New Roman"/>
                <w:sz w:val="24"/>
                <w:szCs w:val="24"/>
              </w:rPr>
            </w:pPr>
            <w:r w:rsidRPr="00B16794">
              <w:rPr>
                <w:rFonts w:ascii="Times New Roman" w:hAnsi="Times New Roman"/>
                <w:sz w:val="24"/>
                <w:szCs w:val="24"/>
              </w:rPr>
              <w:t>5 кл</w:t>
            </w:r>
            <w:r w:rsidR="00650A02" w:rsidRPr="00B16794">
              <w:rPr>
                <w:rFonts w:ascii="Times New Roman" w:hAnsi="Times New Roman"/>
                <w:sz w:val="24"/>
                <w:szCs w:val="24"/>
              </w:rPr>
              <w:t>асс</w:t>
            </w:r>
            <w:r w:rsidRPr="00B16794">
              <w:rPr>
                <w:rFonts w:ascii="Times New Roman" w:hAnsi="Times New Roman"/>
                <w:sz w:val="24"/>
                <w:szCs w:val="24"/>
              </w:rPr>
              <w:t xml:space="preserve">: </w:t>
            </w:r>
            <w:r w:rsidR="00650A02" w:rsidRPr="00B16794">
              <w:rPr>
                <w:rFonts w:ascii="Times New Roman" w:hAnsi="Times New Roman"/>
                <w:sz w:val="24"/>
                <w:szCs w:val="24"/>
              </w:rPr>
              <w:t>тест цветовых отн</w:t>
            </w:r>
            <w:r w:rsidR="00650A02" w:rsidRPr="00B16794">
              <w:rPr>
                <w:rFonts w:ascii="Times New Roman" w:hAnsi="Times New Roman"/>
                <w:sz w:val="24"/>
                <w:szCs w:val="24"/>
              </w:rPr>
              <w:t>о</w:t>
            </w:r>
            <w:r w:rsidR="00650A02" w:rsidRPr="00B16794">
              <w:rPr>
                <w:rFonts w:ascii="Times New Roman" w:hAnsi="Times New Roman"/>
                <w:sz w:val="24"/>
                <w:szCs w:val="24"/>
              </w:rPr>
              <w:t>шений Люшера</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pacing w:val="-2"/>
                <w:sz w:val="24"/>
                <w:szCs w:val="24"/>
              </w:rPr>
            </w:pPr>
            <w:r w:rsidRPr="00B16794">
              <w:rPr>
                <w:rFonts w:ascii="Times New Roman" w:hAnsi="Times New Roman"/>
                <w:spacing w:val="-2"/>
                <w:sz w:val="24"/>
                <w:szCs w:val="24"/>
              </w:rPr>
              <w:t>т</w:t>
            </w:r>
            <w:r w:rsidR="00E3279E" w:rsidRPr="00B16794">
              <w:rPr>
                <w:rFonts w:ascii="Times New Roman" w:hAnsi="Times New Roman"/>
                <w:spacing w:val="-2"/>
                <w:sz w:val="24"/>
                <w:szCs w:val="24"/>
              </w:rPr>
              <w:t>естирова</w:t>
            </w:r>
            <w:r w:rsidR="00E3279E" w:rsidRPr="00B16794">
              <w:rPr>
                <w:rFonts w:ascii="Times New Roman" w:hAnsi="Times New Roman"/>
                <w:spacing w:val="-2"/>
                <w:sz w:val="24"/>
                <w:szCs w:val="24"/>
              </w:rPr>
              <w:softHyphen/>
              <w:t>ние, наблю</w:t>
            </w:r>
            <w:r w:rsidR="00E3279E" w:rsidRPr="00B16794">
              <w:rPr>
                <w:rFonts w:ascii="Times New Roman" w:hAnsi="Times New Roman"/>
                <w:spacing w:val="-2"/>
                <w:sz w:val="24"/>
                <w:szCs w:val="24"/>
              </w:rPr>
              <w:softHyphen/>
              <w:t>дение</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5 кл.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pacing w:val="-2"/>
                <w:sz w:val="24"/>
                <w:szCs w:val="24"/>
              </w:rPr>
              <w:t>1 раз в год</w:t>
            </w:r>
          </w:p>
        </w:tc>
        <w:tc>
          <w:tcPr>
            <w:tcW w:w="13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z w:val="24"/>
                <w:szCs w:val="24"/>
              </w:rPr>
            </w:pPr>
            <w:r w:rsidRPr="00B16794">
              <w:rPr>
                <w:rFonts w:ascii="Times New Roman" w:hAnsi="Times New Roman"/>
                <w:spacing w:val="-2"/>
                <w:sz w:val="24"/>
                <w:szCs w:val="24"/>
              </w:rPr>
              <w:t>а</w:t>
            </w:r>
            <w:r w:rsidR="00E3279E" w:rsidRPr="00B16794">
              <w:rPr>
                <w:rFonts w:ascii="Times New Roman" w:hAnsi="Times New Roman"/>
                <w:spacing w:val="-2"/>
                <w:sz w:val="24"/>
                <w:szCs w:val="24"/>
              </w:rPr>
              <w:t>налитич</w:t>
            </w:r>
            <w:r w:rsidR="00E3279E" w:rsidRPr="00B16794">
              <w:rPr>
                <w:rFonts w:ascii="Times New Roman" w:hAnsi="Times New Roman"/>
                <w:spacing w:val="-2"/>
                <w:sz w:val="24"/>
                <w:szCs w:val="24"/>
              </w:rPr>
              <w:t>е</w:t>
            </w:r>
            <w:r w:rsidR="00E3279E" w:rsidRPr="00B16794">
              <w:rPr>
                <w:rFonts w:ascii="Times New Roman" w:hAnsi="Times New Roman"/>
                <w:spacing w:val="-2"/>
                <w:sz w:val="24"/>
                <w:szCs w:val="24"/>
              </w:rPr>
              <w:t>ская</w:t>
            </w:r>
            <w:r w:rsidR="00E3279E" w:rsidRPr="00B16794">
              <w:rPr>
                <w:rFonts w:ascii="Times New Roman" w:hAnsi="Times New Roman"/>
                <w:spacing w:val="-1"/>
                <w:sz w:val="24"/>
                <w:szCs w:val="24"/>
              </w:rPr>
              <w:t>справка</w:t>
            </w:r>
          </w:p>
        </w:tc>
        <w:tc>
          <w:tcPr>
            <w:tcW w:w="15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560B4C">
            <w:pPr>
              <w:pStyle w:val="af"/>
              <w:rPr>
                <w:rFonts w:ascii="Times New Roman" w:hAnsi="Times New Roman"/>
                <w:sz w:val="24"/>
                <w:szCs w:val="24"/>
              </w:rPr>
            </w:pPr>
            <w:r w:rsidRPr="00B16794">
              <w:rPr>
                <w:rFonts w:ascii="Times New Roman" w:hAnsi="Times New Roman"/>
                <w:spacing w:val="-2"/>
                <w:sz w:val="24"/>
                <w:szCs w:val="24"/>
              </w:rPr>
              <w:t>к</w:t>
            </w:r>
            <w:r w:rsidR="00E3279E" w:rsidRPr="00B16794">
              <w:rPr>
                <w:rFonts w:ascii="Times New Roman" w:hAnsi="Times New Roman"/>
                <w:spacing w:val="-2"/>
                <w:sz w:val="24"/>
                <w:szCs w:val="24"/>
              </w:rPr>
              <w:t>лассны</w:t>
            </w:r>
            <w:r w:rsidRPr="00B16794">
              <w:rPr>
                <w:rFonts w:ascii="Times New Roman" w:hAnsi="Times New Roman"/>
                <w:spacing w:val="-2"/>
                <w:sz w:val="24"/>
                <w:szCs w:val="24"/>
              </w:rPr>
              <w:t xml:space="preserve">й </w:t>
            </w:r>
            <w:r w:rsidR="00E3279E" w:rsidRPr="00B16794">
              <w:rPr>
                <w:rFonts w:ascii="Times New Roman" w:hAnsi="Times New Roman"/>
                <w:spacing w:val="-2"/>
                <w:sz w:val="24"/>
                <w:szCs w:val="24"/>
              </w:rPr>
              <w:t xml:space="preserve"> р</w:t>
            </w:r>
            <w:r w:rsidR="00E3279E" w:rsidRPr="00B16794">
              <w:rPr>
                <w:rFonts w:ascii="Times New Roman" w:hAnsi="Times New Roman"/>
                <w:spacing w:val="-2"/>
                <w:sz w:val="24"/>
                <w:szCs w:val="24"/>
              </w:rPr>
              <w:t>у</w:t>
            </w:r>
            <w:r w:rsidR="00E3279E" w:rsidRPr="00B16794">
              <w:rPr>
                <w:rFonts w:ascii="Times New Roman" w:hAnsi="Times New Roman"/>
                <w:spacing w:val="-2"/>
                <w:sz w:val="24"/>
                <w:szCs w:val="24"/>
              </w:rPr>
              <w:t>ко</w:t>
            </w:r>
            <w:r w:rsidR="00E3279E" w:rsidRPr="00B16794">
              <w:rPr>
                <w:rFonts w:ascii="Times New Roman" w:hAnsi="Times New Roman"/>
                <w:spacing w:val="-2"/>
                <w:sz w:val="24"/>
                <w:szCs w:val="24"/>
              </w:rPr>
              <w:softHyphen/>
            </w:r>
            <w:r w:rsidR="00E3279E" w:rsidRPr="00B16794">
              <w:rPr>
                <w:rFonts w:ascii="Times New Roman" w:hAnsi="Times New Roman"/>
                <w:spacing w:val="-3"/>
                <w:sz w:val="24"/>
                <w:szCs w:val="24"/>
              </w:rPr>
              <w:t>водител</w:t>
            </w:r>
            <w:r w:rsidRPr="00B16794">
              <w:rPr>
                <w:rFonts w:ascii="Times New Roman" w:hAnsi="Times New Roman"/>
                <w:spacing w:val="-3"/>
                <w:sz w:val="24"/>
                <w:szCs w:val="24"/>
              </w:rPr>
              <w:t>ь</w:t>
            </w:r>
            <w:r w:rsidR="00E3279E" w:rsidRPr="00B16794">
              <w:rPr>
                <w:rFonts w:ascii="Times New Roman" w:hAnsi="Times New Roman"/>
                <w:sz w:val="24"/>
                <w:szCs w:val="24"/>
              </w:rPr>
              <w:t xml:space="preserve"> , зам. ди</w:t>
            </w:r>
            <w:r w:rsidR="00E3279E" w:rsidRPr="00B16794">
              <w:rPr>
                <w:rFonts w:ascii="Times New Roman" w:hAnsi="Times New Roman"/>
                <w:sz w:val="24"/>
                <w:szCs w:val="24"/>
              </w:rPr>
              <w:softHyphen/>
              <w:t xml:space="preserve">ректора </w:t>
            </w:r>
          </w:p>
        </w:tc>
      </w:tr>
      <w:tr w:rsidR="00E3279E" w:rsidRPr="00B16794" w:rsidTr="00991EC2">
        <w:trPr>
          <w:trHeight w:val="2011"/>
          <w:jc w:val="center"/>
        </w:trPr>
        <w:tc>
          <w:tcPr>
            <w:tcW w:w="1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Уровень во</w:t>
            </w:r>
            <w:r w:rsidRPr="00B16794">
              <w:rPr>
                <w:rFonts w:ascii="Times New Roman" w:hAnsi="Times New Roman"/>
                <w:sz w:val="24"/>
                <w:szCs w:val="24"/>
              </w:rPr>
              <w:t>с</w:t>
            </w:r>
            <w:r w:rsidRPr="00B16794">
              <w:rPr>
                <w:rFonts w:ascii="Times New Roman" w:hAnsi="Times New Roman"/>
                <w:sz w:val="24"/>
                <w:szCs w:val="24"/>
              </w:rPr>
              <w:t>питан</w:t>
            </w:r>
            <w:r w:rsidRPr="00B16794">
              <w:rPr>
                <w:rFonts w:ascii="Times New Roman" w:hAnsi="Times New Roman"/>
                <w:sz w:val="24"/>
                <w:szCs w:val="24"/>
              </w:rPr>
              <w:softHyphen/>
              <w:t xml:space="preserve">ности </w:t>
            </w:r>
          </w:p>
          <w:p w:rsidR="00E3279E" w:rsidRPr="00B16794" w:rsidRDefault="00E3279E" w:rsidP="00E3279E">
            <w:pPr>
              <w:pStyle w:val="af"/>
              <w:rPr>
                <w:rFonts w:ascii="Times New Roman" w:hAnsi="Times New Roman"/>
                <w:sz w:val="24"/>
                <w:szCs w:val="24"/>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D305B2">
            <w:pPr>
              <w:pStyle w:val="af"/>
              <w:rPr>
                <w:rFonts w:ascii="Times New Roman" w:hAnsi="Times New Roman"/>
                <w:sz w:val="24"/>
                <w:szCs w:val="24"/>
              </w:rPr>
            </w:pPr>
            <w:r w:rsidRPr="00B16794">
              <w:rPr>
                <w:rFonts w:ascii="Times New Roman" w:hAnsi="Times New Roman"/>
                <w:sz w:val="24"/>
                <w:szCs w:val="24"/>
              </w:rPr>
              <w:t>«Минимальная диагностическая программа из</w:t>
            </w:r>
            <w:r w:rsidRPr="00B16794">
              <w:rPr>
                <w:rFonts w:ascii="Times New Roman" w:hAnsi="Times New Roman"/>
                <w:sz w:val="24"/>
                <w:szCs w:val="24"/>
              </w:rPr>
              <w:t>у</w:t>
            </w:r>
            <w:r w:rsidRPr="00B16794">
              <w:rPr>
                <w:rFonts w:ascii="Times New Roman" w:hAnsi="Times New Roman"/>
                <w:sz w:val="24"/>
                <w:szCs w:val="24"/>
              </w:rPr>
              <w:t>чения воспита</w:t>
            </w:r>
            <w:r w:rsidRPr="00B16794">
              <w:rPr>
                <w:rFonts w:ascii="Times New Roman" w:hAnsi="Times New Roman"/>
                <w:sz w:val="24"/>
                <w:szCs w:val="24"/>
              </w:rPr>
              <w:t>н</w:t>
            </w:r>
            <w:r w:rsidRPr="00B16794">
              <w:rPr>
                <w:rFonts w:ascii="Times New Roman" w:hAnsi="Times New Roman"/>
                <w:sz w:val="24"/>
                <w:szCs w:val="24"/>
              </w:rPr>
              <w:t>ности», авторы Н.П. Капустин, М.И. Шилова</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z w:val="24"/>
                <w:szCs w:val="24"/>
              </w:rPr>
            </w:pPr>
            <w:r w:rsidRPr="00B16794">
              <w:rPr>
                <w:rFonts w:ascii="Times New Roman" w:hAnsi="Times New Roman"/>
                <w:sz w:val="24"/>
                <w:szCs w:val="24"/>
              </w:rPr>
              <w:t>н</w:t>
            </w:r>
            <w:r w:rsidR="00E3279E" w:rsidRPr="00B16794">
              <w:rPr>
                <w:rFonts w:ascii="Times New Roman" w:hAnsi="Times New Roman"/>
                <w:sz w:val="24"/>
                <w:szCs w:val="24"/>
              </w:rPr>
              <w:t xml:space="preserve">аблюдения, диагностика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 xml:space="preserve">5 кл.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1 раз в год</w:t>
            </w:r>
          </w:p>
        </w:tc>
        <w:tc>
          <w:tcPr>
            <w:tcW w:w="1361"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3F11B4">
            <w:pPr>
              <w:pStyle w:val="af"/>
              <w:ind w:firstLine="48"/>
              <w:rPr>
                <w:rFonts w:ascii="Times New Roman" w:hAnsi="Times New Roman"/>
                <w:sz w:val="24"/>
                <w:szCs w:val="24"/>
              </w:rPr>
            </w:pPr>
            <w:r w:rsidRPr="00B16794">
              <w:rPr>
                <w:rFonts w:ascii="Times New Roman" w:hAnsi="Times New Roman"/>
                <w:sz w:val="24"/>
                <w:szCs w:val="24"/>
              </w:rPr>
              <w:t>с</w:t>
            </w:r>
            <w:r w:rsidR="003F11B4" w:rsidRPr="00B16794">
              <w:rPr>
                <w:rFonts w:ascii="Times New Roman" w:hAnsi="Times New Roman"/>
                <w:sz w:val="24"/>
                <w:szCs w:val="24"/>
              </w:rPr>
              <w:t>водные таб</w:t>
            </w:r>
            <w:r w:rsidR="003F11B4" w:rsidRPr="00B16794">
              <w:rPr>
                <w:rFonts w:ascii="Times New Roman" w:hAnsi="Times New Roman"/>
                <w:sz w:val="24"/>
                <w:szCs w:val="24"/>
              </w:rPr>
              <w:softHyphen/>
              <w:t>лицы, анали</w:t>
            </w:r>
            <w:r w:rsidR="00E3279E" w:rsidRPr="00B16794">
              <w:rPr>
                <w:rFonts w:ascii="Times New Roman" w:hAnsi="Times New Roman"/>
                <w:sz w:val="24"/>
                <w:szCs w:val="24"/>
              </w:rPr>
              <w:t>тич</w:t>
            </w:r>
            <w:r w:rsidR="00E3279E" w:rsidRPr="00B16794">
              <w:rPr>
                <w:rFonts w:ascii="Times New Roman" w:hAnsi="Times New Roman"/>
                <w:sz w:val="24"/>
                <w:szCs w:val="24"/>
              </w:rPr>
              <w:t>е</w:t>
            </w:r>
            <w:r w:rsidR="00E3279E" w:rsidRPr="00B16794">
              <w:rPr>
                <w:rFonts w:ascii="Times New Roman" w:hAnsi="Times New Roman"/>
                <w:sz w:val="24"/>
                <w:szCs w:val="24"/>
              </w:rPr>
              <w:t>ская спра</w:t>
            </w:r>
            <w:r w:rsidR="00E3279E" w:rsidRPr="00B16794">
              <w:rPr>
                <w:rFonts w:ascii="Times New Roman" w:hAnsi="Times New Roman"/>
                <w:sz w:val="24"/>
                <w:szCs w:val="24"/>
              </w:rPr>
              <w:t>в</w:t>
            </w:r>
            <w:r w:rsidR="00E3279E" w:rsidRPr="00B16794">
              <w:rPr>
                <w:rFonts w:ascii="Times New Roman" w:hAnsi="Times New Roman"/>
                <w:sz w:val="24"/>
                <w:szCs w:val="24"/>
              </w:rPr>
              <w:t xml:space="preserve">ка </w:t>
            </w:r>
          </w:p>
        </w:tc>
        <w:tc>
          <w:tcPr>
            <w:tcW w:w="153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560B4C">
            <w:pPr>
              <w:pStyle w:val="af"/>
              <w:ind w:firstLine="48"/>
              <w:rPr>
                <w:rFonts w:ascii="Times New Roman" w:hAnsi="Times New Roman"/>
                <w:sz w:val="24"/>
                <w:szCs w:val="24"/>
              </w:rPr>
            </w:pPr>
            <w:r w:rsidRPr="00B16794">
              <w:rPr>
                <w:rFonts w:ascii="Times New Roman" w:hAnsi="Times New Roman"/>
                <w:sz w:val="24"/>
                <w:szCs w:val="24"/>
              </w:rPr>
              <w:t>з</w:t>
            </w:r>
            <w:r w:rsidR="00E3279E" w:rsidRPr="00B16794">
              <w:rPr>
                <w:rFonts w:ascii="Times New Roman" w:hAnsi="Times New Roman"/>
                <w:sz w:val="24"/>
                <w:szCs w:val="24"/>
              </w:rPr>
              <w:t>ам. дире</w:t>
            </w:r>
            <w:r w:rsidR="00E3279E" w:rsidRPr="00B16794">
              <w:rPr>
                <w:rFonts w:ascii="Times New Roman" w:hAnsi="Times New Roman"/>
                <w:sz w:val="24"/>
                <w:szCs w:val="24"/>
              </w:rPr>
              <w:t>к</w:t>
            </w:r>
            <w:r w:rsidR="00E3279E" w:rsidRPr="00B16794">
              <w:rPr>
                <w:rFonts w:ascii="Times New Roman" w:hAnsi="Times New Roman"/>
                <w:sz w:val="24"/>
                <w:szCs w:val="24"/>
              </w:rPr>
              <w:t>тора, клас</w:t>
            </w:r>
            <w:r w:rsidR="00E3279E" w:rsidRPr="00B16794">
              <w:rPr>
                <w:rFonts w:ascii="Times New Roman" w:hAnsi="Times New Roman"/>
                <w:sz w:val="24"/>
                <w:szCs w:val="24"/>
              </w:rPr>
              <w:t>с</w:t>
            </w:r>
            <w:r w:rsidR="00E3279E" w:rsidRPr="00B16794">
              <w:rPr>
                <w:rFonts w:ascii="Times New Roman" w:hAnsi="Times New Roman"/>
                <w:sz w:val="24"/>
                <w:szCs w:val="24"/>
              </w:rPr>
              <w:t>ны</w:t>
            </w:r>
            <w:r w:rsidRPr="00B16794">
              <w:rPr>
                <w:rFonts w:ascii="Times New Roman" w:hAnsi="Times New Roman"/>
                <w:sz w:val="24"/>
                <w:szCs w:val="24"/>
              </w:rPr>
              <w:t>й</w:t>
            </w:r>
            <w:r w:rsidR="00E3279E" w:rsidRPr="00B16794">
              <w:rPr>
                <w:rFonts w:ascii="Times New Roman" w:hAnsi="Times New Roman"/>
                <w:sz w:val="24"/>
                <w:szCs w:val="24"/>
              </w:rPr>
              <w:t xml:space="preserve"> ру</w:t>
            </w:r>
            <w:r w:rsidRPr="00B16794">
              <w:rPr>
                <w:rFonts w:ascii="Times New Roman" w:hAnsi="Times New Roman"/>
                <w:sz w:val="24"/>
                <w:szCs w:val="24"/>
              </w:rPr>
              <w:t>ков</w:t>
            </w:r>
            <w:r w:rsidRPr="00B16794">
              <w:rPr>
                <w:rFonts w:ascii="Times New Roman" w:hAnsi="Times New Roman"/>
                <w:sz w:val="24"/>
                <w:szCs w:val="24"/>
              </w:rPr>
              <w:t>о</w:t>
            </w:r>
            <w:r w:rsidRPr="00B16794">
              <w:rPr>
                <w:rFonts w:ascii="Times New Roman" w:hAnsi="Times New Roman"/>
                <w:sz w:val="24"/>
                <w:szCs w:val="24"/>
              </w:rPr>
              <w:t>дитель</w:t>
            </w:r>
          </w:p>
        </w:tc>
      </w:tr>
      <w:tr w:rsidR="00E3279E" w:rsidRPr="00B16794" w:rsidTr="00991EC2">
        <w:trPr>
          <w:trHeight w:val="1487"/>
          <w:jc w:val="center"/>
        </w:trPr>
        <w:tc>
          <w:tcPr>
            <w:tcW w:w="1699" w:type="dxa"/>
            <w:vMerge/>
            <w:tcBorders>
              <w:top w:val="single" w:sz="6" w:space="0" w:color="auto"/>
              <w:left w:val="single" w:sz="6" w:space="0" w:color="auto"/>
              <w:bottom w:val="single" w:sz="6" w:space="0" w:color="auto"/>
              <w:right w:val="single" w:sz="6" w:space="0" w:color="auto"/>
            </w:tcBorders>
            <w:hideMark/>
          </w:tcPr>
          <w:p w:rsidR="00E3279E" w:rsidRPr="00B16794" w:rsidRDefault="00E3279E" w:rsidP="00E3279E">
            <w:pPr>
              <w:rPr>
                <w:lang w:eastAsia="en-US" w:bidi="en-US"/>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Default="00E3279E" w:rsidP="00E3279E">
            <w:pPr>
              <w:pStyle w:val="af"/>
              <w:rPr>
                <w:rFonts w:ascii="Times New Roman" w:hAnsi="Times New Roman"/>
                <w:sz w:val="24"/>
                <w:szCs w:val="24"/>
              </w:rPr>
            </w:pPr>
            <w:r w:rsidRPr="00B16794">
              <w:rPr>
                <w:rFonts w:ascii="Times New Roman" w:hAnsi="Times New Roman"/>
                <w:sz w:val="24"/>
                <w:szCs w:val="24"/>
              </w:rPr>
              <w:t>П.В.Степанов, Д.В. Григорьев, И.В. Кулешова опросник «Ли</w:t>
            </w:r>
            <w:r w:rsidRPr="00B16794">
              <w:rPr>
                <w:rFonts w:ascii="Times New Roman" w:hAnsi="Times New Roman"/>
                <w:sz w:val="24"/>
                <w:szCs w:val="24"/>
              </w:rPr>
              <w:t>ч</w:t>
            </w:r>
            <w:r w:rsidRPr="00B16794">
              <w:rPr>
                <w:rFonts w:ascii="Times New Roman" w:hAnsi="Times New Roman"/>
                <w:sz w:val="24"/>
                <w:szCs w:val="24"/>
              </w:rPr>
              <w:t>ностный рост»</w:t>
            </w:r>
          </w:p>
          <w:p w:rsidR="00991EC2" w:rsidRPr="00B16794" w:rsidRDefault="00991EC2" w:rsidP="00E3279E">
            <w:pPr>
              <w:pStyle w:val="af"/>
              <w:rPr>
                <w:rFonts w:ascii="Times New Roman" w:hAnsi="Times New Roman"/>
                <w:sz w:val="24"/>
                <w:szCs w:val="24"/>
              </w:rPr>
            </w:pP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560B4C" w:rsidP="00E3279E">
            <w:pPr>
              <w:pStyle w:val="af"/>
              <w:rPr>
                <w:rFonts w:ascii="Times New Roman" w:hAnsi="Times New Roman"/>
                <w:sz w:val="24"/>
                <w:szCs w:val="24"/>
              </w:rPr>
            </w:pPr>
            <w:r w:rsidRPr="00B16794">
              <w:rPr>
                <w:rFonts w:ascii="Times New Roman" w:hAnsi="Times New Roman"/>
                <w:sz w:val="24"/>
                <w:szCs w:val="24"/>
              </w:rPr>
              <w:t>н</w:t>
            </w:r>
            <w:r w:rsidR="00E3279E" w:rsidRPr="00B16794">
              <w:rPr>
                <w:rFonts w:ascii="Times New Roman" w:hAnsi="Times New Roman"/>
                <w:sz w:val="24"/>
                <w:szCs w:val="24"/>
              </w:rPr>
              <w:t xml:space="preserve">аблюдения, диагностика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6- 9 кл.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B16794" w:rsidRDefault="00E3279E" w:rsidP="00E3279E">
            <w:pPr>
              <w:pStyle w:val="af"/>
              <w:rPr>
                <w:rFonts w:ascii="Times New Roman" w:hAnsi="Times New Roman"/>
                <w:sz w:val="24"/>
                <w:szCs w:val="24"/>
              </w:rPr>
            </w:pPr>
            <w:r w:rsidRPr="00B16794">
              <w:rPr>
                <w:rFonts w:ascii="Times New Roman" w:hAnsi="Times New Roman"/>
                <w:sz w:val="24"/>
                <w:szCs w:val="24"/>
              </w:rPr>
              <w:t>1 раз в год</w:t>
            </w:r>
          </w:p>
        </w:tc>
        <w:tc>
          <w:tcPr>
            <w:tcW w:w="1361" w:type="dxa"/>
            <w:gridSpan w:val="2"/>
            <w:vMerge/>
            <w:tcBorders>
              <w:top w:val="single" w:sz="6" w:space="0" w:color="auto"/>
              <w:left w:val="single" w:sz="6" w:space="0" w:color="auto"/>
              <w:bottom w:val="single" w:sz="6" w:space="0" w:color="auto"/>
              <w:right w:val="single" w:sz="6" w:space="0" w:color="auto"/>
            </w:tcBorders>
            <w:hideMark/>
          </w:tcPr>
          <w:p w:rsidR="00E3279E" w:rsidRPr="00B16794" w:rsidRDefault="00E3279E" w:rsidP="00E3279E">
            <w:pPr>
              <w:rPr>
                <w:lang w:eastAsia="en-US" w:bidi="en-US"/>
              </w:rPr>
            </w:pPr>
          </w:p>
        </w:tc>
        <w:tc>
          <w:tcPr>
            <w:tcW w:w="1533" w:type="dxa"/>
            <w:vMerge/>
            <w:tcBorders>
              <w:top w:val="single" w:sz="6" w:space="0" w:color="auto"/>
              <w:left w:val="single" w:sz="6" w:space="0" w:color="auto"/>
              <w:bottom w:val="single" w:sz="6" w:space="0" w:color="auto"/>
              <w:right w:val="single" w:sz="6" w:space="0" w:color="auto"/>
            </w:tcBorders>
            <w:hideMark/>
          </w:tcPr>
          <w:p w:rsidR="00E3279E" w:rsidRPr="00B16794" w:rsidRDefault="00E3279E" w:rsidP="00E3279E">
            <w:pPr>
              <w:rPr>
                <w:lang w:eastAsia="en-US" w:bidi="en-US"/>
              </w:rPr>
            </w:pPr>
          </w:p>
        </w:tc>
      </w:tr>
      <w:tr w:rsidR="00D305B2" w:rsidRPr="00B16794" w:rsidTr="00991EC2">
        <w:trPr>
          <w:trHeight w:val="230"/>
          <w:jc w:val="center"/>
        </w:trPr>
        <w:tc>
          <w:tcPr>
            <w:tcW w:w="10124" w:type="dxa"/>
            <w:gridSpan w:val="13"/>
            <w:tcBorders>
              <w:top w:val="single" w:sz="6" w:space="0" w:color="auto"/>
              <w:left w:val="single" w:sz="6" w:space="0" w:color="auto"/>
              <w:bottom w:val="single" w:sz="6" w:space="0" w:color="auto"/>
              <w:right w:val="single" w:sz="6" w:space="0" w:color="auto"/>
            </w:tcBorders>
          </w:tcPr>
          <w:p w:rsidR="00D305B2" w:rsidRPr="00B16794" w:rsidRDefault="00D305B2" w:rsidP="00626A14">
            <w:pPr>
              <w:pStyle w:val="ab"/>
              <w:numPr>
                <w:ilvl w:val="2"/>
                <w:numId w:val="5"/>
              </w:numPr>
              <w:spacing w:after="0" w:line="240" w:lineRule="auto"/>
              <w:rPr>
                <w:b/>
                <w:sz w:val="24"/>
                <w:szCs w:val="24"/>
                <w:lang w:bidi="en-US"/>
              </w:rPr>
            </w:pPr>
            <w:r w:rsidRPr="00B16794">
              <w:rPr>
                <w:rStyle w:val="dash041e0431044b0447043d044b0439char1"/>
                <w:b/>
              </w:rPr>
              <w:t>Уровень  профессионального мастерства учителя</w:t>
            </w:r>
          </w:p>
        </w:tc>
      </w:tr>
      <w:tr w:rsidR="003F11B4" w:rsidRPr="00B16794" w:rsidTr="00991EC2">
        <w:trPr>
          <w:trHeight w:val="901"/>
          <w:jc w:val="center"/>
        </w:trPr>
        <w:tc>
          <w:tcPr>
            <w:tcW w:w="1756" w:type="dxa"/>
            <w:gridSpan w:val="2"/>
            <w:tcBorders>
              <w:top w:val="single" w:sz="6" w:space="0" w:color="auto"/>
              <w:left w:val="single" w:sz="6" w:space="0" w:color="auto"/>
              <w:bottom w:val="single" w:sz="6" w:space="0" w:color="auto"/>
              <w:right w:val="single" w:sz="6" w:space="0" w:color="auto"/>
            </w:tcBorders>
          </w:tcPr>
          <w:p w:rsidR="003F11B4" w:rsidRPr="00B16794" w:rsidRDefault="003F11B4" w:rsidP="006D547A">
            <w:pPr>
              <w:rPr>
                <w:lang w:eastAsia="en-US" w:bidi="en-US"/>
              </w:rPr>
            </w:pPr>
            <w:r w:rsidRPr="00B16794">
              <w:rPr>
                <w:lang w:eastAsia="en-US" w:bidi="en-US"/>
              </w:rPr>
              <w:t>Качество об</w:t>
            </w:r>
            <w:r w:rsidRPr="00B16794">
              <w:rPr>
                <w:lang w:eastAsia="en-US" w:bidi="en-US"/>
              </w:rPr>
              <w:t>у</w:t>
            </w:r>
            <w:r w:rsidRPr="00B16794">
              <w:rPr>
                <w:lang w:eastAsia="en-US" w:bidi="en-US"/>
              </w:rPr>
              <w:t xml:space="preserve">чения </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560B4C" w:rsidP="006D547A">
            <w:pPr>
              <w:pStyle w:val="af"/>
              <w:rPr>
                <w:rFonts w:ascii="Times New Roman" w:hAnsi="Times New Roman"/>
                <w:sz w:val="24"/>
                <w:szCs w:val="24"/>
              </w:rPr>
            </w:pPr>
            <w:r w:rsidRPr="00B16794">
              <w:rPr>
                <w:rFonts w:ascii="Times New Roman" w:hAnsi="Times New Roman"/>
                <w:sz w:val="24"/>
                <w:szCs w:val="24"/>
              </w:rPr>
              <w:t>т</w:t>
            </w:r>
            <w:r w:rsidR="003F11B4" w:rsidRPr="00B16794">
              <w:rPr>
                <w:rFonts w:ascii="Times New Roman" w:hAnsi="Times New Roman"/>
                <w:sz w:val="24"/>
                <w:szCs w:val="24"/>
              </w:rPr>
              <w:t>есты, матери</w:t>
            </w:r>
            <w:r w:rsidR="003F11B4" w:rsidRPr="00B16794">
              <w:rPr>
                <w:rFonts w:ascii="Times New Roman" w:hAnsi="Times New Roman"/>
                <w:sz w:val="24"/>
                <w:szCs w:val="24"/>
              </w:rPr>
              <w:t>а</w:t>
            </w:r>
            <w:r w:rsidR="003F11B4" w:rsidRPr="00B16794">
              <w:rPr>
                <w:rFonts w:ascii="Times New Roman" w:hAnsi="Times New Roman"/>
                <w:sz w:val="24"/>
                <w:szCs w:val="24"/>
              </w:rPr>
              <w:t>лы контрольных работ</w:t>
            </w:r>
          </w:p>
        </w:tc>
        <w:tc>
          <w:tcPr>
            <w:tcW w:w="1497" w:type="dxa"/>
            <w:gridSpan w:val="4"/>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3F11B4" w:rsidP="006D547A">
            <w:pPr>
              <w:pStyle w:val="af"/>
              <w:rPr>
                <w:rFonts w:ascii="Times New Roman" w:hAnsi="Times New Roman"/>
                <w:sz w:val="24"/>
                <w:szCs w:val="24"/>
              </w:rPr>
            </w:pPr>
            <w:r w:rsidRPr="00B16794">
              <w:rPr>
                <w:rStyle w:val="dash041e0431044b0447043d044b0439char1"/>
              </w:rPr>
              <w:t>администр</w:t>
            </w:r>
            <w:r w:rsidRPr="00B16794">
              <w:rPr>
                <w:rStyle w:val="dash041e0431044b0447043d044b0439char1"/>
              </w:rPr>
              <w:t>а</w:t>
            </w:r>
            <w:r w:rsidRPr="00B16794">
              <w:rPr>
                <w:rStyle w:val="dash041e0431044b0447043d044b0439char1"/>
              </w:rPr>
              <w:t>тивные пр</w:t>
            </w:r>
            <w:r w:rsidRPr="00B16794">
              <w:rPr>
                <w:rStyle w:val="dash041e0431044b0447043d044b0439char1"/>
              </w:rPr>
              <w:t>о</w:t>
            </w:r>
            <w:r w:rsidRPr="00B16794">
              <w:rPr>
                <w:rStyle w:val="dash041e0431044b0447043d044b0439char1"/>
              </w:rPr>
              <w:t>верочные р</w:t>
            </w:r>
            <w:r w:rsidRPr="00B16794">
              <w:rPr>
                <w:rStyle w:val="dash041e0431044b0447043d044b0439char1"/>
              </w:rPr>
              <w:t>а</w:t>
            </w:r>
            <w:r w:rsidRPr="00B16794">
              <w:rPr>
                <w:rStyle w:val="dash041e0431044b0447043d044b0439char1"/>
              </w:rPr>
              <w:t>боты</w:t>
            </w:r>
          </w:p>
        </w:tc>
        <w:tc>
          <w:tcPr>
            <w:tcW w:w="660" w:type="dxa"/>
            <w:gridSpan w:val="2"/>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3F11B4" w:rsidP="006D547A">
            <w:pPr>
              <w:pStyle w:val="af"/>
              <w:rPr>
                <w:rFonts w:ascii="Times New Roman" w:hAnsi="Times New Roman"/>
                <w:sz w:val="24"/>
                <w:szCs w:val="24"/>
              </w:rPr>
            </w:pPr>
            <w:r w:rsidRPr="00B16794">
              <w:rPr>
                <w:rFonts w:ascii="Times New Roman" w:hAnsi="Times New Roman"/>
                <w:sz w:val="24"/>
                <w:szCs w:val="24"/>
              </w:rPr>
              <w:t>5-9 кл.</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560B4C" w:rsidP="006D547A">
            <w:pPr>
              <w:pStyle w:val="af"/>
              <w:rPr>
                <w:rFonts w:ascii="Times New Roman" w:hAnsi="Times New Roman"/>
                <w:sz w:val="24"/>
                <w:szCs w:val="24"/>
              </w:rPr>
            </w:pPr>
            <w:r w:rsidRPr="00B16794">
              <w:rPr>
                <w:rFonts w:ascii="Times New Roman" w:hAnsi="Times New Roman"/>
                <w:sz w:val="24"/>
                <w:szCs w:val="24"/>
              </w:rPr>
              <w:t>1 раз в тр</w:t>
            </w:r>
            <w:r w:rsidRPr="00B16794">
              <w:rPr>
                <w:rFonts w:ascii="Times New Roman" w:hAnsi="Times New Roman"/>
                <w:sz w:val="24"/>
                <w:szCs w:val="24"/>
              </w:rPr>
              <w:t>и</w:t>
            </w:r>
            <w:r w:rsidRPr="00B16794">
              <w:rPr>
                <w:rFonts w:ascii="Times New Roman" w:hAnsi="Times New Roman"/>
                <w:sz w:val="24"/>
                <w:szCs w:val="24"/>
              </w:rPr>
              <w:t>местр</w:t>
            </w:r>
          </w:p>
        </w:tc>
        <w:tc>
          <w:tcPr>
            <w:tcW w:w="1361" w:type="dxa"/>
            <w:gridSpan w:val="2"/>
            <w:tcBorders>
              <w:top w:val="single" w:sz="6" w:space="0" w:color="auto"/>
              <w:left w:val="single" w:sz="6" w:space="0" w:color="auto"/>
              <w:bottom w:val="single" w:sz="6" w:space="0" w:color="auto"/>
              <w:right w:val="single" w:sz="6" w:space="0" w:color="auto"/>
            </w:tcBorders>
          </w:tcPr>
          <w:p w:rsidR="003F11B4" w:rsidRPr="00B16794" w:rsidRDefault="00560B4C" w:rsidP="006D547A">
            <w:r w:rsidRPr="00B16794">
              <w:t>а</w:t>
            </w:r>
            <w:r w:rsidR="003F11B4" w:rsidRPr="00B16794">
              <w:t>налитич</w:t>
            </w:r>
            <w:r w:rsidR="003F11B4" w:rsidRPr="00B16794">
              <w:t>е</w:t>
            </w:r>
            <w:r w:rsidR="003F11B4" w:rsidRPr="00B16794">
              <w:t>ская  спра</w:t>
            </w:r>
            <w:r w:rsidR="003F11B4" w:rsidRPr="00B16794">
              <w:t>в</w:t>
            </w:r>
            <w:r w:rsidR="003F11B4" w:rsidRPr="00B16794">
              <w:t xml:space="preserve">ка </w:t>
            </w:r>
          </w:p>
        </w:tc>
        <w:tc>
          <w:tcPr>
            <w:tcW w:w="1533" w:type="dxa"/>
            <w:tcBorders>
              <w:top w:val="single" w:sz="6" w:space="0" w:color="auto"/>
              <w:left w:val="single" w:sz="6" w:space="0" w:color="auto"/>
              <w:bottom w:val="single" w:sz="6" w:space="0" w:color="auto"/>
              <w:right w:val="single" w:sz="6" w:space="0" w:color="auto"/>
            </w:tcBorders>
          </w:tcPr>
          <w:p w:rsidR="003F11B4" w:rsidRPr="00B16794" w:rsidRDefault="00560B4C" w:rsidP="006D547A">
            <w:pPr>
              <w:rPr>
                <w:lang w:eastAsia="en-US" w:bidi="en-US"/>
              </w:rPr>
            </w:pPr>
            <w:r w:rsidRPr="00B16794">
              <w:t>з</w:t>
            </w:r>
            <w:r w:rsidR="003F11B4" w:rsidRPr="00B16794">
              <w:t xml:space="preserve">ам. </w:t>
            </w:r>
            <w:r w:rsidRPr="00B16794">
              <w:t>Д</w:t>
            </w:r>
            <w:r w:rsidR="003F11B4" w:rsidRPr="00B16794">
              <w:t>ире</w:t>
            </w:r>
            <w:r w:rsidR="003F11B4" w:rsidRPr="00B16794">
              <w:t>к</w:t>
            </w:r>
            <w:r w:rsidR="003F11B4" w:rsidRPr="00B16794">
              <w:t>тора</w:t>
            </w:r>
            <w:r w:rsidRPr="00B16794">
              <w:t>, руков</w:t>
            </w:r>
            <w:r w:rsidRPr="00B16794">
              <w:t>о</w:t>
            </w:r>
            <w:r w:rsidRPr="00B16794">
              <w:t>дители МО</w:t>
            </w:r>
          </w:p>
        </w:tc>
      </w:tr>
      <w:tr w:rsidR="003F11B4" w:rsidRPr="00B16794" w:rsidTr="00991EC2">
        <w:trPr>
          <w:trHeight w:val="901"/>
          <w:jc w:val="center"/>
        </w:trPr>
        <w:tc>
          <w:tcPr>
            <w:tcW w:w="1756" w:type="dxa"/>
            <w:gridSpan w:val="2"/>
            <w:tcBorders>
              <w:top w:val="single" w:sz="6" w:space="0" w:color="auto"/>
              <w:left w:val="single" w:sz="6" w:space="0" w:color="auto"/>
              <w:bottom w:val="single" w:sz="6" w:space="0" w:color="auto"/>
              <w:right w:val="single" w:sz="6" w:space="0" w:color="auto"/>
            </w:tcBorders>
          </w:tcPr>
          <w:p w:rsidR="003F11B4" w:rsidRPr="00B16794" w:rsidRDefault="003F11B4" w:rsidP="006D547A">
            <w:pPr>
              <w:rPr>
                <w:lang w:eastAsia="en-US" w:bidi="en-US"/>
              </w:rPr>
            </w:pPr>
            <w:r w:rsidRPr="00B16794">
              <w:rPr>
                <w:lang w:eastAsia="en-US" w:bidi="en-US"/>
              </w:rPr>
              <w:t>Качество пр</w:t>
            </w:r>
            <w:r w:rsidRPr="00B16794">
              <w:rPr>
                <w:lang w:eastAsia="en-US" w:bidi="en-US"/>
              </w:rPr>
              <w:t>о</w:t>
            </w:r>
            <w:r w:rsidRPr="00B16794">
              <w:rPr>
                <w:lang w:eastAsia="en-US" w:bidi="en-US"/>
              </w:rPr>
              <w:t>ведения уроков</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560B4C" w:rsidP="006D547A">
            <w:pPr>
              <w:pStyle w:val="af"/>
              <w:rPr>
                <w:rFonts w:ascii="Times New Roman" w:hAnsi="Times New Roman"/>
                <w:sz w:val="24"/>
                <w:szCs w:val="24"/>
              </w:rPr>
            </w:pPr>
            <w:r w:rsidRPr="00B16794">
              <w:rPr>
                <w:rFonts w:ascii="Times New Roman" w:hAnsi="Times New Roman"/>
                <w:sz w:val="24"/>
                <w:szCs w:val="24"/>
              </w:rPr>
              <w:t>к</w:t>
            </w:r>
            <w:r w:rsidR="003F11B4" w:rsidRPr="00B16794">
              <w:rPr>
                <w:rFonts w:ascii="Times New Roman" w:hAnsi="Times New Roman"/>
                <w:sz w:val="24"/>
                <w:szCs w:val="24"/>
              </w:rPr>
              <w:t xml:space="preserve">арта анализа урока </w:t>
            </w:r>
          </w:p>
        </w:tc>
        <w:tc>
          <w:tcPr>
            <w:tcW w:w="1497" w:type="dxa"/>
            <w:gridSpan w:val="4"/>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560B4C" w:rsidP="006D547A">
            <w:pPr>
              <w:pStyle w:val="af"/>
              <w:rPr>
                <w:rFonts w:ascii="Times New Roman" w:hAnsi="Times New Roman"/>
                <w:sz w:val="24"/>
                <w:szCs w:val="24"/>
              </w:rPr>
            </w:pPr>
            <w:r w:rsidRPr="00B16794">
              <w:rPr>
                <w:rStyle w:val="dash041e0431044b0447043d044b0439char1"/>
              </w:rPr>
              <w:t>а</w:t>
            </w:r>
            <w:r w:rsidR="003F11B4" w:rsidRPr="00B16794">
              <w:rPr>
                <w:rStyle w:val="dash041e0431044b0447043d044b0439char1"/>
              </w:rPr>
              <w:t>нализ  п</w:t>
            </w:r>
            <w:r w:rsidR="003F11B4" w:rsidRPr="00B16794">
              <w:rPr>
                <w:rStyle w:val="dash041e0431044b0447043d044b0439char1"/>
              </w:rPr>
              <w:t>о</w:t>
            </w:r>
            <w:r w:rsidR="003F11B4" w:rsidRPr="00B16794">
              <w:rPr>
                <w:rStyle w:val="dash041e0431044b0447043d044b0439char1"/>
              </w:rPr>
              <w:t>сещенных уроков</w:t>
            </w:r>
          </w:p>
        </w:tc>
        <w:tc>
          <w:tcPr>
            <w:tcW w:w="660" w:type="dxa"/>
            <w:gridSpan w:val="2"/>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3F11B4" w:rsidP="006D547A">
            <w:pPr>
              <w:pStyle w:val="af"/>
              <w:rPr>
                <w:rFonts w:ascii="Times New Roman" w:hAnsi="Times New Roman"/>
                <w:sz w:val="24"/>
                <w:szCs w:val="24"/>
              </w:rPr>
            </w:pPr>
            <w:r w:rsidRPr="00B16794">
              <w:rPr>
                <w:rFonts w:ascii="Times New Roman" w:hAnsi="Times New Roman"/>
                <w:sz w:val="24"/>
                <w:szCs w:val="24"/>
              </w:rPr>
              <w:t>5-9 кл.</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3F11B4" w:rsidRPr="00B16794" w:rsidRDefault="00560B4C" w:rsidP="006D547A">
            <w:pPr>
              <w:pStyle w:val="af"/>
              <w:rPr>
                <w:rFonts w:ascii="Times New Roman" w:hAnsi="Times New Roman"/>
                <w:sz w:val="24"/>
                <w:szCs w:val="24"/>
              </w:rPr>
            </w:pPr>
            <w:r w:rsidRPr="00B16794">
              <w:rPr>
                <w:rFonts w:ascii="Times New Roman" w:hAnsi="Times New Roman"/>
                <w:sz w:val="24"/>
                <w:szCs w:val="24"/>
              </w:rPr>
              <w:t>в</w:t>
            </w:r>
            <w:r w:rsidR="003F11B4" w:rsidRPr="00B16794">
              <w:rPr>
                <w:rFonts w:ascii="Times New Roman" w:hAnsi="Times New Roman"/>
                <w:sz w:val="24"/>
                <w:szCs w:val="24"/>
              </w:rPr>
              <w:t xml:space="preserve"> течение г</w:t>
            </w:r>
            <w:r w:rsidR="003F11B4" w:rsidRPr="00B16794">
              <w:rPr>
                <w:rFonts w:ascii="Times New Roman" w:hAnsi="Times New Roman"/>
                <w:sz w:val="24"/>
                <w:szCs w:val="24"/>
              </w:rPr>
              <w:t>о</w:t>
            </w:r>
            <w:r w:rsidR="003F11B4" w:rsidRPr="00B16794">
              <w:rPr>
                <w:rFonts w:ascii="Times New Roman" w:hAnsi="Times New Roman"/>
                <w:sz w:val="24"/>
                <w:szCs w:val="24"/>
              </w:rPr>
              <w:t xml:space="preserve">да </w:t>
            </w:r>
          </w:p>
        </w:tc>
        <w:tc>
          <w:tcPr>
            <w:tcW w:w="1361" w:type="dxa"/>
            <w:gridSpan w:val="2"/>
            <w:tcBorders>
              <w:top w:val="single" w:sz="6" w:space="0" w:color="auto"/>
              <w:left w:val="single" w:sz="6" w:space="0" w:color="auto"/>
              <w:bottom w:val="single" w:sz="6" w:space="0" w:color="auto"/>
              <w:right w:val="single" w:sz="6" w:space="0" w:color="auto"/>
            </w:tcBorders>
          </w:tcPr>
          <w:p w:rsidR="003F11B4" w:rsidRPr="00B16794" w:rsidRDefault="00560B4C" w:rsidP="006D547A">
            <w:r w:rsidRPr="00B16794">
              <w:t>а</w:t>
            </w:r>
            <w:r w:rsidR="003F11B4" w:rsidRPr="00B16794">
              <w:t>налитич</w:t>
            </w:r>
            <w:r w:rsidR="003F11B4" w:rsidRPr="00B16794">
              <w:t>е</w:t>
            </w:r>
            <w:r w:rsidR="003F11B4" w:rsidRPr="00B16794">
              <w:t>ская  спра</w:t>
            </w:r>
            <w:r w:rsidR="003F11B4" w:rsidRPr="00B16794">
              <w:t>в</w:t>
            </w:r>
            <w:r w:rsidR="003F11B4" w:rsidRPr="00B16794">
              <w:t xml:space="preserve">ка </w:t>
            </w:r>
          </w:p>
        </w:tc>
        <w:tc>
          <w:tcPr>
            <w:tcW w:w="1533" w:type="dxa"/>
            <w:tcBorders>
              <w:top w:val="single" w:sz="6" w:space="0" w:color="auto"/>
              <w:left w:val="single" w:sz="6" w:space="0" w:color="auto"/>
              <w:bottom w:val="single" w:sz="6" w:space="0" w:color="auto"/>
              <w:right w:val="single" w:sz="6" w:space="0" w:color="auto"/>
            </w:tcBorders>
          </w:tcPr>
          <w:p w:rsidR="003F11B4" w:rsidRPr="00B16794" w:rsidRDefault="00560B4C" w:rsidP="006D547A">
            <w:pPr>
              <w:rPr>
                <w:lang w:eastAsia="en-US" w:bidi="en-US"/>
              </w:rPr>
            </w:pPr>
            <w:r w:rsidRPr="00B16794">
              <w:t>з</w:t>
            </w:r>
            <w:r w:rsidR="003F11B4" w:rsidRPr="00B16794">
              <w:t>ам. директ</w:t>
            </w:r>
            <w:r w:rsidR="003F11B4" w:rsidRPr="00B16794">
              <w:t>о</w:t>
            </w:r>
            <w:r w:rsidR="003F11B4" w:rsidRPr="00B16794">
              <w:t>ра</w:t>
            </w:r>
          </w:p>
        </w:tc>
      </w:tr>
    </w:tbl>
    <w:p w:rsidR="000056F9" w:rsidRPr="00B16794" w:rsidRDefault="000056F9" w:rsidP="000B4DF3">
      <w:pPr>
        <w:jc w:val="both"/>
        <w:rPr>
          <w:b/>
          <w:i/>
        </w:rPr>
      </w:pPr>
    </w:p>
    <w:p w:rsidR="000B4DF3" w:rsidRPr="00B16794" w:rsidRDefault="000B4DF3" w:rsidP="002022F0">
      <w:pPr>
        <w:ind w:firstLine="426"/>
        <w:jc w:val="both"/>
        <w:rPr>
          <w:b/>
        </w:rPr>
      </w:pPr>
      <w:r w:rsidRPr="00B16794">
        <w:rPr>
          <w:b/>
        </w:rPr>
        <w:t xml:space="preserve">Промежуточная  аттестация </w:t>
      </w:r>
    </w:p>
    <w:p w:rsidR="0016043F" w:rsidRPr="00B16794" w:rsidRDefault="0016043F" w:rsidP="00991EC2">
      <w:pPr>
        <w:autoSpaceDE w:val="0"/>
        <w:autoSpaceDN w:val="0"/>
        <w:adjustRightInd w:val="0"/>
        <w:ind w:firstLine="709"/>
        <w:jc w:val="both"/>
        <w:rPr>
          <w:color w:val="000000"/>
        </w:rPr>
      </w:pPr>
      <w:r w:rsidRPr="00B16794">
        <w:t xml:space="preserve">Промежуточная аттестация учащихся  </w:t>
      </w:r>
      <w:r w:rsidRPr="00B16794">
        <w:rPr>
          <w:color w:val="000000"/>
        </w:rPr>
        <w:t>осуществляется  в соответствии с «Полож</w:t>
      </w:r>
      <w:r w:rsidRPr="00B16794">
        <w:rPr>
          <w:color w:val="000000"/>
        </w:rPr>
        <w:t>е</w:t>
      </w:r>
      <w:r w:rsidRPr="00B16794">
        <w:rPr>
          <w:color w:val="000000"/>
        </w:rPr>
        <w:t>нием</w:t>
      </w:r>
      <w:r w:rsidRPr="00B16794">
        <w:t xml:space="preserve"> о формах, периодичности, порядке  текущего контроля успеваемости и  </w:t>
      </w:r>
      <w:r w:rsidRPr="00B16794">
        <w:rPr>
          <w:lang w:bidi="he-IL"/>
        </w:rPr>
        <w:t>промеж</w:t>
      </w:r>
      <w:r w:rsidRPr="00B16794">
        <w:rPr>
          <w:lang w:bidi="he-IL"/>
        </w:rPr>
        <w:t>у</w:t>
      </w:r>
      <w:r w:rsidRPr="00B16794">
        <w:rPr>
          <w:lang w:bidi="he-IL"/>
        </w:rPr>
        <w:t>точной аттестации   учащихся</w:t>
      </w:r>
      <w:r w:rsidRPr="00B16794">
        <w:t xml:space="preserve">  в МБОУ  </w:t>
      </w:r>
      <w:r w:rsidRPr="00B16794">
        <w:rPr>
          <w:color w:val="000000"/>
        </w:rPr>
        <w:t>«Основная общеобразовательная Дмитриевская школа». Промежуточная годовая аттестация проводится в конце учебного года в соотве</w:t>
      </w:r>
      <w:r w:rsidRPr="00B16794">
        <w:rPr>
          <w:color w:val="000000"/>
        </w:rPr>
        <w:t>т</w:t>
      </w:r>
      <w:r w:rsidRPr="00B16794">
        <w:rPr>
          <w:color w:val="000000"/>
        </w:rPr>
        <w:t xml:space="preserve">ствии с календарным учебным графиком. </w:t>
      </w:r>
      <w:r w:rsidRPr="00B16794">
        <w:t>Для учащихся 5-8 классов промежуточная год</w:t>
      </w:r>
      <w:r w:rsidRPr="00B16794">
        <w:t>о</w:t>
      </w:r>
      <w:r w:rsidRPr="00B16794">
        <w:t xml:space="preserve">вая аттестация осуществляется по предметам учебного плана, </w:t>
      </w:r>
      <w:r w:rsidRPr="00B16794">
        <w:rPr>
          <w:color w:val="000000"/>
        </w:rPr>
        <w:t xml:space="preserve">определяется отметкой за триместр, за год. </w:t>
      </w:r>
    </w:p>
    <w:p w:rsidR="000B4DF3" w:rsidRPr="00B16794" w:rsidRDefault="000B4DF3" w:rsidP="00991EC2">
      <w:pPr>
        <w:pStyle w:val="aff9"/>
        <w:spacing w:line="240" w:lineRule="auto"/>
        <w:rPr>
          <w:rStyle w:val="dash041e0431044b0447043d044b0439char1"/>
          <w:b/>
        </w:rPr>
      </w:pPr>
      <w:r w:rsidRPr="00B16794">
        <w:rPr>
          <w:rStyle w:val="dash041e0431044b0447043d044b0439char1"/>
          <w:b/>
        </w:rPr>
        <w:t>Государственная итоговая аттестация</w:t>
      </w:r>
    </w:p>
    <w:p w:rsidR="000B4DF3" w:rsidRPr="00B16794" w:rsidRDefault="000B4DF3" w:rsidP="00991EC2">
      <w:pPr>
        <w:ind w:firstLine="454"/>
        <w:jc w:val="both"/>
        <w:rPr>
          <w:bCs/>
          <w:iCs/>
          <w:vertAlign w:val="subscript"/>
        </w:rPr>
      </w:pPr>
      <w:r w:rsidRPr="00B16794">
        <w:rPr>
          <w:bCs/>
          <w:iCs/>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w:t>
      </w:r>
      <w:r w:rsidR="003B711E" w:rsidRPr="00B16794">
        <w:rPr>
          <w:bCs/>
          <w:iCs/>
        </w:rPr>
        <w:t xml:space="preserve">Федеральным законом «Об образовании в Российской Федерации» </w:t>
      </w:r>
      <w:r w:rsidRPr="00B16794">
        <w:rPr>
          <w:bCs/>
          <w:iCs/>
        </w:rPr>
        <w:t>и иными нормативными актами</w:t>
      </w:r>
      <w:r w:rsidR="003B711E" w:rsidRPr="00B16794">
        <w:rPr>
          <w:bCs/>
          <w:iCs/>
        </w:rPr>
        <w:t>.</w:t>
      </w:r>
    </w:p>
    <w:p w:rsidR="000B4DF3" w:rsidRPr="00B16794" w:rsidRDefault="000B4DF3" w:rsidP="00991EC2">
      <w:pPr>
        <w:ind w:firstLine="454"/>
        <w:jc w:val="both"/>
        <w:rPr>
          <w:bCs/>
          <w:iCs/>
        </w:rPr>
      </w:pPr>
      <w:r w:rsidRPr="00B16794">
        <w:rPr>
          <w:bCs/>
          <w:iCs/>
        </w:rPr>
        <w:t>Целью ГИА является установление уровня образовательных достижений выпускн</w:t>
      </w:r>
      <w:r w:rsidRPr="00B16794">
        <w:rPr>
          <w:bCs/>
          <w:iCs/>
        </w:rPr>
        <w:t>и</w:t>
      </w:r>
      <w:r w:rsidRPr="00B16794">
        <w:rPr>
          <w:bCs/>
          <w:iCs/>
        </w:rPr>
        <w:t>ков. ГИА включает в себя два обязательных экзамена (по русскому языку и математике). Экзамены по другим учебным предметам</w:t>
      </w:r>
      <w:r w:rsidR="008A7199" w:rsidRPr="00B16794">
        <w:rPr>
          <w:bCs/>
          <w:iCs/>
        </w:rPr>
        <w:t xml:space="preserve"> учащиеся</w:t>
      </w:r>
      <w:r w:rsidRPr="00B16794">
        <w:rPr>
          <w:bCs/>
          <w:iCs/>
        </w:rPr>
        <w:t xml:space="preserve"> сдают на добровольной основе по св</w:t>
      </w:r>
      <w:r w:rsidRPr="00B16794">
        <w:rPr>
          <w:bCs/>
          <w:iCs/>
        </w:rPr>
        <w:t>о</w:t>
      </w:r>
      <w:r w:rsidRPr="00B16794">
        <w:rPr>
          <w:bCs/>
          <w:iCs/>
        </w:rPr>
        <w:t>ему выбору. ГИА проводится в форме основного государственного экзамена (ОГЭ) с и</w:t>
      </w:r>
      <w:r w:rsidRPr="00B16794">
        <w:rPr>
          <w:bCs/>
          <w:iCs/>
        </w:rPr>
        <w:t>с</w:t>
      </w:r>
      <w:r w:rsidRPr="00B16794">
        <w:rPr>
          <w:bCs/>
          <w:iCs/>
        </w:rPr>
        <w:t>пользованием контрольных измерительных материалов, представляющих собой компле</w:t>
      </w:r>
      <w:r w:rsidRPr="00B16794">
        <w:rPr>
          <w:bCs/>
          <w:iCs/>
        </w:rPr>
        <w:t>к</w:t>
      </w:r>
      <w:r w:rsidRPr="00B16794">
        <w:rPr>
          <w:bCs/>
          <w:iCs/>
        </w:rPr>
        <w:t>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w:t>
      </w:r>
      <w:r w:rsidRPr="00B16794">
        <w:rPr>
          <w:bCs/>
          <w:iCs/>
        </w:rPr>
        <w:t>о</w:t>
      </w:r>
      <w:r w:rsidRPr="00B16794">
        <w:rPr>
          <w:bCs/>
          <w:iCs/>
        </w:rPr>
        <w:t>сударственный выпускной экзамен  – ГВЭ).</w:t>
      </w:r>
    </w:p>
    <w:p w:rsidR="000D4172" w:rsidRPr="00B16794" w:rsidRDefault="000D4172" w:rsidP="008A7199">
      <w:pPr>
        <w:ind w:firstLine="454"/>
        <w:outlineLvl w:val="0"/>
        <w:rPr>
          <w:b/>
        </w:rPr>
      </w:pPr>
      <w:r w:rsidRPr="00B16794">
        <w:rPr>
          <w:b/>
        </w:rPr>
        <w:t xml:space="preserve"> Итоговая оценка </w:t>
      </w:r>
    </w:p>
    <w:p w:rsidR="000D4172" w:rsidRPr="00B16794" w:rsidRDefault="000D4172" w:rsidP="000D4172">
      <w:pPr>
        <w:ind w:firstLine="454"/>
        <w:jc w:val="both"/>
      </w:pPr>
      <w:r w:rsidRPr="00B16794">
        <w:t xml:space="preserve">На итоговую оценку </w:t>
      </w:r>
      <w:r w:rsidR="008F4D4F" w:rsidRPr="00B16794">
        <w:t xml:space="preserve">при получении </w:t>
      </w:r>
      <w:r w:rsidRPr="00B16794">
        <w:t xml:space="preserve"> основного общего образования выносятся </w:t>
      </w:r>
      <w:r w:rsidRPr="00B16794">
        <w:rPr>
          <w:i/>
        </w:rPr>
        <w:t>тол</w:t>
      </w:r>
      <w:r w:rsidRPr="00B16794">
        <w:rPr>
          <w:i/>
        </w:rPr>
        <w:t>ь</w:t>
      </w:r>
      <w:r w:rsidRPr="00B16794">
        <w:rPr>
          <w:i/>
        </w:rPr>
        <w:t>ко предметные и метапредметные результаты</w:t>
      </w:r>
      <w:r w:rsidRPr="00B16794">
        <w:t>, описанные в разделе «Выпускник на</w:t>
      </w:r>
      <w:r w:rsidRPr="00B16794">
        <w:t>у</w:t>
      </w:r>
      <w:r w:rsidRPr="00B16794">
        <w:t>чится» планируемых результатов основного общего образования.</w:t>
      </w:r>
    </w:p>
    <w:p w:rsidR="000D4172" w:rsidRPr="00B16794" w:rsidRDefault="000D4172" w:rsidP="000D4172">
      <w:pPr>
        <w:ind w:firstLine="454"/>
        <w:jc w:val="both"/>
      </w:pPr>
      <w:r w:rsidRPr="00B16794">
        <w:t>Итоговая оценка выпускника формируется на основе:</w:t>
      </w:r>
    </w:p>
    <w:p w:rsidR="000D4172" w:rsidRPr="00B16794" w:rsidRDefault="000D4172" w:rsidP="000D4172">
      <w:pPr>
        <w:pStyle w:val="aff9"/>
        <w:spacing w:line="240" w:lineRule="auto"/>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w:t>
      </w:r>
      <w:r w:rsidRPr="00B16794">
        <w:rPr>
          <w:rFonts w:ascii="Times New Roman" w:hAnsi="Times New Roman"/>
          <w:sz w:val="24"/>
          <w:szCs w:val="24"/>
        </w:rPr>
        <w:t>о</w:t>
      </w:r>
      <w:r w:rsidRPr="00B16794">
        <w:rPr>
          <w:rFonts w:ascii="Times New Roman" w:hAnsi="Times New Roman"/>
          <w:sz w:val="24"/>
          <w:szCs w:val="24"/>
        </w:rPr>
        <w:t>говые комплексные работы на межпредметной основе;</w:t>
      </w:r>
    </w:p>
    <w:p w:rsidR="000D4172" w:rsidRPr="00B16794" w:rsidRDefault="000D4172" w:rsidP="000D4172">
      <w:pPr>
        <w:pStyle w:val="aff9"/>
        <w:spacing w:line="240" w:lineRule="auto"/>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оценок за выполнение итоговых работ по всем учебным предметам;</w:t>
      </w:r>
    </w:p>
    <w:p w:rsidR="000D4172" w:rsidRPr="00B16794" w:rsidRDefault="000D4172" w:rsidP="000D4172">
      <w:pPr>
        <w:pStyle w:val="aff9"/>
        <w:spacing w:line="240" w:lineRule="auto"/>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оценки за выполнение и защиту индивидуального проекта;</w:t>
      </w:r>
    </w:p>
    <w:p w:rsidR="000D4172" w:rsidRPr="00B16794" w:rsidRDefault="000D4172" w:rsidP="000D4172">
      <w:pPr>
        <w:pStyle w:val="aff9"/>
        <w:spacing w:line="240" w:lineRule="auto"/>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 xml:space="preserve">оценок за работы, выносимые на государственную итоговую аттестацию </w:t>
      </w:r>
    </w:p>
    <w:p w:rsidR="000D4172" w:rsidRPr="00B16794" w:rsidRDefault="000D4172" w:rsidP="000D4172">
      <w:pPr>
        <w:ind w:firstLine="454"/>
        <w:jc w:val="both"/>
      </w:pPr>
      <w:r w:rsidRPr="00B16794">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w:t>
      </w:r>
      <w:r w:rsidR="0006590B" w:rsidRPr="00B16794">
        <w:t xml:space="preserve"> учащихся</w:t>
      </w:r>
      <w:r w:rsidRPr="00B16794">
        <w:t xml:space="preserve"> за период обучения. </w:t>
      </w:r>
    </w:p>
    <w:p w:rsidR="000D4172" w:rsidRPr="00B16794" w:rsidRDefault="000D4172" w:rsidP="000D4172">
      <w:pPr>
        <w:ind w:firstLine="454"/>
        <w:jc w:val="both"/>
      </w:pPr>
      <w:r w:rsidRPr="00B16794">
        <w:t xml:space="preserve">На основании этих оценок делаются выводы о достижении планируемых результатов (на базовом или повышенном уровне) по каждому учебному </w:t>
      </w:r>
      <w:r w:rsidR="0006590B" w:rsidRPr="00B16794">
        <w:t>предмету, а также об овлад</w:t>
      </w:r>
      <w:r w:rsidR="0006590B" w:rsidRPr="00B16794">
        <w:t>е</w:t>
      </w:r>
      <w:r w:rsidR="0006590B" w:rsidRPr="00B16794">
        <w:t>нии учащимся</w:t>
      </w:r>
      <w:r w:rsidRPr="00B16794">
        <w:t xml:space="preserve"> основными познавательными, регулятивными и коммуникативными дейс</w:t>
      </w:r>
      <w:r w:rsidRPr="00B16794">
        <w:t>т</w:t>
      </w:r>
      <w:r w:rsidRPr="00B16794">
        <w:t>виями и приобретении способности к проектированию и осуществлению целесообразной и результативной деятельности.</w:t>
      </w:r>
    </w:p>
    <w:p w:rsidR="000D4172" w:rsidRPr="00B16794" w:rsidRDefault="000D4172" w:rsidP="000D4172">
      <w:pPr>
        <w:ind w:firstLine="454"/>
        <w:jc w:val="both"/>
      </w:pPr>
      <w:r w:rsidRPr="00B16794">
        <w:t xml:space="preserve">Педагогический совет образовательного учреждения на основе выводов, сделанных классным руководителям и учителями отдельных предметов по каждому выпускнику, рассматривает вопрос об успешном освоении данным </w:t>
      </w:r>
      <w:r w:rsidR="0006590B" w:rsidRPr="00B16794">
        <w:t xml:space="preserve"> учащимся</w:t>
      </w:r>
      <w:r w:rsidRPr="00B16794">
        <w:t xml:space="preserve"> основной образовател</w:t>
      </w:r>
      <w:r w:rsidRPr="00B16794">
        <w:t>ь</w:t>
      </w:r>
      <w:r w:rsidRPr="00B16794">
        <w:t>ной программы основного общего образования и выдачи документа государственного о</w:t>
      </w:r>
      <w:r w:rsidRPr="00B16794">
        <w:t>б</w:t>
      </w:r>
      <w:r w:rsidRPr="00B16794">
        <w:t>разца об уровне образования — аттестата об основном общем образовании.</w:t>
      </w:r>
    </w:p>
    <w:p w:rsidR="000D4172" w:rsidRPr="00B16794" w:rsidRDefault="000D4172" w:rsidP="00991EC2">
      <w:pPr>
        <w:ind w:firstLine="426"/>
        <w:jc w:val="both"/>
      </w:pPr>
      <w:r w:rsidRPr="00B16794">
        <w:t xml:space="preserve">В случае если полученные </w:t>
      </w:r>
      <w:r w:rsidR="0028753F" w:rsidRPr="00B16794">
        <w:t xml:space="preserve"> учащимися </w:t>
      </w:r>
      <w:r w:rsidRPr="00B16794">
        <w:t xml:space="preserve"> итоговые оценки не позволяют сделать одн</w:t>
      </w:r>
      <w:r w:rsidRPr="00B16794">
        <w:t>о</w:t>
      </w:r>
      <w:r w:rsidRPr="00B16794">
        <w:t>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w:t>
      </w:r>
      <w:r w:rsidRPr="00B16794">
        <w:t>о</w:t>
      </w:r>
      <w:r w:rsidRPr="00B16794">
        <w:t>вании принимается педагогическим советом с учётом динамики образовательных дост</w:t>
      </w:r>
      <w:r w:rsidRPr="00B16794">
        <w:t>и</w:t>
      </w:r>
      <w:r w:rsidRPr="00B16794">
        <w:t>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D4172" w:rsidRPr="00B16794" w:rsidRDefault="000D4172" w:rsidP="00991EC2">
      <w:pPr>
        <w:tabs>
          <w:tab w:val="left" w:pos="142"/>
        </w:tabs>
        <w:ind w:firstLine="426"/>
        <w:jc w:val="both"/>
      </w:pPr>
      <w:r w:rsidRPr="00B16794">
        <w:t>Решение о выдаче документа государственного образца об уровне образования — а</w:t>
      </w:r>
      <w:r w:rsidRPr="00B16794">
        <w:t>т</w:t>
      </w:r>
      <w:r w:rsidRPr="00B16794">
        <w:t xml:space="preserve">тестата об основном общем образовании принимается одновременно с рассмотрением и утверждением характеристики </w:t>
      </w:r>
      <w:r w:rsidR="0006590B" w:rsidRPr="00B16794">
        <w:t xml:space="preserve"> учащегося</w:t>
      </w:r>
      <w:r w:rsidRPr="00B16794">
        <w:t xml:space="preserve">, с учётом которой осуществляется приём в профильные классы старшей школы. В характеристике </w:t>
      </w:r>
      <w:r w:rsidR="0006590B" w:rsidRPr="00B16794">
        <w:t xml:space="preserve"> учащегося</w:t>
      </w:r>
      <w:r w:rsidRPr="00B16794">
        <w:t>:</w:t>
      </w:r>
    </w:p>
    <w:p w:rsidR="000D4172" w:rsidRPr="00B16794" w:rsidRDefault="000D4172" w:rsidP="007A27B7">
      <w:pPr>
        <w:pStyle w:val="aff9"/>
        <w:tabs>
          <w:tab w:val="left" w:pos="142"/>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 xml:space="preserve">отмечаются образовательные достижения и положительные качества </w:t>
      </w:r>
      <w:r w:rsidR="0006590B" w:rsidRPr="00B16794">
        <w:rPr>
          <w:rFonts w:ascii="Times New Roman" w:hAnsi="Times New Roman"/>
          <w:sz w:val="24"/>
          <w:szCs w:val="24"/>
        </w:rPr>
        <w:t xml:space="preserve"> учащегося</w:t>
      </w:r>
      <w:r w:rsidRPr="00B16794">
        <w:rPr>
          <w:rFonts w:ascii="Times New Roman" w:hAnsi="Times New Roman"/>
          <w:sz w:val="24"/>
          <w:szCs w:val="24"/>
        </w:rPr>
        <w:t>;</w:t>
      </w:r>
    </w:p>
    <w:p w:rsidR="000D4172" w:rsidRPr="00B16794" w:rsidRDefault="000D4172" w:rsidP="007A27B7">
      <w:pPr>
        <w:pStyle w:val="aff9"/>
        <w:tabs>
          <w:tab w:val="left" w:pos="142"/>
        </w:tabs>
        <w:spacing w:line="240" w:lineRule="auto"/>
        <w:ind w:firstLine="0"/>
        <w:rPr>
          <w:rFonts w:ascii="Times New Roman" w:hAnsi="Times New Roman"/>
          <w:sz w:val="24"/>
          <w:szCs w:val="24"/>
        </w:rPr>
      </w:pPr>
      <w:r w:rsidRPr="00B16794">
        <w:rPr>
          <w:rFonts w:ascii="Times New Roman" w:hAnsi="Times New Roman"/>
          <w:iCs/>
          <w:sz w:val="24"/>
          <w:szCs w:val="24"/>
        </w:rPr>
        <w:t>• </w:t>
      </w:r>
      <w:r w:rsidRPr="00B16794">
        <w:rPr>
          <w:rFonts w:ascii="Times New Roman" w:hAnsi="Times New Roman"/>
          <w:sz w:val="24"/>
          <w:szCs w:val="24"/>
        </w:rPr>
        <w:t xml:space="preserve">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w:t>
      </w:r>
      <w:r w:rsidR="0006590B" w:rsidRPr="00B16794">
        <w:rPr>
          <w:rFonts w:ascii="Times New Roman" w:hAnsi="Times New Roman"/>
          <w:sz w:val="24"/>
          <w:szCs w:val="24"/>
        </w:rPr>
        <w:t xml:space="preserve"> учащегося</w:t>
      </w:r>
      <w:r w:rsidRPr="00B16794">
        <w:rPr>
          <w:rFonts w:ascii="Times New Roman" w:hAnsi="Times New Roman"/>
          <w:sz w:val="24"/>
          <w:szCs w:val="24"/>
        </w:rPr>
        <w:t>.</w:t>
      </w:r>
    </w:p>
    <w:p w:rsidR="007A27B7" w:rsidRPr="00B16794" w:rsidRDefault="007A27B7" w:rsidP="00991EC2">
      <w:pPr>
        <w:tabs>
          <w:tab w:val="left" w:pos="142"/>
        </w:tabs>
        <w:ind w:firstLine="426"/>
        <w:jc w:val="both"/>
      </w:pPr>
      <w:r w:rsidRPr="00B16794">
        <w:t>Характеристика готовится на основании:</w:t>
      </w:r>
    </w:p>
    <w:p w:rsidR="007A27B7" w:rsidRPr="00B16794" w:rsidRDefault="007A27B7" w:rsidP="00626A14">
      <w:pPr>
        <w:numPr>
          <w:ilvl w:val="0"/>
          <w:numId w:val="15"/>
        </w:numPr>
        <w:tabs>
          <w:tab w:val="left" w:pos="142"/>
          <w:tab w:val="left" w:pos="1134"/>
          <w:tab w:val="left" w:pos="1418"/>
        </w:tabs>
        <w:ind w:left="0" w:hanging="11"/>
        <w:jc w:val="both"/>
      </w:pPr>
      <w:r w:rsidRPr="00B16794">
        <w:t xml:space="preserve">объективных показателей образовательных достижений </w:t>
      </w:r>
      <w:r w:rsidR="0006590B" w:rsidRPr="00B16794">
        <w:t xml:space="preserve"> учащегося</w:t>
      </w:r>
      <w:r w:rsidR="008F4D4F" w:rsidRPr="00B16794">
        <w:t>при получении</w:t>
      </w:r>
      <w:r w:rsidRPr="00B16794">
        <w:t>осно</w:t>
      </w:r>
      <w:r w:rsidRPr="00B16794">
        <w:t>в</w:t>
      </w:r>
      <w:r w:rsidRPr="00B16794">
        <w:t>ного образования,</w:t>
      </w:r>
    </w:p>
    <w:p w:rsidR="007A27B7" w:rsidRPr="00B16794" w:rsidRDefault="007A27B7" w:rsidP="00626A14">
      <w:pPr>
        <w:numPr>
          <w:ilvl w:val="0"/>
          <w:numId w:val="15"/>
        </w:numPr>
        <w:tabs>
          <w:tab w:val="left" w:pos="142"/>
          <w:tab w:val="left" w:pos="1134"/>
          <w:tab w:val="left" w:pos="1418"/>
        </w:tabs>
        <w:ind w:left="0" w:hanging="11"/>
        <w:jc w:val="both"/>
        <w:rPr>
          <w:i/>
        </w:rPr>
      </w:pPr>
      <w:r w:rsidRPr="00B16794">
        <w:t>портф</w:t>
      </w:r>
      <w:r w:rsidR="00DE25B5" w:rsidRPr="00B16794">
        <w:t>еля достижений</w:t>
      </w:r>
      <w:r w:rsidRPr="00B16794">
        <w:t xml:space="preserve"> выпускника;</w:t>
      </w:r>
    </w:p>
    <w:p w:rsidR="007A27B7" w:rsidRPr="00B16794" w:rsidRDefault="007A27B7" w:rsidP="00626A14">
      <w:pPr>
        <w:pStyle w:val="aff9"/>
        <w:numPr>
          <w:ilvl w:val="0"/>
          <w:numId w:val="15"/>
        </w:numPr>
        <w:tabs>
          <w:tab w:val="left" w:pos="142"/>
        </w:tabs>
        <w:spacing w:line="240" w:lineRule="auto"/>
        <w:ind w:left="0" w:hanging="11"/>
        <w:rPr>
          <w:rFonts w:ascii="Times New Roman" w:hAnsi="Times New Roman"/>
          <w:sz w:val="24"/>
          <w:szCs w:val="24"/>
        </w:rPr>
      </w:pPr>
      <w:r w:rsidRPr="00B16794">
        <w:rPr>
          <w:rFonts w:ascii="Times New Roman" w:hAnsi="Times New Roman"/>
          <w:sz w:val="24"/>
          <w:szCs w:val="24"/>
        </w:rPr>
        <w:t xml:space="preserve">экспертных оценок классного руководителя и учителей, обучавших данного выпускника </w:t>
      </w:r>
      <w:r w:rsidR="008F4D4F" w:rsidRPr="00B16794">
        <w:rPr>
          <w:rFonts w:ascii="Times New Roman" w:hAnsi="Times New Roman"/>
          <w:sz w:val="24"/>
          <w:szCs w:val="24"/>
        </w:rPr>
        <w:t xml:space="preserve">при получении </w:t>
      </w:r>
      <w:r w:rsidRPr="00B16794">
        <w:rPr>
          <w:rFonts w:ascii="Times New Roman" w:hAnsi="Times New Roman"/>
          <w:sz w:val="24"/>
          <w:szCs w:val="24"/>
        </w:rPr>
        <w:t xml:space="preserve"> основного общего образования</w:t>
      </w:r>
    </w:p>
    <w:p w:rsidR="003D7B78" w:rsidRPr="00B16794" w:rsidRDefault="000D4172" w:rsidP="00991EC2">
      <w:pPr>
        <w:tabs>
          <w:tab w:val="left" w:pos="142"/>
          <w:tab w:val="left" w:pos="426"/>
          <w:tab w:val="left" w:pos="709"/>
        </w:tabs>
        <w:ind w:firstLine="426"/>
        <w:jc w:val="both"/>
      </w:pPr>
      <w:r w:rsidRPr="00B16794">
        <w:t>Все выводы и оценки, включаемые в характеристику, должны быть подтверждены м</w:t>
      </w:r>
      <w:r w:rsidRPr="00B16794">
        <w:t>а</w:t>
      </w:r>
      <w:r w:rsidRPr="00B16794">
        <w:t>териалами мониторинга образовательных достижений и другими объективными показат</w:t>
      </w:r>
      <w:r w:rsidRPr="00B16794">
        <w:t>е</w:t>
      </w:r>
      <w:r w:rsidRPr="00B16794">
        <w:t>лями</w:t>
      </w:r>
      <w:r w:rsidR="002B4780" w:rsidRPr="00B16794">
        <w:t>.</w:t>
      </w:r>
    </w:p>
    <w:p w:rsidR="000056F9" w:rsidRPr="00B16794" w:rsidRDefault="000056F9" w:rsidP="00256041">
      <w:pPr>
        <w:jc w:val="center"/>
        <w:rPr>
          <w:b/>
        </w:rPr>
      </w:pPr>
    </w:p>
    <w:p w:rsidR="00256041" w:rsidRPr="00B16794" w:rsidRDefault="00256041" w:rsidP="00256041">
      <w:pPr>
        <w:jc w:val="center"/>
        <w:rPr>
          <w:b/>
        </w:rPr>
      </w:pPr>
      <w:r w:rsidRPr="00B16794">
        <w:rPr>
          <w:b/>
        </w:rPr>
        <w:t>2. Содержательный раздел</w:t>
      </w:r>
    </w:p>
    <w:p w:rsidR="00256041" w:rsidRPr="00B16794" w:rsidRDefault="00256041" w:rsidP="00256041">
      <w:pPr>
        <w:jc w:val="center"/>
        <w:rPr>
          <w:b/>
        </w:rPr>
      </w:pPr>
    </w:p>
    <w:p w:rsidR="00256041" w:rsidRPr="00B16794" w:rsidRDefault="00256041" w:rsidP="00256041">
      <w:pPr>
        <w:pStyle w:val="16"/>
        <w:ind w:left="720"/>
        <w:jc w:val="center"/>
        <w:rPr>
          <w:rFonts w:ascii="Times New Roman" w:hAnsi="Times New Roman" w:cs="Times New Roman"/>
          <w:b/>
          <w:sz w:val="24"/>
          <w:szCs w:val="24"/>
        </w:rPr>
      </w:pPr>
      <w:r w:rsidRPr="00B16794">
        <w:rPr>
          <w:rFonts w:ascii="Times New Roman" w:hAnsi="Times New Roman" w:cs="Times New Roman"/>
          <w:b/>
          <w:sz w:val="24"/>
          <w:szCs w:val="24"/>
        </w:rPr>
        <w:t xml:space="preserve">2.1. Программа развития универсальных учебных действий, </w:t>
      </w:r>
    </w:p>
    <w:p w:rsidR="00256041" w:rsidRPr="00B16794" w:rsidRDefault="00256041" w:rsidP="00256041">
      <w:pPr>
        <w:pStyle w:val="16"/>
        <w:ind w:left="720"/>
        <w:jc w:val="center"/>
        <w:rPr>
          <w:rFonts w:ascii="Times New Roman" w:hAnsi="Times New Roman" w:cs="Times New Roman"/>
          <w:b/>
          <w:sz w:val="24"/>
          <w:szCs w:val="24"/>
        </w:rPr>
      </w:pPr>
      <w:r w:rsidRPr="00B16794">
        <w:rPr>
          <w:rFonts w:ascii="Times New Roman" w:hAnsi="Times New Roman" w:cs="Times New Roman"/>
          <w:b/>
          <w:sz w:val="24"/>
          <w:szCs w:val="24"/>
        </w:rPr>
        <w:t xml:space="preserve">включающая формирование компетенций обучающихся в области </w:t>
      </w:r>
    </w:p>
    <w:p w:rsidR="00256041" w:rsidRPr="00B16794" w:rsidRDefault="00256041" w:rsidP="00256041">
      <w:pPr>
        <w:pStyle w:val="16"/>
        <w:ind w:left="720"/>
        <w:jc w:val="center"/>
        <w:rPr>
          <w:rFonts w:ascii="Times New Roman" w:hAnsi="Times New Roman" w:cs="Times New Roman"/>
          <w:b/>
          <w:sz w:val="24"/>
          <w:szCs w:val="24"/>
        </w:rPr>
      </w:pPr>
      <w:r w:rsidRPr="00B16794">
        <w:rPr>
          <w:rFonts w:ascii="Times New Roman" w:hAnsi="Times New Roman" w:cs="Times New Roman"/>
          <w:b/>
          <w:sz w:val="24"/>
          <w:szCs w:val="24"/>
        </w:rPr>
        <w:t>использования информационно-коммуникационных технологий,</w:t>
      </w:r>
    </w:p>
    <w:p w:rsidR="00256041" w:rsidRPr="00B16794" w:rsidRDefault="00256041" w:rsidP="00256041">
      <w:pPr>
        <w:pStyle w:val="16"/>
        <w:ind w:left="720"/>
        <w:jc w:val="center"/>
        <w:rPr>
          <w:rFonts w:ascii="Times New Roman" w:hAnsi="Times New Roman" w:cs="Times New Roman"/>
          <w:b/>
          <w:sz w:val="24"/>
          <w:szCs w:val="24"/>
        </w:rPr>
      </w:pPr>
      <w:r w:rsidRPr="00B16794">
        <w:rPr>
          <w:rFonts w:ascii="Times New Roman" w:hAnsi="Times New Roman" w:cs="Times New Roman"/>
          <w:b/>
          <w:sz w:val="24"/>
          <w:szCs w:val="24"/>
        </w:rPr>
        <w:t xml:space="preserve"> учебно-исследовательской и проектной деятельности </w:t>
      </w:r>
      <w:r w:rsidRPr="00B16794">
        <w:rPr>
          <w:rFonts w:ascii="Times New Roman" w:hAnsi="Times New Roman" w:cs="Times New Roman"/>
          <w:b/>
          <w:sz w:val="24"/>
          <w:szCs w:val="24"/>
        </w:rPr>
        <w:cr/>
      </w:r>
    </w:p>
    <w:p w:rsidR="00256041" w:rsidRPr="00B16794" w:rsidRDefault="00256041" w:rsidP="00256041">
      <w:pPr>
        <w:pStyle w:val="16"/>
        <w:tabs>
          <w:tab w:val="left" w:pos="720"/>
        </w:tabs>
        <w:ind w:firstLine="454"/>
        <w:jc w:val="both"/>
        <w:rPr>
          <w:rFonts w:ascii="Times New Roman" w:hAnsi="Times New Roman"/>
          <w:sz w:val="24"/>
          <w:szCs w:val="24"/>
        </w:rPr>
      </w:pPr>
      <w:r w:rsidRPr="00B16794">
        <w:rPr>
          <w:rFonts w:ascii="Times New Roman" w:hAnsi="Times New Roman"/>
          <w:sz w:val="24"/>
          <w:szCs w:val="24"/>
        </w:rPr>
        <w:t xml:space="preserve"> Структура программы развития универсальных учебных действий (УУД) сформирована в соответствии с ФГОС, содержит информацию о целях, понятиях и характеристиках УУД, планируемых результатах развития компетентности учащихся, описания особенностей реализации направления учебно-исследовательской и проектной деятельности, описание содержания и форм организации учебной деятельности по развитию ИКТ-компетентности.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Программа развития УУД</w:t>
      </w:r>
      <w:r w:rsidRPr="00B16794">
        <w:rPr>
          <w:rFonts w:ascii="Times New Roman" w:hAnsi="Times New Roman" w:cs="Times New Roman"/>
          <w:bCs/>
          <w:sz w:val="24"/>
          <w:szCs w:val="24"/>
        </w:rPr>
        <w:t>основного общего образования</w:t>
      </w:r>
      <w:r w:rsidRPr="00B16794">
        <w:rPr>
          <w:rFonts w:ascii="Times New Roman" w:hAnsi="Times New Roman" w:cs="Times New Roman"/>
          <w:sz w:val="24"/>
          <w:szCs w:val="24"/>
        </w:rPr>
        <w:t xml:space="preserve"> конкретизирует требования к планируемым результатам освоения основной образовательной программы основного общего образования, дополняет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8B136E" w:rsidRPr="00B16794" w:rsidRDefault="008B136E" w:rsidP="005C7225">
      <w:pPr>
        <w:pStyle w:val="16"/>
        <w:rPr>
          <w:rFonts w:ascii="Times New Roman" w:hAnsi="Times New Roman" w:cs="Times New Roman"/>
          <w:b/>
          <w:sz w:val="24"/>
          <w:szCs w:val="24"/>
        </w:rPr>
      </w:pPr>
    </w:p>
    <w:p w:rsidR="00256041" w:rsidRPr="00B16794" w:rsidRDefault="00256041" w:rsidP="002022F0">
      <w:pPr>
        <w:pStyle w:val="af2"/>
        <w:widowControl w:val="0"/>
        <w:tabs>
          <w:tab w:val="left" w:pos="567"/>
        </w:tabs>
        <w:spacing w:before="0" w:after="0"/>
        <w:ind w:firstLine="709"/>
        <w:jc w:val="center"/>
        <w:rPr>
          <w:b/>
          <w:sz w:val="24"/>
          <w:szCs w:val="24"/>
        </w:rPr>
      </w:pPr>
      <w:r w:rsidRPr="00B16794">
        <w:rPr>
          <w:b/>
          <w:sz w:val="24"/>
          <w:szCs w:val="24"/>
        </w:rPr>
        <w:t>2.1.1. Формы взаимодействия участников образовательных отношений при создании и реализации программы развития универсальных учебных действий</w:t>
      </w:r>
    </w:p>
    <w:p w:rsidR="00256041" w:rsidRPr="00B16794" w:rsidRDefault="00256041" w:rsidP="00256041">
      <w:pPr>
        <w:pStyle w:val="af2"/>
        <w:widowControl w:val="0"/>
        <w:tabs>
          <w:tab w:val="left" w:pos="567"/>
        </w:tabs>
        <w:spacing w:before="0" w:after="0"/>
        <w:ind w:firstLine="709"/>
        <w:jc w:val="center"/>
        <w:rPr>
          <w:b/>
          <w:sz w:val="24"/>
          <w:szCs w:val="24"/>
        </w:rPr>
      </w:pPr>
    </w:p>
    <w:p w:rsidR="00256041" w:rsidRPr="00B16794" w:rsidRDefault="00256041" w:rsidP="00256041">
      <w:pPr>
        <w:ind w:firstLine="709"/>
        <w:contextualSpacing/>
        <w:jc w:val="both"/>
      </w:pPr>
      <w:r w:rsidRPr="00B16794">
        <w:t>C целью разработки и реализации программы развития УУД   создается рабочая группа в составе: заместителя директора, учителей-предметников.</w:t>
      </w:r>
    </w:p>
    <w:p w:rsidR="00256041" w:rsidRPr="00B16794" w:rsidRDefault="00256041" w:rsidP="00256041">
      <w:pPr>
        <w:ind w:firstLine="709"/>
        <w:contextualSpacing/>
        <w:jc w:val="both"/>
      </w:pPr>
    </w:p>
    <w:p w:rsidR="00256041" w:rsidRPr="00B16794" w:rsidRDefault="00256041" w:rsidP="00256041">
      <w:pPr>
        <w:ind w:firstLine="709"/>
        <w:contextualSpacing/>
        <w:jc w:val="center"/>
        <w:rPr>
          <w:b/>
          <w:i/>
        </w:rPr>
      </w:pPr>
      <w:r w:rsidRPr="00B16794">
        <w:rPr>
          <w:b/>
          <w:i/>
        </w:rPr>
        <w:t>Этапы  разработки программы развития УУД</w:t>
      </w:r>
    </w:p>
    <w:tbl>
      <w:tblPr>
        <w:tblStyle w:val="af4"/>
        <w:tblW w:w="9573" w:type="dxa"/>
        <w:tblLook w:val="04A0"/>
      </w:tblPr>
      <w:tblGrid>
        <w:gridCol w:w="3510"/>
        <w:gridCol w:w="2872"/>
        <w:gridCol w:w="3191"/>
      </w:tblGrid>
      <w:tr w:rsidR="0016043F" w:rsidRPr="00B16794" w:rsidTr="00991EC2">
        <w:tc>
          <w:tcPr>
            <w:tcW w:w="3510" w:type="dxa"/>
          </w:tcPr>
          <w:p w:rsidR="0016043F" w:rsidRPr="00991EC2" w:rsidRDefault="0016043F" w:rsidP="00991EC2">
            <w:pPr>
              <w:contextualSpacing/>
              <w:jc w:val="center"/>
              <w:rPr>
                <w:b/>
                <w:i/>
              </w:rPr>
            </w:pPr>
            <w:r w:rsidRPr="00991EC2">
              <w:rPr>
                <w:b/>
                <w:i/>
              </w:rPr>
              <w:t>Содержание работы</w:t>
            </w:r>
          </w:p>
        </w:tc>
        <w:tc>
          <w:tcPr>
            <w:tcW w:w="2872" w:type="dxa"/>
          </w:tcPr>
          <w:p w:rsidR="0016043F" w:rsidRPr="00991EC2" w:rsidRDefault="0016043F" w:rsidP="00991EC2">
            <w:pPr>
              <w:contextualSpacing/>
              <w:jc w:val="center"/>
              <w:rPr>
                <w:b/>
                <w:i/>
              </w:rPr>
            </w:pPr>
            <w:r w:rsidRPr="00991EC2">
              <w:rPr>
                <w:b/>
                <w:i/>
              </w:rPr>
              <w:t>Формы работы</w:t>
            </w:r>
          </w:p>
        </w:tc>
        <w:tc>
          <w:tcPr>
            <w:tcW w:w="3191" w:type="dxa"/>
          </w:tcPr>
          <w:p w:rsidR="0016043F" w:rsidRPr="00991EC2" w:rsidRDefault="0016043F" w:rsidP="00991EC2">
            <w:pPr>
              <w:contextualSpacing/>
              <w:jc w:val="center"/>
              <w:rPr>
                <w:b/>
                <w:i/>
              </w:rPr>
            </w:pPr>
            <w:r w:rsidRPr="00991EC2">
              <w:rPr>
                <w:b/>
                <w:i/>
              </w:rPr>
              <w:t>Результат</w:t>
            </w:r>
          </w:p>
        </w:tc>
      </w:tr>
      <w:tr w:rsidR="0016043F" w:rsidRPr="00B16794" w:rsidTr="00991EC2">
        <w:tc>
          <w:tcPr>
            <w:tcW w:w="9573" w:type="dxa"/>
            <w:gridSpan w:val="3"/>
          </w:tcPr>
          <w:p w:rsidR="0016043F" w:rsidRPr="00B16794" w:rsidRDefault="0016043F" w:rsidP="0016043F">
            <w:pPr>
              <w:contextualSpacing/>
              <w:jc w:val="center"/>
              <w:rPr>
                <w:i/>
              </w:rPr>
            </w:pPr>
            <w:r w:rsidRPr="00B16794">
              <w:rPr>
                <w:b/>
              </w:rPr>
              <w:t>Подготовительный этап</w:t>
            </w:r>
          </w:p>
        </w:tc>
      </w:tr>
      <w:tr w:rsidR="0016043F" w:rsidRPr="00B16794" w:rsidTr="00991EC2">
        <w:tc>
          <w:tcPr>
            <w:tcW w:w="3510" w:type="dxa"/>
          </w:tcPr>
          <w:p w:rsidR="0016043F" w:rsidRPr="00B16794" w:rsidRDefault="0016043F" w:rsidP="0068644B">
            <w:pPr>
              <w:pStyle w:val="af2"/>
              <w:widowControl w:val="0"/>
              <w:spacing w:before="0" w:after="0"/>
              <w:jc w:val="both"/>
              <w:textAlignment w:val="baseline"/>
              <w:rPr>
                <w:sz w:val="24"/>
                <w:szCs w:val="24"/>
              </w:rPr>
            </w:pPr>
            <w:r w:rsidRPr="00B16794">
              <w:rPr>
                <w:sz w:val="24"/>
                <w:szCs w:val="24"/>
              </w:rPr>
              <w:t>Анализ ситуации (какая обр</w:t>
            </w:r>
            <w:r w:rsidRPr="00B16794">
              <w:rPr>
                <w:sz w:val="24"/>
                <w:szCs w:val="24"/>
              </w:rPr>
              <w:t>а</w:t>
            </w:r>
            <w:r w:rsidRPr="00B16794">
              <w:rPr>
                <w:sz w:val="24"/>
                <w:szCs w:val="24"/>
              </w:rPr>
              <w:t>зовательная предметность м</w:t>
            </w:r>
            <w:r w:rsidRPr="00B16794">
              <w:rPr>
                <w:sz w:val="24"/>
                <w:szCs w:val="24"/>
              </w:rPr>
              <w:t>о</w:t>
            </w:r>
            <w:r w:rsidRPr="00B16794">
              <w:rPr>
                <w:sz w:val="24"/>
                <w:szCs w:val="24"/>
              </w:rPr>
              <w:t>жет быть положена в основу работы по развитию УУД (ряд дисциплин, междисциплина</w:t>
            </w:r>
            <w:r w:rsidRPr="00B16794">
              <w:rPr>
                <w:sz w:val="24"/>
                <w:szCs w:val="24"/>
              </w:rPr>
              <w:t>р</w:t>
            </w:r>
            <w:r w:rsidRPr="00B16794">
              <w:rPr>
                <w:sz w:val="24"/>
                <w:szCs w:val="24"/>
              </w:rPr>
              <w:t xml:space="preserve">ный материал). </w:t>
            </w:r>
          </w:p>
        </w:tc>
        <w:tc>
          <w:tcPr>
            <w:tcW w:w="2872" w:type="dxa"/>
          </w:tcPr>
          <w:p w:rsidR="0016043F" w:rsidRPr="00B16794" w:rsidRDefault="0016043F" w:rsidP="0068644B">
            <w:pPr>
              <w:contextualSpacing/>
              <w:jc w:val="both"/>
            </w:pPr>
            <w:r w:rsidRPr="00B16794">
              <w:t>Совещания  и встречи рабочих групп</w:t>
            </w:r>
          </w:p>
        </w:tc>
        <w:tc>
          <w:tcPr>
            <w:tcW w:w="3191" w:type="dxa"/>
          </w:tcPr>
          <w:p w:rsidR="0016043F" w:rsidRPr="00B16794" w:rsidRDefault="0016043F" w:rsidP="0068644B">
            <w:pPr>
              <w:contextualSpacing/>
              <w:jc w:val="both"/>
            </w:pPr>
            <w:r w:rsidRPr="00B16794">
              <w:t>Составление плана работы рабочей группы</w:t>
            </w:r>
          </w:p>
        </w:tc>
      </w:tr>
      <w:tr w:rsidR="0016043F" w:rsidRPr="00B16794" w:rsidTr="00991EC2">
        <w:tc>
          <w:tcPr>
            <w:tcW w:w="3510" w:type="dxa"/>
          </w:tcPr>
          <w:p w:rsidR="0016043F" w:rsidRPr="00B16794" w:rsidRDefault="0016043F" w:rsidP="0068644B">
            <w:pPr>
              <w:pStyle w:val="af2"/>
              <w:widowControl w:val="0"/>
              <w:tabs>
                <w:tab w:val="num" w:pos="993"/>
              </w:tabs>
              <w:spacing w:before="0" w:after="0"/>
              <w:jc w:val="both"/>
              <w:textAlignment w:val="baseline"/>
              <w:rPr>
                <w:sz w:val="24"/>
                <w:szCs w:val="24"/>
              </w:rPr>
            </w:pPr>
            <w:r w:rsidRPr="00B16794">
              <w:rPr>
                <w:sz w:val="24"/>
                <w:szCs w:val="24"/>
              </w:rPr>
              <w:t>Изучение рекомендательных теоретических, методических материалов   по данной пр</w:t>
            </w:r>
            <w:r w:rsidRPr="00B16794">
              <w:rPr>
                <w:sz w:val="24"/>
                <w:szCs w:val="24"/>
              </w:rPr>
              <w:t>о</w:t>
            </w:r>
            <w:r w:rsidRPr="00B16794">
              <w:rPr>
                <w:sz w:val="24"/>
                <w:szCs w:val="24"/>
              </w:rPr>
              <w:t xml:space="preserve">блеме </w:t>
            </w:r>
          </w:p>
        </w:tc>
        <w:tc>
          <w:tcPr>
            <w:tcW w:w="2872" w:type="dxa"/>
          </w:tcPr>
          <w:p w:rsidR="0016043F" w:rsidRPr="00B16794" w:rsidRDefault="0016043F" w:rsidP="0068644B">
            <w:pPr>
              <w:contextualSpacing/>
              <w:jc w:val="both"/>
            </w:pPr>
            <w:r w:rsidRPr="00B16794">
              <w:t>Совещания  и встречи рабочих групп</w:t>
            </w:r>
          </w:p>
        </w:tc>
        <w:tc>
          <w:tcPr>
            <w:tcW w:w="3191" w:type="dxa"/>
          </w:tcPr>
          <w:p w:rsidR="0016043F" w:rsidRPr="00B16794" w:rsidRDefault="0016043F" w:rsidP="0068644B">
            <w:pPr>
              <w:contextualSpacing/>
              <w:jc w:val="both"/>
            </w:pPr>
            <w:r w:rsidRPr="00B16794">
              <w:t>Составление списка  литер</w:t>
            </w:r>
            <w:r w:rsidRPr="00B16794">
              <w:t>а</w:t>
            </w:r>
            <w:r w:rsidRPr="00B16794">
              <w:t>туры</w:t>
            </w:r>
          </w:p>
          <w:p w:rsidR="0016043F" w:rsidRPr="00B16794" w:rsidRDefault="0016043F" w:rsidP="0068644B">
            <w:pPr>
              <w:contextualSpacing/>
              <w:jc w:val="both"/>
            </w:pPr>
            <w:r w:rsidRPr="00B16794">
              <w:t>Отбор методик и диагностик</w:t>
            </w:r>
          </w:p>
        </w:tc>
      </w:tr>
      <w:tr w:rsidR="0016043F" w:rsidRPr="00B16794" w:rsidTr="00991EC2">
        <w:tc>
          <w:tcPr>
            <w:tcW w:w="3510" w:type="dxa"/>
          </w:tcPr>
          <w:p w:rsidR="0016043F" w:rsidRPr="00B16794" w:rsidRDefault="0016043F" w:rsidP="0068644B">
            <w:pPr>
              <w:pStyle w:val="af2"/>
              <w:widowControl w:val="0"/>
              <w:tabs>
                <w:tab w:val="num" w:pos="993"/>
              </w:tabs>
              <w:spacing w:before="0" w:after="0"/>
              <w:jc w:val="both"/>
              <w:textAlignment w:val="baseline"/>
              <w:rPr>
                <w:sz w:val="24"/>
                <w:szCs w:val="24"/>
              </w:rPr>
            </w:pPr>
            <w:r w:rsidRPr="00B16794">
              <w:rPr>
                <w:sz w:val="24"/>
                <w:szCs w:val="24"/>
              </w:rPr>
              <w:t xml:space="preserve">Определение состава детей с особыми образовательными потребностями,   детей с ОВЗ </w:t>
            </w:r>
          </w:p>
        </w:tc>
        <w:tc>
          <w:tcPr>
            <w:tcW w:w="2872" w:type="dxa"/>
          </w:tcPr>
          <w:p w:rsidR="0016043F" w:rsidRPr="00B16794" w:rsidRDefault="0016043F" w:rsidP="0068644B">
            <w:pPr>
              <w:jc w:val="both"/>
            </w:pPr>
            <w:r w:rsidRPr="00B16794">
              <w:t>Индивидуальная работа педагогов и классных р</w:t>
            </w:r>
            <w:r w:rsidRPr="00B16794">
              <w:t>у</w:t>
            </w:r>
            <w:r w:rsidRPr="00B16794">
              <w:t>ководителей</w:t>
            </w:r>
          </w:p>
        </w:tc>
        <w:tc>
          <w:tcPr>
            <w:tcW w:w="3191" w:type="dxa"/>
          </w:tcPr>
          <w:p w:rsidR="0016043F" w:rsidRPr="00B16794" w:rsidRDefault="0016043F" w:rsidP="0068644B">
            <w:pPr>
              <w:pStyle w:val="af2"/>
              <w:widowControl w:val="0"/>
              <w:tabs>
                <w:tab w:val="num" w:pos="993"/>
              </w:tabs>
              <w:spacing w:before="0" w:after="0"/>
              <w:jc w:val="both"/>
              <w:textAlignment w:val="baseline"/>
              <w:rPr>
                <w:sz w:val="24"/>
                <w:szCs w:val="24"/>
              </w:rPr>
            </w:pPr>
            <w:r w:rsidRPr="00B16794">
              <w:rPr>
                <w:sz w:val="24"/>
                <w:szCs w:val="24"/>
              </w:rPr>
              <w:t>Построение    индивидуал</w:t>
            </w:r>
            <w:r w:rsidRPr="00B16794">
              <w:rPr>
                <w:sz w:val="24"/>
                <w:szCs w:val="24"/>
              </w:rPr>
              <w:t>ь</w:t>
            </w:r>
            <w:r w:rsidRPr="00B16794">
              <w:rPr>
                <w:sz w:val="24"/>
                <w:szCs w:val="24"/>
              </w:rPr>
              <w:t>ных образовательных трае</w:t>
            </w:r>
            <w:r w:rsidRPr="00B16794">
              <w:rPr>
                <w:sz w:val="24"/>
                <w:szCs w:val="24"/>
              </w:rPr>
              <w:t>к</w:t>
            </w:r>
            <w:r w:rsidRPr="00B16794">
              <w:rPr>
                <w:sz w:val="24"/>
                <w:szCs w:val="24"/>
              </w:rPr>
              <w:t>торий</w:t>
            </w:r>
          </w:p>
        </w:tc>
      </w:tr>
      <w:tr w:rsidR="0016043F" w:rsidRPr="00B16794" w:rsidTr="00991EC2">
        <w:tc>
          <w:tcPr>
            <w:tcW w:w="3510" w:type="dxa"/>
          </w:tcPr>
          <w:p w:rsidR="0016043F" w:rsidRPr="00B16794" w:rsidRDefault="0016043F" w:rsidP="0068644B">
            <w:pPr>
              <w:pStyle w:val="af2"/>
              <w:widowControl w:val="0"/>
              <w:spacing w:before="0" w:after="0"/>
              <w:jc w:val="both"/>
              <w:textAlignment w:val="baseline"/>
              <w:rPr>
                <w:sz w:val="24"/>
                <w:szCs w:val="24"/>
              </w:rPr>
            </w:pPr>
            <w:r w:rsidRPr="00B16794">
              <w:rPr>
                <w:sz w:val="24"/>
                <w:szCs w:val="24"/>
              </w:rPr>
              <w:t xml:space="preserve">  Обсуждение  опыта примен</w:t>
            </w:r>
            <w:r w:rsidRPr="00B16794">
              <w:rPr>
                <w:sz w:val="24"/>
                <w:szCs w:val="24"/>
              </w:rPr>
              <w:t>е</w:t>
            </w:r>
            <w:r w:rsidRPr="00B16794">
              <w:rPr>
                <w:sz w:val="24"/>
                <w:szCs w:val="24"/>
              </w:rPr>
              <w:t>ния успешных практик, в том числе с использованием и</w:t>
            </w:r>
            <w:r w:rsidRPr="00B16794">
              <w:rPr>
                <w:sz w:val="24"/>
                <w:szCs w:val="24"/>
              </w:rPr>
              <w:t>н</w:t>
            </w:r>
            <w:r w:rsidRPr="00B16794">
              <w:rPr>
                <w:sz w:val="24"/>
                <w:szCs w:val="24"/>
              </w:rPr>
              <w:t>формационных ресурсов шк</w:t>
            </w:r>
            <w:r w:rsidRPr="00B16794">
              <w:rPr>
                <w:sz w:val="24"/>
                <w:szCs w:val="24"/>
              </w:rPr>
              <w:t>о</w:t>
            </w:r>
            <w:r w:rsidRPr="00B16794">
              <w:rPr>
                <w:sz w:val="24"/>
                <w:szCs w:val="24"/>
              </w:rPr>
              <w:t>лы</w:t>
            </w:r>
          </w:p>
        </w:tc>
        <w:tc>
          <w:tcPr>
            <w:tcW w:w="2872" w:type="dxa"/>
          </w:tcPr>
          <w:p w:rsidR="0016043F" w:rsidRPr="00B16794" w:rsidRDefault="0016043F" w:rsidP="0068644B">
            <w:pPr>
              <w:contextualSpacing/>
              <w:jc w:val="both"/>
            </w:pPr>
            <w:r w:rsidRPr="00B16794">
              <w:t xml:space="preserve">Педагогический совет </w:t>
            </w:r>
          </w:p>
          <w:p w:rsidR="0016043F" w:rsidRPr="00B16794" w:rsidRDefault="0016043F" w:rsidP="0068644B">
            <w:pPr>
              <w:contextualSpacing/>
              <w:jc w:val="both"/>
            </w:pPr>
          </w:p>
        </w:tc>
        <w:tc>
          <w:tcPr>
            <w:tcW w:w="3191" w:type="dxa"/>
          </w:tcPr>
          <w:p w:rsidR="0016043F" w:rsidRPr="00B16794" w:rsidRDefault="0016043F" w:rsidP="0068644B">
            <w:pPr>
              <w:contextualSpacing/>
              <w:jc w:val="both"/>
            </w:pPr>
            <w:r w:rsidRPr="00B16794">
              <w:t>Формирование банка мет</w:t>
            </w:r>
            <w:r w:rsidRPr="00B16794">
              <w:t>о</w:t>
            </w:r>
            <w:r w:rsidRPr="00B16794">
              <w:t>дических разработок.</w:t>
            </w:r>
          </w:p>
          <w:p w:rsidR="0016043F" w:rsidRPr="00B16794" w:rsidRDefault="0016043F" w:rsidP="0068644B">
            <w:pPr>
              <w:contextualSpacing/>
              <w:jc w:val="both"/>
            </w:pPr>
            <w:r w:rsidRPr="00B16794">
              <w:t xml:space="preserve">Разработка методических рекомендаций </w:t>
            </w:r>
          </w:p>
        </w:tc>
      </w:tr>
      <w:tr w:rsidR="0016043F" w:rsidRPr="00B16794" w:rsidTr="00991EC2">
        <w:tc>
          <w:tcPr>
            <w:tcW w:w="9573" w:type="dxa"/>
            <w:gridSpan w:val="3"/>
          </w:tcPr>
          <w:p w:rsidR="0016043F" w:rsidRPr="00B16794" w:rsidRDefault="0016043F" w:rsidP="0016043F">
            <w:pPr>
              <w:contextualSpacing/>
              <w:jc w:val="center"/>
            </w:pPr>
            <w:r w:rsidRPr="00B16794">
              <w:rPr>
                <w:b/>
              </w:rPr>
              <w:t>Основной этап</w:t>
            </w:r>
          </w:p>
        </w:tc>
      </w:tr>
      <w:tr w:rsidR="0016043F" w:rsidRPr="00B16794" w:rsidTr="00991EC2">
        <w:tc>
          <w:tcPr>
            <w:tcW w:w="3510" w:type="dxa"/>
          </w:tcPr>
          <w:p w:rsidR="0016043F" w:rsidRPr="00B16794" w:rsidRDefault="0016043F" w:rsidP="0068644B">
            <w:pPr>
              <w:contextualSpacing/>
              <w:jc w:val="both"/>
            </w:pPr>
            <w:r w:rsidRPr="00B16794">
              <w:t xml:space="preserve">      Разработка  общей страт</w:t>
            </w:r>
            <w:r w:rsidRPr="00B16794">
              <w:t>е</w:t>
            </w:r>
            <w:r w:rsidRPr="00B16794">
              <w:t>гии развития УУД, организ</w:t>
            </w:r>
            <w:r w:rsidRPr="00B16794">
              <w:t>а</w:t>
            </w:r>
            <w:r w:rsidRPr="00B16794">
              <w:t>ции и механизма реализации задач программы.</w:t>
            </w:r>
          </w:p>
          <w:p w:rsidR="0016043F" w:rsidRPr="00B16794" w:rsidRDefault="0016043F" w:rsidP="0068644B">
            <w:pPr>
              <w:jc w:val="both"/>
            </w:pPr>
            <w:r w:rsidRPr="00B16794">
              <w:t xml:space="preserve">      Определение  направлений и ожидаемых результатов.</w:t>
            </w:r>
          </w:p>
          <w:p w:rsidR="0016043F" w:rsidRPr="00B16794" w:rsidRDefault="0016043F" w:rsidP="0068644B">
            <w:pPr>
              <w:jc w:val="both"/>
            </w:pPr>
            <w:r w:rsidRPr="00B16794">
              <w:t xml:space="preserve">      Описание  специальных требований к условиям реал</w:t>
            </w:r>
            <w:r w:rsidRPr="00B16794">
              <w:t>и</w:t>
            </w:r>
            <w:r w:rsidRPr="00B16794">
              <w:t>зации программы развития УУД</w:t>
            </w:r>
          </w:p>
        </w:tc>
        <w:tc>
          <w:tcPr>
            <w:tcW w:w="2872" w:type="dxa"/>
          </w:tcPr>
          <w:p w:rsidR="0016043F" w:rsidRPr="00B16794" w:rsidRDefault="0016043F" w:rsidP="0068644B">
            <w:pPr>
              <w:contextualSpacing/>
              <w:jc w:val="both"/>
            </w:pPr>
            <w:r w:rsidRPr="00B16794">
              <w:t>Индивидуальная работа педагогов</w:t>
            </w:r>
          </w:p>
          <w:p w:rsidR="0016043F" w:rsidRPr="00B16794" w:rsidRDefault="0016043F" w:rsidP="0068644B">
            <w:pPr>
              <w:contextualSpacing/>
              <w:jc w:val="both"/>
            </w:pPr>
          </w:p>
          <w:p w:rsidR="0016043F" w:rsidRPr="00B16794" w:rsidRDefault="0016043F" w:rsidP="0068644B">
            <w:pPr>
              <w:contextualSpacing/>
              <w:jc w:val="both"/>
            </w:pPr>
            <w:r w:rsidRPr="00B16794">
              <w:t>Семинары-практикумы</w:t>
            </w:r>
          </w:p>
          <w:p w:rsidR="0016043F" w:rsidRPr="00B16794" w:rsidRDefault="0016043F" w:rsidP="0068644B">
            <w:pPr>
              <w:contextualSpacing/>
              <w:jc w:val="both"/>
            </w:pPr>
          </w:p>
          <w:p w:rsidR="0016043F" w:rsidRPr="00B16794" w:rsidRDefault="0016043F" w:rsidP="0068644B">
            <w:pPr>
              <w:contextualSpacing/>
              <w:jc w:val="both"/>
            </w:pPr>
          </w:p>
        </w:tc>
        <w:tc>
          <w:tcPr>
            <w:tcW w:w="3191" w:type="dxa"/>
          </w:tcPr>
          <w:p w:rsidR="0016043F" w:rsidRPr="00B16794" w:rsidRDefault="0016043F" w:rsidP="0068644B">
            <w:pPr>
              <w:jc w:val="both"/>
            </w:pPr>
            <w:r w:rsidRPr="00B16794">
              <w:t>Представление  в рабочих программах педагогов ос</w:t>
            </w:r>
            <w:r w:rsidRPr="00B16794">
              <w:t>о</w:t>
            </w:r>
            <w:r w:rsidRPr="00B16794">
              <w:t>бенностей содержания и</w:t>
            </w:r>
            <w:r w:rsidRPr="00B16794">
              <w:t>н</w:t>
            </w:r>
            <w:r w:rsidRPr="00B16794">
              <w:t>дивидуально ориентирова</w:t>
            </w:r>
            <w:r w:rsidRPr="00B16794">
              <w:t>н</w:t>
            </w:r>
            <w:r w:rsidRPr="00B16794">
              <w:t>ной работы  по развитию УУД</w:t>
            </w:r>
          </w:p>
        </w:tc>
      </w:tr>
      <w:tr w:rsidR="0016043F" w:rsidRPr="00B16794" w:rsidTr="00991EC2">
        <w:tc>
          <w:tcPr>
            <w:tcW w:w="9573" w:type="dxa"/>
            <w:gridSpan w:val="3"/>
          </w:tcPr>
          <w:p w:rsidR="0016043F" w:rsidRPr="00B16794" w:rsidRDefault="0016043F" w:rsidP="0016043F">
            <w:pPr>
              <w:contextualSpacing/>
              <w:jc w:val="center"/>
            </w:pPr>
            <w:r w:rsidRPr="00B16794">
              <w:rPr>
                <w:b/>
              </w:rPr>
              <w:t>Заключительный этап</w:t>
            </w:r>
          </w:p>
        </w:tc>
      </w:tr>
      <w:tr w:rsidR="0016043F" w:rsidRPr="00B16794" w:rsidTr="00991EC2">
        <w:tc>
          <w:tcPr>
            <w:tcW w:w="3510" w:type="dxa"/>
          </w:tcPr>
          <w:p w:rsidR="0016043F" w:rsidRPr="00B16794" w:rsidRDefault="0016043F" w:rsidP="0068644B">
            <w:pPr>
              <w:pStyle w:val="af2"/>
              <w:widowControl w:val="0"/>
              <w:tabs>
                <w:tab w:val="left" w:pos="567"/>
              </w:tabs>
              <w:spacing w:before="0" w:after="0"/>
              <w:jc w:val="both"/>
              <w:rPr>
                <w:sz w:val="24"/>
                <w:szCs w:val="24"/>
              </w:rPr>
            </w:pPr>
            <w:r w:rsidRPr="00B16794">
              <w:rPr>
                <w:sz w:val="24"/>
                <w:szCs w:val="24"/>
              </w:rPr>
              <w:t>Внутренняя  экспертиза пр</w:t>
            </w:r>
            <w:r w:rsidRPr="00B16794">
              <w:rPr>
                <w:sz w:val="24"/>
                <w:szCs w:val="24"/>
              </w:rPr>
              <w:t>о</w:t>
            </w:r>
            <w:r w:rsidRPr="00B16794">
              <w:rPr>
                <w:sz w:val="24"/>
                <w:szCs w:val="24"/>
              </w:rPr>
              <w:t>граммы, обсуждение хода ре</w:t>
            </w:r>
            <w:r w:rsidRPr="00B16794">
              <w:rPr>
                <w:sz w:val="24"/>
                <w:szCs w:val="24"/>
              </w:rPr>
              <w:t>а</w:t>
            </w:r>
            <w:r w:rsidRPr="00B16794">
              <w:rPr>
                <w:sz w:val="24"/>
                <w:szCs w:val="24"/>
              </w:rPr>
              <w:t>лизации программы  развития УУД</w:t>
            </w:r>
          </w:p>
        </w:tc>
        <w:tc>
          <w:tcPr>
            <w:tcW w:w="2872" w:type="dxa"/>
          </w:tcPr>
          <w:p w:rsidR="0016043F" w:rsidRPr="00B16794" w:rsidRDefault="0016043F" w:rsidP="0068644B">
            <w:pPr>
              <w:contextualSpacing/>
              <w:jc w:val="both"/>
            </w:pPr>
            <w:r w:rsidRPr="00B16794">
              <w:t>Школьные методические семинары.</w:t>
            </w:r>
          </w:p>
          <w:p w:rsidR="0016043F" w:rsidRPr="00B16794" w:rsidRDefault="0016043F" w:rsidP="0068644B">
            <w:pPr>
              <w:contextualSpacing/>
              <w:jc w:val="both"/>
            </w:pPr>
            <w:r w:rsidRPr="00B16794">
              <w:t xml:space="preserve"> Организация круглых столов с участием  вне</w:t>
            </w:r>
            <w:r w:rsidRPr="00B16794">
              <w:t>ш</w:t>
            </w:r>
            <w:r w:rsidRPr="00B16794">
              <w:t>них консультантов из других образовательных, научных, социальных о</w:t>
            </w:r>
            <w:r w:rsidRPr="00B16794">
              <w:t>р</w:t>
            </w:r>
            <w:r w:rsidRPr="00B16794">
              <w:t>ганизаций.</w:t>
            </w:r>
          </w:p>
        </w:tc>
        <w:tc>
          <w:tcPr>
            <w:tcW w:w="3191" w:type="dxa"/>
          </w:tcPr>
          <w:p w:rsidR="0016043F" w:rsidRPr="00B16794" w:rsidRDefault="0016043F" w:rsidP="0068644B">
            <w:pPr>
              <w:contextualSpacing/>
              <w:jc w:val="both"/>
            </w:pPr>
            <w:r w:rsidRPr="00B16794">
              <w:t xml:space="preserve"> Внесение изменений в пр</w:t>
            </w:r>
            <w:r w:rsidRPr="00B16794">
              <w:t>о</w:t>
            </w:r>
            <w:r w:rsidRPr="00B16794">
              <w:t>грамму развития УУД</w:t>
            </w:r>
          </w:p>
        </w:tc>
      </w:tr>
      <w:tr w:rsidR="0016043F" w:rsidRPr="00B16794" w:rsidTr="00991EC2">
        <w:tc>
          <w:tcPr>
            <w:tcW w:w="3510" w:type="dxa"/>
          </w:tcPr>
          <w:p w:rsidR="0016043F" w:rsidRPr="00B16794" w:rsidRDefault="0016043F" w:rsidP="0068644B">
            <w:pPr>
              <w:contextualSpacing/>
              <w:jc w:val="both"/>
            </w:pPr>
            <w:r w:rsidRPr="00B16794">
              <w:t>Согласование итогового текста  программы развития УУД с   Управляющим советом.</w:t>
            </w:r>
          </w:p>
          <w:p w:rsidR="0016043F" w:rsidRPr="00B16794" w:rsidRDefault="0016043F" w:rsidP="0068644B">
            <w:pPr>
              <w:contextualSpacing/>
              <w:jc w:val="both"/>
            </w:pPr>
            <w:r w:rsidRPr="00B16794">
              <w:t>Утверждение  программы р</w:t>
            </w:r>
            <w:r w:rsidRPr="00B16794">
              <w:t>у</w:t>
            </w:r>
            <w:r w:rsidRPr="00B16794">
              <w:t>ководителем  учреждения</w:t>
            </w:r>
          </w:p>
        </w:tc>
        <w:tc>
          <w:tcPr>
            <w:tcW w:w="2872" w:type="dxa"/>
          </w:tcPr>
          <w:p w:rsidR="0016043F" w:rsidRPr="00B16794" w:rsidRDefault="0016043F" w:rsidP="0068644B">
            <w:pPr>
              <w:contextualSpacing/>
              <w:jc w:val="both"/>
            </w:pPr>
            <w:r w:rsidRPr="00B16794">
              <w:t>Заседание Управляющего  совета</w:t>
            </w:r>
          </w:p>
        </w:tc>
        <w:tc>
          <w:tcPr>
            <w:tcW w:w="3191" w:type="dxa"/>
          </w:tcPr>
          <w:p w:rsidR="0016043F" w:rsidRPr="00B16794" w:rsidRDefault="0016043F" w:rsidP="0068644B">
            <w:pPr>
              <w:contextualSpacing/>
              <w:jc w:val="both"/>
            </w:pPr>
            <w:r w:rsidRPr="00B16794">
              <w:t>Протокол УС</w:t>
            </w:r>
          </w:p>
          <w:p w:rsidR="0016043F" w:rsidRPr="00B16794" w:rsidRDefault="0016043F" w:rsidP="0068644B">
            <w:pPr>
              <w:contextualSpacing/>
              <w:jc w:val="both"/>
            </w:pPr>
          </w:p>
          <w:p w:rsidR="0016043F" w:rsidRPr="00B16794" w:rsidRDefault="0016043F" w:rsidP="0068644B">
            <w:pPr>
              <w:contextualSpacing/>
              <w:jc w:val="both"/>
            </w:pPr>
            <w:r w:rsidRPr="00B16794">
              <w:t>Приказ ОУ</w:t>
            </w:r>
          </w:p>
        </w:tc>
      </w:tr>
      <w:tr w:rsidR="0016043F" w:rsidRPr="00B16794" w:rsidTr="00991EC2">
        <w:trPr>
          <w:trHeight w:val="1185"/>
        </w:trPr>
        <w:tc>
          <w:tcPr>
            <w:tcW w:w="3510" w:type="dxa"/>
          </w:tcPr>
          <w:p w:rsidR="0016043F" w:rsidRPr="00B16794" w:rsidRDefault="0016043F" w:rsidP="0068644B">
            <w:pPr>
              <w:pStyle w:val="af2"/>
              <w:widowControl w:val="0"/>
              <w:tabs>
                <w:tab w:val="left" w:pos="567"/>
              </w:tabs>
              <w:spacing w:before="0" w:after="0"/>
              <w:jc w:val="both"/>
              <w:rPr>
                <w:sz w:val="24"/>
                <w:szCs w:val="24"/>
              </w:rPr>
            </w:pPr>
            <w:r w:rsidRPr="00B16794">
              <w:rPr>
                <w:sz w:val="24"/>
                <w:szCs w:val="24"/>
              </w:rPr>
              <w:t>Анализ  результатов, внесение  необходимых корректив  в де</w:t>
            </w:r>
            <w:r w:rsidRPr="00B16794">
              <w:rPr>
                <w:sz w:val="24"/>
                <w:szCs w:val="24"/>
              </w:rPr>
              <w:t>я</w:t>
            </w:r>
            <w:r w:rsidRPr="00B16794">
              <w:rPr>
                <w:sz w:val="24"/>
                <w:szCs w:val="24"/>
              </w:rPr>
              <w:t>тельность  по реализации пр</w:t>
            </w:r>
            <w:r w:rsidRPr="00B16794">
              <w:rPr>
                <w:sz w:val="24"/>
                <w:szCs w:val="24"/>
              </w:rPr>
              <w:t>о</w:t>
            </w:r>
            <w:r w:rsidRPr="00B16794">
              <w:rPr>
                <w:sz w:val="24"/>
                <w:szCs w:val="24"/>
              </w:rPr>
              <w:t>граммы развития УУД</w:t>
            </w:r>
          </w:p>
          <w:p w:rsidR="0016043F" w:rsidRPr="00B16794" w:rsidRDefault="0016043F" w:rsidP="0068644B">
            <w:pPr>
              <w:pStyle w:val="af2"/>
              <w:widowControl w:val="0"/>
              <w:tabs>
                <w:tab w:val="left" w:pos="567"/>
              </w:tabs>
              <w:spacing w:before="0" w:after="0"/>
              <w:jc w:val="both"/>
              <w:rPr>
                <w:sz w:val="24"/>
                <w:szCs w:val="24"/>
              </w:rPr>
            </w:pPr>
          </w:p>
        </w:tc>
        <w:tc>
          <w:tcPr>
            <w:tcW w:w="2872" w:type="dxa"/>
          </w:tcPr>
          <w:p w:rsidR="0016043F" w:rsidRPr="00B16794" w:rsidRDefault="0016043F" w:rsidP="0068644B">
            <w:pPr>
              <w:pStyle w:val="af2"/>
              <w:widowControl w:val="0"/>
              <w:tabs>
                <w:tab w:val="left" w:pos="567"/>
              </w:tabs>
              <w:spacing w:before="0" w:after="0"/>
              <w:jc w:val="both"/>
              <w:rPr>
                <w:sz w:val="24"/>
                <w:szCs w:val="24"/>
              </w:rPr>
            </w:pPr>
            <w:r w:rsidRPr="00B16794">
              <w:rPr>
                <w:sz w:val="24"/>
                <w:szCs w:val="24"/>
              </w:rPr>
              <w:t>Индивидуальные ко</w:t>
            </w:r>
            <w:r w:rsidRPr="00B16794">
              <w:rPr>
                <w:sz w:val="24"/>
                <w:szCs w:val="24"/>
              </w:rPr>
              <w:t>н</w:t>
            </w:r>
            <w:r w:rsidRPr="00B16794">
              <w:rPr>
                <w:sz w:val="24"/>
                <w:szCs w:val="24"/>
              </w:rPr>
              <w:t xml:space="preserve">сультации  с учителями </w:t>
            </w:r>
          </w:p>
          <w:p w:rsidR="0016043F" w:rsidRPr="00B16794" w:rsidRDefault="0016043F" w:rsidP="0068644B">
            <w:pPr>
              <w:pStyle w:val="af2"/>
              <w:widowControl w:val="0"/>
              <w:tabs>
                <w:tab w:val="left" w:pos="567"/>
              </w:tabs>
              <w:spacing w:before="0" w:after="0"/>
              <w:jc w:val="both"/>
              <w:rPr>
                <w:sz w:val="24"/>
                <w:szCs w:val="24"/>
              </w:rPr>
            </w:pPr>
            <w:r w:rsidRPr="00B16794">
              <w:rPr>
                <w:sz w:val="24"/>
                <w:szCs w:val="24"/>
              </w:rPr>
              <w:t xml:space="preserve">Заседание ШМО </w:t>
            </w:r>
          </w:p>
        </w:tc>
        <w:tc>
          <w:tcPr>
            <w:tcW w:w="3191" w:type="dxa"/>
          </w:tcPr>
          <w:p w:rsidR="0016043F" w:rsidRPr="00B16794" w:rsidRDefault="0016043F" w:rsidP="0068644B">
            <w:pPr>
              <w:contextualSpacing/>
              <w:jc w:val="both"/>
            </w:pPr>
            <w:r w:rsidRPr="00B16794">
              <w:t xml:space="preserve">Решения ШМО </w:t>
            </w:r>
          </w:p>
          <w:p w:rsidR="0016043F" w:rsidRPr="00B16794" w:rsidRDefault="0016043F" w:rsidP="0068644B">
            <w:pPr>
              <w:contextualSpacing/>
              <w:jc w:val="both"/>
            </w:pPr>
            <w:r w:rsidRPr="00B16794">
              <w:t>Методические рекоменд</w:t>
            </w:r>
            <w:r w:rsidRPr="00B16794">
              <w:t>а</w:t>
            </w:r>
            <w:r w:rsidRPr="00B16794">
              <w:t xml:space="preserve">ции. </w:t>
            </w:r>
          </w:p>
        </w:tc>
      </w:tr>
    </w:tbl>
    <w:tbl>
      <w:tblPr>
        <w:tblW w:w="18532" w:type="dxa"/>
        <w:tblInd w:w="108" w:type="dxa"/>
        <w:tblLook w:val="04A0"/>
      </w:tblPr>
      <w:tblGrid>
        <w:gridCol w:w="9639"/>
        <w:gridCol w:w="5365"/>
        <w:gridCol w:w="3528"/>
      </w:tblGrid>
      <w:tr w:rsidR="00256041" w:rsidRPr="00B16794" w:rsidTr="0068644B">
        <w:tc>
          <w:tcPr>
            <w:tcW w:w="9639" w:type="dxa"/>
          </w:tcPr>
          <w:p w:rsidR="00256041" w:rsidRPr="00B16794" w:rsidRDefault="00256041" w:rsidP="00CA4944">
            <w:pPr>
              <w:contextualSpacing/>
              <w:jc w:val="both"/>
              <w:rPr>
                <w:i/>
              </w:rPr>
            </w:pPr>
          </w:p>
        </w:tc>
        <w:tc>
          <w:tcPr>
            <w:tcW w:w="5365" w:type="dxa"/>
          </w:tcPr>
          <w:p w:rsidR="00256041" w:rsidRPr="00B16794" w:rsidRDefault="00256041" w:rsidP="00CA4944">
            <w:pPr>
              <w:contextualSpacing/>
              <w:jc w:val="both"/>
              <w:rPr>
                <w:i/>
              </w:rPr>
            </w:pPr>
          </w:p>
        </w:tc>
        <w:tc>
          <w:tcPr>
            <w:tcW w:w="3528" w:type="dxa"/>
          </w:tcPr>
          <w:p w:rsidR="00256041" w:rsidRPr="00B16794" w:rsidRDefault="00256041" w:rsidP="00CA4944">
            <w:pPr>
              <w:contextualSpacing/>
              <w:jc w:val="both"/>
              <w:rPr>
                <w:i/>
              </w:rPr>
            </w:pPr>
          </w:p>
        </w:tc>
      </w:tr>
    </w:tbl>
    <w:p w:rsidR="00256041" w:rsidRPr="00B16794" w:rsidRDefault="00256041" w:rsidP="00256041">
      <w:pPr>
        <w:pStyle w:val="af2"/>
        <w:widowControl w:val="0"/>
        <w:tabs>
          <w:tab w:val="left" w:pos="567"/>
        </w:tabs>
        <w:spacing w:before="0" w:after="0"/>
        <w:ind w:firstLine="709"/>
        <w:jc w:val="both"/>
        <w:rPr>
          <w:sz w:val="24"/>
          <w:szCs w:val="24"/>
        </w:rPr>
      </w:pPr>
      <w:r w:rsidRPr="00B16794">
        <w:rPr>
          <w:sz w:val="24"/>
          <w:szCs w:val="24"/>
          <w:shd w:val="clear" w:color="auto" w:fill="FFFFFF"/>
        </w:rPr>
        <w:t xml:space="preserve">Направления деятельности рабочей группы:  </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w:t>
      </w:r>
      <w:r w:rsidRPr="00B16794">
        <w:rPr>
          <w:sz w:val="24"/>
          <w:szCs w:val="24"/>
          <w:shd w:val="clear" w:color="auto" w:fill="FFFFFF"/>
        </w:rPr>
        <w:t>а</w:t>
      </w:r>
      <w:r w:rsidRPr="00B16794">
        <w:rPr>
          <w:sz w:val="24"/>
          <w:szCs w:val="24"/>
          <w:shd w:val="clear" w:color="auto" w:fill="FFFFFF"/>
        </w:rPr>
        <w:t>ции образовательных технологий и методов обучения;</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 xml:space="preserve">разработка основных подходов к обеспечению связи УУД с </w:t>
      </w:r>
      <w:r w:rsidRPr="00B16794">
        <w:rPr>
          <w:sz w:val="24"/>
          <w:szCs w:val="24"/>
        </w:rPr>
        <w:t>содержанием отдельных учебных предметов, внеурочной и внешкольной деятельностью, а также места отдел</w:t>
      </w:r>
      <w:r w:rsidRPr="00B16794">
        <w:rPr>
          <w:sz w:val="24"/>
          <w:szCs w:val="24"/>
        </w:rPr>
        <w:t>ь</w:t>
      </w:r>
      <w:r w:rsidRPr="00B16794">
        <w:rPr>
          <w:sz w:val="24"/>
          <w:szCs w:val="24"/>
        </w:rPr>
        <w:t>ных компонентов УУД в структуре образовательной деятельности;</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rPr>
        <w:t>разработка основных подходов к конструированию задач на применение универсал</w:t>
      </w:r>
      <w:r w:rsidRPr="00B16794">
        <w:rPr>
          <w:sz w:val="24"/>
          <w:szCs w:val="24"/>
        </w:rPr>
        <w:t>ь</w:t>
      </w:r>
      <w:r w:rsidRPr="00B16794">
        <w:rPr>
          <w:sz w:val="24"/>
          <w:szCs w:val="24"/>
        </w:rPr>
        <w:t>ных учебных действий;</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 xml:space="preserve">разработка основных подходов к </w:t>
      </w:r>
      <w:r w:rsidRPr="00B16794">
        <w:rPr>
          <w:sz w:val="24"/>
          <w:szCs w:val="24"/>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w:t>
      </w:r>
      <w:r w:rsidRPr="00B16794">
        <w:rPr>
          <w:sz w:val="24"/>
          <w:szCs w:val="24"/>
        </w:rPr>
        <w:t>о</w:t>
      </w:r>
      <w:r w:rsidRPr="00B16794">
        <w:rPr>
          <w:sz w:val="24"/>
          <w:szCs w:val="24"/>
        </w:rPr>
        <w:t>вое, творческое направление проектов;</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 xml:space="preserve">разработка основных подходов к </w:t>
      </w:r>
      <w:r w:rsidRPr="00B16794">
        <w:rPr>
          <w:sz w:val="24"/>
          <w:szCs w:val="24"/>
        </w:rPr>
        <w:t>организации учебной деятельности по формиров</w:t>
      </w:r>
      <w:r w:rsidRPr="00B16794">
        <w:rPr>
          <w:sz w:val="24"/>
          <w:szCs w:val="24"/>
        </w:rPr>
        <w:t>а</w:t>
      </w:r>
      <w:r w:rsidRPr="00B16794">
        <w:rPr>
          <w:sz w:val="24"/>
          <w:szCs w:val="24"/>
        </w:rPr>
        <w:t>нию и развитию ИКТ-компетенций;</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 xml:space="preserve">разработка системы мер по организации </w:t>
      </w:r>
      <w:r w:rsidRPr="00B16794">
        <w:rPr>
          <w:sz w:val="24"/>
          <w:szCs w:val="24"/>
        </w:rPr>
        <w:t>взаимодействия с учебными, научными и с</w:t>
      </w:r>
      <w:r w:rsidRPr="00B16794">
        <w:rPr>
          <w:sz w:val="24"/>
          <w:szCs w:val="24"/>
        </w:rPr>
        <w:t>о</w:t>
      </w:r>
      <w:r w:rsidRPr="00B16794">
        <w:rPr>
          <w:sz w:val="24"/>
          <w:szCs w:val="24"/>
        </w:rPr>
        <w:t>циальными организациями, формы привлечения консультантов, экспертов и научных руководителей;</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 xml:space="preserve">разработка  системы мер по обеспечению </w:t>
      </w:r>
      <w:r w:rsidRPr="00B16794">
        <w:rPr>
          <w:sz w:val="24"/>
          <w:szCs w:val="24"/>
        </w:rPr>
        <w:t>условий для развития УУД у учащихся, в том числе информационно-методического обеспечения, подготовки кадров;</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rPr>
        <w:t>разработка комплекса мер по организации системы оценки деятельности образов</w:t>
      </w:r>
      <w:r w:rsidRPr="00B16794">
        <w:rPr>
          <w:sz w:val="24"/>
          <w:szCs w:val="24"/>
        </w:rPr>
        <w:t>а</w:t>
      </w:r>
      <w:r w:rsidRPr="00B16794">
        <w:rPr>
          <w:sz w:val="24"/>
          <w:szCs w:val="24"/>
        </w:rPr>
        <w:t>тельной организации по формированию и развитию УУД у учащихся;</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rPr>
        <w:t>разработка методики и инструментария мониторинга успешности освоения и прим</w:t>
      </w:r>
      <w:r w:rsidRPr="00B16794">
        <w:rPr>
          <w:sz w:val="24"/>
          <w:szCs w:val="24"/>
        </w:rPr>
        <w:t>е</w:t>
      </w:r>
      <w:r w:rsidRPr="00B16794">
        <w:rPr>
          <w:sz w:val="24"/>
          <w:szCs w:val="24"/>
        </w:rPr>
        <w:t>нения  учащимися УУД;</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разработка рекомендаций педагогам по конструированию уроков и иных учебных з</w:t>
      </w:r>
      <w:r w:rsidRPr="00B16794">
        <w:rPr>
          <w:sz w:val="24"/>
          <w:szCs w:val="24"/>
          <w:shd w:val="clear" w:color="auto" w:fill="FFFFFF"/>
        </w:rPr>
        <w:t>а</w:t>
      </w:r>
      <w:r w:rsidRPr="00B16794">
        <w:rPr>
          <w:sz w:val="24"/>
          <w:szCs w:val="24"/>
          <w:shd w:val="clear" w:color="auto" w:fill="FFFFFF"/>
        </w:rPr>
        <w:t>нятий с учетом требований развития и применения УУД;</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организация и проведение серии семинаров с учителями, работающими на уровне н</w:t>
      </w:r>
      <w:r w:rsidRPr="00B16794">
        <w:rPr>
          <w:sz w:val="24"/>
          <w:szCs w:val="24"/>
          <w:shd w:val="clear" w:color="auto" w:fill="FFFFFF"/>
        </w:rPr>
        <w:t>а</w:t>
      </w:r>
      <w:r w:rsidRPr="00B16794">
        <w:rPr>
          <w:sz w:val="24"/>
          <w:szCs w:val="24"/>
          <w:shd w:val="clear" w:color="auto" w:fill="FFFFFF"/>
        </w:rPr>
        <w:t>чального общего образования в целях реализации принципа преемственности в плане развития УУД;</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организация и проведение систематических консультаций с педагогами-предметниками по проблемам, связанным с развитием УУД в образовательной де</w:t>
      </w:r>
      <w:r w:rsidRPr="00B16794">
        <w:rPr>
          <w:sz w:val="24"/>
          <w:szCs w:val="24"/>
          <w:shd w:val="clear" w:color="auto" w:fill="FFFFFF"/>
        </w:rPr>
        <w:t>я</w:t>
      </w:r>
      <w:r w:rsidRPr="00B16794">
        <w:rPr>
          <w:sz w:val="24"/>
          <w:szCs w:val="24"/>
          <w:shd w:val="clear" w:color="auto" w:fill="FFFFFF"/>
        </w:rPr>
        <w:t>тельности;</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организация разъяснительной/просветительской работы с родителями по проблемам развития УУД у учащихся уровня;</w:t>
      </w:r>
    </w:p>
    <w:p w:rsidR="00256041" w:rsidRPr="00B16794" w:rsidRDefault="00256041" w:rsidP="00626A14">
      <w:pPr>
        <w:pStyle w:val="af2"/>
        <w:widowControl w:val="0"/>
        <w:numPr>
          <w:ilvl w:val="0"/>
          <w:numId w:val="77"/>
        </w:numPr>
        <w:tabs>
          <w:tab w:val="clear" w:pos="720"/>
          <w:tab w:val="num" w:pos="142"/>
          <w:tab w:val="left" w:pos="284"/>
          <w:tab w:val="left" w:pos="426"/>
        </w:tabs>
        <w:spacing w:before="0" w:after="0"/>
        <w:ind w:left="284" w:hanging="11"/>
        <w:jc w:val="both"/>
        <w:textAlignment w:val="baseline"/>
        <w:rPr>
          <w:sz w:val="24"/>
          <w:szCs w:val="24"/>
        </w:rPr>
      </w:pPr>
      <w:r w:rsidRPr="00B16794">
        <w:rPr>
          <w:sz w:val="24"/>
          <w:szCs w:val="24"/>
          <w:shd w:val="clear" w:color="auto" w:fill="FFFFFF"/>
        </w:rPr>
        <w:t>организация отражения результатов работы по формированию УУД учащихся на са</w:t>
      </w:r>
      <w:r w:rsidRPr="00B16794">
        <w:rPr>
          <w:sz w:val="24"/>
          <w:szCs w:val="24"/>
          <w:shd w:val="clear" w:color="auto" w:fill="FFFFFF"/>
        </w:rPr>
        <w:t>й</w:t>
      </w:r>
      <w:r w:rsidRPr="00B16794">
        <w:rPr>
          <w:sz w:val="24"/>
          <w:szCs w:val="24"/>
          <w:shd w:val="clear" w:color="auto" w:fill="FFFFFF"/>
        </w:rPr>
        <w:t>те образовательной организации.</w:t>
      </w:r>
    </w:p>
    <w:p w:rsidR="00EE1E09" w:rsidRPr="00B16794" w:rsidRDefault="00EE1E09" w:rsidP="00256041">
      <w:pPr>
        <w:pStyle w:val="af2"/>
        <w:widowControl w:val="0"/>
        <w:tabs>
          <w:tab w:val="left" w:pos="567"/>
        </w:tabs>
        <w:spacing w:before="0" w:after="0"/>
        <w:ind w:firstLine="709"/>
        <w:jc w:val="center"/>
        <w:rPr>
          <w:b/>
          <w:sz w:val="24"/>
          <w:szCs w:val="24"/>
        </w:rPr>
      </w:pPr>
    </w:p>
    <w:p w:rsidR="005B104D" w:rsidRDefault="005B104D" w:rsidP="00256041">
      <w:pPr>
        <w:pStyle w:val="af2"/>
        <w:widowControl w:val="0"/>
        <w:tabs>
          <w:tab w:val="left" w:pos="567"/>
        </w:tabs>
        <w:spacing w:before="0" w:after="0"/>
        <w:ind w:firstLine="709"/>
        <w:jc w:val="center"/>
        <w:rPr>
          <w:b/>
          <w:sz w:val="24"/>
          <w:szCs w:val="24"/>
        </w:rPr>
      </w:pPr>
    </w:p>
    <w:p w:rsidR="005B104D" w:rsidRDefault="005B104D" w:rsidP="00256041">
      <w:pPr>
        <w:pStyle w:val="af2"/>
        <w:widowControl w:val="0"/>
        <w:tabs>
          <w:tab w:val="left" w:pos="567"/>
        </w:tabs>
        <w:spacing w:before="0" w:after="0"/>
        <w:ind w:firstLine="709"/>
        <w:jc w:val="center"/>
        <w:rPr>
          <w:b/>
          <w:sz w:val="24"/>
          <w:szCs w:val="24"/>
        </w:rPr>
      </w:pPr>
    </w:p>
    <w:p w:rsidR="00256041" w:rsidRPr="00B16794" w:rsidRDefault="00256041" w:rsidP="00256041">
      <w:pPr>
        <w:pStyle w:val="af2"/>
        <w:widowControl w:val="0"/>
        <w:tabs>
          <w:tab w:val="left" w:pos="567"/>
        </w:tabs>
        <w:spacing w:before="0" w:after="0"/>
        <w:ind w:firstLine="709"/>
        <w:jc w:val="center"/>
        <w:rPr>
          <w:b/>
          <w:sz w:val="24"/>
          <w:szCs w:val="24"/>
        </w:rPr>
      </w:pPr>
      <w:r w:rsidRPr="00B16794">
        <w:rPr>
          <w:b/>
          <w:sz w:val="24"/>
          <w:szCs w:val="24"/>
        </w:rPr>
        <w:t xml:space="preserve">2.1.2. Цели и задачи программы, описание ее места и роли </w:t>
      </w:r>
    </w:p>
    <w:p w:rsidR="00256041" w:rsidRPr="00B16794" w:rsidRDefault="00256041" w:rsidP="00256041">
      <w:pPr>
        <w:pStyle w:val="af2"/>
        <w:widowControl w:val="0"/>
        <w:tabs>
          <w:tab w:val="left" w:pos="567"/>
        </w:tabs>
        <w:spacing w:before="0" w:after="0"/>
        <w:ind w:firstLine="709"/>
        <w:jc w:val="center"/>
        <w:rPr>
          <w:b/>
          <w:sz w:val="24"/>
          <w:szCs w:val="24"/>
        </w:rPr>
      </w:pPr>
      <w:r w:rsidRPr="00B16794">
        <w:rPr>
          <w:b/>
          <w:sz w:val="24"/>
          <w:szCs w:val="24"/>
        </w:rPr>
        <w:t>в реализации требований ФГОС</w:t>
      </w:r>
    </w:p>
    <w:p w:rsidR="00256041" w:rsidRPr="00B16794" w:rsidRDefault="00256041" w:rsidP="00256041">
      <w:pPr>
        <w:pStyle w:val="16"/>
        <w:ind w:left="720"/>
        <w:jc w:val="center"/>
        <w:rPr>
          <w:rFonts w:ascii="Times New Roman" w:hAnsi="Times New Roman"/>
          <w:b/>
          <w:sz w:val="24"/>
          <w:szCs w:val="24"/>
        </w:rPr>
      </w:pPr>
    </w:p>
    <w:p w:rsidR="00256041" w:rsidRPr="00B16794" w:rsidRDefault="00256041" w:rsidP="00256041">
      <w:pPr>
        <w:pStyle w:val="af2"/>
        <w:widowControl w:val="0"/>
        <w:tabs>
          <w:tab w:val="left" w:pos="567"/>
        </w:tabs>
        <w:spacing w:before="0" w:after="0"/>
        <w:ind w:firstLine="454"/>
        <w:jc w:val="both"/>
        <w:rPr>
          <w:sz w:val="24"/>
          <w:szCs w:val="24"/>
        </w:rPr>
      </w:pPr>
      <w:r w:rsidRPr="00B16794">
        <w:rPr>
          <w:b/>
          <w:sz w:val="24"/>
          <w:szCs w:val="24"/>
        </w:rPr>
        <w:t>Целью программы</w:t>
      </w:r>
      <w:r w:rsidRPr="00B16794">
        <w:rPr>
          <w:sz w:val="24"/>
          <w:szCs w:val="24"/>
        </w:rPr>
        <w:t xml:space="preserve"> развития универсальных учебных действий является   обеспеч</w:t>
      </w:r>
      <w:r w:rsidRPr="00B16794">
        <w:rPr>
          <w:sz w:val="24"/>
          <w:szCs w:val="24"/>
        </w:rPr>
        <w:t>е</w:t>
      </w:r>
      <w:r w:rsidRPr="00B16794">
        <w:rPr>
          <w:sz w:val="24"/>
          <w:szCs w:val="24"/>
        </w:rPr>
        <w:t>ние организационно-методических условий для реализации системно-деятельностного подхода, с тем, чтобы сформировать у учащихся основной школы способности к сам</w:t>
      </w:r>
      <w:r w:rsidRPr="00B16794">
        <w:rPr>
          <w:sz w:val="24"/>
          <w:szCs w:val="24"/>
        </w:rPr>
        <w:t>о</w:t>
      </w:r>
      <w:r w:rsidRPr="00B16794">
        <w:rPr>
          <w:sz w:val="24"/>
          <w:szCs w:val="24"/>
        </w:rPr>
        <w:t>стоятельному учебному целеполаганию и учебному сотрудничеству.</w:t>
      </w:r>
    </w:p>
    <w:p w:rsidR="00256041" w:rsidRPr="00B16794" w:rsidRDefault="00256041" w:rsidP="00256041">
      <w:pPr>
        <w:pStyle w:val="af2"/>
        <w:widowControl w:val="0"/>
        <w:tabs>
          <w:tab w:val="left" w:pos="567"/>
        </w:tabs>
        <w:spacing w:before="0" w:after="0"/>
        <w:ind w:firstLine="454"/>
        <w:jc w:val="both"/>
        <w:rPr>
          <w:sz w:val="24"/>
          <w:szCs w:val="24"/>
        </w:rPr>
      </w:pPr>
      <w:r w:rsidRPr="00B16794">
        <w:rPr>
          <w:sz w:val="24"/>
          <w:szCs w:val="24"/>
        </w:rPr>
        <w:t>В соответствии с указанной целью программа развития УУД в основной школе опр</w:t>
      </w:r>
      <w:r w:rsidRPr="00B16794">
        <w:rPr>
          <w:sz w:val="24"/>
          <w:szCs w:val="24"/>
        </w:rPr>
        <w:t>е</w:t>
      </w:r>
      <w:r w:rsidRPr="00B16794">
        <w:rPr>
          <w:sz w:val="24"/>
          <w:szCs w:val="24"/>
        </w:rPr>
        <w:t xml:space="preserve">деляет следующие </w:t>
      </w:r>
      <w:r w:rsidRPr="00B16794">
        <w:rPr>
          <w:b/>
          <w:bCs/>
          <w:sz w:val="24"/>
          <w:szCs w:val="24"/>
        </w:rPr>
        <w:t>задачи</w:t>
      </w:r>
      <w:r w:rsidRPr="00B16794">
        <w:rPr>
          <w:sz w:val="24"/>
          <w:szCs w:val="24"/>
        </w:rPr>
        <w:t>:</w:t>
      </w:r>
    </w:p>
    <w:p w:rsidR="00256041" w:rsidRPr="00B16794" w:rsidRDefault="00256041" w:rsidP="00626A14">
      <w:pPr>
        <w:pStyle w:val="af2"/>
        <w:widowControl w:val="0"/>
        <w:numPr>
          <w:ilvl w:val="0"/>
          <w:numId w:val="44"/>
        </w:numPr>
        <w:tabs>
          <w:tab w:val="clear" w:pos="720"/>
          <w:tab w:val="num" w:pos="0"/>
          <w:tab w:val="left" w:pos="284"/>
        </w:tabs>
        <w:spacing w:before="0" w:after="0"/>
        <w:ind w:left="0" w:firstLine="0"/>
        <w:jc w:val="both"/>
        <w:textAlignment w:val="baseline"/>
        <w:rPr>
          <w:sz w:val="24"/>
          <w:szCs w:val="24"/>
        </w:rPr>
      </w:pPr>
      <w:r w:rsidRPr="00B16794">
        <w:rPr>
          <w:sz w:val="24"/>
          <w:szCs w:val="24"/>
        </w:rPr>
        <w:t>организация взаимодействия педагогов и  учащихся и их родителей по развитию ун</w:t>
      </w:r>
      <w:r w:rsidRPr="00B16794">
        <w:rPr>
          <w:sz w:val="24"/>
          <w:szCs w:val="24"/>
        </w:rPr>
        <w:t>и</w:t>
      </w:r>
      <w:r w:rsidRPr="00B16794">
        <w:rPr>
          <w:sz w:val="24"/>
          <w:szCs w:val="24"/>
        </w:rPr>
        <w:t>версальных учебных действий в основной школе;</w:t>
      </w:r>
    </w:p>
    <w:p w:rsidR="00256041" w:rsidRPr="00B16794" w:rsidRDefault="00256041" w:rsidP="00626A14">
      <w:pPr>
        <w:pStyle w:val="af2"/>
        <w:widowControl w:val="0"/>
        <w:numPr>
          <w:ilvl w:val="0"/>
          <w:numId w:val="44"/>
        </w:numPr>
        <w:tabs>
          <w:tab w:val="clear" w:pos="720"/>
          <w:tab w:val="num" w:pos="0"/>
          <w:tab w:val="left" w:pos="284"/>
        </w:tabs>
        <w:spacing w:before="0" w:after="0"/>
        <w:ind w:left="0" w:firstLine="0"/>
        <w:jc w:val="both"/>
        <w:textAlignment w:val="baseline"/>
        <w:rPr>
          <w:sz w:val="24"/>
          <w:szCs w:val="24"/>
        </w:rPr>
      </w:pPr>
      <w:r w:rsidRPr="00B16794">
        <w:rPr>
          <w:sz w:val="24"/>
          <w:szCs w:val="24"/>
        </w:rPr>
        <w:t>реализация основных подходов, обеспечивающих эффективное освоение УУД учащ</w:t>
      </w:r>
      <w:r w:rsidRPr="00B16794">
        <w:rPr>
          <w:sz w:val="24"/>
          <w:szCs w:val="24"/>
        </w:rPr>
        <w:t>и</w:t>
      </w:r>
      <w:r w:rsidRPr="00B16794">
        <w:rPr>
          <w:sz w:val="24"/>
          <w:szCs w:val="24"/>
        </w:rPr>
        <w:t>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256041" w:rsidRPr="00B16794" w:rsidRDefault="00256041" w:rsidP="00626A14">
      <w:pPr>
        <w:pStyle w:val="af2"/>
        <w:widowControl w:val="0"/>
        <w:numPr>
          <w:ilvl w:val="0"/>
          <w:numId w:val="44"/>
        </w:numPr>
        <w:tabs>
          <w:tab w:val="clear" w:pos="720"/>
          <w:tab w:val="num" w:pos="0"/>
          <w:tab w:val="left" w:pos="284"/>
        </w:tabs>
        <w:spacing w:before="0" w:after="0"/>
        <w:ind w:left="0" w:firstLine="0"/>
        <w:jc w:val="both"/>
        <w:textAlignment w:val="baseline"/>
        <w:rPr>
          <w:sz w:val="24"/>
          <w:szCs w:val="24"/>
        </w:rPr>
      </w:pPr>
      <w:r w:rsidRPr="00B16794">
        <w:rPr>
          <w:sz w:val="24"/>
          <w:szCs w:val="24"/>
        </w:rPr>
        <w:t>включение развивающих задач как в урочную, так и внеурочную деятельность учащи</w:t>
      </w:r>
      <w:r w:rsidRPr="00B16794">
        <w:rPr>
          <w:sz w:val="24"/>
          <w:szCs w:val="24"/>
        </w:rPr>
        <w:t>х</w:t>
      </w:r>
      <w:r w:rsidRPr="00B16794">
        <w:rPr>
          <w:sz w:val="24"/>
          <w:szCs w:val="24"/>
        </w:rPr>
        <w:t>ся;</w:t>
      </w:r>
    </w:p>
    <w:p w:rsidR="00256041" w:rsidRPr="00B16794" w:rsidRDefault="00256041" w:rsidP="00626A14">
      <w:pPr>
        <w:pStyle w:val="af2"/>
        <w:widowControl w:val="0"/>
        <w:numPr>
          <w:ilvl w:val="0"/>
          <w:numId w:val="44"/>
        </w:numPr>
        <w:tabs>
          <w:tab w:val="clear" w:pos="720"/>
          <w:tab w:val="num" w:pos="0"/>
          <w:tab w:val="left" w:pos="284"/>
        </w:tabs>
        <w:spacing w:before="0" w:after="0"/>
        <w:ind w:left="0" w:firstLine="142"/>
        <w:jc w:val="both"/>
        <w:textAlignment w:val="baseline"/>
        <w:rPr>
          <w:sz w:val="24"/>
          <w:szCs w:val="24"/>
        </w:rPr>
      </w:pPr>
      <w:r w:rsidRPr="00B16794">
        <w:rPr>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56041" w:rsidRPr="00B16794" w:rsidRDefault="00256041" w:rsidP="00256041">
      <w:pPr>
        <w:pStyle w:val="Abstract"/>
        <w:spacing w:line="240" w:lineRule="auto"/>
        <w:rPr>
          <w:rFonts w:cs="Times New Roman"/>
          <w:sz w:val="24"/>
          <w:szCs w:val="24"/>
        </w:rPr>
      </w:pPr>
      <w:r w:rsidRPr="00B16794">
        <w:rPr>
          <w:rFonts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56041" w:rsidRPr="00B16794" w:rsidRDefault="00256041" w:rsidP="00256041">
      <w:pPr>
        <w:pStyle w:val="af2"/>
        <w:widowControl w:val="0"/>
        <w:tabs>
          <w:tab w:val="left" w:pos="567"/>
        </w:tabs>
        <w:spacing w:before="0" w:after="0"/>
        <w:ind w:firstLine="454"/>
        <w:jc w:val="both"/>
        <w:rPr>
          <w:sz w:val="24"/>
          <w:szCs w:val="24"/>
        </w:rPr>
      </w:pPr>
      <w:r w:rsidRPr="00B16794">
        <w:rPr>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 В связи с этим пр</w:t>
      </w:r>
      <w:r w:rsidRPr="00B16794">
        <w:rPr>
          <w:sz w:val="24"/>
          <w:szCs w:val="24"/>
        </w:rPr>
        <w:t>и</w:t>
      </w:r>
      <w:r w:rsidRPr="00B16794">
        <w:rPr>
          <w:sz w:val="24"/>
          <w:szCs w:val="24"/>
        </w:rPr>
        <w:t>оритетной задачей Программы развития универсальных учебных действий  для основной школы является   «инициировать учебное сотрудничество».</w:t>
      </w:r>
    </w:p>
    <w:p w:rsidR="00256041" w:rsidRPr="00B16794" w:rsidRDefault="00256041" w:rsidP="00256041">
      <w:pPr>
        <w:pStyle w:val="16"/>
        <w:tabs>
          <w:tab w:val="left" w:pos="284"/>
        </w:tabs>
        <w:ind w:firstLine="454"/>
        <w:jc w:val="both"/>
        <w:rPr>
          <w:rStyle w:val="Zag11"/>
          <w:rFonts w:ascii="Times New Roman" w:hAnsi="Times New Roman" w:cs="Times New Roman"/>
          <w:sz w:val="24"/>
          <w:szCs w:val="24"/>
        </w:rPr>
      </w:pPr>
      <w:r w:rsidRPr="00B16794">
        <w:rPr>
          <w:rStyle w:val="Zag11"/>
          <w:rFonts w:ascii="Times New Roman" w:eastAsia="@Arial Unicode MS" w:hAnsi="Times New Roman" w:cs="Times New Roman"/>
          <w:sz w:val="24"/>
          <w:szCs w:val="24"/>
        </w:rPr>
        <w:t>Предметом</w:t>
      </w:r>
      <w:r w:rsidRPr="00B16794">
        <w:rPr>
          <w:rStyle w:val="Zag11"/>
          <w:rFonts w:ascii="Times New Roman" w:hAnsi="Times New Roman" w:cs="Times New Roman"/>
          <w:sz w:val="24"/>
          <w:szCs w:val="24"/>
        </w:rPr>
        <w:t xml:space="preserve"> оценки качества образования  являются не только «однопредметные», но и обобщенные результаты, достигаемые в ходе образовательной деятельности.  </w:t>
      </w:r>
      <w:r w:rsidRPr="00B16794">
        <w:rPr>
          <w:rStyle w:val="Zag11"/>
          <w:rFonts w:ascii="Times New Roman" w:eastAsia="@Arial Unicode MS" w:hAnsi="Times New Roman" w:cs="Times New Roman"/>
          <w:sz w:val="24"/>
          <w:szCs w:val="24"/>
        </w:rPr>
        <w:t>К</w:t>
      </w:r>
      <w:r w:rsidRPr="00B16794">
        <w:rPr>
          <w:rStyle w:val="Zag11"/>
          <w:rFonts w:ascii="Times New Roman" w:hAnsi="Times New Roman" w:cs="Times New Roman"/>
          <w:sz w:val="24"/>
          <w:szCs w:val="24"/>
        </w:rPr>
        <w:t xml:space="preserve"> таким результатам относится </w:t>
      </w:r>
      <w:r w:rsidRPr="00B16794">
        <w:rPr>
          <w:rStyle w:val="Zag11"/>
          <w:rFonts w:ascii="Times New Roman" w:eastAsia="@Arial Unicode MS" w:hAnsi="Times New Roman" w:cs="Times New Roman"/>
          <w:sz w:val="24"/>
          <w:szCs w:val="24"/>
        </w:rPr>
        <w:t>сформированность</w:t>
      </w:r>
      <w:r w:rsidRPr="00B16794">
        <w:rPr>
          <w:rStyle w:val="Zag11"/>
          <w:rFonts w:ascii="Times New Roman" w:hAnsi="Times New Roman" w:cs="Times New Roman"/>
          <w:sz w:val="24"/>
          <w:szCs w:val="24"/>
        </w:rPr>
        <w:t xml:space="preserve"> у учащихся на личностном уровне исследовательской, проективной и коммуникативной культуры.</w:t>
      </w:r>
    </w:p>
    <w:p w:rsidR="00256041" w:rsidRPr="00B16794" w:rsidRDefault="00256041" w:rsidP="005C7225">
      <w:pPr>
        <w:pStyle w:val="af2"/>
        <w:widowControl w:val="0"/>
        <w:tabs>
          <w:tab w:val="left" w:pos="567"/>
        </w:tabs>
        <w:spacing w:before="0" w:after="0"/>
        <w:rPr>
          <w:b/>
          <w:sz w:val="24"/>
          <w:szCs w:val="24"/>
        </w:rPr>
      </w:pPr>
    </w:p>
    <w:p w:rsidR="00256041" w:rsidRPr="00B16794" w:rsidRDefault="00256041" w:rsidP="00256041">
      <w:pPr>
        <w:pStyle w:val="af2"/>
        <w:widowControl w:val="0"/>
        <w:tabs>
          <w:tab w:val="left" w:pos="567"/>
        </w:tabs>
        <w:spacing w:before="0" w:after="0"/>
        <w:ind w:firstLine="709"/>
        <w:jc w:val="center"/>
        <w:rPr>
          <w:b/>
          <w:sz w:val="24"/>
          <w:szCs w:val="24"/>
        </w:rPr>
      </w:pPr>
      <w:r w:rsidRPr="00B16794">
        <w:rPr>
          <w:b/>
          <w:sz w:val="24"/>
          <w:szCs w:val="24"/>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w:t>
      </w:r>
      <w:r w:rsidRPr="00B16794">
        <w:rPr>
          <w:b/>
          <w:sz w:val="24"/>
          <w:szCs w:val="24"/>
        </w:rPr>
        <w:t>ь</w:t>
      </w:r>
      <w:r w:rsidRPr="00B16794">
        <w:rPr>
          <w:b/>
          <w:sz w:val="24"/>
          <w:szCs w:val="24"/>
        </w:rPr>
        <w:t>ностью, а также места отдельных компонентов универсальных учебных действий в структуре образовательной деятельности</w:t>
      </w:r>
    </w:p>
    <w:p w:rsidR="00256041" w:rsidRPr="00B16794" w:rsidRDefault="00256041" w:rsidP="00256041">
      <w:pPr>
        <w:pStyle w:val="af2"/>
        <w:widowControl w:val="0"/>
        <w:tabs>
          <w:tab w:val="left" w:pos="567"/>
        </w:tabs>
        <w:spacing w:before="0" w:after="0"/>
        <w:ind w:firstLine="709"/>
        <w:jc w:val="center"/>
        <w:rPr>
          <w:b/>
          <w:sz w:val="24"/>
          <w:szCs w:val="24"/>
        </w:rPr>
      </w:pPr>
    </w:p>
    <w:p w:rsidR="00256041" w:rsidRPr="00B16794" w:rsidRDefault="00256041" w:rsidP="00256041">
      <w:pPr>
        <w:pStyle w:val="af2"/>
        <w:widowControl w:val="0"/>
        <w:tabs>
          <w:tab w:val="left" w:pos="567"/>
        </w:tabs>
        <w:spacing w:before="0" w:after="0"/>
        <w:ind w:firstLine="709"/>
        <w:jc w:val="both"/>
        <w:rPr>
          <w:sz w:val="24"/>
          <w:szCs w:val="24"/>
        </w:rPr>
      </w:pPr>
      <w:r w:rsidRPr="00B16794">
        <w:rPr>
          <w:sz w:val="24"/>
          <w:szCs w:val="24"/>
        </w:rPr>
        <w:t>Основными  принципам формирования УУД в основной школе  являются:</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 xml:space="preserve">формирование УУД – задача, сквозная для </w:t>
      </w:r>
      <w:r w:rsidR="00E948A6" w:rsidRPr="00B16794">
        <w:rPr>
          <w:sz w:val="24"/>
          <w:szCs w:val="24"/>
        </w:rPr>
        <w:t>всей образовательной деятельности</w:t>
      </w:r>
      <w:r w:rsidRPr="00B16794">
        <w:rPr>
          <w:sz w:val="24"/>
          <w:szCs w:val="24"/>
        </w:rPr>
        <w:t xml:space="preserve"> (уро</w:t>
      </w:r>
      <w:r w:rsidRPr="00B16794">
        <w:rPr>
          <w:sz w:val="24"/>
          <w:szCs w:val="24"/>
        </w:rPr>
        <w:t>ч</w:t>
      </w:r>
      <w:r w:rsidR="00E948A6" w:rsidRPr="00B16794">
        <w:rPr>
          <w:sz w:val="24"/>
          <w:szCs w:val="24"/>
        </w:rPr>
        <w:t xml:space="preserve">ной и </w:t>
      </w:r>
      <w:r w:rsidRPr="00B16794">
        <w:rPr>
          <w:sz w:val="24"/>
          <w:szCs w:val="24"/>
        </w:rPr>
        <w:t xml:space="preserve"> внеурочн</w:t>
      </w:r>
      <w:r w:rsidR="00E948A6" w:rsidRPr="00B16794">
        <w:rPr>
          <w:sz w:val="24"/>
          <w:szCs w:val="24"/>
        </w:rPr>
        <w:t>ой)</w:t>
      </w:r>
      <w:r w:rsidRPr="00B16794">
        <w:rPr>
          <w:sz w:val="24"/>
          <w:szCs w:val="24"/>
        </w:rPr>
        <w:t>;</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формирование УУД требует работы с предметным или междисципдинарным соде</w:t>
      </w:r>
      <w:r w:rsidRPr="00B16794">
        <w:rPr>
          <w:sz w:val="24"/>
          <w:szCs w:val="24"/>
        </w:rPr>
        <w:t>р</w:t>
      </w:r>
      <w:r w:rsidRPr="00B16794">
        <w:rPr>
          <w:sz w:val="24"/>
          <w:szCs w:val="24"/>
        </w:rPr>
        <w:t>жанием;</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школа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преемственность по отношению к начальной школе, но с учетом специфики подрос</w:t>
      </w:r>
      <w:r w:rsidRPr="00B16794">
        <w:rPr>
          <w:sz w:val="24"/>
          <w:szCs w:val="24"/>
        </w:rPr>
        <w:t>т</w:t>
      </w:r>
      <w:r w:rsidRPr="00B16794">
        <w:rPr>
          <w:sz w:val="24"/>
          <w:szCs w:val="24"/>
        </w:rPr>
        <w:t>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w:t>
      </w:r>
      <w:r w:rsidRPr="00B16794">
        <w:rPr>
          <w:sz w:val="24"/>
          <w:szCs w:val="24"/>
        </w:rPr>
        <w:t>о</w:t>
      </w:r>
      <w:r w:rsidRPr="00B16794">
        <w:rPr>
          <w:sz w:val="24"/>
          <w:szCs w:val="24"/>
        </w:rPr>
        <w:t>сти, использования ИКТ;</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отход от понимания урока как ключевой единицы образовательно</w:t>
      </w:r>
      <w:r w:rsidR="00E948A6" w:rsidRPr="00B16794">
        <w:rPr>
          <w:sz w:val="24"/>
          <w:szCs w:val="24"/>
        </w:rPr>
        <w:t xml:space="preserve">й деятельности </w:t>
      </w:r>
      <w:r w:rsidRPr="00B16794">
        <w:rPr>
          <w:sz w:val="24"/>
          <w:szCs w:val="24"/>
        </w:rPr>
        <w:t>(с</w:t>
      </w:r>
      <w:r w:rsidRPr="00B16794">
        <w:rPr>
          <w:sz w:val="24"/>
          <w:szCs w:val="24"/>
        </w:rPr>
        <w:t>о</w:t>
      </w:r>
      <w:r w:rsidRPr="00B16794">
        <w:rPr>
          <w:sz w:val="24"/>
          <w:szCs w:val="24"/>
        </w:rPr>
        <w:t>четаются урочные, внеурочные формы, а также самостоятельная работа учащегося);</w:t>
      </w:r>
    </w:p>
    <w:p w:rsidR="00256041" w:rsidRPr="00B16794" w:rsidRDefault="00256041" w:rsidP="00626A14">
      <w:pPr>
        <w:pStyle w:val="af2"/>
        <w:widowControl w:val="0"/>
        <w:numPr>
          <w:ilvl w:val="0"/>
          <w:numId w:val="43"/>
        </w:numPr>
        <w:tabs>
          <w:tab w:val="clear" w:pos="720"/>
          <w:tab w:val="left" w:pos="426"/>
          <w:tab w:val="left" w:pos="1134"/>
        </w:tabs>
        <w:spacing w:before="0" w:after="0"/>
        <w:ind w:left="0" w:firstLine="0"/>
        <w:jc w:val="both"/>
        <w:textAlignment w:val="baseline"/>
        <w:rPr>
          <w:sz w:val="24"/>
          <w:szCs w:val="24"/>
        </w:rPr>
      </w:pPr>
      <w:r w:rsidRPr="00B16794">
        <w:rPr>
          <w:sz w:val="24"/>
          <w:szCs w:val="24"/>
        </w:rPr>
        <w:t xml:space="preserve">в учебный план  и расписание включаются элективные компоненты, вариативность, индивидуализация. </w:t>
      </w:r>
    </w:p>
    <w:p w:rsidR="00256041" w:rsidRPr="00B16794" w:rsidRDefault="00256041" w:rsidP="00991EC2">
      <w:pPr>
        <w:widowControl w:val="0"/>
        <w:autoSpaceDE w:val="0"/>
        <w:autoSpaceDN w:val="0"/>
        <w:adjustRightInd w:val="0"/>
        <w:ind w:firstLine="708"/>
        <w:jc w:val="both"/>
      </w:pPr>
      <w:r w:rsidRPr="00B16794">
        <w:rPr>
          <w:rFonts w:eastAsia="@Arial Unicode MS"/>
          <w:snapToGrid w:val="0"/>
        </w:rPr>
        <w:t>Преемственность</w:t>
      </w:r>
      <w:r w:rsidRPr="00B16794">
        <w:rPr>
          <w:rFonts w:eastAsia="@Arial Unicode MS"/>
        </w:rPr>
        <w:t>программы развития универсальных учебных действий при пер</w:t>
      </w:r>
      <w:r w:rsidRPr="00B16794">
        <w:rPr>
          <w:rFonts w:eastAsia="@Arial Unicode MS"/>
        </w:rPr>
        <w:t>е</w:t>
      </w:r>
      <w:r w:rsidRPr="00B16794">
        <w:rPr>
          <w:rFonts w:eastAsia="@Arial Unicode MS"/>
        </w:rPr>
        <w:t>ходе от начального к основному общему образованию обеспечивается:</w:t>
      </w:r>
    </w:p>
    <w:p w:rsidR="00256041" w:rsidRPr="00B16794" w:rsidRDefault="00256041" w:rsidP="00626A14">
      <w:pPr>
        <w:pStyle w:val="ab"/>
        <w:widowControl w:val="0"/>
        <w:numPr>
          <w:ilvl w:val="0"/>
          <w:numId w:val="78"/>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B16794">
        <w:rPr>
          <w:rFonts w:ascii="Times New Roman" w:eastAsia="@Arial Unicode MS" w:hAnsi="Times New Roman"/>
          <w:sz w:val="24"/>
          <w:szCs w:val="24"/>
        </w:rPr>
        <w:t>изучением психолого-педагогических особенностей детей младшего подросткового возраста;</w:t>
      </w:r>
    </w:p>
    <w:p w:rsidR="00256041" w:rsidRPr="00B16794" w:rsidRDefault="00256041" w:rsidP="00626A14">
      <w:pPr>
        <w:pStyle w:val="ab"/>
        <w:widowControl w:val="0"/>
        <w:numPr>
          <w:ilvl w:val="0"/>
          <w:numId w:val="78"/>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B16794">
        <w:rPr>
          <w:rFonts w:ascii="Times New Roman" w:eastAsia="@Arial Unicode MS" w:hAnsi="Times New Roman"/>
          <w:sz w:val="24"/>
          <w:szCs w:val="24"/>
        </w:rPr>
        <w:t xml:space="preserve">знакомством с уровнем сформированности УУД на </w:t>
      </w:r>
      <w:r w:rsidR="00E948A6" w:rsidRPr="00B16794">
        <w:rPr>
          <w:rFonts w:ascii="Times New Roman" w:eastAsia="@Arial Unicode MS" w:hAnsi="Times New Roman"/>
          <w:sz w:val="24"/>
          <w:szCs w:val="24"/>
        </w:rPr>
        <w:t>уровне основного</w:t>
      </w:r>
      <w:r w:rsidRPr="00B16794">
        <w:rPr>
          <w:rFonts w:ascii="Times New Roman" w:eastAsia="@Arial Unicode MS" w:hAnsi="Times New Roman"/>
          <w:sz w:val="24"/>
          <w:szCs w:val="24"/>
        </w:rPr>
        <w:t xml:space="preserve"> образования;</w:t>
      </w:r>
    </w:p>
    <w:p w:rsidR="00256041" w:rsidRPr="00B16794" w:rsidRDefault="00256041" w:rsidP="00626A14">
      <w:pPr>
        <w:pStyle w:val="ab"/>
        <w:widowControl w:val="0"/>
        <w:numPr>
          <w:ilvl w:val="0"/>
          <w:numId w:val="78"/>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B16794">
        <w:rPr>
          <w:rFonts w:ascii="Times New Roman" w:eastAsia="@Arial Unicode MS" w:hAnsi="Times New Roman"/>
          <w:sz w:val="24"/>
          <w:szCs w:val="24"/>
        </w:rPr>
        <w:t>координацией требований, методов и приемов обу</w:t>
      </w:r>
      <w:r w:rsidR="00E948A6" w:rsidRPr="00B16794">
        <w:rPr>
          <w:rFonts w:ascii="Times New Roman" w:eastAsia="@Arial Unicode MS" w:hAnsi="Times New Roman"/>
          <w:sz w:val="24"/>
          <w:szCs w:val="24"/>
        </w:rPr>
        <w:t>чения учащихся</w:t>
      </w:r>
      <w:r w:rsidRPr="00B16794">
        <w:rPr>
          <w:rFonts w:ascii="Times New Roman" w:eastAsia="@Arial Unicode MS" w:hAnsi="Times New Roman"/>
          <w:sz w:val="24"/>
          <w:szCs w:val="24"/>
        </w:rPr>
        <w:t>;</w:t>
      </w:r>
    </w:p>
    <w:p w:rsidR="00256041" w:rsidRPr="00B16794" w:rsidRDefault="00256041" w:rsidP="00626A14">
      <w:pPr>
        <w:pStyle w:val="ab"/>
        <w:widowControl w:val="0"/>
        <w:numPr>
          <w:ilvl w:val="0"/>
          <w:numId w:val="78"/>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B16794">
        <w:rPr>
          <w:rFonts w:ascii="Times New Roman" w:eastAsia="@Arial Unicode MS" w:hAnsi="Times New Roman"/>
          <w:sz w:val="24"/>
          <w:szCs w:val="24"/>
        </w:rPr>
        <w:t>разработкой системы психологического сопровождения учащихся в период адаптации к основной школе.</w:t>
      </w:r>
    </w:p>
    <w:p w:rsidR="00256041" w:rsidRPr="00B16794" w:rsidRDefault="00256041" w:rsidP="00256041">
      <w:pPr>
        <w:pStyle w:val="af2"/>
        <w:widowControl w:val="0"/>
        <w:tabs>
          <w:tab w:val="left" w:pos="284"/>
          <w:tab w:val="left" w:pos="426"/>
          <w:tab w:val="left" w:pos="1134"/>
        </w:tabs>
        <w:spacing w:before="0" w:after="0"/>
        <w:jc w:val="both"/>
        <w:textAlignment w:val="baseline"/>
        <w:rPr>
          <w:sz w:val="24"/>
          <w:szCs w:val="24"/>
        </w:rPr>
      </w:pPr>
      <w:r w:rsidRPr="00B16794">
        <w:rPr>
          <w:sz w:val="24"/>
          <w:szCs w:val="24"/>
        </w:rPr>
        <w:t xml:space="preserve">       Функции универсальных учебных действий   ООО включают: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обеспечение возможностей учащегося самостоятельно осуществлять деятельность уч</w:t>
      </w:r>
      <w:r w:rsidRPr="00B16794">
        <w:rPr>
          <w:sz w:val="24"/>
          <w:szCs w:val="24"/>
        </w:rPr>
        <w:t>е</w:t>
      </w:r>
      <w:r w:rsidRPr="00B16794">
        <w:rPr>
          <w:sz w:val="24"/>
          <w:szCs w:val="24"/>
        </w:rPr>
        <w:t xml:space="preserve">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создание условий для гармоничного развития личности и е</w:t>
      </w:r>
      <w:r w:rsidR="007371A2" w:rsidRPr="00B16794">
        <w:rPr>
          <w:sz w:val="24"/>
          <w:szCs w:val="24"/>
        </w:rPr>
        <w:t>ё</w:t>
      </w:r>
      <w:r w:rsidRPr="00B16794">
        <w:rPr>
          <w:sz w:val="24"/>
          <w:szCs w:val="24"/>
        </w:rPr>
        <w:t xml:space="preserve"> самореализации на основе готовности  к  непрерывному  образованию,  необходимость  которого  обусловлена пол</w:t>
      </w:r>
      <w:r w:rsidRPr="00B16794">
        <w:rPr>
          <w:sz w:val="24"/>
          <w:szCs w:val="24"/>
        </w:rPr>
        <w:t>и</w:t>
      </w:r>
      <w:r w:rsidRPr="00B16794">
        <w:rPr>
          <w:sz w:val="24"/>
          <w:szCs w:val="24"/>
        </w:rPr>
        <w:t xml:space="preserve">культурностью общества и высокой профессиональной мобильностью;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обеспечение  успешного  усвоения  знаний,  формирование  умений,  навыков  и комп</w:t>
      </w:r>
      <w:r w:rsidRPr="00B16794">
        <w:rPr>
          <w:sz w:val="24"/>
          <w:szCs w:val="24"/>
        </w:rPr>
        <w:t>е</w:t>
      </w:r>
      <w:r w:rsidRPr="00B16794">
        <w:rPr>
          <w:sz w:val="24"/>
          <w:szCs w:val="24"/>
        </w:rPr>
        <w:t>тентностей в любой предметной области.</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xml:space="preserve">         Программа развития УУД  представляет собой «систему отношений» ученика  со  школьной  средой,  которые  позволяют  ему  проявлять,  развивать  и  оценивать четыре основных компонента своей собственной образовательной деятельности: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xml:space="preserve">-  </w:t>
      </w:r>
      <w:r w:rsidRPr="00B16794">
        <w:rPr>
          <w:i/>
          <w:sz w:val="24"/>
          <w:szCs w:val="24"/>
        </w:rPr>
        <w:t>личностный,</w:t>
      </w:r>
      <w:r w:rsidRPr="00B16794">
        <w:rPr>
          <w:sz w:val="24"/>
          <w:szCs w:val="24"/>
        </w:rPr>
        <w:t xml:space="preserve">  т.е.  основанный  на  отношении  к  познанию,  мотивах  решения познав</w:t>
      </w:r>
      <w:r w:rsidRPr="00B16794">
        <w:rPr>
          <w:sz w:val="24"/>
          <w:szCs w:val="24"/>
        </w:rPr>
        <w:t>а</w:t>
      </w:r>
      <w:r w:rsidRPr="00B16794">
        <w:rPr>
          <w:sz w:val="24"/>
          <w:szCs w:val="24"/>
        </w:rPr>
        <w:t>тельных  задач,  расширении  границ  смысла  любых  интеллектуальных  действий, эм</w:t>
      </w:r>
      <w:r w:rsidRPr="00B16794">
        <w:rPr>
          <w:sz w:val="24"/>
          <w:szCs w:val="24"/>
        </w:rPr>
        <w:t>о</w:t>
      </w:r>
      <w:r w:rsidRPr="00B16794">
        <w:rPr>
          <w:sz w:val="24"/>
          <w:szCs w:val="24"/>
        </w:rPr>
        <w:t xml:space="preserve">ционально-позитивном и одновременно критическом контексте самооценки;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xml:space="preserve">- </w:t>
      </w:r>
      <w:r w:rsidRPr="00B16794">
        <w:rPr>
          <w:i/>
          <w:sz w:val="24"/>
          <w:szCs w:val="24"/>
        </w:rPr>
        <w:t>познавательный,</w:t>
      </w:r>
      <w:r w:rsidRPr="00B16794">
        <w:rPr>
          <w:sz w:val="24"/>
          <w:szCs w:val="24"/>
        </w:rPr>
        <w:t xml:space="preserve"> т.е. связанный с умением поставить учебную проблему, разбить ее на  задачи,  выбрать  способы  и  найти  информацию  для  ее  решения,  уметь  работать  с информацией, структурировать полученные знания (сюда же относятся логические уче</w:t>
      </w:r>
      <w:r w:rsidRPr="00B16794">
        <w:rPr>
          <w:sz w:val="24"/>
          <w:szCs w:val="24"/>
        </w:rPr>
        <w:t>б</w:t>
      </w:r>
      <w:r w:rsidRPr="00B16794">
        <w:rPr>
          <w:sz w:val="24"/>
          <w:szCs w:val="24"/>
        </w:rPr>
        <w:t>ные действия – умение анализировать и синтезировать новые знания, устанавливать пр</w:t>
      </w:r>
      <w:r w:rsidRPr="00B16794">
        <w:rPr>
          <w:sz w:val="24"/>
          <w:szCs w:val="24"/>
        </w:rPr>
        <w:t>и</w:t>
      </w:r>
      <w:r w:rsidRPr="00B16794">
        <w:rPr>
          <w:sz w:val="24"/>
          <w:szCs w:val="24"/>
        </w:rPr>
        <w:t xml:space="preserve">чинно-следственные связи, доказывать свои суждения);  </w:t>
      </w:r>
    </w:p>
    <w:p w:rsidR="00256041"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xml:space="preserve">-  </w:t>
      </w:r>
      <w:r w:rsidRPr="00B16794">
        <w:rPr>
          <w:i/>
          <w:sz w:val="24"/>
          <w:szCs w:val="24"/>
        </w:rPr>
        <w:t>регулятивный,</w:t>
      </w:r>
      <w:r w:rsidRPr="00B16794">
        <w:rPr>
          <w:sz w:val="24"/>
          <w:szCs w:val="24"/>
        </w:rPr>
        <w:t xml:space="preserve">  т.е.  связанный  с  постановкой  учебной  цели,  планированием собс</w:t>
      </w:r>
      <w:r w:rsidRPr="00B16794">
        <w:rPr>
          <w:sz w:val="24"/>
          <w:szCs w:val="24"/>
        </w:rPr>
        <w:t>т</w:t>
      </w:r>
      <w:r w:rsidRPr="00B16794">
        <w:rPr>
          <w:sz w:val="24"/>
          <w:szCs w:val="24"/>
        </w:rPr>
        <w:t>венных  действий,  корректировкой  плана  при  необходимости. К этому компоненту УУД относится и навык самостоятельной  работы,  самоконтроля,  оптимальное  использование  ресурсов  организма  и психики  (защита  от  перегрузки,  установка  на  преодоление  л</w:t>
      </w:r>
      <w:r w:rsidRPr="00B16794">
        <w:rPr>
          <w:sz w:val="24"/>
          <w:szCs w:val="24"/>
        </w:rPr>
        <w:t>е</w:t>
      </w:r>
      <w:r w:rsidRPr="00B16794">
        <w:rPr>
          <w:sz w:val="24"/>
          <w:szCs w:val="24"/>
        </w:rPr>
        <w:t xml:space="preserve">ни),  умение  справляться  с экзаменационным стрессом, потребность в рефлексии; </w:t>
      </w:r>
    </w:p>
    <w:p w:rsidR="00EE1E09" w:rsidRPr="00B16794" w:rsidRDefault="00256041" w:rsidP="00256041">
      <w:pPr>
        <w:pStyle w:val="af2"/>
        <w:widowControl w:val="0"/>
        <w:tabs>
          <w:tab w:val="left" w:pos="426"/>
          <w:tab w:val="left" w:pos="1134"/>
        </w:tabs>
        <w:spacing w:before="0" w:after="0"/>
        <w:jc w:val="both"/>
        <w:textAlignment w:val="baseline"/>
        <w:rPr>
          <w:sz w:val="24"/>
          <w:szCs w:val="24"/>
        </w:rPr>
      </w:pPr>
      <w:r w:rsidRPr="00B16794">
        <w:rPr>
          <w:sz w:val="24"/>
          <w:szCs w:val="24"/>
        </w:rPr>
        <w:t xml:space="preserve">-  </w:t>
      </w:r>
      <w:r w:rsidRPr="00B16794">
        <w:rPr>
          <w:i/>
          <w:sz w:val="24"/>
          <w:szCs w:val="24"/>
        </w:rPr>
        <w:t>коммуникативный,</w:t>
      </w:r>
      <w:r w:rsidRPr="00B16794">
        <w:rPr>
          <w:sz w:val="24"/>
          <w:szCs w:val="24"/>
        </w:rPr>
        <w:t xml:space="preserve">  т.е.  связанный  с  умением  вступать  в  диалог  и  вести  его, уч</w:t>
      </w:r>
      <w:r w:rsidRPr="00B16794">
        <w:rPr>
          <w:sz w:val="24"/>
          <w:szCs w:val="24"/>
        </w:rPr>
        <w:t>и</w:t>
      </w:r>
      <w:r w:rsidRPr="00B16794">
        <w:rPr>
          <w:sz w:val="24"/>
          <w:szCs w:val="24"/>
        </w:rPr>
        <w:t>тывать  различия  в  особенностях  общения  с  различными  группами  людей  в образов</w:t>
      </w:r>
      <w:r w:rsidRPr="00B16794">
        <w:rPr>
          <w:sz w:val="24"/>
          <w:szCs w:val="24"/>
        </w:rPr>
        <w:t>а</w:t>
      </w:r>
      <w:r w:rsidRPr="00B16794">
        <w:rPr>
          <w:sz w:val="24"/>
          <w:szCs w:val="24"/>
        </w:rPr>
        <w:t>тельн</w:t>
      </w:r>
      <w:r w:rsidR="00E948A6" w:rsidRPr="00B16794">
        <w:rPr>
          <w:sz w:val="24"/>
          <w:szCs w:val="24"/>
        </w:rPr>
        <w:t xml:space="preserve">ой деятельности. </w:t>
      </w:r>
      <w:r w:rsidRPr="00B16794">
        <w:rPr>
          <w:sz w:val="24"/>
          <w:szCs w:val="24"/>
        </w:rPr>
        <w:t>Кроме  того,  этот  компонент  УУД  включает  навыки самопрезе</w:t>
      </w:r>
      <w:r w:rsidRPr="00B16794">
        <w:rPr>
          <w:sz w:val="24"/>
          <w:szCs w:val="24"/>
        </w:rPr>
        <w:t>н</w:t>
      </w:r>
      <w:r w:rsidRPr="00B16794">
        <w:rPr>
          <w:sz w:val="24"/>
          <w:szCs w:val="24"/>
        </w:rPr>
        <w:t xml:space="preserve">тации в различных условиях (сценариях) учебного занятия, а также готовность к участию в дискуссии, диспуте, мозговом штурме и т.п.  </w:t>
      </w:r>
      <w:r w:rsidRPr="00B16794">
        <w:rPr>
          <w:sz w:val="24"/>
          <w:szCs w:val="24"/>
        </w:rPr>
        <w:cr/>
      </w:r>
    </w:p>
    <w:p w:rsidR="00256041" w:rsidRDefault="00256041" w:rsidP="00256041">
      <w:pPr>
        <w:pStyle w:val="af2"/>
        <w:widowControl w:val="0"/>
        <w:tabs>
          <w:tab w:val="left" w:pos="426"/>
          <w:tab w:val="left" w:pos="1134"/>
        </w:tabs>
        <w:spacing w:before="0" w:after="0"/>
        <w:jc w:val="center"/>
        <w:textAlignment w:val="baseline"/>
        <w:rPr>
          <w:b/>
          <w:sz w:val="24"/>
          <w:szCs w:val="24"/>
        </w:rPr>
      </w:pPr>
      <w:r w:rsidRPr="00B16794">
        <w:rPr>
          <w:b/>
          <w:sz w:val="24"/>
          <w:szCs w:val="24"/>
        </w:rPr>
        <w:t>Состав  универсальных учебных действий</w:t>
      </w:r>
    </w:p>
    <w:p w:rsidR="00991EC2" w:rsidRPr="00B16794" w:rsidRDefault="00991EC2" w:rsidP="00256041">
      <w:pPr>
        <w:pStyle w:val="af2"/>
        <w:widowControl w:val="0"/>
        <w:tabs>
          <w:tab w:val="left" w:pos="426"/>
          <w:tab w:val="left" w:pos="1134"/>
        </w:tabs>
        <w:spacing w:before="0" w:after="0"/>
        <w:jc w:val="center"/>
        <w:textAlignment w:val="baseline"/>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256041" w:rsidRPr="00B16794" w:rsidTr="00637844">
        <w:tc>
          <w:tcPr>
            <w:tcW w:w="2802" w:type="dxa"/>
          </w:tcPr>
          <w:p w:rsidR="00256041" w:rsidRPr="00991EC2" w:rsidRDefault="00256041" w:rsidP="00991EC2">
            <w:pPr>
              <w:pStyle w:val="af2"/>
              <w:widowControl w:val="0"/>
              <w:tabs>
                <w:tab w:val="left" w:pos="426"/>
                <w:tab w:val="left" w:pos="1134"/>
              </w:tabs>
              <w:spacing w:before="0" w:after="0"/>
              <w:jc w:val="center"/>
              <w:textAlignment w:val="baseline"/>
              <w:rPr>
                <w:b/>
                <w:sz w:val="24"/>
                <w:szCs w:val="24"/>
              </w:rPr>
            </w:pPr>
            <w:r w:rsidRPr="00991EC2">
              <w:rPr>
                <w:b/>
                <w:sz w:val="24"/>
                <w:szCs w:val="24"/>
              </w:rPr>
              <w:t>Составляющие УУД</w:t>
            </w:r>
          </w:p>
        </w:tc>
        <w:tc>
          <w:tcPr>
            <w:tcW w:w="7087" w:type="dxa"/>
          </w:tcPr>
          <w:p w:rsidR="00256041" w:rsidRPr="00991EC2" w:rsidRDefault="00256041" w:rsidP="00991EC2">
            <w:pPr>
              <w:pStyle w:val="af2"/>
              <w:widowControl w:val="0"/>
              <w:tabs>
                <w:tab w:val="left" w:pos="426"/>
                <w:tab w:val="left" w:pos="1134"/>
              </w:tabs>
              <w:spacing w:before="0" w:after="0"/>
              <w:jc w:val="center"/>
              <w:textAlignment w:val="baseline"/>
              <w:rPr>
                <w:b/>
                <w:sz w:val="24"/>
                <w:szCs w:val="24"/>
              </w:rPr>
            </w:pPr>
            <w:r w:rsidRPr="00991EC2">
              <w:rPr>
                <w:b/>
                <w:sz w:val="24"/>
                <w:szCs w:val="24"/>
              </w:rPr>
              <w:t>Умения, которые формируются у учащихся</w:t>
            </w:r>
          </w:p>
          <w:p w:rsidR="00991EC2" w:rsidRPr="00991EC2" w:rsidRDefault="00991EC2" w:rsidP="00991EC2">
            <w:pPr>
              <w:pStyle w:val="af2"/>
              <w:widowControl w:val="0"/>
              <w:tabs>
                <w:tab w:val="left" w:pos="426"/>
                <w:tab w:val="left" w:pos="1134"/>
              </w:tabs>
              <w:spacing w:before="0" w:after="0"/>
              <w:jc w:val="center"/>
              <w:textAlignment w:val="baseline"/>
              <w:rPr>
                <w:b/>
                <w:sz w:val="24"/>
                <w:szCs w:val="24"/>
              </w:rPr>
            </w:pPr>
          </w:p>
        </w:tc>
      </w:tr>
      <w:tr w:rsidR="00256041" w:rsidRPr="00B16794" w:rsidTr="00637844">
        <w:tc>
          <w:tcPr>
            <w:tcW w:w="9889" w:type="dxa"/>
            <w:gridSpan w:val="2"/>
          </w:tcPr>
          <w:p w:rsidR="00256041" w:rsidRDefault="00256041" w:rsidP="00CA4944">
            <w:pPr>
              <w:pStyle w:val="af2"/>
              <w:widowControl w:val="0"/>
              <w:tabs>
                <w:tab w:val="left" w:pos="426"/>
                <w:tab w:val="left" w:pos="1134"/>
              </w:tabs>
              <w:spacing w:before="0" w:after="0"/>
              <w:jc w:val="center"/>
              <w:textAlignment w:val="baseline"/>
              <w:rPr>
                <w:b/>
                <w:sz w:val="24"/>
                <w:szCs w:val="24"/>
              </w:rPr>
            </w:pPr>
            <w:r w:rsidRPr="00B16794">
              <w:rPr>
                <w:b/>
                <w:sz w:val="24"/>
                <w:szCs w:val="24"/>
              </w:rPr>
              <w:t>Личностные УУД</w:t>
            </w:r>
          </w:p>
          <w:p w:rsidR="00991EC2" w:rsidRPr="00B16794" w:rsidRDefault="00991EC2" w:rsidP="00CA4944">
            <w:pPr>
              <w:pStyle w:val="af2"/>
              <w:widowControl w:val="0"/>
              <w:tabs>
                <w:tab w:val="left" w:pos="426"/>
                <w:tab w:val="left" w:pos="1134"/>
              </w:tabs>
              <w:spacing w:before="0" w:after="0"/>
              <w:jc w:val="center"/>
              <w:textAlignment w:val="baseline"/>
              <w:rPr>
                <w:b/>
                <w:sz w:val="24"/>
                <w:szCs w:val="24"/>
              </w:rPr>
            </w:pP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Самопознание  и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самоопределение</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построение  образа  «Я»   («Я-концепции»),  включая  самоотн</w:t>
            </w:r>
            <w:r w:rsidRPr="00B16794">
              <w:rPr>
                <w:sz w:val="24"/>
                <w:szCs w:val="24"/>
              </w:rPr>
              <w:t>о</w:t>
            </w:r>
            <w:r w:rsidRPr="00B16794">
              <w:rPr>
                <w:sz w:val="24"/>
                <w:szCs w:val="24"/>
              </w:rPr>
              <w:t xml:space="preserve">шение  и самооценку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формирование идентичности личности</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личностное,  профессиональное,  жизненное  самоопределение  и  построение жизненных планов во временной перспективе </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Смыслообразование и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смыслопорождение</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установление  учащимся  значения  результатов  своей  деятел</w:t>
            </w:r>
            <w:r w:rsidRPr="00B16794">
              <w:rPr>
                <w:sz w:val="24"/>
                <w:szCs w:val="24"/>
              </w:rPr>
              <w:t>ь</w:t>
            </w:r>
            <w:r w:rsidRPr="00B16794">
              <w:rPr>
                <w:sz w:val="24"/>
                <w:szCs w:val="24"/>
              </w:rPr>
              <w:t>ности  для удовлетворения своих потребностей,  мотивов, жи</w:t>
            </w:r>
            <w:r w:rsidRPr="00B16794">
              <w:rPr>
                <w:sz w:val="24"/>
                <w:szCs w:val="24"/>
              </w:rPr>
              <w:t>з</w:t>
            </w:r>
            <w:r w:rsidRPr="00B16794">
              <w:rPr>
                <w:sz w:val="24"/>
                <w:szCs w:val="24"/>
              </w:rPr>
              <w:t>ненных интересов</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установление связи между целью учебной деятельности и ее м</w:t>
            </w:r>
            <w:r w:rsidRPr="00B16794">
              <w:rPr>
                <w:sz w:val="24"/>
                <w:szCs w:val="24"/>
              </w:rPr>
              <w:t>о</w:t>
            </w:r>
            <w:r w:rsidRPr="00B16794">
              <w:rPr>
                <w:sz w:val="24"/>
                <w:szCs w:val="24"/>
              </w:rPr>
              <w:t>тивов</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Нравственно-</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этическое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оценивание </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выделение морально-этического содержания событий и действий</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построение  системы  нравственных  ценностей  как  основания  морального выбора</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нравственно-этическое  оценивание  событий  и  действий  с  то</w:t>
            </w:r>
            <w:r w:rsidRPr="00B16794">
              <w:rPr>
                <w:sz w:val="24"/>
                <w:szCs w:val="24"/>
              </w:rPr>
              <w:t>ч</w:t>
            </w:r>
            <w:r w:rsidRPr="00B16794">
              <w:rPr>
                <w:sz w:val="24"/>
                <w:szCs w:val="24"/>
              </w:rPr>
              <w:t xml:space="preserve">ки  зрения моральных норм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ориентировка  в  моральной  дилемме  и  осуществление  личн</w:t>
            </w:r>
            <w:r w:rsidRPr="00B16794">
              <w:rPr>
                <w:sz w:val="24"/>
                <w:szCs w:val="24"/>
              </w:rPr>
              <w:t>о</w:t>
            </w:r>
            <w:r w:rsidRPr="00B16794">
              <w:rPr>
                <w:sz w:val="24"/>
                <w:szCs w:val="24"/>
              </w:rPr>
              <w:t xml:space="preserve">стного морального выбора </w:t>
            </w:r>
          </w:p>
        </w:tc>
      </w:tr>
      <w:tr w:rsidR="00256041" w:rsidRPr="00B16794" w:rsidTr="00637844">
        <w:tc>
          <w:tcPr>
            <w:tcW w:w="9889" w:type="dxa"/>
            <w:gridSpan w:val="2"/>
          </w:tcPr>
          <w:p w:rsidR="00256041" w:rsidRDefault="00256041" w:rsidP="00CA4944">
            <w:pPr>
              <w:pStyle w:val="af2"/>
              <w:widowControl w:val="0"/>
              <w:tabs>
                <w:tab w:val="left" w:pos="426"/>
                <w:tab w:val="left" w:pos="1134"/>
              </w:tabs>
              <w:spacing w:before="0" w:after="0"/>
              <w:jc w:val="center"/>
              <w:textAlignment w:val="baseline"/>
              <w:rPr>
                <w:b/>
                <w:sz w:val="24"/>
                <w:szCs w:val="24"/>
              </w:rPr>
            </w:pPr>
            <w:r w:rsidRPr="00B16794">
              <w:rPr>
                <w:b/>
                <w:sz w:val="24"/>
                <w:szCs w:val="24"/>
              </w:rPr>
              <w:t>Регулятивные УУД</w:t>
            </w:r>
          </w:p>
          <w:p w:rsidR="00991EC2" w:rsidRPr="00B16794" w:rsidRDefault="00991EC2" w:rsidP="00CA4944">
            <w:pPr>
              <w:pStyle w:val="af2"/>
              <w:widowControl w:val="0"/>
              <w:tabs>
                <w:tab w:val="left" w:pos="426"/>
                <w:tab w:val="left" w:pos="1134"/>
              </w:tabs>
              <w:spacing w:before="0" w:after="0"/>
              <w:jc w:val="center"/>
              <w:textAlignment w:val="baseline"/>
              <w:rPr>
                <w:b/>
                <w:sz w:val="24"/>
                <w:szCs w:val="24"/>
              </w:rPr>
            </w:pP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Целеполагание</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постановка учебной задачи на основе соотнесения того, что уже известно и усвоено учащимся, и того, что еще неизвестно</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Планирование</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определение последовательности промежуточных целей с учетом конечного результата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составление плана и последовательности действий</w:t>
            </w: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Прогнозирование</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предвосхищение  результата  и  уровня  усвоения,  его  временных</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характеристик</w:t>
            </w: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Контроль</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сличение способа действия и его результата с  заданным эталоном с  целью </w:t>
            </w:r>
            <w:r w:rsidRPr="00B16794">
              <w:rPr>
                <w:sz w:val="24"/>
                <w:szCs w:val="24"/>
              </w:rPr>
              <w:cr/>
              <w:t>обнаружения отклонений и отличий от эталона</w:t>
            </w: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Коррекция</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несение необходимых дополнений и корректив в план и способ действия в случае расхождения эталона, реального действия и его продукта</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Оценка</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выделение и осознание учащимся того, что уже усвоено и что еще подлежит усвоению</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осознание качества и уровня усвоения</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Волевая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саморегуляция </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способность к волевому усилию  - выбору в ситуации конфликта мотивов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способность к преодолению препятствий</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способность к мобилизации сил  и энергии</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эмоциональная устойчивость к стрессам и фрустрации</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эффективные стратегии совладания с трудными жизненными с</w:t>
            </w:r>
            <w:r w:rsidRPr="00B16794">
              <w:rPr>
                <w:sz w:val="24"/>
                <w:szCs w:val="24"/>
              </w:rPr>
              <w:t>и</w:t>
            </w:r>
            <w:r w:rsidRPr="00B16794">
              <w:rPr>
                <w:sz w:val="24"/>
                <w:szCs w:val="24"/>
              </w:rPr>
              <w:t>туациями</w:t>
            </w:r>
          </w:p>
        </w:tc>
      </w:tr>
      <w:tr w:rsidR="00256041" w:rsidRPr="00B16794" w:rsidTr="00637844">
        <w:tc>
          <w:tcPr>
            <w:tcW w:w="9889" w:type="dxa"/>
            <w:gridSpan w:val="2"/>
          </w:tcPr>
          <w:p w:rsidR="00256041" w:rsidRDefault="00256041" w:rsidP="00CA4944">
            <w:pPr>
              <w:pStyle w:val="af2"/>
              <w:widowControl w:val="0"/>
              <w:tabs>
                <w:tab w:val="left" w:pos="426"/>
                <w:tab w:val="left" w:pos="1134"/>
              </w:tabs>
              <w:spacing w:before="0" w:after="0"/>
              <w:jc w:val="center"/>
              <w:textAlignment w:val="baseline"/>
              <w:rPr>
                <w:b/>
                <w:sz w:val="24"/>
                <w:szCs w:val="24"/>
              </w:rPr>
            </w:pPr>
            <w:r w:rsidRPr="00B16794">
              <w:rPr>
                <w:b/>
                <w:sz w:val="24"/>
                <w:szCs w:val="24"/>
              </w:rPr>
              <w:t>Познавательные УУД</w:t>
            </w:r>
          </w:p>
          <w:p w:rsidR="00991EC2" w:rsidRPr="00B16794" w:rsidRDefault="00991EC2" w:rsidP="00CA4944">
            <w:pPr>
              <w:pStyle w:val="af2"/>
              <w:widowControl w:val="0"/>
              <w:tabs>
                <w:tab w:val="left" w:pos="426"/>
                <w:tab w:val="left" w:pos="1134"/>
              </w:tabs>
              <w:spacing w:before="0" w:after="0"/>
              <w:jc w:val="center"/>
              <w:textAlignment w:val="baseline"/>
              <w:rPr>
                <w:b/>
                <w:sz w:val="24"/>
                <w:szCs w:val="24"/>
              </w:rPr>
            </w:pP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Общеучебные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универсальные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учебные действия</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самостоятельное выделение и формулирование учебной цели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информационный поиск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структурирование знаний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произвольное  и  осознанное  построение  речевого  высказывания  (устно  и письменно)</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смысловое  чтение  текстов  различных  жанров;  извлечение  и</w:t>
            </w:r>
            <w:r w:rsidRPr="00B16794">
              <w:rPr>
                <w:sz w:val="24"/>
                <w:szCs w:val="24"/>
              </w:rPr>
              <w:t>н</w:t>
            </w:r>
            <w:r w:rsidRPr="00B16794">
              <w:rPr>
                <w:sz w:val="24"/>
                <w:szCs w:val="24"/>
              </w:rPr>
              <w:t xml:space="preserve">формации  в соответствии с целью чтения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рефлексия способов и условий действия, их контроль и оценка, критичность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выбор  наиболее  эффективных  способов  решения  задач  в  зав</w:t>
            </w:r>
            <w:r w:rsidRPr="00B16794">
              <w:rPr>
                <w:sz w:val="24"/>
                <w:szCs w:val="24"/>
              </w:rPr>
              <w:t>и</w:t>
            </w:r>
            <w:r w:rsidRPr="00B16794">
              <w:rPr>
                <w:sz w:val="24"/>
                <w:szCs w:val="24"/>
              </w:rPr>
              <w:t xml:space="preserve">симости  от условий </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Логические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универсальные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учебные действия</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анализ объекта с выделением существенных и несущественных признаков</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синтез  как  составление  целого  из  частей,  в  том  числе  с  во</w:t>
            </w:r>
            <w:r w:rsidRPr="00B16794">
              <w:rPr>
                <w:sz w:val="24"/>
                <w:szCs w:val="24"/>
              </w:rPr>
              <w:t>с</w:t>
            </w:r>
            <w:r w:rsidRPr="00B16794">
              <w:rPr>
                <w:sz w:val="24"/>
                <w:szCs w:val="24"/>
              </w:rPr>
              <w:t>полнением недостающих компонентов</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выбор  оснований  и  критериев  для   сравнения,  классификации,  сериации объектов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подведение под понятия, выведение следствий</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установление причинно-следственных связей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построение логической цепи рассуждения</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выдвижение гипотез, их обоснование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доказательство</w:t>
            </w:r>
          </w:p>
        </w:tc>
      </w:tr>
      <w:tr w:rsidR="00256041" w:rsidRPr="00B16794" w:rsidTr="00637844">
        <w:tc>
          <w:tcPr>
            <w:tcW w:w="2802" w:type="dxa"/>
            <w:vMerge w:val="restart"/>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Постановка  и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решение проблемы</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формулирование проблемы </w:t>
            </w:r>
          </w:p>
        </w:tc>
      </w:tr>
      <w:tr w:rsidR="00256041" w:rsidRPr="00B16794" w:rsidTr="00637844">
        <w:tc>
          <w:tcPr>
            <w:tcW w:w="2802" w:type="dxa"/>
            <w:vMerge/>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самостоятельное  создание  способов  решения  проблем  творч</w:t>
            </w:r>
            <w:r w:rsidRPr="00B16794">
              <w:rPr>
                <w:sz w:val="24"/>
                <w:szCs w:val="24"/>
              </w:rPr>
              <w:t>е</w:t>
            </w:r>
            <w:r w:rsidRPr="00B16794">
              <w:rPr>
                <w:sz w:val="24"/>
                <w:szCs w:val="24"/>
              </w:rPr>
              <w:t>ского  и поискового характера</w:t>
            </w:r>
          </w:p>
        </w:tc>
      </w:tr>
      <w:tr w:rsidR="00256041" w:rsidRPr="00B16794" w:rsidTr="00637844">
        <w:tc>
          <w:tcPr>
            <w:tcW w:w="9889" w:type="dxa"/>
            <w:gridSpan w:val="2"/>
          </w:tcPr>
          <w:p w:rsidR="00256041" w:rsidRDefault="00256041" w:rsidP="00CA4944">
            <w:pPr>
              <w:pStyle w:val="af2"/>
              <w:widowControl w:val="0"/>
              <w:tabs>
                <w:tab w:val="left" w:pos="426"/>
                <w:tab w:val="left" w:pos="1134"/>
              </w:tabs>
              <w:spacing w:before="0" w:after="0"/>
              <w:jc w:val="center"/>
              <w:textAlignment w:val="baseline"/>
              <w:rPr>
                <w:b/>
                <w:sz w:val="24"/>
                <w:szCs w:val="24"/>
              </w:rPr>
            </w:pPr>
            <w:r w:rsidRPr="00B16794">
              <w:rPr>
                <w:b/>
                <w:sz w:val="24"/>
                <w:szCs w:val="24"/>
              </w:rPr>
              <w:t>Коммуникативные УУД</w:t>
            </w:r>
          </w:p>
          <w:p w:rsidR="00991EC2" w:rsidRPr="00B16794" w:rsidRDefault="00991EC2" w:rsidP="00CA4944">
            <w:pPr>
              <w:pStyle w:val="af2"/>
              <w:widowControl w:val="0"/>
              <w:tabs>
                <w:tab w:val="left" w:pos="426"/>
                <w:tab w:val="left" w:pos="1134"/>
              </w:tabs>
              <w:spacing w:before="0" w:after="0"/>
              <w:jc w:val="center"/>
              <w:textAlignment w:val="baseline"/>
              <w:rPr>
                <w:b/>
                <w:sz w:val="24"/>
                <w:szCs w:val="24"/>
              </w:rPr>
            </w:pP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Коммуникация  как взаимодействие  –действия, направленные  на учет  позиции соб</w:t>
            </w:r>
            <w:r w:rsidRPr="00B16794">
              <w:rPr>
                <w:sz w:val="24"/>
                <w:szCs w:val="24"/>
              </w:rPr>
              <w:t>е</w:t>
            </w:r>
            <w:r w:rsidRPr="00B16794">
              <w:rPr>
                <w:sz w:val="24"/>
                <w:szCs w:val="24"/>
              </w:rPr>
              <w:t>седника  либо партнера  по деятельности</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учет  возможности  существования  у  людей  различных  точек  зрения,  ориентация на позицию партнера в общении и взаим</w:t>
            </w:r>
            <w:r w:rsidRPr="00B16794">
              <w:rPr>
                <w:sz w:val="24"/>
                <w:szCs w:val="24"/>
              </w:rPr>
              <w:t>о</w:t>
            </w:r>
            <w:r w:rsidRPr="00B16794">
              <w:rPr>
                <w:sz w:val="24"/>
                <w:szCs w:val="24"/>
              </w:rPr>
              <w:t>действии,</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 учет  разных  мнения  и  стремление  к  координации  различных  позиций  в сотрудничестве,</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формулирование собственного мнения и позици</w:t>
            </w:r>
            <w:r w:rsidR="008B136E" w:rsidRPr="00B16794">
              <w:rPr>
                <w:sz w:val="24"/>
                <w:szCs w:val="24"/>
              </w:rPr>
              <w:t>и</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Коммуникация  как ко</w:t>
            </w:r>
            <w:r w:rsidRPr="00B16794">
              <w:rPr>
                <w:sz w:val="24"/>
                <w:szCs w:val="24"/>
              </w:rPr>
              <w:t>о</w:t>
            </w:r>
            <w:r w:rsidRPr="00B16794">
              <w:rPr>
                <w:sz w:val="24"/>
                <w:szCs w:val="24"/>
              </w:rPr>
              <w:t xml:space="preserve">перация  –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согласование  усилий по  достижению общей  ц</w:t>
            </w:r>
            <w:r w:rsidRPr="00B16794">
              <w:rPr>
                <w:sz w:val="24"/>
                <w:szCs w:val="24"/>
              </w:rPr>
              <w:t>е</w:t>
            </w:r>
            <w:r w:rsidRPr="00B16794">
              <w:rPr>
                <w:sz w:val="24"/>
                <w:szCs w:val="24"/>
              </w:rPr>
              <w:t xml:space="preserve">ли, организации  и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 совместной деятельн</w:t>
            </w:r>
            <w:r w:rsidRPr="00B16794">
              <w:rPr>
                <w:sz w:val="24"/>
                <w:szCs w:val="24"/>
              </w:rPr>
              <w:t>о</w:t>
            </w:r>
            <w:r w:rsidRPr="00B16794">
              <w:rPr>
                <w:sz w:val="24"/>
                <w:szCs w:val="24"/>
              </w:rPr>
              <w:t>сти</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умение  договариваться  и  приходить  к  общему  решению  в  с</w:t>
            </w:r>
            <w:r w:rsidRPr="00B16794">
              <w:rPr>
                <w:sz w:val="24"/>
                <w:szCs w:val="24"/>
              </w:rPr>
              <w:t>о</w:t>
            </w:r>
            <w:r w:rsidRPr="00B16794">
              <w:rPr>
                <w:sz w:val="24"/>
                <w:szCs w:val="24"/>
              </w:rPr>
              <w:t>вместной деятельности, в том числе в ситуации столкновения и</w:t>
            </w:r>
            <w:r w:rsidRPr="00B16794">
              <w:rPr>
                <w:sz w:val="24"/>
                <w:szCs w:val="24"/>
              </w:rPr>
              <w:t>н</w:t>
            </w:r>
            <w:r w:rsidRPr="00B16794">
              <w:rPr>
                <w:sz w:val="24"/>
                <w:szCs w:val="24"/>
              </w:rPr>
              <w:t>тересов,</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 умение строить понятные для партнера высказывания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 умение контролировать действия партнера</w:t>
            </w:r>
          </w:p>
        </w:tc>
      </w:tr>
      <w:tr w:rsidR="00256041" w:rsidRPr="00B16794" w:rsidTr="00637844">
        <w:tc>
          <w:tcPr>
            <w:tcW w:w="2802"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Коммуникация  как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условие интериоризации - действия,  служащие средством  передачи и</w:t>
            </w:r>
            <w:r w:rsidRPr="00B16794">
              <w:rPr>
                <w:sz w:val="24"/>
                <w:szCs w:val="24"/>
              </w:rPr>
              <w:t>н</w:t>
            </w:r>
            <w:r w:rsidRPr="00B16794">
              <w:rPr>
                <w:sz w:val="24"/>
                <w:szCs w:val="24"/>
              </w:rPr>
              <w:t>формации  другим л</w:t>
            </w:r>
            <w:r w:rsidRPr="00B16794">
              <w:rPr>
                <w:sz w:val="24"/>
                <w:szCs w:val="24"/>
              </w:rPr>
              <w:t>ю</w:t>
            </w:r>
            <w:r w:rsidRPr="00B16794">
              <w:rPr>
                <w:sz w:val="24"/>
                <w:szCs w:val="24"/>
              </w:rPr>
              <w:t>дям и становления  ре</w:t>
            </w:r>
            <w:r w:rsidRPr="00B16794">
              <w:rPr>
                <w:sz w:val="24"/>
                <w:szCs w:val="24"/>
              </w:rPr>
              <w:t>ф</w:t>
            </w:r>
            <w:r w:rsidRPr="00B16794">
              <w:rPr>
                <w:sz w:val="24"/>
                <w:szCs w:val="24"/>
              </w:rPr>
              <w:t xml:space="preserve">лексии </w:t>
            </w:r>
          </w:p>
        </w:tc>
        <w:tc>
          <w:tcPr>
            <w:tcW w:w="7087" w:type="dxa"/>
          </w:tcPr>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 xml:space="preserve">умение задавать вопросы, </w:t>
            </w:r>
          </w:p>
          <w:p w:rsidR="00256041" w:rsidRPr="00B16794" w:rsidRDefault="00256041" w:rsidP="00CA4944">
            <w:pPr>
              <w:pStyle w:val="af2"/>
              <w:widowControl w:val="0"/>
              <w:tabs>
                <w:tab w:val="left" w:pos="426"/>
                <w:tab w:val="left" w:pos="1134"/>
              </w:tabs>
              <w:spacing w:before="0" w:after="0"/>
              <w:jc w:val="both"/>
              <w:textAlignment w:val="baseline"/>
              <w:rPr>
                <w:sz w:val="24"/>
                <w:szCs w:val="24"/>
              </w:rPr>
            </w:pPr>
            <w:r w:rsidRPr="00B16794">
              <w:rPr>
                <w:sz w:val="24"/>
                <w:szCs w:val="24"/>
              </w:rPr>
              <w:t>умение использовать речь для регуляции своего действия, аде</w:t>
            </w:r>
            <w:r w:rsidRPr="00B16794">
              <w:rPr>
                <w:sz w:val="24"/>
                <w:szCs w:val="24"/>
              </w:rPr>
              <w:t>к</w:t>
            </w:r>
            <w:r w:rsidRPr="00B16794">
              <w:rPr>
                <w:sz w:val="24"/>
                <w:szCs w:val="24"/>
              </w:rPr>
              <w:t>ватно  использовать  речевые  средства  для  решения  различных коммуникативных  задач,  строить  монологическое  высказыв</w:t>
            </w:r>
            <w:r w:rsidRPr="00B16794">
              <w:rPr>
                <w:sz w:val="24"/>
                <w:szCs w:val="24"/>
              </w:rPr>
              <w:t>а</w:t>
            </w:r>
            <w:r w:rsidRPr="00B16794">
              <w:rPr>
                <w:sz w:val="24"/>
                <w:szCs w:val="24"/>
              </w:rPr>
              <w:t xml:space="preserve">ние,  владеть диалогической формой речи </w:t>
            </w:r>
          </w:p>
        </w:tc>
      </w:tr>
    </w:tbl>
    <w:p w:rsidR="00256041" w:rsidRPr="00B16794" w:rsidRDefault="00256041" w:rsidP="00256041">
      <w:pPr>
        <w:pStyle w:val="af2"/>
        <w:widowControl w:val="0"/>
        <w:tabs>
          <w:tab w:val="left" w:pos="426"/>
          <w:tab w:val="left" w:pos="1134"/>
        </w:tabs>
        <w:spacing w:before="0" w:after="0"/>
        <w:jc w:val="both"/>
        <w:textAlignment w:val="baseline"/>
        <w:rPr>
          <w:sz w:val="24"/>
          <w:szCs w:val="24"/>
        </w:rPr>
      </w:pPr>
    </w:p>
    <w:p w:rsidR="00256041" w:rsidRPr="00B16794" w:rsidRDefault="00256041" w:rsidP="00256041">
      <w:pPr>
        <w:jc w:val="center"/>
      </w:pPr>
      <w:r w:rsidRPr="00B16794">
        <w:t xml:space="preserve">  Формирование универсальных учебных действий учащихся организуется в условиях:</w:t>
      </w:r>
    </w:p>
    <w:p w:rsidR="00256041" w:rsidRPr="00B16794" w:rsidRDefault="00256041" w:rsidP="00626A14">
      <w:pPr>
        <w:numPr>
          <w:ilvl w:val="0"/>
          <w:numId w:val="42"/>
        </w:numPr>
        <w:tabs>
          <w:tab w:val="left" w:pos="284"/>
        </w:tabs>
        <w:suppressAutoHyphens/>
        <w:ind w:left="0" w:firstLine="0"/>
        <w:jc w:val="both"/>
      </w:pPr>
      <w:r w:rsidRPr="00B16794">
        <w:rPr>
          <w:i/>
        </w:rPr>
        <w:t>у</w:t>
      </w:r>
      <w:r w:rsidRPr="00B16794">
        <w:rPr>
          <w:bCs/>
          <w:i/>
        </w:rPr>
        <w:t>чебного сотрудничества</w:t>
      </w:r>
      <w:r w:rsidRPr="00B16794">
        <w:rPr>
          <w:bCs/>
        </w:rPr>
        <w:t xml:space="preserve"> (</w:t>
      </w:r>
      <w:r w:rsidRPr="00B16794">
        <w:t>дети помогают друг другу, осуществляют взаимоконтроль);</w:t>
      </w:r>
    </w:p>
    <w:p w:rsidR="00256041" w:rsidRPr="00B16794" w:rsidRDefault="00256041" w:rsidP="00626A14">
      <w:pPr>
        <w:numPr>
          <w:ilvl w:val="0"/>
          <w:numId w:val="42"/>
        </w:numPr>
        <w:tabs>
          <w:tab w:val="left" w:pos="284"/>
        </w:tabs>
        <w:suppressAutoHyphens/>
        <w:overflowPunct w:val="0"/>
        <w:ind w:left="0" w:firstLine="0"/>
        <w:jc w:val="both"/>
      </w:pPr>
      <w:r w:rsidRPr="00B16794">
        <w:rPr>
          <w:i/>
        </w:rPr>
        <w:t>специально организуемого учебного сотрудничества</w:t>
      </w:r>
      <w:r w:rsidRPr="00B16794">
        <w:t xml:space="preserve"> (распределение начальных действий и операций,  обмен способами действия,  взаимопонимание,  коммуникацию,  планирование общих способов работы,  рефлексию);</w:t>
      </w:r>
    </w:p>
    <w:p w:rsidR="00256041" w:rsidRPr="00B16794" w:rsidRDefault="00256041" w:rsidP="00626A14">
      <w:pPr>
        <w:numPr>
          <w:ilvl w:val="0"/>
          <w:numId w:val="42"/>
        </w:numPr>
        <w:tabs>
          <w:tab w:val="left" w:pos="284"/>
        </w:tabs>
        <w:suppressAutoHyphens/>
        <w:overflowPunct w:val="0"/>
        <w:ind w:left="0" w:firstLine="0"/>
        <w:jc w:val="both"/>
      </w:pPr>
      <w:r w:rsidRPr="00B16794">
        <w:rPr>
          <w:i/>
        </w:rPr>
        <w:t>совместной деятельности</w:t>
      </w:r>
      <w:r w:rsidRPr="00B16794">
        <w:t xml:space="preserve"> (обмен действиями и операциями между учителем и учениками и между самими  учащимися в процессе формирования знаний и умений);</w:t>
      </w:r>
    </w:p>
    <w:p w:rsidR="00256041" w:rsidRPr="00B16794" w:rsidRDefault="00256041" w:rsidP="00626A14">
      <w:pPr>
        <w:pStyle w:val="af2"/>
        <w:numPr>
          <w:ilvl w:val="0"/>
          <w:numId w:val="42"/>
        </w:numPr>
        <w:tabs>
          <w:tab w:val="left" w:pos="284"/>
        </w:tabs>
        <w:suppressAutoHyphens/>
        <w:spacing w:before="0" w:after="0"/>
        <w:ind w:left="0" w:firstLine="0"/>
        <w:jc w:val="both"/>
        <w:rPr>
          <w:sz w:val="24"/>
          <w:szCs w:val="24"/>
        </w:rPr>
      </w:pPr>
      <w:r w:rsidRPr="00B16794">
        <w:rPr>
          <w:i/>
          <w:sz w:val="24"/>
          <w:szCs w:val="24"/>
        </w:rPr>
        <w:t>разновозрастного сотрудничества</w:t>
      </w:r>
      <w:r w:rsidRPr="00B16794">
        <w:rPr>
          <w:sz w:val="24"/>
          <w:szCs w:val="24"/>
        </w:rPr>
        <w:t xml:space="preserve"> (работа  учащихся в позиции учителя);</w:t>
      </w:r>
    </w:p>
    <w:p w:rsidR="00256041" w:rsidRPr="00B16794" w:rsidRDefault="00256041" w:rsidP="00626A14">
      <w:pPr>
        <w:pStyle w:val="af2"/>
        <w:numPr>
          <w:ilvl w:val="0"/>
          <w:numId w:val="42"/>
        </w:numPr>
        <w:tabs>
          <w:tab w:val="left" w:pos="284"/>
        </w:tabs>
        <w:suppressAutoHyphens/>
        <w:spacing w:before="0" w:after="0"/>
        <w:ind w:left="0" w:firstLine="0"/>
        <w:jc w:val="both"/>
        <w:rPr>
          <w:sz w:val="24"/>
          <w:szCs w:val="24"/>
        </w:rPr>
      </w:pPr>
      <w:r w:rsidRPr="00B16794">
        <w:rPr>
          <w:bCs/>
          <w:i/>
          <w:sz w:val="24"/>
          <w:szCs w:val="24"/>
        </w:rPr>
        <w:t>проектной деятельности</w:t>
      </w:r>
      <w:r w:rsidRPr="00B16794">
        <w:rPr>
          <w:bCs/>
          <w:sz w:val="24"/>
          <w:szCs w:val="24"/>
        </w:rPr>
        <w:t xml:space="preserve"> учащихся как форме сотрудничества (</w:t>
      </w:r>
      <w:r w:rsidRPr="00B16794">
        <w:rPr>
          <w:sz w:val="24"/>
          <w:szCs w:val="24"/>
        </w:rPr>
        <w:t>соблюдение договорённости о правилах взаимодействия: один отвечает — остальные слушают);</w:t>
      </w:r>
    </w:p>
    <w:p w:rsidR="00256041" w:rsidRPr="00B16794" w:rsidRDefault="00256041" w:rsidP="00626A14">
      <w:pPr>
        <w:pStyle w:val="af2"/>
        <w:numPr>
          <w:ilvl w:val="0"/>
          <w:numId w:val="42"/>
        </w:numPr>
        <w:tabs>
          <w:tab w:val="left" w:pos="284"/>
        </w:tabs>
        <w:suppressAutoHyphens/>
        <w:spacing w:before="0" w:after="0"/>
        <w:ind w:left="0" w:firstLine="0"/>
        <w:jc w:val="both"/>
        <w:rPr>
          <w:sz w:val="24"/>
          <w:szCs w:val="24"/>
        </w:rPr>
      </w:pPr>
      <w:r w:rsidRPr="00B16794">
        <w:rPr>
          <w:i/>
          <w:sz w:val="24"/>
          <w:szCs w:val="24"/>
        </w:rPr>
        <w:t>дискуссии (</w:t>
      </w:r>
      <w:r w:rsidRPr="00B16794">
        <w:rPr>
          <w:sz w:val="24"/>
          <w:szCs w:val="24"/>
        </w:rPr>
        <w:t xml:space="preserve">устные и письменные  формы учебных диалогов с одноклассниками и учителем); </w:t>
      </w:r>
    </w:p>
    <w:p w:rsidR="00256041" w:rsidRPr="00B16794" w:rsidRDefault="00256041" w:rsidP="00626A14">
      <w:pPr>
        <w:pStyle w:val="af2"/>
        <w:numPr>
          <w:ilvl w:val="0"/>
          <w:numId w:val="42"/>
        </w:numPr>
        <w:tabs>
          <w:tab w:val="left" w:pos="284"/>
        </w:tabs>
        <w:suppressAutoHyphens/>
        <w:spacing w:before="0" w:after="0"/>
        <w:ind w:left="0" w:firstLine="0"/>
        <w:jc w:val="both"/>
        <w:rPr>
          <w:sz w:val="24"/>
          <w:szCs w:val="24"/>
        </w:rPr>
      </w:pPr>
      <w:r w:rsidRPr="00B16794">
        <w:rPr>
          <w:i/>
          <w:sz w:val="24"/>
          <w:szCs w:val="24"/>
        </w:rPr>
        <w:t>тренинго</w:t>
      </w:r>
      <w:r w:rsidRPr="00B16794">
        <w:rPr>
          <w:sz w:val="24"/>
          <w:szCs w:val="24"/>
        </w:rPr>
        <w:t xml:space="preserve">в (способы психологической коррекции когнитивных и эмоционально-личностных компонентов рефлексивных способностей); </w:t>
      </w:r>
    </w:p>
    <w:p w:rsidR="00256041" w:rsidRPr="00B16794" w:rsidRDefault="00256041" w:rsidP="00626A14">
      <w:pPr>
        <w:numPr>
          <w:ilvl w:val="0"/>
          <w:numId w:val="42"/>
        </w:numPr>
        <w:tabs>
          <w:tab w:val="left" w:pos="284"/>
        </w:tabs>
        <w:suppressAutoHyphens/>
        <w:ind w:left="0" w:firstLine="0"/>
        <w:jc w:val="both"/>
      </w:pPr>
      <w:r w:rsidRPr="00B16794">
        <w:rPr>
          <w:i/>
        </w:rPr>
        <w:t>общего приёма доказательств</w:t>
      </w:r>
      <w:r w:rsidRPr="00B16794">
        <w:t xml:space="preserve"> (приём активизации мыслительной деятельности,  особый способ организации усвоения знаний);</w:t>
      </w:r>
    </w:p>
    <w:p w:rsidR="00256041" w:rsidRPr="00B16794" w:rsidRDefault="00256041" w:rsidP="00626A14">
      <w:pPr>
        <w:numPr>
          <w:ilvl w:val="0"/>
          <w:numId w:val="42"/>
        </w:numPr>
        <w:tabs>
          <w:tab w:val="left" w:pos="284"/>
        </w:tabs>
        <w:suppressAutoHyphens/>
        <w:ind w:left="0" w:firstLine="0"/>
        <w:jc w:val="both"/>
      </w:pPr>
      <w:r w:rsidRPr="00B16794">
        <w:rPr>
          <w:i/>
        </w:rPr>
        <w:t>рефлексии</w:t>
      </w:r>
      <w:r w:rsidRPr="00B16794">
        <w:t xml:space="preserve"> (способность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p>
    <w:p w:rsidR="00256041" w:rsidRPr="00B16794" w:rsidRDefault="00256041" w:rsidP="00626A14">
      <w:pPr>
        <w:numPr>
          <w:ilvl w:val="0"/>
          <w:numId w:val="42"/>
        </w:numPr>
        <w:tabs>
          <w:tab w:val="left" w:pos="284"/>
        </w:tabs>
        <w:suppressAutoHyphens/>
        <w:ind w:left="0" w:firstLine="0"/>
        <w:jc w:val="both"/>
      </w:pPr>
      <w:r w:rsidRPr="00B16794">
        <w:rPr>
          <w:i/>
        </w:rPr>
        <w:t>педагогического общения</w:t>
      </w:r>
      <w:r w:rsidRPr="00B16794">
        <w:t xml:space="preserve"> (сотрудничество с учителем). </w:t>
      </w:r>
    </w:p>
    <w:p w:rsidR="00637844" w:rsidRPr="00B16794" w:rsidRDefault="00637844" w:rsidP="00256041">
      <w:pPr>
        <w:pStyle w:val="16"/>
        <w:tabs>
          <w:tab w:val="left" w:pos="284"/>
        </w:tabs>
        <w:jc w:val="center"/>
        <w:rPr>
          <w:rStyle w:val="Zag11"/>
          <w:rFonts w:ascii="Times New Roman" w:hAnsi="Times New Roman" w:cs="Times New Roman"/>
          <w:b/>
          <w:sz w:val="24"/>
          <w:szCs w:val="24"/>
        </w:rPr>
      </w:pPr>
    </w:p>
    <w:p w:rsidR="00256041" w:rsidRPr="00B16794" w:rsidRDefault="00256041" w:rsidP="00256041">
      <w:pPr>
        <w:pStyle w:val="16"/>
        <w:tabs>
          <w:tab w:val="left" w:pos="284"/>
        </w:tabs>
        <w:jc w:val="center"/>
        <w:rPr>
          <w:rStyle w:val="Zag11"/>
          <w:rFonts w:ascii="Times New Roman" w:hAnsi="Times New Roman" w:cs="Times New Roman"/>
          <w:b/>
          <w:sz w:val="24"/>
          <w:szCs w:val="24"/>
        </w:rPr>
      </w:pPr>
      <w:r w:rsidRPr="00B16794">
        <w:rPr>
          <w:rStyle w:val="Zag11"/>
          <w:rFonts w:ascii="Times New Roman" w:hAnsi="Times New Roman" w:cs="Times New Roman"/>
          <w:b/>
          <w:sz w:val="24"/>
          <w:szCs w:val="24"/>
        </w:rPr>
        <w:t>Организация деятельности по формированию  УУД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095"/>
      </w:tblGrid>
      <w:tr w:rsidR="00256041" w:rsidRPr="00B16794" w:rsidTr="00637844">
        <w:tc>
          <w:tcPr>
            <w:tcW w:w="3652" w:type="dxa"/>
          </w:tcPr>
          <w:p w:rsidR="00256041" w:rsidRPr="00B16794" w:rsidRDefault="00256041" w:rsidP="00CA4944">
            <w:pPr>
              <w:pStyle w:val="16"/>
              <w:tabs>
                <w:tab w:val="left" w:pos="284"/>
              </w:tabs>
              <w:jc w:val="center"/>
              <w:rPr>
                <w:rFonts w:ascii="Times New Roman" w:hAnsi="Times New Roman"/>
                <w:b/>
                <w:sz w:val="24"/>
                <w:szCs w:val="24"/>
              </w:rPr>
            </w:pPr>
            <w:r w:rsidRPr="00B16794">
              <w:rPr>
                <w:rFonts w:ascii="Times New Roman" w:hAnsi="Times New Roman"/>
                <w:b/>
                <w:sz w:val="24"/>
                <w:szCs w:val="24"/>
              </w:rPr>
              <w:t>Виды занятий</w:t>
            </w:r>
          </w:p>
        </w:tc>
        <w:tc>
          <w:tcPr>
            <w:tcW w:w="6095" w:type="dxa"/>
          </w:tcPr>
          <w:p w:rsidR="00256041" w:rsidRDefault="00256041" w:rsidP="00CA4944">
            <w:pPr>
              <w:pStyle w:val="16"/>
              <w:tabs>
                <w:tab w:val="left" w:pos="284"/>
              </w:tabs>
              <w:jc w:val="center"/>
              <w:rPr>
                <w:rStyle w:val="Zag11"/>
                <w:rFonts w:ascii="Times New Roman" w:hAnsi="Times New Roman" w:cs="Times New Roman"/>
                <w:b/>
                <w:sz w:val="24"/>
                <w:szCs w:val="24"/>
              </w:rPr>
            </w:pPr>
            <w:r w:rsidRPr="00B16794">
              <w:rPr>
                <w:rStyle w:val="Zag11"/>
                <w:rFonts w:ascii="Times New Roman" w:hAnsi="Times New Roman" w:cs="Times New Roman"/>
                <w:b/>
                <w:sz w:val="24"/>
                <w:szCs w:val="24"/>
              </w:rPr>
              <w:t>Формы занятий</w:t>
            </w:r>
          </w:p>
          <w:p w:rsidR="00991EC2" w:rsidRPr="00B16794" w:rsidRDefault="00991EC2" w:rsidP="00CA4944">
            <w:pPr>
              <w:pStyle w:val="16"/>
              <w:tabs>
                <w:tab w:val="left" w:pos="284"/>
              </w:tabs>
              <w:jc w:val="center"/>
              <w:rPr>
                <w:rStyle w:val="Zag11"/>
                <w:rFonts w:ascii="Times New Roman" w:hAnsi="Times New Roman" w:cs="Times New Roman"/>
                <w:b/>
                <w:sz w:val="24"/>
                <w:szCs w:val="24"/>
              </w:rPr>
            </w:pPr>
          </w:p>
        </w:tc>
      </w:tr>
      <w:tr w:rsidR="00256041" w:rsidRPr="00B16794" w:rsidTr="00637844">
        <w:tc>
          <w:tcPr>
            <w:tcW w:w="3652"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Fonts w:ascii="Times New Roman" w:hAnsi="Times New Roman"/>
                <w:sz w:val="24"/>
                <w:szCs w:val="24"/>
              </w:rPr>
              <w:t>Изучение   базовых и дополнительных учебных предметов</w:t>
            </w:r>
          </w:p>
        </w:tc>
        <w:tc>
          <w:tcPr>
            <w:tcW w:w="6095"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Урок-исследование, урок -путешествие,  урок – игра и др.</w:t>
            </w:r>
          </w:p>
        </w:tc>
      </w:tr>
      <w:tr w:rsidR="00256041" w:rsidRPr="00B16794" w:rsidTr="00637844">
        <w:tc>
          <w:tcPr>
            <w:tcW w:w="3652"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Fonts w:ascii="Times New Roman" w:hAnsi="Times New Roman"/>
                <w:sz w:val="24"/>
                <w:szCs w:val="24"/>
              </w:rPr>
              <w:t>Внеурочная деятельность</w:t>
            </w:r>
          </w:p>
        </w:tc>
        <w:tc>
          <w:tcPr>
            <w:tcW w:w="6095"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Игровая деятельность, проектная деятельность, диспуты, викторины, работа в архивах школьного музея  и др.</w:t>
            </w:r>
          </w:p>
        </w:tc>
      </w:tr>
      <w:tr w:rsidR="00256041" w:rsidRPr="00B16794" w:rsidTr="00637844">
        <w:tc>
          <w:tcPr>
            <w:tcW w:w="3652"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Fonts w:ascii="Times New Roman" w:hAnsi="Times New Roman"/>
                <w:sz w:val="24"/>
                <w:szCs w:val="24"/>
              </w:rPr>
              <w:t xml:space="preserve">Элективные курсы </w:t>
            </w:r>
          </w:p>
        </w:tc>
        <w:tc>
          <w:tcPr>
            <w:tcW w:w="6095"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Решение проблемных задач, проектная деятельность, проведение исследований, практические и лабораторные работы и др.</w:t>
            </w:r>
          </w:p>
        </w:tc>
      </w:tr>
      <w:tr w:rsidR="00256041" w:rsidRPr="00B16794" w:rsidTr="00637844">
        <w:tc>
          <w:tcPr>
            <w:tcW w:w="3652"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Fonts w:ascii="Times New Roman" w:hAnsi="Times New Roman"/>
                <w:sz w:val="24"/>
                <w:szCs w:val="24"/>
              </w:rPr>
              <w:t>Кружки</w:t>
            </w:r>
          </w:p>
        </w:tc>
        <w:tc>
          <w:tcPr>
            <w:tcW w:w="6095" w:type="dxa"/>
          </w:tcPr>
          <w:p w:rsidR="00256041" w:rsidRPr="00B16794" w:rsidRDefault="00256041" w:rsidP="00CA4944">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Практические  занятия, постановка опытов и экспериментов</w:t>
            </w:r>
          </w:p>
        </w:tc>
      </w:tr>
    </w:tbl>
    <w:p w:rsidR="00256041" w:rsidRPr="00B16794" w:rsidRDefault="00256041" w:rsidP="00256041">
      <w:pPr>
        <w:tabs>
          <w:tab w:val="left" w:pos="960"/>
        </w:tabs>
        <w:contextualSpacing/>
        <w:jc w:val="both"/>
      </w:pPr>
    </w:p>
    <w:p w:rsidR="00256041" w:rsidRPr="00B16794" w:rsidRDefault="00256041" w:rsidP="00256041">
      <w:pPr>
        <w:tabs>
          <w:tab w:val="left" w:pos="960"/>
        </w:tabs>
        <w:contextualSpacing/>
        <w:jc w:val="both"/>
      </w:pPr>
      <w:r w:rsidRPr="00B16794">
        <w:t xml:space="preserve">       Каждый учебный предмет в зависимости от предметного содержания и способов о</w:t>
      </w:r>
      <w:r w:rsidRPr="00B16794">
        <w:t>р</w:t>
      </w:r>
      <w:r w:rsidRPr="00B16794">
        <w:t xml:space="preserve">ганизации учебной деятельности учащихся раскрывает определенные   возможности для формирования УУД. Схема работы над формированием конкретных УУД каждого вида указывается в тематическом планировании, технологических картах.  </w:t>
      </w:r>
    </w:p>
    <w:p w:rsidR="00637844" w:rsidRPr="00B16794" w:rsidRDefault="00637844" w:rsidP="00256041">
      <w:pPr>
        <w:tabs>
          <w:tab w:val="left" w:pos="960"/>
        </w:tabs>
        <w:contextualSpacing/>
        <w:jc w:val="center"/>
        <w:rPr>
          <w:b/>
        </w:rPr>
      </w:pPr>
    </w:p>
    <w:p w:rsidR="00256041" w:rsidRPr="00B16794" w:rsidRDefault="00256041" w:rsidP="00256041">
      <w:pPr>
        <w:tabs>
          <w:tab w:val="left" w:pos="960"/>
        </w:tabs>
        <w:contextualSpacing/>
        <w:jc w:val="center"/>
        <w:rPr>
          <w:b/>
        </w:rPr>
      </w:pPr>
      <w:r w:rsidRPr="00B16794">
        <w:rPr>
          <w:b/>
        </w:rPr>
        <w:t>Связь универсальных учебных действий с содержанием учебных предметов</w:t>
      </w:r>
    </w:p>
    <w:p w:rsidR="00256041" w:rsidRPr="00B16794" w:rsidRDefault="00256041" w:rsidP="00256041">
      <w:pPr>
        <w:pStyle w:val="ad"/>
        <w:spacing w:after="0"/>
        <w:ind w:firstLine="660"/>
        <w:jc w:val="both"/>
        <w:rPr>
          <w:b/>
          <w:bCs/>
          <w:i/>
          <w:iCs/>
        </w:rPr>
      </w:pPr>
    </w:p>
    <w:p w:rsidR="00256041" w:rsidRDefault="00256041" w:rsidP="00256041">
      <w:pPr>
        <w:pStyle w:val="ad"/>
        <w:spacing w:after="0"/>
        <w:ind w:firstLine="660"/>
        <w:jc w:val="center"/>
        <w:rPr>
          <w:b/>
          <w:bCs/>
          <w:i/>
          <w:iCs/>
        </w:rPr>
      </w:pPr>
      <w:r w:rsidRPr="00B16794">
        <w:rPr>
          <w:b/>
          <w:bCs/>
          <w:i/>
          <w:iCs/>
        </w:rPr>
        <w:t>Формирование УУД средствами учебного предмета  «Математика»</w:t>
      </w:r>
    </w:p>
    <w:p w:rsidR="00991EC2" w:rsidRPr="00B16794" w:rsidRDefault="00991EC2" w:rsidP="00256041">
      <w:pPr>
        <w:pStyle w:val="ad"/>
        <w:spacing w:after="0"/>
        <w:ind w:firstLine="660"/>
        <w:jc w:val="center"/>
        <w:rPr>
          <w:b/>
          <w:bCs/>
          <w:i/>
          <w:iCs/>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544"/>
        <w:gridCol w:w="4536"/>
      </w:tblGrid>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91EC2">
            <w:pPr>
              <w:pStyle w:val="ad"/>
              <w:spacing w:after="0"/>
              <w:jc w:val="center"/>
              <w:rPr>
                <w:b/>
                <w:bCs/>
                <w:i/>
                <w:iCs/>
                <w:lang w:eastAsia="en-US"/>
              </w:rPr>
            </w:pPr>
            <w:r w:rsidRPr="00B16794">
              <w:rPr>
                <w:b/>
                <w:bCs/>
                <w:i/>
                <w:iCs/>
                <w:lang w:eastAsia="en-US"/>
              </w:rPr>
              <w:t>УУД</w:t>
            </w:r>
          </w:p>
        </w:tc>
        <w:tc>
          <w:tcPr>
            <w:tcW w:w="3544"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91EC2">
            <w:pPr>
              <w:pStyle w:val="ad"/>
              <w:spacing w:after="0"/>
              <w:jc w:val="center"/>
              <w:rPr>
                <w:b/>
                <w:bCs/>
                <w:i/>
                <w:iCs/>
                <w:lang w:eastAsia="en-US"/>
              </w:rPr>
            </w:pPr>
            <w:r w:rsidRPr="00B16794">
              <w:rPr>
                <w:b/>
                <w:bCs/>
                <w:i/>
                <w:iCs/>
                <w:lang w:eastAsia="en-US"/>
              </w:rPr>
              <w:t>Средства формирования УУД</w:t>
            </w:r>
          </w:p>
        </w:tc>
        <w:tc>
          <w:tcPr>
            <w:tcW w:w="4536"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91EC2">
            <w:pPr>
              <w:pStyle w:val="ad"/>
              <w:spacing w:after="0"/>
              <w:jc w:val="center"/>
              <w:rPr>
                <w:b/>
                <w:bCs/>
                <w:i/>
                <w:iCs/>
                <w:lang w:eastAsia="en-US"/>
              </w:rPr>
            </w:pPr>
            <w:r w:rsidRPr="00B16794">
              <w:rPr>
                <w:b/>
                <w:bCs/>
                <w:i/>
                <w:iCs/>
                <w:lang w:eastAsia="en-US"/>
              </w:rPr>
              <w:t>Типы заданий</w:t>
            </w: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lang w:eastAsia="en-US"/>
              </w:rPr>
            </w:pPr>
            <w:r w:rsidRPr="00B16794">
              <w:rPr>
                <w:b/>
                <w:bCs/>
                <w:i/>
                <w:iCs/>
                <w:lang w:eastAsia="en-US"/>
              </w:rPr>
              <w:t>Личнос</w:t>
            </w:r>
            <w:r w:rsidRPr="00B16794">
              <w:rPr>
                <w:b/>
                <w:bCs/>
                <w:i/>
                <w:iCs/>
                <w:lang w:eastAsia="en-US"/>
              </w:rPr>
              <w:t>т</w:t>
            </w:r>
            <w:r w:rsidRPr="00B16794">
              <w:rPr>
                <w:b/>
                <w:bCs/>
                <w:i/>
                <w:iCs/>
                <w:lang w:eastAsia="en-US"/>
              </w:rPr>
              <w:t>ные</w:t>
            </w:r>
          </w:p>
          <w:p w:rsidR="00256041" w:rsidRPr="00B16794" w:rsidRDefault="00256041" w:rsidP="00CA4944">
            <w:pPr>
              <w:pStyle w:val="ad"/>
              <w:spacing w:after="0"/>
              <w:jc w:val="both"/>
              <w:rPr>
                <w:b/>
                <w:bCs/>
                <w:i/>
                <w:iCs/>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Работа с учебником ориентир</w:t>
            </w:r>
            <w:r w:rsidRPr="00B16794">
              <w:rPr>
                <w:lang w:eastAsia="en-US"/>
              </w:rPr>
              <w:t>о</w:t>
            </w:r>
            <w:r w:rsidRPr="00B16794">
              <w:rPr>
                <w:lang w:eastAsia="en-US"/>
              </w:rPr>
              <w:t>вана на достижение личностных результатов:   предлагается не только найти решение, но и обосновать его, основываясь только на фактах.</w:t>
            </w:r>
          </w:p>
        </w:tc>
        <w:tc>
          <w:tcPr>
            <w:tcW w:w="4536"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 xml:space="preserve">Задания, сопровождаемые инструкцией «Объясни…», «Обоснуй своё мнение…». </w:t>
            </w:r>
          </w:p>
          <w:p w:rsidR="00256041" w:rsidRPr="00B16794" w:rsidRDefault="00256041" w:rsidP="00CA4944">
            <w:pPr>
              <w:pStyle w:val="ad"/>
              <w:spacing w:after="0"/>
              <w:jc w:val="both"/>
              <w:rPr>
                <w:lang w:eastAsia="en-US"/>
              </w:rPr>
            </w:pPr>
            <w:r w:rsidRPr="00B16794">
              <w:rPr>
                <w:lang w:eastAsia="en-US"/>
              </w:rPr>
              <w:t>Задачи «на доказательство», текстовые задачи.</w:t>
            </w:r>
          </w:p>
          <w:p w:rsidR="00256041" w:rsidRPr="00B16794" w:rsidRDefault="00256041" w:rsidP="00CA4944">
            <w:pPr>
              <w:pStyle w:val="ad"/>
              <w:spacing w:after="0"/>
              <w:jc w:val="both"/>
              <w:rPr>
                <w:b/>
                <w:bCs/>
                <w:i/>
                <w:iCs/>
                <w:lang w:eastAsia="en-US"/>
              </w:rPr>
            </w:pP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Регуляти</w:t>
            </w:r>
            <w:r w:rsidRPr="00B16794">
              <w:rPr>
                <w:b/>
                <w:i/>
                <w:lang w:eastAsia="en-US"/>
              </w:rPr>
              <w:t>в</w:t>
            </w:r>
            <w:r w:rsidRPr="00B16794">
              <w:rPr>
                <w:b/>
                <w:i/>
                <w:lang w:eastAsia="en-US"/>
              </w:rPr>
              <w:t>ные</w:t>
            </w:r>
          </w:p>
          <w:p w:rsidR="00256041" w:rsidRPr="00B16794" w:rsidRDefault="00256041" w:rsidP="00CA4944">
            <w:pPr>
              <w:pStyle w:val="ad"/>
              <w:spacing w:after="0"/>
              <w:jc w:val="both"/>
              <w:rPr>
                <w:b/>
                <w:bCs/>
                <w:i/>
                <w:iCs/>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f2"/>
              <w:spacing w:before="0" w:after="0"/>
              <w:jc w:val="both"/>
              <w:rPr>
                <w:sz w:val="24"/>
                <w:szCs w:val="24"/>
              </w:rPr>
            </w:pPr>
            <w:r w:rsidRPr="00B16794">
              <w:rPr>
                <w:sz w:val="24"/>
                <w:szCs w:val="24"/>
              </w:rPr>
              <w:t xml:space="preserve"> Работа над системой учебных заданий (учебной задачей).</w:t>
            </w:r>
          </w:p>
        </w:tc>
        <w:tc>
          <w:tcPr>
            <w:tcW w:w="4536"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 xml:space="preserve">   Текстовые задачи.</w:t>
            </w:r>
          </w:p>
          <w:p w:rsidR="00256041" w:rsidRPr="00B16794" w:rsidRDefault="00256041" w:rsidP="00CA4944">
            <w:pPr>
              <w:pStyle w:val="af2"/>
              <w:spacing w:before="0" w:after="0"/>
              <w:jc w:val="both"/>
              <w:rPr>
                <w:sz w:val="24"/>
                <w:szCs w:val="24"/>
              </w:rPr>
            </w:pPr>
            <w:r w:rsidRPr="00B16794">
              <w:rPr>
                <w:sz w:val="24"/>
                <w:szCs w:val="24"/>
              </w:rPr>
              <w:t xml:space="preserve">   Проблемные вопросы и задачи для о</w:t>
            </w:r>
            <w:r w:rsidRPr="00B16794">
              <w:rPr>
                <w:sz w:val="24"/>
                <w:szCs w:val="24"/>
              </w:rPr>
              <w:t>б</w:t>
            </w:r>
            <w:r w:rsidRPr="00B16794">
              <w:rPr>
                <w:sz w:val="24"/>
                <w:szCs w:val="24"/>
              </w:rPr>
              <w:t>суждения, а также теоремы и доказател</w:t>
            </w:r>
            <w:r w:rsidRPr="00B16794">
              <w:rPr>
                <w:sz w:val="24"/>
                <w:szCs w:val="24"/>
              </w:rPr>
              <w:t>ь</w:t>
            </w:r>
            <w:r w:rsidRPr="00B16794">
              <w:rPr>
                <w:sz w:val="24"/>
                <w:szCs w:val="24"/>
              </w:rPr>
              <w:t>ства.</w:t>
            </w:r>
          </w:p>
          <w:p w:rsidR="00256041" w:rsidRPr="00B16794" w:rsidRDefault="00256041" w:rsidP="00CA4944">
            <w:pPr>
              <w:pStyle w:val="af2"/>
              <w:spacing w:before="0" w:after="0"/>
              <w:jc w:val="both"/>
              <w:rPr>
                <w:sz w:val="24"/>
                <w:szCs w:val="24"/>
              </w:rPr>
            </w:pPr>
            <w:r w:rsidRPr="00B16794">
              <w:rPr>
                <w:sz w:val="24"/>
                <w:szCs w:val="24"/>
              </w:rPr>
              <w:t xml:space="preserve">   Создание проблемных ситуаций, позв</w:t>
            </w:r>
            <w:r w:rsidRPr="00B16794">
              <w:rPr>
                <w:sz w:val="24"/>
                <w:szCs w:val="24"/>
              </w:rPr>
              <w:t>о</w:t>
            </w:r>
            <w:r w:rsidRPr="00B16794">
              <w:rPr>
                <w:sz w:val="24"/>
                <w:szCs w:val="24"/>
              </w:rPr>
              <w:t>лит школьникам вместе с учителем в</w:t>
            </w:r>
            <w:r w:rsidRPr="00B16794">
              <w:rPr>
                <w:sz w:val="24"/>
                <w:szCs w:val="24"/>
              </w:rPr>
              <w:t>ы</w:t>
            </w:r>
            <w:r w:rsidRPr="00B16794">
              <w:rPr>
                <w:sz w:val="24"/>
                <w:szCs w:val="24"/>
              </w:rPr>
              <w:t>брать цель деятельности (сформулир</w:t>
            </w:r>
            <w:r w:rsidRPr="00B16794">
              <w:rPr>
                <w:sz w:val="24"/>
                <w:szCs w:val="24"/>
              </w:rPr>
              <w:t>о</w:t>
            </w:r>
            <w:r w:rsidRPr="00B16794">
              <w:rPr>
                <w:sz w:val="24"/>
                <w:szCs w:val="24"/>
              </w:rPr>
              <w:t>вать основную проблему (вопрос) урока)</w:t>
            </w: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w:t>
            </w:r>
            <w:r w:rsidRPr="00B16794">
              <w:rPr>
                <w:b/>
                <w:i/>
                <w:lang w:eastAsia="en-US"/>
              </w:rPr>
              <w:t>а</w:t>
            </w:r>
            <w:r w:rsidRPr="00B16794">
              <w:rPr>
                <w:b/>
                <w:i/>
                <w:lang w:eastAsia="en-US"/>
              </w:rPr>
              <w:t>тельные</w:t>
            </w:r>
          </w:p>
          <w:p w:rsidR="00256041" w:rsidRPr="00B16794" w:rsidRDefault="00256041" w:rsidP="00CA4944">
            <w:pPr>
              <w:pStyle w:val="ad"/>
              <w:spacing w:after="0"/>
              <w:jc w:val="both"/>
              <w:rPr>
                <w:b/>
                <w:bCs/>
                <w:i/>
                <w:iCs/>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lang w:eastAsia="en-US"/>
              </w:rPr>
            </w:pPr>
            <w:r w:rsidRPr="00B16794">
              <w:rPr>
                <w:lang w:eastAsia="en-US"/>
              </w:rPr>
              <w:t xml:space="preserve">  Широкое использование пр</w:t>
            </w:r>
            <w:r w:rsidRPr="00B16794">
              <w:rPr>
                <w:lang w:eastAsia="en-US"/>
              </w:rPr>
              <w:t>о</w:t>
            </w:r>
            <w:r w:rsidRPr="00B16794">
              <w:rPr>
                <w:lang w:eastAsia="en-US"/>
              </w:rPr>
              <w:t>дуктивных заданий, требующих целенаправленного использов</w:t>
            </w:r>
            <w:r w:rsidRPr="00B16794">
              <w:rPr>
                <w:lang w:eastAsia="en-US"/>
              </w:rPr>
              <w:t>а</w:t>
            </w:r>
            <w:r w:rsidRPr="00B16794">
              <w:rPr>
                <w:lang w:eastAsia="en-US"/>
              </w:rPr>
              <w:t>ния и развития таких  мысл</w:t>
            </w:r>
            <w:r w:rsidRPr="00B16794">
              <w:rPr>
                <w:lang w:eastAsia="en-US"/>
              </w:rPr>
              <w:t>и</w:t>
            </w:r>
            <w:r w:rsidRPr="00B16794">
              <w:rPr>
                <w:lang w:eastAsia="en-US"/>
              </w:rPr>
              <w:t>тельных операций, как анализ, синтез, классификация, сравн</w:t>
            </w:r>
            <w:r w:rsidRPr="00B16794">
              <w:rPr>
                <w:lang w:eastAsia="en-US"/>
              </w:rPr>
              <w:t>е</w:t>
            </w:r>
            <w:r w:rsidRPr="00B16794">
              <w:rPr>
                <w:lang w:eastAsia="en-US"/>
              </w:rPr>
              <w:t xml:space="preserve">ние, аналогия. </w:t>
            </w:r>
          </w:p>
        </w:tc>
        <w:tc>
          <w:tcPr>
            <w:tcW w:w="4536"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 xml:space="preserve">   Задания с моделями: самостоятельное создание и их применение при решении предметных задач. </w:t>
            </w:r>
          </w:p>
          <w:p w:rsidR="00256041" w:rsidRPr="00B16794" w:rsidRDefault="00256041" w:rsidP="00CA4944">
            <w:pPr>
              <w:jc w:val="both"/>
            </w:pPr>
          </w:p>
          <w:p w:rsidR="00256041" w:rsidRPr="00B16794" w:rsidRDefault="00256041" w:rsidP="00CA4944">
            <w:pPr>
              <w:jc w:val="both"/>
            </w:pPr>
            <w:r w:rsidRPr="00B16794">
              <w:t>Задания на классификацию, доказател</w:t>
            </w:r>
            <w:r w:rsidRPr="00B16794">
              <w:t>ь</w:t>
            </w:r>
            <w:r w:rsidRPr="00B16794">
              <w:t>ство</w:t>
            </w:r>
          </w:p>
          <w:p w:rsidR="00256041" w:rsidRPr="00B16794" w:rsidRDefault="00256041" w:rsidP="00CA4944">
            <w:pPr>
              <w:jc w:val="both"/>
              <w:rPr>
                <w:lang w:eastAsia="en-US"/>
              </w:rPr>
            </w:pPr>
            <w:r w:rsidRPr="00B16794">
              <w:t>«Занимательные и нестандартные зад</w:t>
            </w:r>
            <w:r w:rsidRPr="00B16794">
              <w:t>а</w:t>
            </w:r>
            <w:r w:rsidRPr="00B16794">
              <w:t>чи».</w:t>
            </w: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b/>
                <w:bCs/>
                <w:i/>
                <w:iCs/>
                <w:lang w:eastAsia="en-US"/>
              </w:rPr>
            </w:pPr>
            <w:r w:rsidRPr="00B16794">
              <w:rPr>
                <w:b/>
                <w:i/>
              </w:rPr>
              <w:t>Коммун</w:t>
            </w:r>
            <w:r w:rsidRPr="00B16794">
              <w:rPr>
                <w:b/>
                <w:i/>
              </w:rPr>
              <w:t>и</w:t>
            </w:r>
            <w:r w:rsidRPr="00B16794">
              <w:rPr>
                <w:b/>
                <w:i/>
              </w:rPr>
              <w:t>кативные</w:t>
            </w:r>
          </w:p>
        </w:tc>
        <w:tc>
          <w:tcPr>
            <w:tcW w:w="3544"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lang w:eastAsia="en-US"/>
              </w:rPr>
            </w:pPr>
            <w:r w:rsidRPr="00B16794">
              <w:rPr>
                <w:lang w:eastAsia="en-US"/>
              </w:rPr>
              <w:t xml:space="preserve">      Задания на развитие устной научной речи.</w:t>
            </w:r>
          </w:p>
          <w:p w:rsidR="00256041" w:rsidRPr="00B16794" w:rsidRDefault="00256041" w:rsidP="00CA4944">
            <w:pPr>
              <w:pStyle w:val="ad"/>
              <w:spacing w:after="0"/>
              <w:jc w:val="both"/>
              <w:rPr>
                <w:lang w:eastAsia="en-US"/>
              </w:rPr>
            </w:pPr>
          </w:p>
          <w:p w:rsidR="00256041" w:rsidRPr="00B16794" w:rsidRDefault="00256041" w:rsidP="00CA4944">
            <w:pPr>
              <w:pStyle w:val="ad"/>
              <w:spacing w:after="0"/>
              <w:jc w:val="both"/>
              <w:rPr>
                <w:lang w:eastAsia="en-US"/>
              </w:rPr>
            </w:pPr>
            <w:r w:rsidRPr="00B16794">
              <w:rPr>
                <w:lang w:eastAsia="en-US"/>
              </w:rPr>
              <w:t xml:space="preserve">      Задания на развитие ко</w:t>
            </w:r>
            <w:r w:rsidRPr="00B16794">
              <w:rPr>
                <w:lang w:eastAsia="en-US"/>
              </w:rPr>
              <w:t>м</w:t>
            </w:r>
            <w:r w:rsidRPr="00B16794">
              <w:rPr>
                <w:lang w:eastAsia="en-US"/>
              </w:rPr>
              <w:t>плекса умений, на которых б</w:t>
            </w:r>
            <w:r w:rsidRPr="00B16794">
              <w:rPr>
                <w:lang w:eastAsia="en-US"/>
              </w:rPr>
              <w:t>а</w:t>
            </w:r>
            <w:r w:rsidRPr="00B16794">
              <w:rPr>
                <w:lang w:eastAsia="en-US"/>
              </w:rPr>
              <w:t>зируется грамотное эффекти</w:t>
            </w:r>
            <w:r w:rsidRPr="00B16794">
              <w:rPr>
                <w:lang w:eastAsia="en-US"/>
              </w:rPr>
              <w:t>в</w:t>
            </w:r>
            <w:r w:rsidRPr="00B16794">
              <w:rPr>
                <w:lang w:eastAsia="en-US"/>
              </w:rPr>
              <w:t>ное взаимодействие.</w:t>
            </w:r>
          </w:p>
        </w:tc>
        <w:tc>
          <w:tcPr>
            <w:tcW w:w="4536"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  Задания, сопровождающиеся инстру</w:t>
            </w:r>
            <w:r w:rsidRPr="00B16794">
              <w:t>к</w:t>
            </w:r>
            <w:r w:rsidRPr="00B16794">
              <w:t>циями «Расскажи», «Объясни», «Обоснуй свой ответ».</w:t>
            </w:r>
          </w:p>
          <w:p w:rsidR="00256041" w:rsidRPr="00B16794" w:rsidRDefault="00256041" w:rsidP="00CA4944">
            <w:pPr>
              <w:jc w:val="both"/>
              <w:rPr>
                <w:lang w:eastAsia="en-US"/>
              </w:rPr>
            </w:pPr>
            <w:r w:rsidRPr="00B16794">
              <w:t xml:space="preserve">   Система заданий, нацеленных на орг</w:t>
            </w:r>
            <w:r w:rsidRPr="00B16794">
              <w:t>а</w:t>
            </w:r>
            <w:r w:rsidRPr="00B16794">
              <w:t>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256041" w:rsidRPr="00B16794" w:rsidRDefault="00256041" w:rsidP="00256041">
      <w:pPr>
        <w:pStyle w:val="ad"/>
        <w:spacing w:after="0"/>
        <w:ind w:firstLine="660"/>
        <w:jc w:val="center"/>
        <w:rPr>
          <w:b/>
          <w:bCs/>
          <w:i/>
          <w:iCs/>
        </w:rPr>
      </w:pPr>
      <w:r w:rsidRPr="00B16794">
        <w:rPr>
          <w:b/>
          <w:bCs/>
          <w:i/>
          <w:iCs/>
        </w:rPr>
        <w:t>Формирование УУД средствами учебного предмета  «Информатика»</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3969"/>
        <w:gridCol w:w="4111"/>
      </w:tblGrid>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lang w:eastAsia="en-US"/>
              </w:rPr>
            </w:pPr>
            <w:r w:rsidRPr="00B16794">
              <w:rPr>
                <w:b/>
                <w:bCs/>
                <w:i/>
                <w:iCs/>
                <w:lang w:eastAsia="en-US"/>
              </w:rPr>
              <w:t>Личнос</w:t>
            </w:r>
            <w:r w:rsidRPr="00B16794">
              <w:rPr>
                <w:b/>
                <w:bCs/>
                <w:i/>
                <w:iCs/>
                <w:lang w:eastAsia="en-US"/>
              </w:rPr>
              <w:t>т</w:t>
            </w:r>
            <w:r w:rsidRPr="00B16794">
              <w:rPr>
                <w:b/>
                <w:bCs/>
                <w:i/>
                <w:iCs/>
                <w:lang w:eastAsia="en-US"/>
              </w:rPr>
              <w:t>ные</w:t>
            </w:r>
          </w:p>
          <w:p w:rsidR="00256041" w:rsidRPr="00B16794" w:rsidRDefault="00256041" w:rsidP="00CA4944">
            <w:pPr>
              <w:pStyle w:val="ad"/>
              <w:spacing w:after="0"/>
              <w:ind w:firstLine="34"/>
              <w:jc w:val="center"/>
              <w:rPr>
                <w:b/>
                <w:bCs/>
                <w:i/>
                <w:iCs/>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tabs>
                <w:tab w:val="left" w:pos="269"/>
              </w:tabs>
              <w:spacing w:after="0"/>
              <w:jc w:val="both"/>
              <w:rPr>
                <w:rFonts w:eastAsia="Calibri"/>
                <w:lang w:eastAsia="en-US"/>
              </w:rPr>
            </w:pPr>
            <w:r w:rsidRPr="00B16794">
              <w:rPr>
                <w:lang w:eastAsia="en-US"/>
              </w:rPr>
              <w:t xml:space="preserve">    Использование в курсе специал</w:t>
            </w:r>
            <w:r w:rsidRPr="00B16794">
              <w:rPr>
                <w:lang w:eastAsia="en-US"/>
              </w:rPr>
              <w:t>ь</w:t>
            </w:r>
            <w:r w:rsidRPr="00B16794">
              <w:rPr>
                <w:lang w:eastAsia="en-US"/>
              </w:rPr>
              <w:t>ных обучающих программ, име</w:t>
            </w:r>
            <w:r w:rsidRPr="00B16794">
              <w:rPr>
                <w:lang w:eastAsia="en-US"/>
              </w:rPr>
              <w:t>ю</w:t>
            </w:r>
            <w:r w:rsidRPr="00B16794">
              <w:rPr>
                <w:lang w:eastAsia="en-US"/>
              </w:rPr>
              <w:t>щих дидактическую нагрузку, св</w:t>
            </w:r>
            <w:r w:rsidRPr="00B16794">
              <w:rPr>
                <w:lang w:eastAsia="en-US"/>
              </w:rPr>
              <w:t>я</w:t>
            </w:r>
            <w:r w:rsidRPr="00B16794">
              <w:rPr>
                <w:lang w:eastAsia="en-US"/>
              </w:rPr>
              <w:t>занную с материалом учебника</w:t>
            </w:r>
          </w:p>
          <w:p w:rsidR="00256041" w:rsidRPr="00B16794" w:rsidRDefault="00256041" w:rsidP="00CA4944">
            <w:pPr>
              <w:tabs>
                <w:tab w:val="left" w:pos="269"/>
              </w:tabs>
              <w:jc w:val="both"/>
              <w:rPr>
                <w:lang w:eastAsia="en-US"/>
              </w:rPr>
            </w:pPr>
            <w:r w:rsidRPr="00B16794">
              <w:t>Система заданий, иллюстрирующих место информационных технологий в современном обществе</w:t>
            </w:r>
          </w:p>
        </w:tc>
        <w:tc>
          <w:tcPr>
            <w:tcW w:w="411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bCs/>
                <w:i/>
                <w:iCs/>
                <w:lang w:eastAsia="en-US"/>
              </w:rPr>
            </w:pPr>
            <w:r w:rsidRPr="00B16794">
              <w:rPr>
                <w:lang w:eastAsia="en-US"/>
              </w:rPr>
              <w:t>Задания, связанные с практическим использованием офисных программ, а также задания, содержащие инфо</w:t>
            </w:r>
            <w:r w:rsidRPr="00B16794">
              <w:rPr>
                <w:lang w:eastAsia="en-US"/>
              </w:rPr>
              <w:t>р</w:t>
            </w:r>
            <w:r w:rsidRPr="00B16794">
              <w:rPr>
                <w:lang w:eastAsia="en-US"/>
              </w:rPr>
              <w:t>мацию об областях использования компьютеров</w:t>
            </w:r>
          </w:p>
          <w:p w:rsidR="00256041" w:rsidRPr="00B16794" w:rsidRDefault="00256041" w:rsidP="00CA4944">
            <w:pPr>
              <w:pStyle w:val="ad"/>
              <w:spacing w:after="0"/>
              <w:jc w:val="both"/>
              <w:rPr>
                <w:b/>
                <w:bCs/>
                <w:i/>
                <w:iCs/>
                <w:lang w:eastAsia="en-US"/>
              </w:rPr>
            </w:pPr>
          </w:p>
          <w:p w:rsidR="00256041" w:rsidRPr="00B16794" w:rsidRDefault="00256041" w:rsidP="00CA4944">
            <w:pPr>
              <w:pStyle w:val="ad"/>
              <w:spacing w:after="0"/>
              <w:jc w:val="both"/>
              <w:rPr>
                <w:b/>
                <w:bCs/>
                <w:i/>
                <w:iCs/>
                <w:lang w:eastAsia="en-US"/>
              </w:rPr>
            </w:pPr>
            <w:r w:rsidRPr="00B16794">
              <w:rPr>
                <w:lang w:eastAsia="en-US"/>
              </w:rPr>
              <w:t>Изучение  правил работы с файлами в корпоративной сети, этических норм работы с информацией, а также правил поведения в компьютерном классе</w:t>
            </w:r>
          </w:p>
          <w:p w:rsidR="00EE1E09" w:rsidRPr="00B16794" w:rsidRDefault="00EE1E09" w:rsidP="00CA4944">
            <w:pPr>
              <w:pStyle w:val="ad"/>
              <w:spacing w:after="0"/>
              <w:jc w:val="both"/>
              <w:rPr>
                <w:b/>
                <w:bCs/>
                <w:i/>
                <w:iCs/>
                <w:lang w:eastAsia="en-US"/>
              </w:rPr>
            </w:pP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Регуляти</w:t>
            </w:r>
            <w:r w:rsidRPr="00B16794">
              <w:rPr>
                <w:b/>
                <w:i/>
                <w:lang w:eastAsia="en-US"/>
              </w:rPr>
              <w:t>в</w:t>
            </w:r>
            <w:r w:rsidRPr="00B16794">
              <w:rPr>
                <w:b/>
                <w:i/>
                <w:lang w:eastAsia="en-US"/>
              </w:rPr>
              <w:t>ные</w:t>
            </w:r>
          </w:p>
          <w:p w:rsidR="00256041" w:rsidRPr="00B16794" w:rsidRDefault="00256041" w:rsidP="00CA4944">
            <w:pPr>
              <w:pStyle w:val="ad"/>
              <w:spacing w:after="0"/>
              <w:rPr>
                <w:b/>
                <w:bCs/>
                <w:i/>
                <w:iCs/>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E9499B">
            <w:pPr>
              <w:pStyle w:val="af2"/>
              <w:spacing w:before="0" w:after="0"/>
              <w:jc w:val="both"/>
              <w:rPr>
                <w:sz w:val="24"/>
                <w:szCs w:val="24"/>
              </w:rPr>
            </w:pPr>
            <w:r w:rsidRPr="00B16794">
              <w:rPr>
                <w:sz w:val="24"/>
                <w:szCs w:val="24"/>
              </w:rPr>
              <w:t>Система заданий, непосредственно связанных с определением послед</w:t>
            </w:r>
            <w:r w:rsidRPr="00B16794">
              <w:rPr>
                <w:sz w:val="24"/>
                <w:szCs w:val="24"/>
              </w:rPr>
              <w:t>о</w:t>
            </w:r>
            <w:r w:rsidRPr="00B16794">
              <w:rPr>
                <w:sz w:val="24"/>
                <w:szCs w:val="24"/>
              </w:rPr>
              <w:t>вательности действий по решению задачи или достижению.</w:t>
            </w:r>
          </w:p>
          <w:p w:rsidR="00256041" w:rsidRPr="00B16794" w:rsidRDefault="00256041" w:rsidP="00E9499B">
            <w:pPr>
              <w:pStyle w:val="af2"/>
              <w:spacing w:before="0" w:after="0"/>
              <w:jc w:val="both"/>
              <w:rPr>
                <w:sz w:val="24"/>
                <w:szCs w:val="24"/>
              </w:rPr>
            </w:pPr>
            <w:r w:rsidRPr="00B16794">
              <w:rPr>
                <w:sz w:val="24"/>
                <w:szCs w:val="24"/>
              </w:rPr>
              <w:t>Система заданий, связанных с о</w:t>
            </w:r>
            <w:r w:rsidRPr="00B16794">
              <w:rPr>
                <w:sz w:val="24"/>
                <w:szCs w:val="24"/>
              </w:rPr>
              <w:t>д</w:t>
            </w:r>
            <w:r w:rsidRPr="00B16794">
              <w:rPr>
                <w:sz w:val="24"/>
                <w:szCs w:val="24"/>
              </w:rPr>
              <w:t>новременным анализом нескольких разнородных информационных объектов (рисунок, текст, таблица, схема) с целью выделения необх</w:t>
            </w:r>
            <w:r w:rsidRPr="00B16794">
              <w:rPr>
                <w:sz w:val="24"/>
                <w:szCs w:val="24"/>
              </w:rPr>
              <w:t>о</w:t>
            </w:r>
            <w:r w:rsidRPr="00B16794">
              <w:rPr>
                <w:sz w:val="24"/>
                <w:szCs w:val="24"/>
              </w:rPr>
              <w:t>димой информации стимулирует действия по формированию вну</w:t>
            </w:r>
            <w:r w:rsidRPr="00B16794">
              <w:rPr>
                <w:sz w:val="24"/>
                <w:szCs w:val="24"/>
              </w:rPr>
              <w:t>т</w:t>
            </w:r>
            <w:r w:rsidRPr="00B16794">
              <w:rPr>
                <w:sz w:val="24"/>
                <w:szCs w:val="24"/>
              </w:rPr>
              <w:t>реннего плана.</w:t>
            </w:r>
          </w:p>
        </w:tc>
        <w:tc>
          <w:tcPr>
            <w:tcW w:w="411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f2"/>
              <w:spacing w:before="0" w:after="0"/>
              <w:jc w:val="both"/>
              <w:rPr>
                <w:sz w:val="24"/>
                <w:szCs w:val="24"/>
              </w:rPr>
            </w:pPr>
            <w:r w:rsidRPr="00B16794">
              <w:rPr>
                <w:sz w:val="24"/>
                <w:szCs w:val="24"/>
              </w:rPr>
              <w:t>Задания  типа «Составь алгоритм…», «Заполни пропуски в алгоритме…»</w:t>
            </w:r>
          </w:p>
          <w:p w:rsidR="00256041" w:rsidRPr="00B16794" w:rsidRDefault="00256041" w:rsidP="00CA4944">
            <w:pPr>
              <w:pStyle w:val="af2"/>
              <w:spacing w:before="0" w:after="0"/>
              <w:jc w:val="both"/>
              <w:rPr>
                <w:sz w:val="24"/>
                <w:szCs w:val="24"/>
              </w:rPr>
            </w:pPr>
          </w:p>
          <w:p w:rsidR="00256041" w:rsidRPr="00B16794" w:rsidRDefault="00256041" w:rsidP="00CA4944">
            <w:pPr>
              <w:pStyle w:val="af2"/>
              <w:spacing w:before="0" w:after="0"/>
              <w:jc w:val="both"/>
              <w:rPr>
                <w:sz w:val="24"/>
                <w:szCs w:val="24"/>
              </w:rPr>
            </w:pPr>
            <w:r w:rsidRPr="00B16794">
              <w:rPr>
                <w:sz w:val="24"/>
                <w:szCs w:val="24"/>
              </w:rPr>
              <w:t>На  основе информации рассказа: дай название иллюстрации; дорисуй р</w:t>
            </w:r>
            <w:r w:rsidRPr="00B16794">
              <w:rPr>
                <w:sz w:val="24"/>
                <w:szCs w:val="24"/>
              </w:rPr>
              <w:t>и</w:t>
            </w:r>
            <w:r w:rsidRPr="00B16794">
              <w:rPr>
                <w:sz w:val="24"/>
                <w:szCs w:val="24"/>
              </w:rPr>
              <w:t>сунок.</w:t>
            </w:r>
          </w:p>
          <w:p w:rsidR="00256041" w:rsidRPr="00B16794" w:rsidRDefault="00256041" w:rsidP="00CA4944">
            <w:pPr>
              <w:pStyle w:val="af2"/>
              <w:spacing w:before="0" w:after="0"/>
              <w:jc w:val="both"/>
              <w:rPr>
                <w:sz w:val="24"/>
                <w:szCs w:val="24"/>
              </w:rPr>
            </w:pPr>
          </w:p>
          <w:p w:rsidR="00256041" w:rsidRPr="00B16794" w:rsidRDefault="00256041" w:rsidP="00CA4944">
            <w:pPr>
              <w:pStyle w:val="af2"/>
              <w:spacing w:before="0" w:after="0"/>
              <w:jc w:val="both"/>
              <w:rPr>
                <w:sz w:val="24"/>
                <w:szCs w:val="24"/>
              </w:rPr>
            </w:pPr>
            <w:r w:rsidRPr="00B16794">
              <w:rPr>
                <w:sz w:val="24"/>
                <w:szCs w:val="24"/>
              </w:rPr>
              <w:t>Задания на составление алгоритмов и программ</w:t>
            </w:r>
          </w:p>
          <w:p w:rsidR="00256041" w:rsidRPr="00B16794" w:rsidRDefault="00256041" w:rsidP="00CA4944">
            <w:pPr>
              <w:pStyle w:val="af2"/>
              <w:spacing w:before="0" w:after="0"/>
              <w:jc w:val="both"/>
              <w:rPr>
                <w:sz w:val="24"/>
                <w:szCs w:val="24"/>
              </w:rPr>
            </w:pPr>
            <w:r w:rsidRPr="00B16794">
              <w:rPr>
                <w:sz w:val="24"/>
                <w:szCs w:val="24"/>
              </w:rPr>
              <w:t>создание информационных объектов и информационных объектов с зад</w:t>
            </w:r>
            <w:r w:rsidRPr="00B16794">
              <w:rPr>
                <w:sz w:val="24"/>
                <w:szCs w:val="24"/>
              </w:rPr>
              <w:t>а</w:t>
            </w:r>
            <w:r w:rsidRPr="00B16794">
              <w:rPr>
                <w:sz w:val="24"/>
                <w:szCs w:val="24"/>
              </w:rPr>
              <w:t>нием</w:t>
            </w: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w:t>
            </w:r>
            <w:r w:rsidRPr="00B16794">
              <w:rPr>
                <w:b/>
                <w:i/>
                <w:lang w:eastAsia="en-US"/>
              </w:rPr>
              <w:t>а</w:t>
            </w:r>
            <w:r w:rsidRPr="00B16794">
              <w:rPr>
                <w:b/>
                <w:i/>
                <w:lang w:eastAsia="en-US"/>
              </w:rPr>
              <w:t>тельные</w:t>
            </w:r>
          </w:p>
          <w:p w:rsidR="00256041" w:rsidRPr="00B16794" w:rsidRDefault="00256041" w:rsidP="00CA4944">
            <w:pPr>
              <w:pStyle w:val="ad"/>
              <w:spacing w:after="0"/>
              <w:rPr>
                <w:b/>
                <w:bCs/>
                <w:i/>
                <w:iCs/>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Система  заданий, для выполнения которых необходимо найти и от</w:t>
            </w:r>
            <w:r w:rsidRPr="00B16794">
              <w:rPr>
                <w:lang w:eastAsia="en-US"/>
              </w:rPr>
              <w:t>о</w:t>
            </w:r>
            <w:r w:rsidRPr="00B16794">
              <w:rPr>
                <w:lang w:eastAsia="en-US"/>
              </w:rPr>
              <w:t>брать нужную информацию из ра</w:t>
            </w:r>
            <w:r w:rsidRPr="00B16794">
              <w:rPr>
                <w:lang w:eastAsia="en-US"/>
              </w:rPr>
              <w:t>з</w:t>
            </w:r>
            <w:r w:rsidRPr="00B16794">
              <w:rPr>
                <w:lang w:eastAsia="en-US"/>
              </w:rPr>
              <w:t>личных источников.</w:t>
            </w:r>
          </w:p>
          <w:p w:rsidR="00256041" w:rsidRPr="00B16794" w:rsidRDefault="00256041" w:rsidP="00CA4944">
            <w:pPr>
              <w:pStyle w:val="ad"/>
              <w:spacing w:after="0"/>
              <w:jc w:val="both"/>
              <w:rPr>
                <w:lang w:eastAsia="en-US"/>
              </w:rPr>
            </w:pPr>
            <w:r w:rsidRPr="00B16794">
              <w:rPr>
                <w:lang w:eastAsia="en-US"/>
              </w:rPr>
              <w:t>Система  заданий на составление знаково-символических моделей</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Задания, формирующие навыки зн</w:t>
            </w:r>
            <w:r w:rsidRPr="00B16794">
              <w:t>а</w:t>
            </w:r>
            <w:r w:rsidRPr="00B16794">
              <w:t>ково-символического моделирования</w:t>
            </w:r>
          </w:p>
          <w:p w:rsidR="00256041" w:rsidRPr="00B16794" w:rsidRDefault="00256041" w:rsidP="00CA4944">
            <w:pPr>
              <w:jc w:val="both"/>
              <w:rPr>
                <w:lang w:eastAsia="en-US"/>
              </w:rPr>
            </w:pPr>
            <w:r w:rsidRPr="00B16794">
              <w:t>задания, формирующие навык см</w:t>
            </w:r>
            <w:r w:rsidRPr="00B16794">
              <w:t>ы</w:t>
            </w:r>
            <w:r w:rsidRPr="00B16794">
              <w:t>слового чтения задания на знаково-символическое моделирование зад</w:t>
            </w:r>
            <w:r w:rsidRPr="00B16794">
              <w:t>а</w:t>
            </w:r>
            <w:r w:rsidRPr="00B16794">
              <w:t>ния на сравнение, классификацию, синтез</w:t>
            </w:r>
          </w:p>
        </w:tc>
      </w:tr>
      <w:tr w:rsidR="00256041" w:rsidRPr="00B16794" w:rsidTr="00991EC2">
        <w:tc>
          <w:tcPr>
            <w:tcW w:w="156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b/>
                <w:bCs/>
                <w:i/>
                <w:iCs/>
                <w:lang w:eastAsia="en-US"/>
              </w:rPr>
            </w:pPr>
            <w:r w:rsidRPr="00B16794">
              <w:rPr>
                <w:b/>
                <w:bCs/>
                <w:i/>
                <w:iCs/>
                <w:lang w:eastAsia="en-US"/>
              </w:rPr>
              <w:t>Коммун</w:t>
            </w:r>
            <w:r w:rsidRPr="00B16794">
              <w:rPr>
                <w:b/>
                <w:bCs/>
                <w:i/>
                <w:iCs/>
                <w:lang w:eastAsia="en-US"/>
              </w:rPr>
              <w:t>и</w:t>
            </w:r>
            <w:r w:rsidRPr="00B16794">
              <w:rPr>
                <w:b/>
                <w:bCs/>
                <w:i/>
                <w:iCs/>
                <w:lang w:eastAsia="en-US"/>
              </w:rPr>
              <w:t>кативные</w:t>
            </w: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Комплекс  практических работ;</w:t>
            </w:r>
          </w:p>
          <w:p w:rsidR="00256041" w:rsidRPr="00B16794" w:rsidRDefault="00256041" w:rsidP="00CA4944">
            <w:pPr>
              <w:pStyle w:val="ad"/>
              <w:spacing w:after="0"/>
              <w:jc w:val="both"/>
              <w:rPr>
                <w:lang w:eastAsia="en-US"/>
              </w:rPr>
            </w:pPr>
            <w:r w:rsidRPr="00B16794">
              <w:rPr>
                <w:lang w:eastAsia="en-US"/>
              </w:rPr>
              <w:t>проекты</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lang w:eastAsia="en-US"/>
              </w:rPr>
            </w:pPr>
            <w:r w:rsidRPr="00B16794">
              <w:t>Задания, выполняемые группами учащихся, рабочими парами</w:t>
            </w:r>
          </w:p>
        </w:tc>
      </w:tr>
    </w:tbl>
    <w:p w:rsidR="007371A2" w:rsidRPr="00B16794" w:rsidRDefault="007371A2" w:rsidP="00256041">
      <w:pPr>
        <w:pStyle w:val="ad"/>
        <w:spacing w:after="0"/>
        <w:ind w:firstLine="660"/>
        <w:jc w:val="center"/>
        <w:rPr>
          <w:b/>
          <w:bCs/>
          <w:i/>
          <w:iCs/>
        </w:rPr>
      </w:pPr>
    </w:p>
    <w:p w:rsidR="00256041" w:rsidRPr="00B16794" w:rsidRDefault="00256041" w:rsidP="00256041">
      <w:pPr>
        <w:pStyle w:val="ad"/>
        <w:spacing w:after="0"/>
        <w:ind w:firstLine="660"/>
        <w:jc w:val="center"/>
        <w:rPr>
          <w:b/>
          <w:bCs/>
          <w:i/>
          <w:iCs/>
        </w:rPr>
      </w:pPr>
      <w:r w:rsidRPr="00B16794">
        <w:rPr>
          <w:b/>
          <w:bCs/>
          <w:i/>
          <w:iCs/>
        </w:rPr>
        <w:t>Формирование УУД средствами учебного предмета «Иностранный язык»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3119"/>
        <w:gridCol w:w="4678"/>
      </w:tblGrid>
      <w:tr w:rsidR="00256041" w:rsidRPr="00B16794" w:rsidTr="00E9499B">
        <w:tc>
          <w:tcPr>
            <w:tcW w:w="1701" w:type="dxa"/>
            <w:tcBorders>
              <w:top w:val="single" w:sz="4" w:space="0" w:color="auto"/>
              <w:left w:val="single" w:sz="4" w:space="0" w:color="auto"/>
              <w:bottom w:val="single" w:sz="4" w:space="0" w:color="auto"/>
              <w:right w:val="single" w:sz="4" w:space="0" w:color="auto"/>
            </w:tcBorders>
            <w:hideMark/>
          </w:tcPr>
          <w:p w:rsidR="00256041" w:rsidRPr="00B16794" w:rsidRDefault="00256041" w:rsidP="00E9499B">
            <w:pPr>
              <w:jc w:val="center"/>
              <w:rPr>
                <w:lang w:eastAsia="en-US"/>
              </w:rPr>
            </w:pPr>
            <w:r w:rsidRPr="00B16794">
              <w:rPr>
                <w:b/>
                <w:bCs/>
                <w:i/>
                <w:iCs/>
              </w:rPr>
              <w:t>УУД</w:t>
            </w:r>
          </w:p>
        </w:tc>
        <w:tc>
          <w:tcPr>
            <w:tcW w:w="3119" w:type="dxa"/>
            <w:tcBorders>
              <w:top w:val="single" w:sz="4" w:space="0" w:color="auto"/>
              <w:left w:val="single" w:sz="4" w:space="0" w:color="auto"/>
              <w:bottom w:val="single" w:sz="4" w:space="0" w:color="auto"/>
              <w:right w:val="single" w:sz="4" w:space="0" w:color="auto"/>
            </w:tcBorders>
            <w:hideMark/>
          </w:tcPr>
          <w:p w:rsidR="00256041" w:rsidRPr="00B16794" w:rsidRDefault="00256041" w:rsidP="00E9499B">
            <w:pPr>
              <w:jc w:val="center"/>
              <w:rPr>
                <w:b/>
                <w:i/>
                <w:lang w:eastAsia="en-US"/>
              </w:rPr>
            </w:pPr>
            <w:r w:rsidRPr="00B16794">
              <w:rPr>
                <w:b/>
                <w:i/>
              </w:rPr>
              <w:t>Средства формирования</w:t>
            </w:r>
          </w:p>
        </w:tc>
        <w:tc>
          <w:tcPr>
            <w:tcW w:w="4678" w:type="dxa"/>
            <w:tcBorders>
              <w:top w:val="single" w:sz="4" w:space="0" w:color="auto"/>
              <w:left w:val="single" w:sz="4" w:space="0" w:color="auto"/>
              <w:bottom w:val="single" w:sz="4" w:space="0" w:color="auto"/>
              <w:right w:val="single" w:sz="4" w:space="0" w:color="auto"/>
            </w:tcBorders>
            <w:hideMark/>
          </w:tcPr>
          <w:p w:rsidR="00256041" w:rsidRPr="00B16794" w:rsidRDefault="00256041" w:rsidP="00E9499B">
            <w:pPr>
              <w:jc w:val="center"/>
              <w:rPr>
                <w:b/>
                <w:i/>
                <w:lang w:eastAsia="en-US"/>
              </w:rPr>
            </w:pPr>
            <w:r w:rsidRPr="00B16794">
              <w:rPr>
                <w:b/>
                <w:i/>
              </w:rPr>
              <w:t>Типы заданий</w:t>
            </w:r>
          </w:p>
        </w:tc>
      </w:tr>
      <w:tr w:rsidR="00256041" w:rsidRPr="00B16794" w:rsidTr="00E9499B">
        <w:tc>
          <w:tcPr>
            <w:tcW w:w="1701" w:type="dxa"/>
            <w:tcBorders>
              <w:top w:val="single" w:sz="4" w:space="0" w:color="auto"/>
              <w:left w:val="single" w:sz="4" w:space="0" w:color="auto"/>
              <w:bottom w:val="single" w:sz="4" w:space="0" w:color="auto"/>
              <w:right w:val="single" w:sz="4" w:space="0" w:color="auto"/>
            </w:tcBorders>
          </w:tcPr>
          <w:p w:rsidR="00256041" w:rsidRPr="00B16794" w:rsidRDefault="00256041" w:rsidP="00CA4944">
            <w:pPr>
              <w:pStyle w:val="ad"/>
              <w:spacing w:after="0"/>
              <w:rPr>
                <w:rFonts w:eastAsia="Calibri"/>
                <w:lang w:eastAsia="en-US"/>
              </w:rPr>
            </w:pPr>
            <w:r w:rsidRPr="00B16794">
              <w:rPr>
                <w:b/>
                <w:bCs/>
                <w:i/>
                <w:iCs/>
                <w:lang w:eastAsia="en-US"/>
              </w:rPr>
              <w:t>Личностные</w:t>
            </w:r>
          </w:p>
          <w:p w:rsidR="00256041" w:rsidRPr="00B16794" w:rsidRDefault="00256041" w:rsidP="00CA4944">
            <w:pP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pStyle w:val="ad"/>
              <w:spacing w:after="0"/>
              <w:jc w:val="both"/>
              <w:rPr>
                <w:lang w:eastAsia="en-US"/>
              </w:rPr>
            </w:pPr>
            <w:r w:rsidRPr="00B16794">
              <w:rPr>
                <w:lang w:eastAsia="en-US"/>
              </w:rPr>
              <w:t xml:space="preserve"> Текст  учебника  </w:t>
            </w:r>
          </w:p>
        </w:tc>
        <w:tc>
          <w:tcPr>
            <w:tcW w:w="4678"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rFonts w:eastAsia="Calibri"/>
                <w:lang w:eastAsia="en-US"/>
              </w:rPr>
            </w:pPr>
            <w:r w:rsidRPr="00B16794">
              <w:t>- самооценивание учащимися уровня у</w:t>
            </w:r>
            <w:r w:rsidRPr="00B16794">
              <w:t>с</w:t>
            </w:r>
            <w:r w:rsidRPr="00B16794">
              <w:t>пешности на занятии (этап рефлексии);</w:t>
            </w:r>
          </w:p>
          <w:p w:rsidR="00256041" w:rsidRPr="00B16794" w:rsidRDefault="00256041" w:rsidP="00CA4944">
            <w:r w:rsidRPr="00B16794">
              <w:t xml:space="preserve"> - проведение физминуток наИЯ (устано</w:t>
            </w:r>
            <w:r w:rsidRPr="00B16794">
              <w:t>в</w:t>
            </w:r>
            <w:r w:rsidRPr="00B16794">
              <w:t>ка на здоровый образ жизни);</w:t>
            </w:r>
          </w:p>
          <w:p w:rsidR="00256041" w:rsidRPr="00B16794" w:rsidRDefault="00256041" w:rsidP="00CA4944">
            <w:pPr>
              <w:rPr>
                <w:lang w:eastAsia="en-US"/>
              </w:rPr>
            </w:pPr>
            <w:r w:rsidRPr="00B16794">
              <w:t>- задания типа «Оцени поведение главного героя. Как бы повёл себя ты на его месте?»</w:t>
            </w:r>
          </w:p>
        </w:tc>
      </w:tr>
      <w:tr w:rsidR="00256041" w:rsidRPr="00B16794" w:rsidTr="00E9499B">
        <w:tc>
          <w:tcPr>
            <w:tcW w:w="1701" w:type="dxa"/>
            <w:tcBorders>
              <w:top w:val="single" w:sz="4" w:space="0" w:color="auto"/>
              <w:left w:val="single" w:sz="4" w:space="0" w:color="auto"/>
              <w:bottom w:val="single" w:sz="4" w:space="0" w:color="auto"/>
              <w:right w:val="single" w:sz="4" w:space="0" w:color="auto"/>
            </w:tcBorders>
          </w:tcPr>
          <w:p w:rsidR="00256041" w:rsidRPr="00B16794" w:rsidRDefault="00256041" w:rsidP="00CA4944">
            <w:pPr>
              <w:pStyle w:val="ad"/>
              <w:spacing w:after="0"/>
              <w:rPr>
                <w:rFonts w:eastAsia="Calibri"/>
                <w:b/>
                <w:i/>
                <w:lang w:eastAsia="en-US"/>
              </w:rPr>
            </w:pPr>
            <w:r w:rsidRPr="00B16794">
              <w:rPr>
                <w:b/>
                <w:i/>
                <w:lang w:eastAsia="en-US"/>
              </w:rPr>
              <w:t>Регуляти</w:t>
            </w:r>
            <w:r w:rsidRPr="00B16794">
              <w:rPr>
                <w:b/>
                <w:i/>
                <w:lang w:eastAsia="en-US"/>
              </w:rPr>
              <w:t>в</w:t>
            </w:r>
            <w:r w:rsidRPr="00B16794">
              <w:rPr>
                <w:b/>
                <w:i/>
                <w:lang w:eastAsia="en-US"/>
              </w:rPr>
              <w:t>ные</w:t>
            </w:r>
          </w:p>
          <w:p w:rsidR="00256041" w:rsidRPr="00B16794" w:rsidRDefault="00256041" w:rsidP="00CA4944">
            <w:pP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lang w:eastAsia="en-US"/>
              </w:rPr>
            </w:pPr>
            <w:r w:rsidRPr="00B16794">
              <w:t xml:space="preserve">  Использование пробле</w:t>
            </w:r>
            <w:r w:rsidRPr="00B16794">
              <w:t>м</w:t>
            </w:r>
            <w:r w:rsidRPr="00B16794">
              <w:t>но-диалогической технол</w:t>
            </w:r>
            <w:r w:rsidRPr="00B16794">
              <w:t>о</w:t>
            </w:r>
            <w:r w:rsidRPr="00B16794">
              <w:t>гии (введены описания проблемных ситуаций, д</w:t>
            </w:r>
            <w:r w:rsidRPr="00B16794">
              <w:t>а</w:t>
            </w:r>
            <w:r w:rsidRPr="00B16794">
              <w:t>ются мотивации к форм</w:t>
            </w:r>
            <w:r w:rsidRPr="00B16794">
              <w:t>у</w:t>
            </w:r>
            <w:r w:rsidRPr="00B16794">
              <w:t>лированию учебной пр</w:t>
            </w:r>
            <w:r w:rsidRPr="00B16794">
              <w:t>о</w:t>
            </w:r>
            <w:r w:rsidRPr="00B16794">
              <w:t>блемы (темы) урока).</w:t>
            </w:r>
          </w:p>
        </w:tc>
        <w:tc>
          <w:tcPr>
            <w:tcW w:w="4678"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jc w:val="both"/>
              <w:rPr>
                <w:rFonts w:eastAsia="Calibri"/>
                <w:lang w:eastAsia="en-US"/>
              </w:rPr>
            </w:pPr>
            <w:r w:rsidRPr="00B16794">
              <w:t>- составление различного рода плана (кл</w:t>
            </w:r>
            <w:r w:rsidRPr="00B16794">
              <w:t>ю</w:t>
            </w:r>
            <w:r w:rsidRPr="00B16794">
              <w:t>чевые слова, утверждения, вопросы, тез</w:t>
            </w:r>
            <w:r w:rsidRPr="00B16794">
              <w:t>и</w:t>
            </w:r>
            <w:r w:rsidRPr="00B16794">
              <w:t>сы) при работе над текстом по аудиров</w:t>
            </w:r>
            <w:r w:rsidRPr="00B16794">
              <w:t>а</w:t>
            </w:r>
            <w:r w:rsidRPr="00B16794">
              <w:t>нию или чтению;</w:t>
            </w:r>
          </w:p>
          <w:p w:rsidR="00256041" w:rsidRPr="00B16794" w:rsidRDefault="00256041" w:rsidP="00CA4944">
            <w:pPr>
              <w:jc w:val="both"/>
            </w:pPr>
            <w:r w:rsidRPr="00B16794">
              <w:t>- составление плана как последовательн</w:t>
            </w:r>
            <w:r w:rsidRPr="00B16794">
              <w:t>о</w:t>
            </w:r>
            <w:r w:rsidRPr="00B16794">
              <w:t>сти речевых действий при подготовке ус</w:t>
            </w:r>
            <w:r w:rsidRPr="00B16794">
              <w:t>т</w:t>
            </w:r>
            <w:r w:rsidRPr="00B16794">
              <w:t>ного монологического и диалогического высказывания;</w:t>
            </w:r>
          </w:p>
          <w:p w:rsidR="00256041" w:rsidRPr="00B16794" w:rsidRDefault="00256041" w:rsidP="00CA4944">
            <w:pPr>
              <w:jc w:val="both"/>
            </w:pPr>
            <w:r w:rsidRPr="00B16794">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256041" w:rsidRPr="00B16794" w:rsidRDefault="00256041" w:rsidP="00CA4944">
            <w:pPr>
              <w:jc w:val="both"/>
            </w:pPr>
            <w:r w:rsidRPr="00B16794">
              <w:t>- контрольные задания, в том числе тест</w:t>
            </w:r>
            <w:r w:rsidRPr="00B16794">
              <w:t>о</w:t>
            </w:r>
            <w:r w:rsidRPr="00B16794">
              <w:t>вого характера;</w:t>
            </w:r>
          </w:p>
          <w:p w:rsidR="00256041" w:rsidRPr="00B16794" w:rsidRDefault="00256041" w:rsidP="00CA4944">
            <w:pPr>
              <w:jc w:val="both"/>
              <w:rPr>
                <w:lang w:eastAsia="en-US"/>
              </w:rPr>
            </w:pPr>
            <w:r w:rsidRPr="00B16794">
              <w:t xml:space="preserve">- технология «Языкового Портфеля» </w:t>
            </w:r>
          </w:p>
        </w:tc>
      </w:tr>
      <w:tr w:rsidR="00256041" w:rsidRPr="00B16794" w:rsidTr="00E9499B">
        <w:tc>
          <w:tcPr>
            <w:tcW w:w="1701" w:type="dxa"/>
            <w:tcBorders>
              <w:top w:val="single" w:sz="4" w:space="0" w:color="auto"/>
              <w:left w:val="single" w:sz="4" w:space="0" w:color="auto"/>
              <w:bottom w:val="single" w:sz="4" w:space="0" w:color="auto"/>
              <w:right w:val="single" w:sz="4" w:space="0" w:color="auto"/>
            </w:tcBorders>
          </w:tcPr>
          <w:p w:rsidR="00256041" w:rsidRPr="00B16794" w:rsidRDefault="00256041" w:rsidP="00CA4944">
            <w:pPr>
              <w:pStyle w:val="ad"/>
              <w:spacing w:after="0"/>
              <w:jc w:val="both"/>
              <w:rPr>
                <w:rFonts w:eastAsia="Calibri"/>
                <w:b/>
                <w:i/>
                <w:lang w:eastAsia="en-US"/>
              </w:rPr>
            </w:pPr>
            <w:r w:rsidRPr="00B16794">
              <w:rPr>
                <w:b/>
                <w:i/>
                <w:lang w:eastAsia="en-US"/>
              </w:rPr>
              <w:t>Познав</w:t>
            </w:r>
            <w:r w:rsidRPr="00B16794">
              <w:rPr>
                <w:b/>
                <w:i/>
                <w:lang w:eastAsia="en-US"/>
              </w:rPr>
              <w:t>а</w:t>
            </w:r>
            <w:r w:rsidRPr="00B16794">
              <w:rPr>
                <w:b/>
                <w:i/>
                <w:lang w:eastAsia="en-US"/>
              </w:rPr>
              <w:t>тельные</w:t>
            </w:r>
          </w:p>
          <w:p w:rsidR="00256041" w:rsidRPr="00B16794" w:rsidRDefault="00256041" w:rsidP="00CA4944">
            <w:pPr>
              <w:rPr>
                <w:lang w:eastAsia="en-US"/>
              </w:rPr>
            </w:pPr>
          </w:p>
        </w:tc>
        <w:tc>
          <w:tcPr>
            <w:tcW w:w="3119" w:type="dxa"/>
            <w:tcBorders>
              <w:top w:val="single" w:sz="4" w:space="0" w:color="auto"/>
              <w:left w:val="single" w:sz="4" w:space="0" w:color="auto"/>
              <w:bottom w:val="single" w:sz="4" w:space="0" w:color="auto"/>
              <w:right w:val="single" w:sz="4" w:space="0" w:color="auto"/>
            </w:tcBorders>
          </w:tcPr>
          <w:p w:rsidR="00256041" w:rsidRPr="00B16794" w:rsidRDefault="00256041" w:rsidP="00CA4944">
            <w:pPr>
              <w:rPr>
                <w:rFonts w:eastAsia="Calibri"/>
                <w:lang w:eastAsia="en-US"/>
              </w:rPr>
            </w:pPr>
            <w:r w:rsidRPr="00B16794">
              <w:t>Задания на извлечение, преобразование и испол</w:t>
            </w:r>
            <w:r w:rsidRPr="00B16794">
              <w:t>ь</w:t>
            </w:r>
            <w:r w:rsidRPr="00B16794">
              <w:t>зование текстовой инфо</w:t>
            </w:r>
            <w:r w:rsidRPr="00B16794">
              <w:t>р</w:t>
            </w:r>
            <w:r w:rsidRPr="00B16794">
              <w:t>мации.</w:t>
            </w:r>
          </w:p>
          <w:p w:rsidR="00256041" w:rsidRPr="00B16794" w:rsidRDefault="00256041" w:rsidP="00CA4944">
            <w:pPr>
              <w:rPr>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rFonts w:eastAsia="Calibri"/>
                <w:lang w:eastAsia="en-US"/>
              </w:rPr>
            </w:pPr>
            <w:r w:rsidRPr="00B16794">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w:t>
            </w:r>
            <w:r w:rsidRPr="00B16794">
              <w:t>и</w:t>
            </w:r>
            <w:r w:rsidRPr="00B16794">
              <w:t>ми способами можно поприветствовать друг друга в Англии?»</w:t>
            </w:r>
          </w:p>
          <w:p w:rsidR="00256041" w:rsidRPr="00B16794" w:rsidRDefault="00256041" w:rsidP="00CA4944">
            <w:r w:rsidRPr="00B16794">
              <w:t>- организация проектной деятельности учащихся, связанная с освоением нового языка и поиска информации Интернет-ресурсов;</w:t>
            </w:r>
          </w:p>
          <w:p w:rsidR="00256041" w:rsidRPr="00B16794" w:rsidRDefault="00256041" w:rsidP="00CA4944">
            <w:r w:rsidRPr="00B16794">
              <w:t>- подготовка устного и письменного реч</w:t>
            </w:r>
            <w:r w:rsidRPr="00B16794">
              <w:t>е</w:t>
            </w:r>
            <w:r w:rsidRPr="00B16794">
              <w:t>вого высказывания;</w:t>
            </w:r>
          </w:p>
          <w:p w:rsidR="00256041" w:rsidRPr="00B16794" w:rsidRDefault="00256041" w:rsidP="00CA4944">
            <w:r w:rsidRPr="00B16794">
              <w:t>- формулирование проблемы (главной идеи) текста;</w:t>
            </w:r>
          </w:p>
          <w:p w:rsidR="00256041" w:rsidRPr="00B16794" w:rsidRDefault="00256041" w:rsidP="00CA4944">
            <w:r w:rsidRPr="00B16794">
              <w:t>- извлечение необходимой информации из прочитанного (услышанного) аутентичн</w:t>
            </w:r>
            <w:r w:rsidRPr="00B16794">
              <w:t>о</w:t>
            </w:r>
            <w:r w:rsidRPr="00B16794">
              <w:t>го текста;</w:t>
            </w:r>
          </w:p>
          <w:p w:rsidR="00256041" w:rsidRPr="00B16794" w:rsidRDefault="00256041" w:rsidP="00CA4944">
            <w:r w:rsidRPr="00B16794">
              <w:t>- преобразование модели утвердительн</w:t>
            </w:r>
            <w:r w:rsidRPr="00B16794">
              <w:t>о</w:t>
            </w:r>
            <w:r w:rsidRPr="00B16794">
              <w:t>го предложения в вопросительные пре</w:t>
            </w:r>
            <w:r w:rsidRPr="00B16794">
              <w:t>д</w:t>
            </w:r>
            <w:r w:rsidRPr="00B16794">
              <w:t>ложения различных типов;</w:t>
            </w:r>
          </w:p>
          <w:p w:rsidR="00256041" w:rsidRPr="00B16794" w:rsidRDefault="00256041" w:rsidP="00CA4944">
            <w:r w:rsidRPr="00B16794">
              <w:t>- составление таблиц, схем-моделей;</w:t>
            </w:r>
          </w:p>
          <w:p w:rsidR="00256041" w:rsidRPr="00B16794" w:rsidRDefault="00256041" w:rsidP="00CA4944">
            <w:r w:rsidRPr="00B16794">
              <w:t>- замещение буквы звуком;</w:t>
            </w:r>
          </w:p>
          <w:p w:rsidR="00256041" w:rsidRPr="00B16794" w:rsidRDefault="00256041" w:rsidP="00CA4944">
            <w:r w:rsidRPr="00B16794">
              <w:t>- выделение гласных и согласных букв/звуков в словах;</w:t>
            </w:r>
          </w:p>
          <w:p w:rsidR="00256041" w:rsidRPr="00B16794" w:rsidRDefault="00256041" w:rsidP="00CA4944">
            <w:r w:rsidRPr="00B16794">
              <w:t>- самостоятельное достраивание выраж</w:t>
            </w:r>
            <w:r w:rsidRPr="00B16794">
              <w:t>е</w:t>
            </w:r>
            <w:r w:rsidRPr="00B16794">
              <w:t>ние/предложения/диалога/текста с воспо</w:t>
            </w:r>
            <w:r w:rsidRPr="00B16794">
              <w:t>л</w:t>
            </w:r>
            <w:r w:rsidRPr="00B16794">
              <w:t>нением недостающих компонентов (слов, словосочетаний, предложений);</w:t>
            </w:r>
          </w:p>
          <w:p w:rsidR="00256041" w:rsidRPr="00B16794" w:rsidRDefault="00256041" w:rsidP="00CA4944">
            <w:r w:rsidRPr="00B16794">
              <w:t>- классификация слов по частям р</w:t>
            </w:r>
            <w:r w:rsidRPr="00B16794">
              <w:t>е</w:t>
            </w:r>
            <w:r w:rsidRPr="00B16794">
              <w:t>чи/правилам чтения/общности тематики и т.д.;</w:t>
            </w:r>
          </w:p>
          <w:p w:rsidR="00256041" w:rsidRPr="00B16794" w:rsidRDefault="00256041" w:rsidP="00CA4944">
            <w:pPr>
              <w:rPr>
                <w:lang w:eastAsia="en-US"/>
              </w:rPr>
            </w:pPr>
            <w:r w:rsidRPr="00B16794">
              <w:t>- самостоятельное выведение правил (грамматические явления, словообразов</w:t>
            </w:r>
            <w:r w:rsidRPr="00B16794">
              <w:t>а</w:t>
            </w:r>
            <w:r w:rsidRPr="00B16794">
              <w:t>ние)</w:t>
            </w:r>
          </w:p>
        </w:tc>
      </w:tr>
      <w:tr w:rsidR="00256041" w:rsidRPr="00B16794" w:rsidTr="00E9499B">
        <w:tc>
          <w:tcPr>
            <w:tcW w:w="1701"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lang w:eastAsia="en-US"/>
              </w:rPr>
            </w:pPr>
            <w:r w:rsidRPr="00B16794">
              <w:rPr>
                <w:b/>
                <w:i/>
              </w:rPr>
              <w:t>Коммуник</w:t>
            </w:r>
            <w:r w:rsidRPr="00B16794">
              <w:rPr>
                <w:b/>
                <w:i/>
              </w:rPr>
              <w:t>а</w:t>
            </w:r>
            <w:r w:rsidRPr="00B16794">
              <w:rPr>
                <w:b/>
                <w:i/>
              </w:rPr>
              <w:t>тивные</w:t>
            </w:r>
          </w:p>
        </w:tc>
        <w:tc>
          <w:tcPr>
            <w:tcW w:w="3119"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lang w:eastAsia="en-US"/>
              </w:rPr>
            </w:pPr>
            <w:r w:rsidRPr="00B16794">
              <w:t>На уроках, помимо фро</w:t>
            </w:r>
            <w:r w:rsidRPr="00B16794">
              <w:t>н</w:t>
            </w:r>
            <w:r w:rsidRPr="00B16794">
              <w:t>тальной, используется групповая форма организ</w:t>
            </w:r>
            <w:r w:rsidRPr="00B16794">
              <w:t>а</w:t>
            </w:r>
            <w:r w:rsidRPr="00B16794">
              <w:t>ции учебной деятельности детей, которая позволяет совершенствовать их ко</w:t>
            </w:r>
            <w:r w:rsidRPr="00B16794">
              <w:t>м</w:t>
            </w:r>
            <w:r w:rsidRPr="00B16794">
              <w:t>муникативные умения в процессе решения учебных задач.</w:t>
            </w:r>
          </w:p>
        </w:tc>
        <w:tc>
          <w:tcPr>
            <w:tcW w:w="4678"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rPr>
                <w:lang w:eastAsia="en-US"/>
              </w:rPr>
            </w:pPr>
            <w:r w:rsidRPr="00B16794">
              <w:t>- организация совместной работы учащи</w:t>
            </w:r>
            <w:r w:rsidRPr="00B16794">
              <w:t>х</w:t>
            </w:r>
            <w:r w:rsidRPr="00B16794">
              <w:t>ся (парная, групповая формы)</w:t>
            </w:r>
          </w:p>
        </w:tc>
      </w:tr>
    </w:tbl>
    <w:p w:rsidR="00E9499B" w:rsidRDefault="00E9499B" w:rsidP="00256041">
      <w:pPr>
        <w:pStyle w:val="ad"/>
        <w:spacing w:after="0"/>
        <w:ind w:firstLine="660"/>
        <w:jc w:val="center"/>
        <w:rPr>
          <w:b/>
          <w:bCs/>
          <w:i/>
          <w:iCs/>
        </w:rPr>
      </w:pPr>
    </w:p>
    <w:p w:rsidR="00E9499B" w:rsidRDefault="00E9499B" w:rsidP="00256041">
      <w:pPr>
        <w:pStyle w:val="ad"/>
        <w:spacing w:after="0"/>
        <w:ind w:firstLine="660"/>
        <w:jc w:val="center"/>
        <w:rPr>
          <w:b/>
          <w:bCs/>
          <w:i/>
          <w:iCs/>
        </w:rPr>
      </w:pPr>
    </w:p>
    <w:p w:rsidR="00256041" w:rsidRDefault="00256041" w:rsidP="00256041">
      <w:pPr>
        <w:pStyle w:val="ad"/>
        <w:spacing w:after="0"/>
        <w:ind w:firstLine="660"/>
        <w:jc w:val="center"/>
        <w:rPr>
          <w:b/>
          <w:bCs/>
          <w:i/>
          <w:iCs/>
        </w:rPr>
      </w:pPr>
      <w:r w:rsidRPr="00B16794">
        <w:rPr>
          <w:b/>
          <w:bCs/>
          <w:i/>
          <w:iCs/>
        </w:rPr>
        <w:t xml:space="preserve">  Формирование УУД средствами учебного предмета  «Физика»</w:t>
      </w:r>
    </w:p>
    <w:p w:rsidR="00E9499B" w:rsidRPr="00B16794" w:rsidRDefault="00E9499B" w:rsidP="00256041">
      <w:pPr>
        <w:pStyle w:val="ad"/>
        <w:spacing w:after="0"/>
        <w:ind w:firstLine="660"/>
        <w:jc w:val="center"/>
        <w:rPr>
          <w:b/>
          <w:bCs/>
          <w:i/>
          <w:i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3785"/>
        <w:gridCol w:w="4261"/>
      </w:tblGrid>
      <w:tr w:rsidR="00256041" w:rsidRPr="00B16794" w:rsidTr="00CA4944">
        <w:tc>
          <w:tcPr>
            <w:tcW w:w="170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Средства формирования УУД</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Типы заданий</w:t>
            </w:r>
          </w:p>
        </w:tc>
      </w:tr>
      <w:tr w:rsidR="00256041" w:rsidRPr="00B16794" w:rsidTr="00CA4944">
        <w:tc>
          <w:tcPr>
            <w:tcW w:w="170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lang w:eastAsia="en-US"/>
              </w:rPr>
            </w:pPr>
            <w:r w:rsidRPr="00B16794">
              <w:rPr>
                <w:b/>
                <w:bCs/>
                <w:i/>
                <w:iCs/>
                <w:lang w:eastAsia="en-US"/>
              </w:rPr>
              <w:t>Личностные</w:t>
            </w:r>
          </w:p>
          <w:p w:rsidR="00256041" w:rsidRPr="00B16794" w:rsidRDefault="00256041" w:rsidP="00CA4944">
            <w:pPr>
              <w:pStyle w:val="ad"/>
              <w:spacing w:after="0"/>
              <w:ind w:hanging="25"/>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 xml:space="preserve">      Использование специальных обучающих программ, имеющих дидактическую нагрузку, связа</w:t>
            </w:r>
            <w:r w:rsidRPr="00B16794">
              <w:rPr>
                <w:lang w:eastAsia="en-US"/>
              </w:rPr>
              <w:t>н</w:t>
            </w:r>
            <w:r w:rsidRPr="00B16794">
              <w:rPr>
                <w:lang w:eastAsia="en-US"/>
              </w:rPr>
              <w:t>ную с материалом учебника</w:t>
            </w:r>
          </w:p>
          <w:p w:rsidR="00256041" w:rsidRPr="00B16794" w:rsidRDefault="00256041" w:rsidP="00CA4944">
            <w:pPr>
              <w:jc w:val="both"/>
              <w:rPr>
                <w:lang w:eastAsia="en-US"/>
              </w:rPr>
            </w:pPr>
            <w:r w:rsidRPr="00B16794">
              <w:t xml:space="preserve">    Система заданий, иллюстр</w:t>
            </w:r>
            <w:r w:rsidRPr="00B16794">
              <w:t>и</w:t>
            </w:r>
            <w:r w:rsidRPr="00B16794">
              <w:t xml:space="preserve">рующих место физики как науки в современном обществе </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lang w:eastAsia="en-US"/>
              </w:rPr>
              <w:t>Задания, раскрывающие происхожд</w:t>
            </w:r>
            <w:r w:rsidRPr="00B16794">
              <w:rPr>
                <w:lang w:eastAsia="en-US"/>
              </w:rPr>
              <w:t>е</w:t>
            </w:r>
            <w:r w:rsidRPr="00B16794">
              <w:rPr>
                <w:lang w:eastAsia="en-US"/>
              </w:rPr>
              <w:t>ние изучаемого явления, законы, л</w:t>
            </w:r>
            <w:r w:rsidRPr="00B16794">
              <w:rPr>
                <w:lang w:eastAsia="en-US"/>
              </w:rPr>
              <w:t>е</w:t>
            </w:r>
            <w:r w:rsidRPr="00B16794">
              <w:rPr>
                <w:lang w:eastAsia="en-US"/>
              </w:rPr>
              <w:t>жащие в основе этого явления, пре</w:t>
            </w:r>
            <w:r w:rsidRPr="00B16794">
              <w:rPr>
                <w:lang w:eastAsia="en-US"/>
              </w:rPr>
              <w:t>д</w:t>
            </w:r>
            <w:r w:rsidRPr="00B16794">
              <w:rPr>
                <w:lang w:eastAsia="en-US"/>
              </w:rPr>
              <w:t>видит различные следствия, вытека</w:t>
            </w:r>
            <w:r w:rsidRPr="00B16794">
              <w:rPr>
                <w:lang w:eastAsia="en-US"/>
              </w:rPr>
              <w:t>ю</w:t>
            </w:r>
            <w:r w:rsidRPr="00B16794">
              <w:rPr>
                <w:lang w:eastAsia="en-US"/>
              </w:rPr>
              <w:t xml:space="preserve">щие из этих законов. </w:t>
            </w:r>
          </w:p>
        </w:tc>
      </w:tr>
      <w:tr w:rsidR="00256041" w:rsidRPr="00B16794" w:rsidTr="00CA4944">
        <w:tc>
          <w:tcPr>
            <w:tcW w:w="170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Регуляти</w:t>
            </w:r>
            <w:r w:rsidRPr="00B16794">
              <w:rPr>
                <w:b/>
                <w:i/>
                <w:lang w:eastAsia="en-US"/>
              </w:rPr>
              <w:t>в</w:t>
            </w:r>
            <w:r w:rsidRPr="00B16794">
              <w:rPr>
                <w:b/>
                <w:i/>
                <w:lang w:eastAsia="en-US"/>
              </w:rPr>
              <w:t>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f2"/>
              <w:spacing w:before="0" w:after="0"/>
              <w:ind w:firstLine="660"/>
              <w:jc w:val="both"/>
              <w:rPr>
                <w:sz w:val="24"/>
                <w:szCs w:val="24"/>
              </w:rPr>
            </w:pPr>
            <w:r w:rsidRPr="00B16794">
              <w:rPr>
                <w:sz w:val="24"/>
                <w:szCs w:val="24"/>
              </w:rPr>
              <w:t>Лабораторные работы</w:t>
            </w: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r w:rsidRPr="00B16794">
              <w:rPr>
                <w:sz w:val="24"/>
                <w:szCs w:val="24"/>
              </w:rPr>
              <w:t>Экспериментальные задачи</w:t>
            </w: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p>
          <w:p w:rsidR="00256041" w:rsidRPr="00B16794" w:rsidRDefault="00256041" w:rsidP="00CA4944">
            <w:pPr>
              <w:pStyle w:val="af2"/>
              <w:spacing w:before="0" w:after="0"/>
              <w:ind w:firstLine="660"/>
              <w:jc w:val="both"/>
              <w:rPr>
                <w:sz w:val="24"/>
                <w:szCs w:val="24"/>
              </w:rPr>
            </w:pPr>
            <w:r w:rsidRPr="00B16794">
              <w:rPr>
                <w:sz w:val="24"/>
                <w:szCs w:val="24"/>
              </w:rPr>
              <w:t>Количественные задачи</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f2"/>
              <w:spacing w:before="0" w:after="0"/>
              <w:jc w:val="both"/>
              <w:rPr>
                <w:sz w:val="24"/>
                <w:szCs w:val="24"/>
              </w:rPr>
            </w:pPr>
            <w:r w:rsidRPr="00B16794">
              <w:rPr>
                <w:sz w:val="24"/>
                <w:szCs w:val="24"/>
              </w:rPr>
              <w:t>задания типа:</w:t>
            </w:r>
          </w:p>
          <w:p w:rsidR="00256041" w:rsidRPr="00B16794" w:rsidRDefault="00256041" w:rsidP="00CA4944">
            <w:pPr>
              <w:pStyle w:val="af2"/>
              <w:spacing w:before="0" w:after="0"/>
              <w:jc w:val="both"/>
              <w:rPr>
                <w:sz w:val="24"/>
                <w:szCs w:val="24"/>
              </w:rPr>
            </w:pPr>
            <w:r w:rsidRPr="00B16794">
              <w:rPr>
                <w:sz w:val="24"/>
                <w:szCs w:val="24"/>
              </w:rPr>
              <w:t>«Используя имеющиеся знания, опр</w:t>
            </w:r>
            <w:r w:rsidRPr="00B16794">
              <w:rPr>
                <w:sz w:val="24"/>
                <w:szCs w:val="24"/>
              </w:rPr>
              <w:t>е</w:t>
            </w:r>
            <w:r w:rsidRPr="00B16794">
              <w:rPr>
                <w:sz w:val="24"/>
                <w:szCs w:val="24"/>
              </w:rPr>
              <w:t xml:space="preserve">делите…» </w:t>
            </w:r>
            <w:r w:rsidRPr="00B16794">
              <w:rPr>
                <w:sz w:val="24"/>
                <w:szCs w:val="24"/>
              </w:rPr>
              <w:br/>
            </w:r>
            <w:r w:rsidRPr="00B16794">
              <w:rPr>
                <w:sz w:val="24"/>
                <w:szCs w:val="24"/>
              </w:rPr>
              <w:br/>
              <w:t>«Произведя необходимые действия, укажите, как меняется следующие в</w:t>
            </w:r>
            <w:r w:rsidRPr="00B16794">
              <w:rPr>
                <w:sz w:val="24"/>
                <w:szCs w:val="24"/>
              </w:rPr>
              <w:t>е</w:t>
            </w:r>
            <w:r w:rsidRPr="00B16794">
              <w:rPr>
                <w:sz w:val="24"/>
                <w:szCs w:val="24"/>
              </w:rPr>
              <w:t xml:space="preserve">личины…» </w:t>
            </w:r>
            <w:r w:rsidRPr="00B16794">
              <w:rPr>
                <w:sz w:val="24"/>
                <w:szCs w:val="24"/>
              </w:rPr>
              <w:br/>
            </w:r>
          </w:p>
          <w:p w:rsidR="00256041" w:rsidRPr="00B16794" w:rsidRDefault="00256041" w:rsidP="00CA4944">
            <w:pPr>
              <w:pStyle w:val="af2"/>
              <w:spacing w:before="0" w:after="0"/>
              <w:jc w:val="both"/>
              <w:rPr>
                <w:sz w:val="24"/>
                <w:szCs w:val="24"/>
              </w:rPr>
            </w:pPr>
            <w:r w:rsidRPr="00B16794">
              <w:rPr>
                <w:sz w:val="24"/>
                <w:szCs w:val="24"/>
              </w:rPr>
              <w:t>«проверьте, измениться ли температ</w:t>
            </w:r>
            <w:r w:rsidRPr="00B16794">
              <w:rPr>
                <w:sz w:val="24"/>
                <w:szCs w:val="24"/>
              </w:rPr>
              <w:t>у</w:t>
            </w:r>
            <w:r w:rsidRPr="00B16794">
              <w:rPr>
                <w:sz w:val="24"/>
                <w:szCs w:val="24"/>
              </w:rPr>
              <w:t>ра воды и как, если в ней растворить соль. Объясните явление»</w:t>
            </w:r>
          </w:p>
        </w:tc>
      </w:tr>
      <w:tr w:rsidR="00256041" w:rsidRPr="00B16794" w:rsidTr="00CA4944">
        <w:tc>
          <w:tcPr>
            <w:tcW w:w="170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w:t>
            </w:r>
            <w:r w:rsidRPr="00B16794">
              <w:rPr>
                <w:b/>
                <w:i/>
                <w:lang w:eastAsia="en-US"/>
              </w:rPr>
              <w:t>а</w:t>
            </w:r>
            <w:r w:rsidRPr="00B16794">
              <w:rPr>
                <w:b/>
                <w:i/>
                <w:lang w:eastAsia="en-US"/>
              </w:rPr>
              <w:t>тельные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lang w:eastAsia="en-US"/>
              </w:rPr>
            </w:pPr>
            <w:r w:rsidRPr="00B16794">
              <w:rPr>
                <w:lang w:eastAsia="en-US"/>
              </w:rPr>
              <w:t>Система  заданий, для выполн</w:t>
            </w:r>
            <w:r w:rsidRPr="00B16794">
              <w:rPr>
                <w:lang w:eastAsia="en-US"/>
              </w:rPr>
              <w:t>е</w:t>
            </w:r>
            <w:r w:rsidRPr="00B16794">
              <w:rPr>
                <w:lang w:eastAsia="en-US"/>
              </w:rPr>
              <w:t>ния которых необходимо найти и отобрать нужную информацию из различных источников; система заданий на составление знаково-символических моделей, стру</w:t>
            </w:r>
            <w:r w:rsidRPr="00B16794">
              <w:rPr>
                <w:lang w:eastAsia="en-US"/>
              </w:rPr>
              <w:t>к</w:t>
            </w:r>
            <w:r w:rsidRPr="00B16794">
              <w:rPr>
                <w:lang w:eastAsia="en-US"/>
              </w:rPr>
              <w:t>турно-опорных схем</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Задания, формирующие навыки знак</w:t>
            </w:r>
            <w:r w:rsidRPr="00B16794">
              <w:t>о</w:t>
            </w:r>
            <w:r w:rsidRPr="00B16794">
              <w:t>во-символического моделирования</w:t>
            </w:r>
          </w:p>
          <w:p w:rsidR="00256041" w:rsidRPr="00B16794" w:rsidRDefault="00256041" w:rsidP="00CA4944">
            <w:pPr>
              <w:jc w:val="both"/>
              <w:rPr>
                <w:lang w:eastAsia="en-US"/>
              </w:rPr>
            </w:pPr>
            <w:r w:rsidRPr="00B16794">
              <w:t>задания, формирующие навык см</w:t>
            </w:r>
            <w:r w:rsidRPr="00B16794">
              <w:t>ы</w:t>
            </w:r>
            <w:r w:rsidRPr="00B16794">
              <w:t>слового чтения задания на сравнение, классификацию, синтез  составление опорных конспектов</w:t>
            </w:r>
          </w:p>
        </w:tc>
      </w:tr>
      <w:tr w:rsidR="00256041" w:rsidRPr="00B16794" w:rsidTr="00CA4944">
        <w:tc>
          <w:tcPr>
            <w:tcW w:w="170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b/>
                <w:bCs/>
                <w:i/>
                <w:iCs/>
                <w:lang w:eastAsia="en-US"/>
              </w:rPr>
            </w:pPr>
            <w:r w:rsidRPr="00B16794">
              <w:rPr>
                <w:b/>
                <w:bCs/>
                <w:i/>
                <w:iCs/>
                <w:lang w:eastAsia="en-US"/>
              </w:rPr>
              <w:t>Коммуник</w:t>
            </w:r>
            <w:r w:rsidRPr="00B16794">
              <w:rPr>
                <w:b/>
                <w:bCs/>
                <w:i/>
                <w:iCs/>
                <w:lang w:eastAsia="en-US"/>
              </w:rPr>
              <w:t>а</w:t>
            </w:r>
            <w:r w:rsidRPr="00B16794">
              <w:rPr>
                <w:b/>
                <w:bCs/>
                <w:i/>
                <w:iCs/>
                <w:lang w:eastAsia="en-US"/>
              </w:rPr>
              <w:t>тивные</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Комплекс  практических работ;</w:t>
            </w:r>
          </w:p>
          <w:p w:rsidR="00256041" w:rsidRPr="00B16794" w:rsidRDefault="00256041" w:rsidP="00CA4944">
            <w:pPr>
              <w:pStyle w:val="ad"/>
              <w:spacing w:after="0"/>
              <w:jc w:val="both"/>
              <w:rPr>
                <w:lang w:eastAsia="en-US"/>
              </w:rPr>
            </w:pPr>
            <w:r w:rsidRPr="00B16794">
              <w:rPr>
                <w:lang w:eastAsia="en-US"/>
              </w:rPr>
              <w:t>Проекты, уроки-конференции</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lang w:eastAsia="en-US"/>
              </w:rPr>
            </w:pPr>
            <w:r w:rsidRPr="00B16794">
              <w:t>Задания, выполняемые группами уч</w:t>
            </w:r>
            <w:r w:rsidRPr="00B16794">
              <w:t>а</w:t>
            </w:r>
            <w:r w:rsidRPr="00B16794">
              <w:t>щихся, рабочими парами</w:t>
            </w:r>
          </w:p>
        </w:tc>
      </w:tr>
    </w:tbl>
    <w:p w:rsidR="00E9499B" w:rsidRDefault="00E9499B" w:rsidP="00256041">
      <w:pPr>
        <w:pStyle w:val="ad"/>
        <w:spacing w:after="0"/>
        <w:ind w:firstLine="660"/>
        <w:jc w:val="both"/>
        <w:rPr>
          <w:b/>
          <w:bCs/>
          <w:i/>
          <w:iCs/>
        </w:rPr>
      </w:pPr>
    </w:p>
    <w:p w:rsidR="00256041" w:rsidRDefault="00256041" w:rsidP="00256041">
      <w:pPr>
        <w:pStyle w:val="ad"/>
        <w:spacing w:after="0"/>
        <w:ind w:firstLine="660"/>
        <w:jc w:val="both"/>
        <w:rPr>
          <w:b/>
          <w:bCs/>
          <w:i/>
          <w:iCs/>
        </w:rPr>
      </w:pPr>
      <w:r w:rsidRPr="00B16794">
        <w:rPr>
          <w:b/>
          <w:bCs/>
          <w:i/>
          <w:iCs/>
        </w:rPr>
        <w:t>Формирование УУД средствами учебного предмета «Биология»</w:t>
      </w:r>
    </w:p>
    <w:p w:rsidR="00E9499B" w:rsidRPr="00B16794" w:rsidRDefault="00E9499B" w:rsidP="00256041">
      <w:pPr>
        <w:pStyle w:val="ad"/>
        <w:spacing w:after="0"/>
        <w:ind w:firstLine="660"/>
        <w:jc w:val="both"/>
        <w:rPr>
          <w:b/>
          <w:bCs/>
          <w:i/>
          <w:iCs/>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785"/>
        <w:gridCol w:w="4153"/>
      </w:tblGrid>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Образовательные результаты ФГОС</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lang w:eastAsia="en-US"/>
              </w:rPr>
              <w:t>Наименование средств обучения</w:t>
            </w:r>
          </w:p>
        </w:tc>
      </w:tr>
      <w:tr w:rsidR="00256041" w:rsidRPr="00B16794" w:rsidTr="00CA4944">
        <w:trPr>
          <w:trHeight w:val="688"/>
        </w:trPr>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lang w:eastAsia="en-US"/>
              </w:rPr>
            </w:pPr>
            <w:r w:rsidRPr="00B16794">
              <w:rPr>
                <w:b/>
                <w:bCs/>
                <w:i/>
                <w:iCs/>
                <w:lang w:eastAsia="en-US"/>
              </w:rPr>
              <w:t>Личностные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lang w:eastAsia="en-US"/>
              </w:rPr>
            </w:pPr>
            <w:r w:rsidRPr="00B16794">
              <w:rPr>
                <w:lang w:eastAsia="en-US"/>
              </w:rPr>
              <w:t>Ценностныеориентации, познав</w:t>
            </w:r>
            <w:r w:rsidRPr="00B16794">
              <w:rPr>
                <w:lang w:eastAsia="en-US"/>
              </w:rPr>
              <w:t>а</w:t>
            </w:r>
            <w:r w:rsidRPr="00B16794">
              <w:rPr>
                <w:lang w:eastAsia="en-US"/>
              </w:rPr>
              <w:t>тельный интерес, мотивы, эстет</w:t>
            </w:r>
            <w:r w:rsidRPr="00B16794">
              <w:rPr>
                <w:lang w:eastAsia="en-US"/>
              </w:rPr>
              <w:t>и</w:t>
            </w:r>
            <w:r w:rsidRPr="00B16794">
              <w:rPr>
                <w:lang w:eastAsia="en-US"/>
              </w:rPr>
              <w:t>ческое отношение к живым об</w:t>
            </w:r>
            <w:r w:rsidRPr="00B16794">
              <w:rPr>
                <w:lang w:eastAsia="en-US"/>
              </w:rPr>
              <w:t>ъ</w:t>
            </w:r>
            <w:r w:rsidRPr="00B16794">
              <w:rPr>
                <w:lang w:eastAsia="en-US"/>
              </w:rPr>
              <w:t>ектам</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bCs/>
                <w:iCs/>
                <w:lang w:eastAsia="en-US"/>
              </w:rPr>
            </w:pPr>
            <w:r w:rsidRPr="00B16794">
              <w:rPr>
                <w:bCs/>
                <w:iCs/>
              </w:rPr>
              <w:t>Опыт, эксперимент, наблюдение, дневник наблюдений, проблемные задачи</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Регулятивные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f2"/>
              <w:spacing w:before="0" w:after="0"/>
              <w:jc w:val="both"/>
              <w:rPr>
                <w:sz w:val="24"/>
                <w:szCs w:val="24"/>
              </w:rPr>
            </w:pPr>
            <w:r w:rsidRPr="00B16794">
              <w:rPr>
                <w:sz w:val="24"/>
                <w:szCs w:val="24"/>
              </w:rPr>
              <w:t xml:space="preserve"> Текстовая задача, так как работа с ней полностью отражает алгоритм работы по достижению поста</w:t>
            </w:r>
            <w:r w:rsidRPr="00B16794">
              <w:rPr>
                <w:sz w:val="24"/>
                <w:szCs w:val="24"/>
              </w:rPr>
              <w:t>в</w:t>
            </w:r>
            <w:r w:rsidRPr="00B16794">
              <w:rPr>
                <w:sz w:val="24"/>
                <w:szCs w:val="24"/>
              </w:rPr>
              <w:t xml:space="preserve">ленной цели </w:t>
            </w:r>
          </w:p>
          <w:p w:rsidR="00256041" w:rsidRPr="00B16794" w:rsidRDefault="00256041" w:rsidP="00CA4944">
            <w:pPr>
              <w:pStyle w:val="af2"/>
              <w:spacing w:before="0" w:after="0"/>
              <w:jc w:val="both"/>
              <w:rPr>
                <w:sz w:val="24"/>
                <w:szCs w:val="24"/>
              </w:rPr>
            </w:pPr>
            <w:r w:rsidRPr="00B16794">
              <w:rPr>
                <w:sz w:val="24"/>
                <w:szCs w:val="24"/>
              </w:rPr>
              <w:t>Работа над системой учебных з</w:t>
            </w:r>
            <w:r w:rsidRPr="00B16794">
              <w:rPr>
                <w:sz w:val="24"/>
                <w:szCs w:val="24"/>
              </w:rPr>
              <w:t>а</w:t>
            </w:r>
            <w:r w:rsidRPr="00B16794">
              <w:rPr>
                <w:sz w:val="24"/>
                <w:szCs w:val="24"/>
              </w:rPr>
              <w:t>даний (учебной задачей).</w:t>
            </w:r>
          </w:p>
        </w:tc>
        <w:tc>
          <w:tcPr>
            <w:tcW w:w="415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 xml:space="preserve">   Текстовые задачи.</w:t>
            </w:r>
          </w:p>
          <w:p w:rsidR="00256041" w:rsidRPr="00B16794" w:rsidRDefault="00256041" w:rsidP="00CA4944">
            <w:pPr>
              <w:pStyle w:val="af2"/>
              <w:spacing w:before="0" w:after="0"/>
              <w:jc w:val="both"/>
              <w:rPr>
                <w:sz w:val="24"/>
                <w:szCs w:val="24"/>
              </w:rPr>
            </w:pPr>
            <w:r w:rsidRPr="00B16794">
              <w:rPr>
                <w:sz w:val="24"/>
                <w:szCs w:val="24"/>
              </w:rPr>
              <w:t xml:space="preserve"> Проблемные вопросы и  ситуации</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Познавател</w:t>
            </w:r>
            <w:r w:rsidRPr="00B16794">
              <w:rPr>
                <w:b/>
                <w:i/>
                <w:lang w:eastAsia="en-US"/>
              </w:rPr>
              <w:t>ь</w:t>
            </w:r>
            <w:r w:rsidRPr="00B16794">
              <w:rPr>
                <w:b/>
                <w:i/>
                <w:lang w:eastAsia="en-US"/>
              </w:rPr>
              <w:t>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lang w:eastAsia="en-US"/>
              </w:rPr>
            </w:pPr>
            <w:r w:rsidRPr="00B16794">
              <w:rPr>
                <w:lang w:eastAsia="en-US"/>
              </w:rPr>
              <w:t xml:space="preserve">   Использование продуктивных заданий, требующих целенапра</w:t>
            </w:r>
            <w:r w:rsidRPr="00B16794">
              <w:rPr>
                <w:lang w:eastAsia="en-US"/>
              </w:rPr>
              <w:t>в</w:t>
            </w:r>
            <w:r w:rsidRPr="00B16794">
              <w:rPr>
                <w:lang w:eastAsia="en-US"/>
              </w:rPr>
              <w:t>ленного использования и, как следствие, развития таких ва</w:t>
            </w:r>
            <w:r w:rsidRPr="00B16794">
              <w:rPr>
                <w:lang w:eastAsia="en-US"/>
              </w:rPr>
              <w:t>ж</w:t>
            </w:r>
            <w:r w:rsidRPr="00B16794">
              <w:rPr>
                <w:lang w:eastAsia="en-US"/>
              </w:rPr>
              <w:t>нейших мыслительных операций, как анализ, синтез, классифик</w:t>
            </w:r>
            <w:r w:rsidRPr="00B16794">
              <w:rPr>
                <w:lang w:eastAsia="en-US"/>
              </w:rPr>
              <w:t>а</w:t>
            </w:r>
            <w:r w:rsidRPr="00B16794">
              <w:rPr>
                <w:lang w:eastAsia="en-US"/>
              </w:rPr>
              <w:t>ция, сравнение, аналогия.</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   Задания с моделями: самостоятел</w:t>
            </w:r>
            <w:r w:rsidRPr="00B16794">
              <w:t>ь</w:t>
            </w:r>
            <w:r w:rsidRPr="00B16794">
              <w:t xml:space="preserve">ное создание и их применение при решении предметных задач. </w:t>
            </w:r>
          </w:p>
          <w:p w:rsidR="00256041" w:rsidRPr="00B16794" w:rsidRDefault="00256041" w:rsidP="00CA4944">
            <w:pPr>
              <w:jc w:val="both"/>
            </w:pPr>
            <w:r w:rsidRPr="00B16794">
              <w:t xml:space="preserve"> Задания на классификацию, доказ</w:t>
            </w:r>
            <w:r w:rsidRPr="00B16794">
              <w:t>а</w:t>
            </w:r>
            <w:r w:rsidRPr="00B16794">
              <w:t>тельство.</w:t>
            </w:r>
          </w:p>
          <w:p w:rsidR="00256041" w:rsidRPr="00B16794" w:rsidRDefault="00256041" w:rsidP="00CA4944">
            <w:pPr>
              <w:jc w:val="both"/>
              <w:rPr>
                <w:lang w:eastAsia="en-US"/>
              </w:rPr>
            </w:pPr>
            <w:r w:rsidRPr="00B16794">
              <w:t>Занимательные и нестандартные з</w:t>
            </w:r>
            <w:r w:rsidRPr="00B16794">
              <w:t>а</w:t>
            </w:r>
            <w:r w:rsidRPr="00B16794">
              <w:t>дачи.</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b/>
                <w:bCs/>
                <w:i/>
                <w:iCs/>
                <w:lang w:eastAsia="en-US"/>
              </w:rPr>
            </w:pPr>
            <w:r w:rsidRPr="00B16794">
              <w:rPr>
                <w:b/>
                <w:i/>
              </w:rPr>
              <w:t>Коммуник</w:t>
            </w:r>
            <w:r w:rsidRPr="00B16794">
              <w:rPr>
                <w:b/>
                <w:i/>
              </w:rPr>
              <w:t>а</w:t>
            </w:r>
            <w:r w:rsidRPr="00B16794">
              <w:rPr>
                <w:b/>
                <w:i/>
              </w:rPr>
              <w:t>тивные</w:t>
            </w: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lang w:eastAsia="en-US"/>
              </w:rPr>
            </w:pPr>
            <w:r w:rsidRPr="00B16794">
              <w:rPr>
                <w:lang w:eastAsia="en-US"/>
              </w:rPr>
              <w:t xml:space="preserve">      Задания на развитие устной научной речи.</w:t>
            </w:r>
          </w:p>
          <w:p w:rsidR="00256041" w:rsidRPr="00B16794" w:rsidRDefault="00256041" w:rsidP="00CA4944">
            <w:pPr>
              <w:pStyle w:val="ad"/>
              <w:spacing w:after="0"/>
              <w:jc w:val="both"/>
              <w:rPr>
                <w:lang w:eastAsia="en-US"/>
              </w:rPr>
            </w:pPr>
          </w:p>
          <w:p w:rsidR="00256041" w:rsidRPr="00B16794" w:rsidRDefault="00256041" w:rsidP="00CA4944">
            <w:pPr>
              <w:pStyle w:val="ad"/>
              <w:spacing w:after="0"/>
              <w:jc w:val="both"/>
              <w:rPr>
                <w:lang w:eastAsia="en-US"/>
              </w:rPr>
            </w:pPr>
            <w:r w:rsidRPr="00B16794">
              <w:rPr>
                <w:lang w:eastAsia="en-US"/>
              </w:rPr>
              <w:t xml:space="preserve">      Задания на развитие компле</w:t>
            </w:r>
            <w:r w:rsidRPr="00B16794">
              <w:rPr>
                <w:lang w:eastAsia="en-US"/>
              </w:rPr>
              <w:t>к</w:t>
            </w:r>
            <w:r w:rsidRPr="00B16794">
              <w:rPr>
                <w:lang w:eastAsia="en-US"/>
              </w:rPr>
              <w:t>са умений, на которых базируется грамотное эффективное взаим</w:t>
            </w:r>
            <w:r w:rsidRPr="00B16794">
              <w:rPr>
                <w:lang w:eastAsia="en-US"/>
              </w:rPr>
              <w:t>о</w:t>
            </w:r>
            <w:r w:rsidRPr="00B16794">
              <w:rPr>
                <w:lang w:eastAsia="en-US"/>
              </w:rPr>
              <w:t>действие.</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  Задания, сопровождающиеся инс</w:t>
            </w:r>
            <w:r w:rsidRPr="00B16794">
              <w:t>т</w:t>
            </w:r>
            <w:r w:rsidRPr="00B16794">
              <w:t>рукциями «Расскажи», «Объясни», «Обоснуй свой ответ».</w:t>
            </w:r>
          </w:p>
          <w:p w:rsidR="005C7225" w:rsidRPr="00B16794" w:rsidRDefault="00256041" w:rsidP="00CA4944">
            <w:pPr>
              <w:jc w:val="both"/>
            </w:pPr>
            <w:r w:rsidRPr="00B16794">
              <w:t xml:space="preserve">   Система заданий, нацеленных на организацию общения учеников в п</w:t>
            </w:r>
            <w:r w:rsidRPr="00B16794">
              <w:t>а</w:t>
            </w:r>
            <w:r w:rsidRPr="00B16794">
              <w:t>ре или группе (все задания, относ</w:t>
            </w:r>
            <w:r w:rsidRPr="00B16794">
              <w:t>я</w:t>
            </w:r>
            <w:r w:rsidRPr="00B16794">
              <w:t>щиеся к этапу первичного примен</w:t>
            </w:r>
            <w:r w:rsidRPr="00B16794">
              <w:t>е</w:t>
            </w:r>
            <w:r w:rsidRPr="00B16794">
              <w:t>ния знаний; к работе над текстовой задачей, осуществляемой методом мозгового штурма)</w:t>
            </w:r>
          </w:p>
        </w:tc>
      </w:tr>
    </w:tbl>
    <w:p w:rsidR="00E9499B" w:rsidRDefault="00E9499B" w:rsidP="00256041">
      <w:pPr>
        <w:pStyle w:val="ad"/>
        <w:spacing w:after="0"/>
        <w:jc w:val="both"/>
        <w:rPr>
          <w:b/>
          <w:bCs/>
          <w:i/>
          <w:iCs/>
        </w:rPr>
      </w:pPr>
    </w:p>
    <w:p w:rsidR="00256041" w:rsidRDefault="00256041" w:rsidP="00256041">
      <w:pPr>
        <w:pStyle w:val="ad"/>
        <w:spacing w:after="0"/>
        <w:jc w:val="both"/>
        <w:rPr>
          <w:b/>
          <w:bCs/>
          <w:i/>
          <w:iCs/>
        </w:rPr>
      </w:pPr>
      <w:r w:rsidRPr="00B16794">
        <w:rPr>
          <w:b/>
          <w:bCs/>
          <w:i/>
          <w:iCs/>
        </w:rPr>
        <w:t>Формирование УУД средствами учебных предметов «История» и «Обществознание»</w:t>
      </w:r>
    </w:p>
    <w:p w:rsidR="00E9499B" w:rsidRPr="00B16794" w:rsidRDefault="00E9499B" w:rsidP="00256041">
      <w:pPr>
        <w:pStyle w:val="ad"/>
        <w:spacing w:after="0"/>
        <w:jc w:val="both"/>
        <w:rPr>
          <w:b/>
          <w:bCs/>
          <w:i/>
          <w:iCs/>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785"/>
        <w:gridCol w:w="4153"/>
      </w:tblGrid>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Средства формирования УУД</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Типы заданий</w:t>
            </w:r>
          </w:p>
        </w:tc>
      </w:tr>
      <w:tr w:rsidR="00256041" w:rsidRPr="00B16794" w:rsidTr="00CA4944">
        <w:trPr>
          <w:trHeight w:val="880"/>
        </w:trPr>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lang w:eastAsia="en-US"/>
              </w:rPr>
            </w:pPr>
            <w:r w:rsidRPr="00B16794">
              <w:rPr>
                <w:b/>
                <w:bCs/>
                <w:i/>
                <w:iCs/>
                <w:lang w:eastAsia="en-US"/>
              </w:rPr>
              <w:t>Личностные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lang w:eastAsia="en-US"/>
              </w:rPr>
            </w:pPr>
            <w:r w:rsidRPr="00B16794">
              <w:rPr>
                <w:lang w:eastAsia="en-US"/>
              </w:rPr>
              <w:t xml:space="preserve">        Задания  учебника.  Работа с историческим содержанием учит уважать и принимать чужое мн</w:t>
            </w:r>
            <w:r w:rsidRPr="00B16794">
              <w:rPr>
                <w:lang w:eastAsia="en-US"/>
              </w:rPr>
              <w:t>е</w:t>
            </w:r>
            <w:r w:rsidRPr="00B16794">
              <w:rPr>
                <w:lang w:eastAsia="en-US"/>
              </w:rPr>
              <w:t>ние, если оно обосновано.</w:t>
            </w:r>
          </w:p>
        </w:tc>
        <w:tc>
          <w:tcPr>
            <w:tcW w:w="415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Задания, сопровождаемые инстру</w:t>
            </w:r>
            <w:r w:rsidRPr="00B16794">
              <w:t>к</w:t>
            </w:r>
            <w:r w:rsidRPr="00B16794">
              <w:t xml:space="preserve">цией «Объясни…», «Обоснуй своё мнение…». </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Регулятивные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f2"/>
              <w:spacing w:before="0" w:after="0"/>
              <w:jc w:val="both"/>
              <w:rPr>
                <w:sz w:val="24"/>
                <w:szCs w:val="24"/>
              </w:rPr>
            </w:pPr>
            <w:r w:rsidRPr="00B16794">
              <w:rPr>
                <w:sz w:val="24"/>
                <w:szCs w:val="24"/>
              </w:rPr>
              <w:t>Текстовая  задача.</w:t>
            </w:r>
          </w:p>
          <w:p w:rsidR="00256041" w:rsidRPr="00B16794" w:rsidRDefault="00256041" w:rsidP="00CA4944">
            <w:pPr>
              <w:pStyle w:val="af2"/>
              <w:spacing w:before="0" w:after="0"/>
              <w:jc w:val="both"/>
              <w:rPr>
                <w:sz w:val="24"/>
                <w:szCs w:val="24"/>
              </w:rPr>
            </w:pPr>
          </w:p>
          <w:p w:rsidR="00256041" w:rsidRPr="00B16794" w:rsidRDefault="00256041" w:rsidP="00CA4944">
            <w:pPr>
              <w:pStyle w:val="af2"/>
              <w:spacing w:before="0" w:after="0"/>
              <w:jc w:val="both"/>
              <w:rPr>
                <w:sz w:val="24"/>
                <w:szCs w:val="24"/>
              </w:rPr>
            </w:pPr>
            <w:r w:rsidRPr="00B16794">
              <w:rPr>
                <w:sz w:val="24"/>
                <w:szCs w:val="24"/>
              </w:rPr>
              <w:t>Работа над системой учебных з</w:t>
            </w:r>
            <w:r w:rsidRPr="00B16794">
              <w:rPr>
                <w:sz w:val="24"/>
                <w:szCs w:val="24"/>
              </w:rPr>
              <w:t>а</w:t>
            </w:r>
            <w:r w:rsidRPr="00B16794">
              <w:rPr>
                <w:sz w:val="24"/>
                <w:szCs w:val="24"/>
              </w:rPr>
              <w:t>даний (учебной задачей).</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f2"/>
              <w:spacing w:before="0" w:after="0"/>
              <w:jc w:val="both"/>
              <w:rPr>
                <w:sz w:val="24"/>
                <w:szCs w:val="24"/>
              </w:rPr>
            </w:pPr>
            <w:r w:rsidRPr="00B16794">
              <w:rPr>
                <w:sz w:val="24"/>
                <w:szCs w:val="24"/>
              </w:rPr>
              <w:t xml:space="preserve"> Проблемные вопросы и задачи для обсуждения, а также теоремы и док</w:t>
            </w:r>
            <w:r w:rsidRPr="00B16794">
              <w:rPr>
                <w:sz w:val="24"/>
                <w:szCs w:val="24"/>
              </w:rPr>
              <w:t>а</w:t>
            </w:r>
            <w:r w:rsidRPr="00B16794">
              <w:rPr>
                <w:sz w:val="24"/>
                <w:szCs w:val="24"/>
              </w:rPr>
              <w:t xml:space="preserve">зательства. </w:t>
            </w:r>
          </w:p>
          <w:p w:rsidR="00256041" w:rsidRPr="00B16794" w:rsidRDefault="00256041" w:rsidP="00CA4944">
            <w:pPr>
              <w:pStyle w:val="af2"/>
              <w:spacing w:before="0" w:after="0"/>
              <w:jc w:val="both"/>
              <w:rPr>
                <w:sz w:val="24"/>
                <w:szCs w:val="24"/>
              </w:rPr>
            </w:pPr>
            <w:r w:rsidRPr="00B16794">
              <w:rPr>
                <w:sz w:val="24"/>
                <w:szCs w:val="24"/>
              </w:rPr>
              <w:t xml:space="preserve">   Проблемные ситуации. </w:t>
            </w:r>
          </w:p>
        </w:tc>
      </w:tr>
      <w:tr w:rsidR="00256041" w:rsidRPr="00B16794" w:rsidTr="00CA4944">
        <w:trPr>
          <w:trHeight w:val="590"/>
        </w:trPr>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Познавател</w:t>
            </w:r>
            <w:r w:rsidRPr="00B16794">
              <w:rPr>
                <w:b/>
                <w:i/>
                <w:lang w:eastAsia="en-US"/>
              </w:rPr>
              <w:t>ь</w:t>
            </w:r>
            <w:r w:rsidRPr="00B16794">
              <w:rPr>
                <w:b/>
                <w:i/>
                <w:lang w:eastAsia="en-US"/>
              </w:rPr>
              <w:t>ные</w:t>
            </w:r>
          </w:p>
          <w:p w:rsidR="00256041" w:rsidRPr="00B16794" w:rsidRDefault="00256041" w:rsidP="00CA4944">
            <w:pPr>
              <w:pStyle w:val="ad"/>
              <w:spacing w:after="0"/>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 xml:space="preserve">  Формирование моделирования как необходимого универсального учебного действия.</w:t>
            </w:r>
          </w:p>
          <w:p w:rsidR="00256041" w:rsidRPr="00B16794" w:rsidRDefault="00256041" w:rsidP="00CA4944">
            <w:pPr>
              <w:pStyle w:val="ad"/>
              <w:spacing w:after="0"/>
              <w:jc w:val="both"/>
              <w:rPr>
                <w:lang w:eastAsia="en-US"/>
              </w:rPr>
            </w:pPr>
            <w:r w:rsidRPr="00B16794">
              <w:rPr>
                <w:lang w:eastAsia="en-US"/>
              </w:rPr>
              <w:t xml:space="preserve">  Использование  продуктивных заданий,  с целью развития таких важнейших мыслительных опер</w:t>
            </w:r>
            <w:r w:rsidRPr="00B16794">
              <w:rPr>
                <w:lang w:eastAsia="en-US"/>
              </w:rPr>
              <w:t>а</w:t>
            </w:r>
            <w:r w:rsidRPr="00B16794">
              <w:rPr>
                <w:lang w:eastAsia="en-US"/>
              </w:rPr>
              <w:t>ций, как анализ, синтез, класс</w:t>
            </w:r>
            <w:r w:rsidRPr="00B16794">
              <w:rPr>
                <w:lang w:eastAsia="en-US"/>
              </w:rPr>
              <w:t>и</w:t>
            </w:r>
            <w:r w:rsidRPr="00B16794">
              <w:rPr>
                <w:lang w:eastAsia="en-US"/>
              </w:rPr>
              <w:t>фикация, сравнение, аналогия.</w:t>
            </w:r>
          </w:p>
          <w:p w:rsidR="00256041" w:rsidRPr="00B16794" w:rsidRDefault="00256041" w:rsidP="00CA4944">
            <w:pPr>
              <w:pStyle w:val="ad"/>
              <w:spacing w:after="0"/>
              <w:jc w:val="both"/>
              <w:rPr>
                <w:lang w:eastAsia="en-US"/>
              </w:rPr>
            </w:pPr>
            <w:r w:rsidRPr="00B16794">
              <w:rPr>
                <w:lang w:eastAsia="en-US"/>
              </w:rPr>
              <w:t xml:space="preserve">     Использование заданий, позв</w:t>
            </w:r>
            <w:r w:rsidRPr="00B16794">
              <w:rPr>
                <w:lang w:eastAsia="en-US"/>
              </w:rPr>
              <w:t>о</w:t>
            </w:r>
            <w:r w:rsidRPr="00B16794">
              <w:rPr>
                <w:lang w:eastAsia="en-US"/>
              </w:rPr>
              <w:t>ляющих научить школьников с</w:t>
            </w:r>
            <w:r w:rsidRPr="00B16794">
              <w:rPr>
                <w:lang w:eastAsia="en-US"/>
              </w:rPr>
              <w:t>а</w:t>
            </w:r>
            <w:r w:rsidRPr="00B16794">
              <w:rPr>
                <w:lang w:eastAsia="en-US"/>
              </w:rPr>
              <w:t>мостоятельному применению зн</w:t>
            </w:r>
            <w:r w:rsidRPr="00B16794">
              <w:rPr>
                <w:lang w:eastAsia="en-US"/>
              </w:rPr>
              <w:t>а</w:t>
            </w:r>
            <w:r w:rsidRPr="00B16794">
              <w:rPr>
                <w:lang w:eastAsia="en-US"/>
              </w:rPr>
              <w:t>ний в новой ситуации, т.е. сфо</w:t>
            </w:r>
            <w:r w:rsidRPr="00B16794">
              <w:rPr>
                <w:lang w:eastAsia="en-US"/>
              </w:rPr>
              <w:t>р</w:t>
            </w:r>
            <w:r w:rsidRPr="00B16794">
              <w:rPr>
                <w:lang w:eastAsia="en-US"/>
              </w:rPr>
              <w:t>мировать познавательные униве</w:t>
            </w:r>
            <w:r w:rsidRPr="00B16794">
              <w:rPr>
                <w:lang w:eastAsia="en-US"/>
              </w:rPr>
              <w:t>р</w:t>
            </w:r>
            <w:r w:rsidRPr="00B16794">
              <w:rPr>
                <w:lang w:eastAsia="en-US"/>
              </w:rPr>
              <w:t>сальные учебные действия.</w:t>
            </w:r>
          </w:p>
        </w:tc>
        <w:tc>
          <w:tcPr>
            <w:tcW w:w="415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shd w:val="clear" w:color="auto" w:fill="FFFFFF"/>
            </w:pPr>
            <w:r w:rsidRPr="00B16794">
              <w:t>Рассказ на основе информации уче</w:t>
            </w:r>
            <w:r w:rsidRPr="00B16794">
              <w:t>б</w:t>
            </w:r>
            <w:r w:rsidRPr="00B16794">
              <w:t>ника, отрывка из летописей, литер</w:t>
            </w:r>
            <w:r w:rsidRPr="00B16794">
              <w:t>а</w:t>
            </w:r>
            <w:r w:rsidRPr="00B16794">
              <w:t>турного источника, карты и схемы;   умение извлекать информацию из и</w:t>
            </w:r>
            <w:r w:rsidRPr="00B16794">
              <w:t>с</w:t>
            </w:r>
            <w:r w:rsidRPr="00B16794">
              <w:t>точника;</w:t>
            </w:r>
          </w:p>
          <w:p w:rsidR="00256041" w:rsidRPr="00B16794" w:rsidRDefault="00256041" w:rsidP="00CA4944">
            <w:pPr>
              <w:shd w:val="clear" w:color="auto" w:fill="FFFFFF"/>
            </w:pPr>
            <w:r w:rsidRPr="00B16794">
              <w:t xml:space="preserve"> описание объекта по схеме, соста</w:t>
            </w:r>
            <w:r w:rsidRPr="00B16794">
              <w:t>в</w:t>
            </w:r>
            <w:r w:rsidRPr="00B16794">
              <w:t>ление характеристики исторического деятеля.</w:t>
            </w:r>
          </w:p>
          <w:p w:rsidR="00256041" w:rsidRPr="00B16794" w:rsidRDefault="00256041" w:rsidP="00CA4944">
            <w:pPr>
              <w:jc w:val="both"/>
              <w:rPr>
                <w:lang w:eastAsia="en-US"/>
              </w:rPr>
            </w:pP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b/>
                <w:bCs/>
                <w:i/>
                <w:iCs/>
                <w:lang w:eastAsia="en-US"/>
              </w:rPr>
            </w:pPr>
            <w:r w:rsidRPr="00B16794">
              <w:rPr>
                <w:b/>
                <w:bCs/>
                <w:i/>
                <w:iCs/>
                <w:lang w:eastAsia="en-US"/>
              </w:rPr>
              <w:t>Коммуник</w:t>
            </w:r>
            <w:r w:rsidRPr="00B16794">
              <w:rPr>
                <w:b/>
                <w:bCs/>
                <w:i/>
                <w:iCs/>
                <w:lang w:eastAsia="en-US"/>
              </w:rPr>
              <w:t>а</w:t>
            </w:r>
            <w:r w:rsidRPr="00B16794">
              <w:rPr>
                <w:b/>
                <w:bCs/>
                <w:i/>
                <w:iCs/>
                <w:lang w:eastAsia="en-US"/>
              </w:rPr>
              <w:t>тивные</w:t>
            </w: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lang w:eastAsia="en-US"/>
              </w:rPr>
            </w:pPr>
            <w:r w:rsidRPr="00B16794">
              <w:rPr>
                <w:lang w:eastAsia="en-US"/>
              </w:rPr>
              <w:t xml:space="preserve">      Задания на развитие устной научной речи.</w:t>
            </w:r>
          </w:p>
          <w:p w:rsidR="00256041" w:rsidRPr="00B16794" w:rsidRDefault="00256041" w:rsidP="00CA4944">
            <w:pPr>
              <w:pStyle w:val="ad"/>
              <w:spacing w:after="0"/>
              <w:jc w:val="both"/>
              <w:rPr>
                <w:lang w:eastAsia="en-US"/>
              </w:rPr>
            </w:pPr>
          </w:p>
          <w:p w:rsidR="00256041" w:rsidRPr="00B16794" w:rsidRDefault="00256041" w:rsidP="00CA4944">
            <w:pPr>
              <w:pStyle w:val="ad"/>
              <w:spacing w:after="0"/>
              <w:jc w:val="both"/>
              <w:rPr>
                <w:lang w:eastAsia="en-US"/>
              </w:rPr>
            </w:pPr>
            <w:r w:rsidRPr="00B16794">
              <w:rPr>
                <w:lang w:eastAsia="en-US"/>
              </w:rPr>
              <w:t xml:space="preserve">      Задания на развитие компле</w:t>
            </w:r>
            <w:r w:rsidRPr="00B16794">
              <w:rPr>
                <w:lang w:eastAsia="en-US"/>
              </w:rPr>
              <w:t>к</w:t>
            </w:r>
            <w:r w:rsidRPr="00B16794">
              <w:rPr>
                <w:lang w:eastAsia="en-US"/>
              </w:rPr>
              <w:t>са умений, на которых базируется грамотное эффективное взаим</w:t>
            </w:r>
            <w:r w:rsidRPr="00B16794">
              <w:rPr>
                <w:lang w:eastAsia="en-US"/>
              </w:rPr>
              <w:t>о</w:t>
            </w:r>
            <w:r w:rsidRPr="00B16794">
              <w:rPr>
                <w:lang w:eastAsia="en-US"/>
              </w:rPr>
              <w:t>действие.</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tabs>
                <w:tab w:val="left" w:pos="224"/>
              </w:tabs>
              <w:rPr>
                <w:rStyle w:val="apple-converted-space"/>
                <w:shd w:val="clear" w:color="auto" w:fill="FFFFFF"/>
              </w:rPr>
            </w:pPr>
            <w:r w:rsidRPr="00B16794">
              <w:rPr>
                <w:shd w:val="clear" w:color="auto" w:fill="FFFFFF"/>
              </w:rPr>
              <w:t>Различные формы дискуссионного диалога:</w:t>
            </w:r>
            <w:r w:rsidRPr="00B16794">
              <w:rPr>
                <w:rStyle w:val="apple-converted-space"/>
                <w:shd w:val="clear" w:color="auto" w:fill="FFFFFF"/>
              </w:rPr>
              <w:t> </w:t>
            </w:r>
            <w:r w:rsidRPr="00B16794">
              <w:br/>
            </w:r>
            <w:r w:rsidRPr="00B16794">
              <w:rPr>
                <w:shd w:val="clear" w:color="auto" w:fill="FFFFFF"/>
              </w:rPr>
              <w:t>- круглый стол (разные позиции – свободное выражение мнений);</w:t>
            </w:r>
            <w:r w:rsidRPr="00B16794">
              <w:rPr>
                <w:rStyle w:val="apple-converted-space"/>
                <w:shd w:val="clear" w:color="auto" w:fill="FFFFFF"/>
              </w:rPr>
              <w:t> </w:t>
            </w:r>
            <w:r w:rsidRPr="00B16794">
              <w:br/>
            </w:r>
            <w:r w:rsidRPr="00B16794">
              <w:rPr>
                <w:shd w:val="clear" w:color="auto" w:fill="FFFFFF"/>
              </w:rPr>
              <w:t>- экспертные группы (обсуждение в микрогруппах, затем выражение су</w:t>
            </w:r>
            <w:r w:rsidRPr="00B16794">
              <w:rPr>
                <w:shd w:val="clear" w:color="auto" w:fill="FFFFFF"/>
              </w:rPr>
              <w:t>ж</w:t>
            </w:r>
            <w:r w:rsidRPr="00B16794">
              <w:rPr>
                <w:shd w:val="clear" w:color="auto" w:fill="FFFFFF"/>
              </w:rPr>
              <w:t>дений от группы)</w:t>
            </w:r>
            <w:r w:rsidRPr="00B16794">
              <w:rPr>
                <w:rStyle w:val="apple-converted-space"/>
                <w:shd w:val="clear" w:color="auto" w:fill="FFFFFF"/>
              </w:rPr>
              <w:t> </w:t>
            </w:r>
          </w:p>
          <w:p w:rsidR="00256041" w:rsidRPr="00B16794" w:rsidRDefault="00256041" w:rsidP="00CA4944">
            <w:pPr>
              <w:tabs>
                <w:tab w:val="left" w:pos="224"/>
              </w:tabs>
            </w:pPr>
            <w:r w:rsidRPr="00B16794">
              <w:rPr>
                <w:rStyle w:val="apple-converted-space"/>
                <w:shd w:val="clear" w:color="auto" w:fill="FFFFFF"/>
              </w:rPr>
              <w:t>-</w:t>
            </w:r>
            <w:r w:rsidRPr="00B16794">
              <w:rPr>
                <w:shd w:val="clear" w:color="auto" w:fill="FFFFFF"/>
              </w:rPr>
              <w:t>форум (группа вступает в обмен мнениями с аудиторией);</w:t>
            </w:r>
            <w:r w:rsidRPr="00B16794">
              <w:rPr>
                <w:rStyle w:val="apple-converted-space"/>
                <w:shd w:val="clear" w:color="auto" w:fill="FFFFFF"/>
              </w:rPr>
              <w:t> </w:t>
            </w:r>
            <w:r w:rsidRPr="00B16794">
              <w:br/>
            </w:r>
            <w:r w:rsidRPr="00B16794">
              <w:rPr>
                <w:shd w:val="clear" w:color="auto" w:fill="FFFFFF"/>
              </w:rPr>
              <w:t>-симпозиум (формализованное пре</w:t>
            </w:r>
            <w:r w:rsidRPr="00B16794">
              <w:rPr>
                <w:shd w:val="clear" w:color="auto" w:fill="FFFFFF"/>
              </w:rPr>
              <w:t>д</w:t>
            </w:r>
            <w:r w:rsidRPr="00B16794">
              <w:rPr>
                <w:shd w:val="clear" w:color="auto" w:fill="FFFFFF"/>
              </w:rPr>
              <w:t>ставление подготовленных мнений, -сообщений по данной проблеме);</w:t>
            </w:r>
            <w:r w:rsidRPr="00B16794">
              <w:rPr>
                <w:rStyle w:val="apple-converted-space"/>
                <w:shd w:val="clear" w:color="auto" w:fill="FFFFFF"/>
              </w:rPr>
              <w:t> </w:t>
            </w:r>
            <w:r w:rsidRPr="00B16794">
              <w:br/>
            </w:r>
            <w:r w:rsidRPr="00B16794">
              <w:rPr>
                <w:shd w:val="clear" w:color="auto" w:fill="FFFFFF"/>
              </w:rPr>
              <w:t>-дебаты (представление бинарных п</w:t>
            </w:r>
            <w:r w:rsidRPr="00B16794">
              <w:rPr>
                <w:shd w:val="clear" w:color="auto" w:fill="FFFFFF"/>
              </w:rPr>
              <w:t>о</w:t>
            </w:r>
            <w:r w:rsidRPr="00B16794">
              <w:rPr>
                <w:shd w:val="clear" w:color="auto" w:fill="FFFFFF"/>
              </w:rPr>
              <w:t>зиций по вопросу: доказательство – опровержение);</w:t>
            </w:r>
            <w:r w:rsidRPr="00B16794">
              <w:rPr>
                <w:rStyle w:val="apple-converted-space"/>
                <w:shd w:val="clear" w:color="auto" w:fill="FFFFFF"/>
              </w:rPr>
              <w:t> </w:t>
            </w:r>
          </w:p>
        </w:tc>
      </w:tr>
    </w:tbl>
    <w:p w:rsidR="00E9499B" w:rsidRDefault="00E9499B" w:rsidP="00256041">
      <w:pPr>
        <w:pStyle w:val="ad"/>
        <w:spacing w:after="0"/>
        <w:ind w:firstLine="660"/>
        <w:jc w:val="center"/>
        <w:rPr>
          <w:b/>
          <w:bCs/>
          <w:i/>
          <w:iCs/>
        </w:rPr>
      </w:pPr>
    </w:p>
    <w:p w:rsidR="00256041" w:rsidRDefault="00256041" w:rsidP="00256041">
      <w:pPr>
        <w:pStyle w:val="ad"/>
        <w:spacing w:after="0"/>
        <w:ind w:firstLine="660"/>
        <w:jc w:val="center"/>
        <w:rPr>
          <w:b/>
          <w:bCs/>
          <w:i/>
          <w:iCs/>
        </w:rPr>
      </w:pPr>
      <w:r w:rsidRPr="00B16794">
        <w:rPr>
          <w:b/>
          <w:bCs/>
          <w:i/>
          <w:iCs/>
        </w:rPr>
        <w:t>Формирование УУД средствами учебного предмета «Русский язык»</w:t>
      </w:r>
    </w:p>
    <w:p w:rsidR="00E9499B" w:rsidRPr="00B16794" w:rsidRDefault="00E9499B" w:rsidP="00256041">
      <w:pPr>
        <w:pStyle w:val="ad"/>
        <w:spacing w:after="0"/>
        <w:ind w:firstLine="660"/>
        <w:jc w:val="center"/>
        <w:rPr>
          <w:b/>
          <w:bCs/>
          <w:i/>
          <w:iCs/>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3785"/>
        <w:gridCol w:w="4153"/>
      </w:tblGrid>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Средства формирования УУД</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center"/>
              <w:rPr>
                <w:b/>
                <w:bCs/>
                <w:i/>
                <w:iCs/>
                <w:lang w:eastAsia="en-US"/>
              </w:rPr>
            </w:pPr>
            <w:r w:rsidRPr="00B16794">
              <w:rPr>
                <w:b/>
                <w:bCs/>
                <w:i/>
                <w:iCs/>
                <w:lang w:eastAsia="en-US"/>
              </w:rPr>
              <w:t>Типы заданий</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lang w:eastAsia="en-US"/>
              </w:rPr>
            </w:pPr>
            <w:r w:rsidRPr="00B16794">
              <w:rPr>
                <w:b/>
                <w:bCs/>
                <w:i/>
                <w:iCs/>
                <w:lang w:eastAsia="en-US"/>
              </w:rPr>
              <w:t>Личностные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rFonts w:eastAsia="Calibri"/>
                <w:lang w:eastAsia="en-US"/>
              </w:rPr>
            </w:pPr>
            <w:r w:rsidRPr="00B16794">
              <w:rPr>
                <w:lang w:eastAsia="en-US"/>
              </w:rPr>
              <w:t xml:space="preserve">     Текст  учебника используется: </w:t>
            </w:r>
          </w:p>
          <w:p w:rsidR="00256041" w:rsidRPr="00B16794" w:rsidRDefault="00256041" w:rsidP="00CA4944">
            <w:pPr>
              <w:pStyle w:val="ad"/>
              <w:spacing w:after="0"/>
              <w:rPr>
                <w:lang w:eastAsia="en-US"/>
              </w:rPr>
            </w:pPr>
            <w:r w:rsidRPr="00B16794">
              <w:rPr>
                <w:lang w:eastAsia="en-US"/>
              </w:rPr>
              <w:t xml:space="preserve">- беречь свой родной язык как часть русской национальной культуры; </w:t>
            </w:r>
          </w:p>
          <w:p w:rsidR="00256041" w:rsidRPr="00B16794" w:rsidRDefault="00256041" w:rsidP="00CA4944">
            <w:pPr>
              <w:pStyle w:val="ad"/>
              <w:spacing w:after="0"/>
              <w:rPr>
                <w:b/>
                <w:bCs/>
                <w:i/>
                <w:iCs/>
                <w:lang w:eastAsia="en-US"/>
              </w:rPr>
            </w:pPr>
            <w:r w:rsidRPr="00B16794">
              <w:rPr>
                <w:lang w:eastAsia="en-US"/>
              </w:rPr>
              <w:t>- работать над развитием и сове</w:t>
            </w:r>
            <w:r w:rsidRPr="00B16794">
              <w:rPr>
                <w:lang w:eastAsia="en-US"/>
              </w:rPr>
              <w:t>р</w:t>
            </w:r>
            <w:r w:rsidRPr="00B16794">
              <w:rPr>
                <w:lang w:eastAsia="en-US"/>
              </w:rPr>
              <w:t>шенствованием собственной речи.</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rFonts w:eastAsia="Calibri"/>
                <w:lang w:eastAsia="en-US"/>
              </w:rPr>
            </w:pPr>
            <w:r w:rsidRPr="00B16794">
              <w:rPr>
                <w:lang w:eastAsia="en-US"/>
              </w:rPr>
              <w:t xml:space="preserve">   Система речевых упражнений: </w:t>
            </w:r>
          </w:p>
          <w:p w:rsidR="00256041" w:rsidRPr="00B16794" w:rsidRDefault="00256041" w:rsidP="00CA4944">
            <w:pPr>
              <w:pStyle w:val="ad"/>
              <w:spacing w:after="0"/>
              <w:rPr>
                <w:lang w:eastAsia="en-US"/>
              </w:rPr>
            </w:pPr>
            <w:r w:rsidRPr="00B16794">
              <w:rPr>
                <w:lang w:eastAsia="en-US"/>
              </w:rPr>
              <w:t xml:space="preserve">- свободные диктанты, </w:t>
            </w:r>
          </w:p>
          <w:p w:rsidR="00256041" w:rsidRPr="00B16794" w:rsidRDefault="00256041" w:rsidP="00CA4944">
            <w:pPr>
              <w:pStyle w:val="ad"/>
              <w:spacing w:after="0"/>
              <w:rPr>
                <w:b/>
                <w:bCs/>
                <w:i/>
                <w:iCs/>
                <w:lang w:eastAsia="en-US"/>
              </w:rPr>
            </w:pPr>
            <w:r w:rsidRPr="00B16794">
              <w:rPr>
                <w:lang w:eastAsia="en-US"/>
              </w:rPr>
              <w:t>- обучающие изложения и сочинения, их анализ и редактирование.</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b/>
                <w:i/>
                <w:lang w:eastAsia="en-US"/>
              </w:rPr>
            </w:pPr>
            <w:r w:rsidRPr="00B16794">
              <w:rPr>
                <w:b/>
                <w:i/>
                <w:lang w:eastAsia="en-US"/>
              </w:rPr>
              <w:t>Регулятивные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E9499B" w:rsidP="00CA4944">
            <w:pPr>
              <w:pStyle w:val="ad"/>
              <w:spacing w:after="0"/>
              <w:rPr>
                <w:lang w:eastAsia="en-US"/>
              </w:rPr>
            </w:pPr>
            <w:r>
              <w:rPr>
                <w:lang w:eastAsia="en-US"/>
              </w:rPr>
              <w:t xml:space="preserve">    Материал параграфов</w:t>
            </w:r>
            <w:r w:rsidR="00256041" w:rsidRPr="00B16794">
              <w:rPr>
                <w:lang w:eastAsia="en-US"/>
              </w:rPr>
              <w:t>.</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rPr>
                <w:rFonts w:eastAsia="Calibri"/>
                <w:lang w:eastAsia="en-US"/>
              </w:rPr>
            </w:pPr>
            <w:r w:rsidRPr="00B16794">
              <w:rPr>
                <w:lang w:eastAsia="en-US"/>
              </w:rPr>
              <w:t>Прочитай определение в рамке. (Умение соотносить полученный р</w:t>
            </w:r>
            <w:r w:rsidRPr="00B16794">
              <w:rPr>
                <w:lang w:eastAsia="en-US"/>
              </w:rPr>
              <w:t>е</w:t>
            </w:r>
            <w:r w:rsidRPr="00B16794">
              <w:rPr>
                <w:lang w:eastAsia="en-US"/>
              </w:rPr>
              <w:t>зультат с образцом, находить и и</w:t>
            </w:r>
            <w:r w:rsidRPr="00B16794">
              <w:rPr>
                <w:lang w:eastAsia="en-US"/>
              </w:rPr>
              <w:t>с</w:t>
            </w:r>
            <w:r w:rsidRPr="00B16794">
              <w:rPr>
                <w:lang w:eastAsia="en-US"/>
              </w:rPr>
              <w:t>правлять ошибки.) «Всё ли было ве</w:t>
            </w:r>
            <w:r w:rsidRPr="00B16794">
              <w:rPr>
                <w:lang w:eastAsia="en-US"/>
              </w:rPr>
              <w:t>р</w:t>
            </w:r>
            <w:r w:rsidRPr="00B16794">
              <w:rPr>
                <w:lang w:eastAsia="en-US"/>
              </w:rPr>
              <w:t>но в твоем рассказе?» (Дети читают правило).</w:t>
            </w:r>
          </w:p>
          <w:p w:rsidR="00256041" w:rsidRPr="00B16794" w:rsidRDefault="00256041" w:rsidP="00CA4944">
            <w:pPr>
              <w:rPr>
                <w:lang w:eastAsia="en-US"/>
              </w:rPr>
            </w:pPr>
            <w:r w:rsidRPr="00B16794">
              <w:t>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w:t>
            </w:r>
            <w:r w:rsidRPr="00B16794">
              <w:t>а</w:t>
            </w:r>
            <w:r w:rsidRPr="00B16794">
              <w:t>вить запятые в сложном предлож</w:t>
            </w:r>
            <w:r w:rsidRPr="00B16794">
              <w:t>е</w:t>
            </w:r>
            <w:r w:rsidRPr="00B16794">
              <w:t xml:space="preserve">нии». </w:t>
            </w:r>
          </w:p>
          <w:p w:rsidR="00256041" w:rsidRPr="00B16794" w:rsidRDefault="00256041" w:rsidP="00CA4944">
            <w:r w:rsidRPr="00B16794">
              <w:t>1. Найти и подчеркнуть …</w:t>
            </w:r>
          </w:p>
          <w:p w:rsidR="00256041" w:rsidRPr="00B16794" w:rsidRDefault="00256041" w:rsidP="00CA4944">
            <w:r w:rsidRPr="00B16794">
              <w:t xml:space="preserve">2. Посчитать … </w:t>
            </w:r>
          </w:p>
          <w:p w:rsidR="00256041" w:rsidRPr="00B16794" w:rsidRDefault="00256041" w:rsidP="00CA4944">
            <w:r w:rsidRPr="00B16794">
              <w:t xml:space="preserve">3. Если … </w:t>
            </w:r>
          </w:p>
          <w:p w:rsidR="00256041" w:rsidRPr="00B16794" w:rsidRDefault="00256041" w:rsidP="00CA4944">
            <w:r w:rsidRPr="00B16794">
              <w:t xml:space="preserve">4. Найти границы … </w:t>
            </w:r>
          </w:p>
          <w:p w:rsidR="00256041" w:rsidRPr="00B16794" w:rsidRDefault="00256041" w:rsidP="00CA4944">
            <w:r w:rsidRPr="00B16794">
              <w:t xml:space="preserve">5. Выделить … </w:t>
            </w:r>
          </w:p>
          <w:p w:rsidR="00256041" w:rsidRPr="00B16794" w:rsidRDefault="00256041" w:rsidP="00CA4944">
            <w:r w:rsidRPr="00B16794">
              <w:t xml:space="preserve">6. Поставить. … </w:t>
            </w:r>
          </w:p>
          <w:p w:rsidR="00256041" w:rsidRPr="00B16794" w:rsidRDefault="00256041" w:rsidP="00CA4944">
            <w:pPr>
              <w:pStyle w:val="ad"/>
              <w:spacing w:after="0"/>
              <w:rPr>
                <w:lang w:eastAsia="en-US"/>
              </w:rPr>
            </w:pPr>
            <w:r w:rsidRPr="00B16794">
              <w:rPr>
                <w:lang w:eastAsia="en-US"/>
              </w:rPr>
              <w:t>Сравни свою инструкцию с той, к</w:t>
            </w:r>
            <w:r w:rsidRPr="00B16794">
              <w:rPr>
                <w:lang w:eastAsia="en-US"/>
              </w:rPr>
              <w:t>о</w:t>
            </w:r>
            <w:r w:rsidRPr="00B16794">
              <w:rPr>
                <w:lang w:eastAsia="en-US"/>
              </w:rPr>
              <w:t>торая дана в конце учебника. Пол</w:t>
            </w:r>
            <w:r w:rsidRPr="00B16794">
              <w:rPr>
                <w:lang w:eastAsia="en-US"/>
              </w:rPr>
              <w:t>ь</w:t>
            </w:r>
            <w:r w:rsidRPr="00B16794">
              <w:rPr>
                <w:lang w:eastAsia="en-US"/>
              </w:rPr>
              <w:t>зуйся инструкцией при выполнении следующих упражнений</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Познавател</w:t>
            </w:r>
            <w:r w:rsidRPr="00B16794">
              <w:rPr>
                <w:b/>
                <w:i/>
                <w:lang w:eastAsia="en-US"/>
              </w:rPr>
              <w:t>ь</w:t>
            </w:r>
            <w:r w:rsidRPr="00B16794">
              <w:rPr>
                <w:b/>
                <w:i/>
                <w:lang w:eastAsia="en-US"/>
              </w:rPr>
              <w:t>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 xml:space="preserve">    Задания на извлечение, прео</w:t>
            </w:r>
            <w:r w:rsidRPr="00B16794">
              <w:t>б</w:t>
            </w:r>
            <w:r w:rsidRPr="00B16794">
              <w:t>разование и использование те</w:t>
            </w:r>
            <w:r w:rsidRPr="00B16794">
              <w:t>к</w:t>
            </w:r>
            <w:r w:rsidRPr="00B16794">
              <w:t>стовой информации.</w:t>
            </w:r>
          </w:p>
          <w:p w:rsidR="00256041" w:rsidRPr="00B16794" w:rsidRDefault="00256041" w:rsidP="00CA4944">
            <w:pPr>
              <w:pStyle w:val="ad"/>
              <w:spacing w:after="0"/>
              <w:jc w:val="center"/>
              <w:rPr>
                <w:b/>
                <w:bCs/>
                <w:i/>
                <w:iCs/>
                <w:lang w:eastAsia="en-US"/>
              </w:rPr>
            </w:pP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rFonts w:eastAsia="Calibri"/>
                <w:lang w:eastAsia="en-US"/>
              </w:rPr>
            </w:pPr>
            <w:r w:rsidRPr="00B16794">
              <w:rPr>
                <w:lang w:eastAsia="en-US"/>
              </w:rPr>
              <w:t xml:space="preserve">   «Прочитай тексты. … Одинаковые ли эти картины? Сравни тексты. Чем они отличаются? …  Какие слова «оживили» картину? Почему? Чем похожи эти слова?»</w:t>
            </w:r>
          </w:p>
          <w:p w:rsidR="00256041" w:rsidRPr="00B16794" w:rsidRDefault="00256041" w:rsidP="00CA4944">
            <w:pPr>
              <w:pStyle w:val="ad"/>
              <w:spacing w:after="0"/>
              <w:jc w:val="both"/>
              <w:rPr>
                <w:lang w:eastAsia="en-US"/>
              </w:rPr>
            </w:pPr>
            <w:r w:rsidRPr="00B16794">
              <w:rPr>
                <w:lang w:eastAsia="en-US"/>
              </w:rPr>
              <w:t xml:space="preserve">     Обращение к опыту детей. «По</w:t>
            </w:r>
            <w:r w:rsidRPr="00B16794">
              <w:rPr>
                <w:lang w:eastAsia="en-US"/>
              </w:rPr>
              <w:t>д</w:t>
            </w:r>
            <w:r w:rsidRPr="00B16794">
              <w:rPr>
                <w:lang w:eastAsia="en-US"/>
              </w:rPr>
              <w:t>бери и запиши как можно больше слов со значением действия».</w:t>
            </w:r>
          </w:p>
          <w:p w:rsidR="00256041" w:rsidRPr="00B16794" w:rsidRDefault="00256041" w:rsidP="00CA4944">
            <w:pPr>
              <w:pStyle w:val="ad"/>
              <w:spacing w:after="0"/>
              <w:jc w:val="both"/>
              <w:rPr>
                <w:lang w:eastAsia="en-US"/>
              </w:rPr>
            </w:pPr>
            <w:r w:rsidRPr="00B16794">
              <w:rPr>
                <w:lang w:eastAsia="en-US"/>
              </w:rPr>
              <w:t xml:space="preserve">      Сделай вывод о том, ….</w:t>
            </w:r>
          </w:p>
          <w:p w:rsidR="00256041" w:rsidRPr="00B16794" w:rsidRDefault="00256041" w:rsidP="00CA4944">
            <w:pPr>
              <w:jc w:val="both"/>
              <w:rPr>
                <w:lang w:eastAsia="en-US"/>
              </w:rPr>
            </w:pPr>
            <w:r w:rsidRPr="00B16794">
              <w:t xml:space="preserve">     Правила, определения и т.п. в виде графических схем, таблиц, алгори</w:t>
            </w:r>
            <w:r w:rsidRPr="00B16794">
              <w:t>т</w:t>
            </w:r>
            <w:r w:rsidRPr="00B16794">
              <w:t>мов, разного рода визуальных по</w:t>
            </w:r>
            <w:r w:rsidRPr="00B16794">
              <w:t>д</w:t>
            </w:r>
            <w:r w:rsidRPr="00B16794">
              <w:t>сказок и ключей, «иллюстративного» визуального ряда (даны в учебнике или составляются детьми). «Что ты можешь рассказать о словах …? Тебе поможет схема на стр…»</w:t>
            </w:r>
          </w:p>
        </w:tc>
      </w:tr>
      <w:tr w:rsidR="00256041" w:rsidRPr="00B16794" w:rsidTr="00CA4944">
        <w:tc>
          <w:tcPr>
            <w:tcW w:w="1843"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rPr>
                <w:b/>
                <w:i/>
              </w:rPr>
              <w:t>Коммуник</w:t>
            </w:r>
            <w:r w:rsidRPr="00B16794">
              <w:rPr>
                <w:b/>
                <w:i/>
              </w:rPr>
              <w:t>а</w:t>
            </w:r>
            <w:r w:rsidRPr="00B16794">
              <w:rPr>
                <w:b/>
                <w:i/>
              </w:rPr>
              <w:t>тивные</w:t>
            </w:r>
          </w:p>
          <w:p w:rsidR="00256041" w:rsidRPr="00B16794" w:rsidRDefault="00256041" w:rsidP="00CA4944">
            <w:pPr>
              <w:pStyle w:val="ad"/>
              <w:spacing w:after="0"/>
              <w:jc w:val="center"/>
              <w:rPr>
                <w:b/>
                <w:bCs/>
                <w:i/>
                <w:iCs/>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lang w:eastAsia="en-US"/>
              </w:rPr>
              <w:t xml:space="preserve">    Развиваются базовые умения различных видов речевой де</w:t>
            </w:r>
            <w:r w:rsidRPr="00B16794">
              <w:rPr>
                <w:lang w:eastAsia="en-US"/>
              </w:rPr>
              <w:t>я</w:t>
            </w:r>
            <w:r w:rsidRPr="00B16794">
              <w:rPr>
                <w:lang w:eastAsia="en-US"/>
              </w:rPr>
              <w:t>тельности: говорения, слушания, чтения и письма. Их развитие осуществляется, в том числе п</w:t>
            </w:r>
            <w:r w:rsidRPr="00B16794">
              <w:rPr>
                <w:lang w:eastAsia="en-US"/>
              </w:rPr>
              <w:t>о</w:t>
            </w:r>
            <w:r w:rsidRPr="00B16794">
              <w:rPr>
                <w:lang w:eastAsia="en-US"/>
              </w:rPr>
              <w:t>средством технологии продукти</w:t>
            </w:r>
            <w:r w:rsidRPr="00B16794">
              <w:rPr>
                <w:lang w:eastAsia="en-US"/>
              </w:rPr>
              <w:t>в</w:t>
            </w:r>
            <w:r w:rsidRPr="00B16794">
              <w:rPr>
                <w:lang w:eastAsia="en-US"/>
              </w:rPr>
              <w:t>ного чтения (формирования типа правильной читательской де</w:t>
            </w:r>
            <w:r w:rsidRPr="00B16794">
              <w:rPr>
                <w:lang w:eastAsia="en-US"/>
              </w:rPr>
              <w:t>я</w:t>
            </w:r>
            <w:r w:rsidRPr="00B16794">
              <w:rPr>
                <w:lang w:eastAsia="en-US"/>
              </w:rPr>
              <w:t>тельности), как на уроках чтения, так и на уроках по другим пре</w:t>
            </w:r>
            <w:r w:rsidRPr="00B16794">
              <w:rPr>
                <w:lang w:eastAsia="en-US"/>
              </w:rPr>
              <w:t>д</w:t>
            </w:r>
            <w:r w:rsidRPr="00B16794">
              <w:rPr>
                <w:lang w:eastAsia="en-US"/>
              </w:rPr>
              <w:t>метам. На уроках, помимо фро</w:t>
            </w:r>
            <w:r w:rsidRPr="00B16794">
              <w:rPr>
                <w:lang w:eastAsia="en-US"/>
              </w:rPr>
              <w:t>н</w:t>
            </w:r>
            <w:r w:rsidRPr="00B16794">
              <w:rPr>
                <w:lang w:eastAsia="en-US"/>
              </w:rPr>
              <w:t>тальной, используется групповая форма организации учебной де</w:t>
            </w:r>
            <w:r w:rsidRPr="00B16794">
              <w:rPr>
                <w:lang w:eastAsia="en-US"/>
              </w:rPr>
              <w:t>я</w:t>
            </w:r>
            <w:r w:rsidRPr="00B16794">
              <w:rPr>
                <w:lang w:eastAsia="en-US"/>
              </w:rPr>
              <w:t>тельности детей, которая позвол</w:t>
            </w:r>
            <w:r w:rsidRPr="00B16794">
              <w:rPr>
                <w:lang w:eastAsia="en-US"/>
              </w:rPr>
              <w:t>я</w:t>
            </w:r>
            <w:r w:rsidRPr="00B16794">
              <w:rPr>
                <w:lang w:eastAsia="en-US"/>
              </w:rPr>
              <w:t>ет использовать и совершенств</w:t>
            </w:r>
            <w:r w:rsidRPr="00B16794">
              <w:rPr>
                <w:lang w:eastAsia="en-US"/>
              </w:rPr>
              <w:t>о</w:t>
            </w:r>
            <w:r w:rsidRPr="00B16794">
              <w:rPr>
                <w:lang w:eastAsia="en-US"/>
              </w:rPr>
              <w:t>вать их коммуникативные умения в процессе решения учебных предметных проблем (задач).</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    «Поработай над своей устной н</w:t>
            </w:r>
            <w:r w:rsidRPr="00B16794">
              <w:t>а</w:t>
            </w:r>
            <w:r w:rsidRPr="00B16794">
              <w:t>учной речью. Подготовь связный ра</w:t>
            </w:r>
            <w:r w:rsidRPr="00B16794">
              <w:t>с</w:t>
            </w:r>
            <w:r w:rsidRPr="00B16794">
              <w:t>сказ на тему «Что я знаю о сложном предложении». Построить свой ра</w:t>
            </w:r>
            <w:r w:rsidRPr="00B16794">
              <w:t>с</w:t>
            </w:r>
            <w:r w:rsidRPr="00B16794">
              <w:t>сказ тебе поможет план. Не забудь, что каждую свою мысль нужно по</w:t>
            </w:r>
            <w:r w:rsidRPr="00B16794">
              <w:t>д</w:t>
            </w:r>
            <w:r w:rsidRPr="00B16794">
              <w:t xml:space="preserve">тверждать примером». </w:t>
            </w:r>
          </w:p>
          <w:p w:rsidR="00256041" w:rsidRPr="00B16794" w:rsidRDefault="00256041" w:rsidP="00CA4944">
            <w:pPr>
              <w:jc w:val="both"/>
            </w:pPr>
            <w:r w:rsidRPr="00B16794">
              <w:t xml:space="preserve">    «Закончи и запиши предложения с прямой речью. Пусть это будут пре</w:t>
            </w:r>
            <w:r w:rsidRPr="00B16794">
              <w:t>д</w:t>
            </w:r>
            <w:r w:rsidRPr="00B16794">
              <w:t>ложения-просьбы, с которыми обр</w:t>
            </w:r>
            <w:r w:rsidRPr="00B16794">
              <w:t>а</w:t>
            </w:r>
            <w:r w:rsidRPr="00B16794">
              <w:t>щаются друг к другу твои любимые герои»</w:t>
            </w:r>
          </w:p>
          <w:p w:rsidR="00256041" w:rsidRPr="00B16794" w:rsidRDefault="00256041" w:rsidP="00CA4944">
            <w:pPr>
              <w:jc w:val="both"/>
              <w:rPr>
                <w:lang w:eastAsia="en-US"/>
              </w:rPr>
            </w:pPr>
            <w:r w:rsidRPr="00B16794">
              <w:t xml:space="preserve">    «Прочитай слова. Найди и выпиши слова, которые. … В первом предл</w:t>
            </w:r>
            <w:r w:rsidRPr="00B16794">
              <w:t>о</w:t>
            </w:r>
            <w:r w:rsidRPr="00B16794">
              <w:t>жении автор играет словами…. Ты заметил какими? Прочитай их».</w:t>
            </w:r>
          </w:p>
        </w:tc>
      </w:tr>
    </w:tbl>
    <w:p w:rsidR="00E9499B" w:rsidRDefault="00E9499B" w:rsidP="00256041">
      <w:pPr>
        <w:pStyle w:val="ad"/>
        <w:spacing w:after="0"/>
        <w:ind w:firstLine="660"/>
        <w:jc w:val="both"/>
        <w:rPr>
          <w:b/>
          <w:bCs/>
          <w:i/>
          <w:iCs/>
        </w:rPr>
      </w:pPr>
    </w:p>
    <w:p w:rsidR="00256041" w:rsidRDefault="00256041" w:rsidP="00256041">
      <w:pPr>
        <w:pStyle w:val="ad"/>
        <w:spacing w:after="0"/>
        <w:ind w:firstLine="660"/>
        <w:jc w:val="both"/>
        <w:rPr>
          <w:b/>
          <w:bCs/>
          <w:i/>
          <w:iCs/>
        </w:rPr>
      </w:pPr>
      <w:r w:rsidRPr="00B16794">
        <w:rPr>
          <w:b/>
          <w:bCs/>
          <w:i/>
          <w:iCs/>
        </w:rPr>
        <w:t>Формирование УУД средствами учебного предмета «Литература»</w:t>
      </w:r>
    </w:p>
    <w:p w:rsidR="00E9499B" w:rsidRPr="00B16794" w:rsidRDefault="00E9499B" w:rsidP="00256041">
      <w:pPr>
        <w:pStyle w:val="ad"/>
        <w:spacing w:after="0"/>
        <w:ind w:firstLine="660"/>
        <w:jc w:val="both"/>
        <w:rPr>
          <w:b/>
          <w:bCs/>
          <w:i/>
          <w:iCs/>
        </w:rPr>
      </w:pPr>
    </w:p>
    <w:tbl>
      <w:tblPr>
        <w:tblpPr w:leftFromText="180" w:rightFromText="180" w:vertAnchor="text" w:horzAnchor="margin" w:tblpY="8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3685"/>
        <w:gridCol w:w="4111"/>
      </w:tblGrid>
      <w:tr w:rsidR="00256041" w:rsidRPr="00B16794" w:rsidTr="000056F9">
        <w:tc>
          <w:tcPr>
            <w:tcW w:w="195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b/>
                <w:bCs/>
                <w:i/>
                <w:iCs/>
                <w:lang w:eastAsia="en-US"/>
              </w:rPr>
              <w:t>УУД</w:t>
            </w: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b/>
                <w:bCs/>
                <w:i/>
                <w:iCs/>
                <w:lang w:eastAsia="en-US"/>
              </w:rPr>
              <w:t>Средства формирования УУД</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b/>
                <w:bCs/>
                <w:i/>
                <w:iCs/>
                <w:lang w:eastAsia="en-US"/>
              </w:rPr>
              <w:t>Типы заданий</w:t>
            </w:r>
          </w:p>
        </w:tc>
      </w:tr>
      <w:tr w:rsidR="00256041" w:rsidRPr="00B16794" w:rsidTr="000056F9">
        <w:tc>
          <w:tcPr>
            <w:tcW w:w="195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lang w:eastAsia="en-US"/>
              </w:rPr>
            </w:pPr>
            <w:r w:rsidRPr="00B16794">
              <w:rPr>
                <w:b/>
                <w:bCs/>
                <w:i/>
                <w:iCs/>
                <w:lang w:eastAsia="en-US"/>
              </w:rPr>
              <w:t>Личностные</w:t>
            </w:r>
          </w:p>
          <w:p w:rsidR="00256041" w:rsidRPr="00B16794" w:rsidRDefault="00256041" w:rsidP="00CA4944">
            <w:pPr>
              <w:pStyle w:val="ad"/>
              <w:spacing w:after="0"/>
              <w:jc w:val="both"/>
              <w:rPr>
                <w:b/>
                <w:bCs/>
                <w:i/>
                <w:iCs/>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f9"/>
              <w:jc w:val="both"/>
              <w:rPr>
                <w:sz w:val="24"/>
              </w:rPr>
            </w:pPr>
            <w:r w:rsidRPr="00B16794">
              <w:rPr>
                <w:sz w:val="24"/>
              </w:rPr>
              <w:t>Оцениватьи объяснятьпростые ситуации и поступки с позиции автора и со своей собственной.</w:t>
            </w:r>
          </w:p>
          <w:p w:rsidR="00256041" w:rsidRPr="00B16794" w:rsidRDefault="00256041" w:rsidP="00CA4944">
            <w:pPr>
              <w:pStyle w:val="ad"/>
              <w:spacing w:after="0"/>
              <w:jc w:val="both"/>
              <w:rPr>
                <w:b/>
                <w:bCs/>
                <w:i/>
                <w:iCs/>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Задания: </w:t>
            </w:r>
          </w:p>
          <w:p w:rsidR="00256041" w:rsidRPr="00B16794" w:rsidRDefault="00256041" w:rsidP="00CA4944">
            <w:pPr>
              <w:jc w:val="both"/>
            </w:pPr>
            <w:r w:rsidRPr="00B16794">
              <w:t>1) на интерпретацию текста;</w:t>
            </w:r>
          </w:p>
          <w:p w:rsidR="00256041" w:rsidRPr="00B16794" w:rsidRDefault="00256041" w:rsidP="00CA4944">
            <w:pPr>
              <w:jc w:val="both"/>
            </w:pPr>
            <w:r w:rsidRPr="00B16794">
              <w:t xml:space="preserve">2) высказывание своего отношения к прочитанному с аргументацией; </w:t>
            </w:r>
          </w:p>
          <w:p w:rsidR="00256041" w:rsidRPr="00B16794" w:rsidRDefault="00256041" w:rsidP="00CA4944">
            <w:pPr>
              <w:jc w:val="both"/>
            </w:pPr>
            <w:r w:rsidRPr="00B16794">
              <w:t>3) анализ характеров и поступков г</w:t>
            </w:r>
            <w:r w:rsidRPr="00B16794">
              <w:t>е</w:t>
            </w:r>
            <w:r w:rsidRPr="00B16794">
              <w:t>роев;</w:t>
            </w:r>
          </w:p>
          <w:p w:rsidR="00256041" w:rsidRPr="00B16794" w:rsidRDefault="00256041" w:rsidP="00CA4944">
            <w:pPr>
              <w:jc w:val="both"/>
            </w:pPr>
            <w:r w:rsidRPr="00B16794">
              <w:rPr>
                <w:lang w:eastAsia="en-US"/>
              </w:rPr>
              <w:t>4)формулирование концептуальной информации текста.</w:t>
            </w:r>
          </w:p>
          <w:p w:rsidR="00256041" w:rsidRPr="00B16794" w:rsidRDefault="00256041" w:rsidP="00CA4944">
            <w:pPr>
              <w:pStyle w:val="ad"/>
              <w:spacing w:after="0"/>
              <w:jc w:val="both"/>
              <w:rPr>
                <w:b/>
                <w:bCs/>
                <w:i/>
                <w:iCs/>
                <w:lang w:eastAsia="en-US"/>
              </w:rPr>
            </w:pPr>
          </w:p>
        </w:tc>
      </w:tr>
      <w:tr w:rsidR="00256041" w:rsidRPr="00B16794" w:rsidTr="000056F9">
        <w:tc>
          <w:tcPr>
            <w:tcW w:w="195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rPr>
                <w:rFonts w:eastAsia="Calibri"/>
                <w:b/>
                <w:i/>
                <w:lang w:eastAsia="en-US"/>
              </w:rPr>
            </w:pPr>
            <w:r w:rsidRPr="00B16794">
              <w:rPr>
                <w:b/>
                <w:i/>
                <w:lang w:eastAsia="en-US"/>
              </w:rPr>
              <w:t>Регулятивные</w:t>
            </w:r>
          </w:p>
          <w:p w:rsidR="00256041" w:rsidRPr="00B16794" w:rsidRDefault="00256041" w:rsidP="00CA4944">
            <w:pPr>
              <w:pStyle w:val="ad"/>
              <w:spacing w:after="0"/>
              <w:jc w:val="center"/>
              <w:rPr>
                <w:b/>
                <w:bCs/>
                <w:i/>
                <w:iCs/>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t>На уроках совершенствуется н</w:t>
            </w:r>
            <w:r w:rsidRPr="00B16794">
              <w:t>а</w:t>
            </w:r>
            <w:r w:rsidRPr="00B16794">
              <w:t>вык продуктивного чтения, кот</w:t>
            </w:r>
            <w:r w:rsidRPr="00B16794">
              <w:t>о</w:t>
            </w:r>
            <w:r w:rsidRPr="00B16794">
              <w:t>рый  обеспечивает ученика алг</w:t>
            </w:r>
            <w:r w:rsidRPr="00B16794">
              <w:t>о</w:t>
            </w:r>
            <w:r w:rsidRPr="00B16794">
              <w:t>ритмом самостоятельного осво</w:t>
            </w:r>
            <w:r w:rsidRPr="00B16794">
              <w:t>е</w:t>
            </w:r>
            <w:r w:rsidRPr="00B16794">
              <w:t>ния текста (до начала чтения, во время чтения, после чтения).</w:t>
            </w:r>
          </w:p>
          <w:p w:rsidR="00256041" w:rsidRPr="00B16794" w:rsidRDefault="00256041" w:rsidP="00CA4944">
            <w:pPr>
              <w:ind w:firstLine="660"/>
              <w:jc w:val="both"/>
              <w:rPr>
                <w:b/>
                <w:bCs/>
                <w:i/>
                <w:iCs/>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Задания: </w:t>
            </w:r>
          </w:p>
          <w:p w:rsidR="00256041" w:rsidRPr="00B16794" w:rsidRDefault="00256041" w:rsidP="00CA4944">
            <w:r w:rsidRPr="00B16794">
              <w:t>1) на составление плана (план текста, план устного рассказа, план сочин</w:t>
            </w:r>
            <w:r w:rsidRPr="00B16794">
              <w:t>е</w:t>
            </w:r>
            <w:r w:rsidRPr="00B16794">
              <w:t xml:space="preserve">ния); </w:t>
            </w:r>
          </w:p>
          <w:p w:rsidR="00256041" w:rsidRPr="00B16794" w:rsidRDefault="00256041" w:rsidP="00CA4944">
            <w:pPr>
              <w:jc w:val="both"/>
            </w:pPr>
            <w:r w:rsidRPr="00B16794">
              <w:t>2) на проведение самопроверки; р</w:t>
            </w:r>
            <w:r w:rsidRPr="00B16794">
              <w:t>е</w:t>
            </w:r>
            <w:r w:rsidRPr="00B16794">
              <w:t>дактирования текста.</w:t>
            </w:r>
          </w:p>
          <w:p w:rsidR="00256041" w:rsidRPr="00B16794" w:rsidRDefault="00256041" w:rsidP="00CA4944">
            <w:pPr>
              <w:jc w:val="both"/>
            </w:pPr>
            <w:r w:rsidRPr="00B16794">
              <w:t xml:space="preserve">Ведущим приёмом анализа текста является диалог с автором, который предусматривает: </w:t>
            </w:r>
          </w:p>
          <w:p w:rsidR="00256041" w:rsidRPr="00B16794" w:rsidRDefault="00256041" w:rsidP="00CA4944">
            <w:pPr>
              <w:jc w:val="both"/>
            </w:pPr>
            <w:r w:rsidRPr="00B16794">
              <w:t>1) нахождение в тексте прямых и скрытых авторских вопросов;</w:t>
            </w:r>
          </w:p>
          <w:p w:rsidR="00256041" w:rsidRPr="00B16794" w:rsidRDefault="00256041" w:rsidP="00CA4944">
            <w:pPr>
              <w:jc w:val="both"/>
            </w:pPr>
            <w:r w:rsidRPr="00B16794">
              <w:t xml:space="preserve"> 2) прогнозирование ответов; </w:t>
            </w:r>
          </w:p>
          <w:p w:rsidR="00256041" w:rsidRPr="00B16794" w:rsidRDefault="00256041" w:rsidP="00CA4944">
            <w:pPr>
              <w:jc w:val="both"/>
              <w:rPr>
                <w:lang w:eastAsia="en-US"/>
              </w:rPr>
            </w:pPr>
            <w:r w:rsidRPr="00B16794">
              <w:t>3) самопроверку по тексту.</w:t>
            </w:r>
          </w:p>
        </w:tc>
      </w:tr>
      <w:tr w:rsidR="00256041" w:rsidRPr="00B16794" w:rsidTr="000056F9">
        <w:tc>
          <w:tcPr>
            <w:tcW w:w="195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pStyle w:val="ad"/>
              <w:spacing w:after="0"/>
              <w:jc w:val="both"/>
              <w:rPr>
                <w:rFonts w:eastAsia="Calibri"/>
                <w:b/>
                <w:i/>
                <w:lang w:eastAsia="en-US"/>
              </w:rPr>
            </w:pPr>
            <w:r w:rsidRPr="00B16794">
              <w:rPr>
                <w:b/>
                <w:i/>
                <w:lang w:eastAsia="en-US"/>
              </w:rPr>
              <w:t>Познавател</w:t>
            </w:r>
            <w:r w:rsidRPr="00B16794">
              <w:rPr>
                <w:b/>
                <w:i/>
                <w:lang w:eastAsia="en-US"/>
              </w:rPr>
              <w:t>ь</w:t>
            </w:r>
            <w:r w:rsidRPr="00B16794">
              <w:rPr>
                <w:b/>
                <w:i/>
                <w:lang w:eastAsia="en-US"/>
              </w:rPr>
              <w:t>ные</w:t>
            </w:r>
          </w:p>
          <w:p w:rsidR="00256041" w:rsidRPr="00B16794" w:rsidRDefault="00256041" w:rsidP="00CA4944">
            <w:pPr>
              <w:pStyle w:val="ad"/>
              <w:spacing w:after="0"/>
              <w:jc w:val="center"/>
              <w:rPr>
                <w:b/>
                <w:bCs/>
                <w:i/>
                <w:iCs/>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d"/>
              <w:spacing w:after="0"/>
              <w:jc w:val="both"/>
              <w:rPr>
                <w:b/>
                <w:bCs/>
                <w:i/>
                <w:iCs/>
                <w:lang w:eastAsia="en-US"/>
              </w:rPr>
            </w:pPr>
            <w:r w:rsidRPr="00B16794">
              <w:rPr>
                <w:lang w:eastAsia="en-US"/>
              </w:rPr>
              <w:t xml:space="preserve">    Развитие читательских умений обеспечивает технология форм</w:t>
            </w:r>
            <w:r w:rsidRPr="00B16794">
              <w:rPr>
                <w:lang w:eastAsia="en-US"/>
              </w:rPr>
              <w:t>и</w:t>
            </w:r>
            <w:r w:rsidRPr="00B16794">
              <w:rPr>
                <w:lang w:eastAsia="en-US"/>
              </w:rPr>
              <w:t>рования типа правильной чит</w:t>
            </w:r>
            <w:r w:rsidRPr="00B16794">
              <w:rPr>
                <w:lang w:eastAsia="en-US"/>
              </w:rPr>
              <w:t>а</w:t>
            </w:r>
            <w:r w:rsidRPr="00B16794">
              <w:rPr>
                <w:lang w:eastAsia="en-US"/>
              </w:rPr>
              <w:t xml:space="preserve">тельской деятельности </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Механизм   просмотрового и ознак</w:t>
            </w:r>
            <w:r w:rsidRPr="00B16794">
              <w:t>о</w:t>
            </w:r>
            <w:r w:rsidRPr="00B16794">
              <w:t xml:space="preserve">мительного чтения; </w:t>
            </w:r>
          </w:p>
          <w:p w:rsidR="00256041" w:rsidRPr="00B16794" w:rsidRDefault="00256041" w:rsidP="00CA4944">
            <w:pPr>
              <w:jc w:val="both"/>
              <w:rPr>
                <w:rFonts w:eastAsia="Calibri"/>
                <w:lang w:eastAsia="en-US"/>
              </w:rPr>
            </w:pPr>
            <w:r w:rsidRPr="00B16794">
              <w:t>работа с текстом во время чтения) – обеспечивает интерпретацию текста учениками как результат изучающего чтения.</w:t>
            </w:r>
          </w:p>
        </w:tc>
      </w:tr>
      <w:tr w:rsidR="00256041" w:rsidRPr="00B16794" w:rsidTr="000056F9">
        <w:tc>
          <w:tcPr>
            <w:tcW w:w="1951" w:type="dxa"/>
            <w:tcBorders>
              <w:top w:val="single" w:sz="4" w:space="0" w:color="000000"/>
              <w:left w:val="single" w:sz="4" w:space="0" w:color="000000"/>
              <w:bottom w:val="single" w:sz="4" w:space="0" w:color="000000"/>
              <w:right w:val="single" w:sz="4" w:space="0" w:color="000000"/>
            </w:tcBorders>
          </w:tcPr>
          <w:p w:rsidR="00256041" w:rsidRPr="00B16794" w:rsidRDefault="00256041" w:rsidP="00CA4944">
            <w:pPr>
              <w:jc w:val="both"/>
              <w:rPr>
                <w:rFonts w:eastAsia="Calibri"/>
                <w:lang w:eastAsia="en-US"/>
              </w:rPr>
            </w:pPr>
            <w:r w:rsidRPr="00B16794">
              <w:rPr>
                <w:b/>
                <w:i/>
              </w:rPr>
              <w:t>Коммуник</w:t>
            </w:r>
            <w:r w:rsidRPr="00B16794">
              <w:rPr>
                <w:b/>
                <w:i/>
              </w:rPr>
              <w:t>а</w:t>
            </w:r>
            <w:r w:rsidRPr="00B16794">
              <w:rPr>
                <w:b/>
                <w:i/>
              </w:rPr>
              <w:t>тивные</w:t>
            </w:r>
          </w:p>
          <w:p w:rsidR="00256041" w:rsidRPr="00B16794" w:rsidRDefault="00256041" w:rsidP="00CA4944">
            <w:pPr>
              <w:pStyle w:val="ad"/>
              <w:spacing w:after="0"/>
              <w:jc w:val="center"/>
              <w:rPr>
                <w:b/>
                <w:bCs/>
                <w:i/>
                <w:iCs/>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f9"/>
              <w:jc w:val="left"/>
              <w:rPr>
                <w:sz w:val="24"/>
              </w:rPr>
            </w:pPr>
            <w:r w:rsidRPr="00B16794">
              <w:rPr>
                <w:sz w:val="24"/>
              </w:rPr>
              <w:t xml:space="preserve">      Слушать других, пытаться принимать другую точку зрения, быть готовым изменить свою точку зрения.</w:t>
            </w:r>
          </w:p>
          <w:p w:rsidR="00256041" w:rsidRPr="00B16794" w:rsidRDefault="00256041" w:rsidP="00CA4944">
            <w:pPr>
              <w:jc w:val="both"/>
              <w:rPr>
                <w:b/>
                <w:bCs/>
                <w:i/>
                <w:iCs/>
                <w:lang w:eastAsia="en-US"/>
              </w:rPr>
            </w:pPr>
            <w:r w:rsidRPr="00B16794">
              <w:t xml:space="preserve">       Оформлять свои мысли в устной и письменной речи с уч</w:t>
            </w:r>
            <w:r w:rsidRPr="00B16794">
              <w:t>е</w:t>
            </w:r>
            <w:r w:rsidRPr="00B16794">
              <w:t>том своих учебных и жизненных речевых ситуаций.</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jc w:val="both"/>
              <w:rPr>
                <w:rFonts w:eastAsia="Calibri"/>
                <w:lang w:eastAsia="en-US"/>
              </w:rPr>
            </w:pPr>
            <w:r w:rsidRPr="00B16794">
              <w:t xml:space="preserve">Задания: </w:t>
            </w:r>
          </w:p>
          <w:p w:rsidR="00256041" w:rsidRPr="00B16794" w:rsidRDefault="00256041" w:rsidP="00CA4944">
            <w:pPr>
              <w:jc w:val="both"/>
            </w:pPr>
            <w:r w:rsidRPr="00B16794">
              <w:t>1) работа в группе над проектами (инсценирование и драматизация о</w:t>
            </w:r>
            <w:r w:rsidRPr="00B16794">
              <w:t>т</w:t>
            </w:r>
            <w:r w:rsidRPr="00B16794">
              <w:t>рывков произведений);</w:t>
            </w:r>
          </w:p>
          <w:p w:rsidR="00256041" w:rsidRPr="00B16794" w:rsidRDefault="00256041" w:rsidP="00CA4944">
            <w:pPr>
              <w:jc w:val="both"/>
            </w:pPr>
            <w:r w:rsidRPr="00B16794">
              <w:t>2) подготовка устных рассказов (о литературных героях, о личных вп</w:t>
            </w:r>
            <w:r w:rsidRPr="00B16794">
              <w:t>е</w:t>
            </w:r>
            <w:r w:rsidRPr="00B16794">
              <w:t>чатлениях по следам прочитанного);</w:t>
            </w:r>
          </w:p>
          <w:p w:rsidR="00256041" w:rsidRPr="00B16794" w:rsidRDefault="00256041" w:rsidP="00CA4944">
            <w:pPr>
              <w:jc w:val="both"/>
            </w:pPr>
            <w:r w:rsidRPr="00B16794">
              <w:t xml:space="preserve">3) устное словесное рисование; </w:t>
            </w:r>
          </w:p>
          <w:p w:rsidR="00256041" w:rsidRPr="00B16794" w:rsidRDefault="00256041" w:rsidP="00CA4944">
            <w:pPr>
              <w:jc w:val="both"/>
            </w:pPr>
            <w:r w:rsidRPr="00B16794">
              <w:t>4) творческий пересказ текста от л</w:t>
            </w:r>
            <w:r w:rsidRPr="00B16794">
              <w:t>и</w:t>
            </w:r>
            <w:r w:rsidRPr="00B16794">
              <w:t>ца разных героев-персонажей;</w:t>
            </w:r>
          </w:p>
          <w:p w:rsidR="00256041" w:rsidRPr="00B16794" w:rsidRDefault="00256041" w:rsidP="00CA4944">
            <w:pPr>
              <w:jc w:val="both"/>
            </w:pPr>
            <w:r w:rsidRPr="00B16794">
              <w:t>5) сочинение по личным впечатлен</w:t>
            </w:r>
            <w:r w:rsidRPr="00B16794">
              <w:t>и</w:t>
            </w:r>
            <w:r w:rsidRPr="00B16794">
              <w:t>ям и по прочитанному</w:t>
            </w:r>
          </w:p>
          <w:p w:rsidR="00256041" w:rsidRPr="00B16794" w:rsidRDefault="00256041" w:rsidP="00CA4944">
            <w:pPr>
              <w:jc w:val="both"/>
            </w:pPr>
            <w:r w:rsidRPr="00B16794">
              <w:t>6) интервью с писателем;</w:t>
            </w:r>
          </w:p>
          <w:p w:rsidR="00256041" w:rsidRPr="00B16794" w:rsidRDefault="00256041" w:rsidP="00CA4944">
            <w:pPr>
              <w:jc w:val="both"/>
            </w:pPr>
            <w:r w:rsidRPr="00B16794">
              <w:t>7) письмо авторам учебника и др.</w:t>
            </w:r>
          </w:p>
          <w:p w:rsidR="00256041" w:rsidRPr="00B16794" w:rsidRDefault="00256041" w:rsidP="00CA4944">
            <w:pPr>
              <w:jc w:val="both"/>
              <w:rPr>
                <w:lang w:eastAsia="en-US"/>
              </w:rPr>
            </w:pPr>
            <w:r w:rsidRPr="00B16794">
              <w:t>8) эссе</w:t>
            </w:r>
          </w:p>
        </w:tc>
      </w:tr>
    </w:tbl>
    <w:p w:rsidR="00256041" w:rsidRPr="00B16794" w:rsidRDefault="00256041" w:rsidP="00256041">
      <w:pPr>
        <w:tabs>
          <w:tab w:val="left" w:pos="960"/>
        </w:tabs>
        <w:contextualSpacing/>
        <w:jc w:val="center"/>
      </w:pPr>
    </w:p>
    <w:p w:rsidR="00256041" w:rsidRPr="00B16794" w:rsidRDefault="00256041" w:rsidP="005C7225">
      <w:pPr>
        <w:pStyle w:val="16"/>
        <w:tabs>
          <w:tab w:val="left" w:pos="284"/>
        </w:tabs>
        <w:jc w:val="center"/>
        <w:rPr>
          <w:rStyle w:val="Zag11"/>
          <w:rFonts w:ascii="Times New Roman" w:hAnsi="Times New Roman" w:cs="Times New Roman"/>
          <w:b/>
          <w:sz w:val="24"/>
          <w:szCs w:val="24"/>
        </w:rPr>
      </w:pPr>
      <w:r w:rsidRPr="00B16794">
        <w:rPr>
          <w:rFonts w:ascii="Times New Roman" w:hAnsi="Times New Roman"/>
          <w:b/>
          <w:sz w:val="24"/>
          <w:szCs w:val="24"/>
        </w:rPr>
        <w:t xml:space="preserve">2.1.4. </w:t>
      </w:r>
      <w:r w:rsidRPr="00B16794">
        <w:rPr>
          <w:rStyle w:val="Zag11"/>
          <w:rFonts w:ascii="Times New Roman" w:hAnsi="Times New Roman" w:cs="Times New Roman"/>
          <w:b/>
          <w:sz w:val="24"/>
          <w:szCs w:val="24"/>
        </w:rPr>
        <w:t>Типовые задачи применения универсальных учебных действий</w:t>
      </w:r>
    </w:p>
    <w:p w:rsidR="00487D15" w:rsidRPr="00B16794" w:rsidRDefault="00487D15" w:rsidP="005C7225">
      <w:pPr>
        <w:pStyle w:val="16"/>
        <w:tabs>
          <w:tab w:val="left" w:pos="284"/>
        </w:tabs>
        <w:jc w:val="center"/>
        <w:rPr>
          <w:rStyle w:val="Zag11"/>
          <w:rFonts w:ascii="Times New Roman" w:hAnsi="Times New Roman" w:cs="Times New Roman"/>
          <w:b/>
          <w:sz w:val="24"/>
          <w:szCs w:val="24"/>
        </w:rPr>
      </w:pP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В  основе  развития  УУД  лежит  системно-деятельностный  подход.  В  соответствии  с ним  именно  активность  учащегося  призна</w:t>
      </w:r>
      <w:r w:rsidRPr="00B16794">
        <w:rPr>
          <w:rStyle w:val="Zag11"/>
          <w:rFonts w:ascii="Cambria Math" w:hAnsi="Cambria Math" w:cs="Cambria Math"/>
          <w:sz w:val="24"/>
          <w:szCs w:val="24"/>
        </w:rPr>
        <w:t>ѐ</w:t>
      </w:r>
      <w:r w:rsidRPr="00B16794">
        <w:rPr>
          <w:rStyle w:val="Zag11"/>
          <w:rFonts w:ascii="Times New Roman" w:hAnsi="Times New Roman" w:cs="Times New Roman"/>
          <w:sz w:val="24"/>
          <w:szCs w:val="24"/>
        </w:rPr>
        <w:t xml:space="preserve">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Единоличное  руководство  учителя  в  этом  сотрудничестве  замещается  активным  участием учащихся в выборе методов обучения.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Решение задачи развития универсальных учебных действий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элективных курсов).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Среди технологий, методов и при</w:t>
      </w:r>
      <w:r w:rsidRPr="00B16794">
        <w:rPr>
          <w:rStyle w:val="Zag11"/>
          <w:rFonts w:ascii="Cambria Math" w:hAnsi="Cambria Math" w:cs="Cambria Math"/>
          <w:sz w:val="24"/>
          <w:szCs w:val="24"/>
        </w:rPr>
        <w:t>ё</w:t>
      </w:r>
      <w:r w:rsidRPr="00B16794">
        <w:rPr>
          <w:rStyle w:val="Zag11"/>
          <w:rFonts w:ascii="Times New Roman" w:hAnsi="Times New Roman" w:cs="Times New Roman"/>
          <w:sz w:val="24"/>
          <w:szCs w:val="24"/>
        </w:rPr>
        <w:t>мов развития УУД особое место занимают учебные ситуации, которые специализированы для развития определ</w:t>
      </w:r>
      <w:r w:rsidRPr="00B16794">
        <w:rPr>
          <w:rStyle w:val="Zag11"/>
          <w:rFonts w:ascii="Cambria Math" w:hAnsi="Cambria Math" w:cs="Cambria Math"/>
          <w:sz w:val="24"/>
          <w:szCs w:val="24"/>
        </w:rPr>
        <w:t>ё</w:t>
      </w:r>
      <w:r w:rsidRPr="00B16794">
        <w:rPr>
          <w:rStyle w:val="Zag11"/>
          <w:rFonts w:ascii="Times New Roman" w:hAnsi="Times New Roman" w:cs="Times New Roman"/>
          <w:sz w:val="24"/>
          <w:szCs w:val="24"/>
        </w:rPr>
        <w:t xml:space="preserve">нных УУД.  Они строятся на предметном содержании и носят надпредметный характер.  </w:t>
      </w:r>
      <w:r w:rsidRPr="00B16794">
        <w:rPr>
          <w:rStyle w:val="Zag11"/>
          <w:rFonts w:ascii="Times New Roman" w:hAnsi="Times New Roman" w:cs="Times New Roman"/>
          <w:sz w:val="24"/>
          <w:szCs w:val="24"/>
        </w:rPr>
        <w:cr/>
        <w:t xml:space="preserve">       Наряду  с  учебными  ситуациями  для  развития  УУД  используются  следующие  типы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Задач:</w:t>
      </w:r>
    </w:p>
    <w:p w:rsidR="00256041" w:rsidRPr="00B16794" w:rsidRDefault="00256041" w:rsidP="00256041">
      <w:pPr>
        <w:pStyle w:val="af2"/>
        <w:widowControl w:val="0"/>
        <w:tabs>
          <w:tab w:val="left" w:pos="284"/>
          <w:tab w:val="left" w:pos="567"/>
        </w:tabs>
        <w:spacing w:before="0" w:after="0"/>
        <w:jc w:val="both"/>
        <w:rPr>
          <w:sz w:val="24"/>
          <w:szCs w:val="24"/>
        </w:rPr>
      </w:pPr>
      <w:r w:rsidRPr="00B16794">
        <w:rPr>
          <w:sz w:val="24"/>
          <w:szCs w:val="24"/>
        </w:rPr>
        <w:t>1. Задачи, формирующие коммуникативные УУД:</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учет позиции партнера;</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организацию и осуществление сотрудничества;</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передачу информации и отображение предметного содержания;</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тренинги коммуникативных навыков;</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ролевые игры.</w:t>
      </w:r>
    </w:p>
    <w:p w:rsidR="00256041" w:rsidRPr="00B16794" w:rsidRDefault="00256041" w:rsidP="00256041">
      <w:pPr>
        <w:pStyle w:val="af2"/>
        <w:widowControl w:val="0"/>
        <w:tabs>
          <w:tab w:val="left" w:pos="284"/>
          <w:tab w:val="left" w:pos="567"/>
        </w:tabs>
        <w:spacing w:before="0" w:after="0"/>
        <w:jc w:val="both"/>
        <w:rPr>
          <w:sz w:val="24"/>
          <w:szCs w:val="24"/>
        </w:rPr>
      </w:pPr>
      <w:r w:rsidRPr="00B16794">
        <w:rPr>
          <w:sz w:val="24"/>
          <w:szCs w:val="24"/>
        </w:rPr>
        <w:t>2. Задачи, формирующие познавательные УУД:</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проекты на выстраивание стратегии поиска решения задач;</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задачи на сериацию, сравнение, оценивание;</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проведение эмпирического исследования;</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проведение теоретического исследования;</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смысловое чтение.</w:t>
      </w:r>
    </w:p>
    <w:p w:rsidR="00256041" w:rsidRPr="00B16794" w:rsidRDefault="00256041" w:rsidP="00256041">
      <w:pPr>
        <w:pStyle w:val="af2"/>
        <w:widowControl w:val="0"/>
        <w:tabs>
          <w:tab w:val="left" w:pos="284"/>
          <w:tab w:val="left" w:pos="567"/>
        </w:tabs>
        <w:spacing w:before="0" w:after="0"/>
        <w:jc w:val="both"/>
        <w:rPr>
          <w:sz w:val="24"/>
          <w:szCs w:val="24"/>
        </w:rPr>
      </w:pPr>
      <w:r w:rsidRPr="00B16794">
        <w:rPr>
          <w:sz w:val="24"/>
          <w:szCs w:val="24"/>
        </w:rPr>
        <w:t>3. Задачи, формирующие регулятивные УУД:</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планирование;</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ориентировку в ситуации;</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прогнозирование;</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целеполагание;</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принятие решения;</w:t>
      </w:r>
    </w:p>
    <w:p w:rsidR="00256041" w:rsidRPr="00B16794" w:rsidRDefault="00256041" w:rsidP="00626A14">
      <w:pPr>
        <w:pStyle w:val="af2"/>
        <w:widowControl w:val="0"/>
        <w:numPr>
          <w:ilvl w:val="0"/>
          <w:numId w:val="45"/>
        </w:numPr>
        <w:tabs>
          <w:tab w:val="clear" w:pos="720"/>
          <w:tab w:val="left" w:pos="284"/>
          <w:tab w:val="left" w:pos="993"/>
        </w:tabs>
        <w:spacing w:before="0" w:after="0"/>
        <w:ind w:left="0" w:firstLine="0"/>
        <w:jc w:val="both"/>
        <w:textAlignment w:val="baseline"/>
        <w:rPr>
          <w:sz w:val="24"/>
          <w:szCs w:val="24"/>
        </w:rPr>
      </w:pPr>
      <w:r w:rsidRPr="00B16794">
        <w:rPr>
          <w:sz w:val="24"/>
          <w:szCs w:val="24"/>
        </w:rPr>
        <w:t>на самоконтроль.</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Типовые  задачи  развития  универсальных  учебных  действий  конструируются  на основании следующих общих подходов: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2. Требования к задачам. Для того, чтобы задачи, предназначенные для оценки тех или иных УУД, были валидными, надёжными и объективными, они должны быть: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составлены в соответствии с требованиями, предъявляемыми к тестовым заданиям в целом;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сформулированы  на  языке,  доступном  пониманию  ученика,  претендующего  на  освоение обладание соответствующих УУД;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избыточными с точки зрения выраженности в них «зоны ближайшего развития»;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многоуровневыми, т.е. предполагающими возможность оценить: общий подход к решению, выбор необходимой стратегии; </w:t>
      </w:r>
    </w:p>
    <w:p w:rsidR="00256041" w:rsidRPr="00B16794" w:rsidRDefault="00256041" w:rsidP="00256041">
      <w:pPr>
        <w:pStyle w:val="16"/>
        <w:tabs>
          <w:tab w:val="left" w:pos="284"/>
        </w:tabs>
        <w:jc w:val="both"/>
        <w:rPr>
          <w:rStyle w:val="Zag11"/>
          <w:rFonts w:ascii="Times New Roman" w:hAnsi="Times New Roman" w:cs="Times New Roman"/>
          <w:sz w:val="24"/>
          <w:szCs w:val="24"/>
        </w:rPr>
      </w:pPr>
      <w:r w:rsidRPr="00B16794">
        <w:rPr>
          <w:rStyle w:val="Zag11"/>
          <w:rFonts w:ascii="Times New Roman" w:hAnsi="Times New Roman" w:cs="Times New Roman"/>
          <w:sz w:val="24"/>
          <w:szCs w:val="24"/>
        </w:rPr>
        <w:t xml:space="preserve">- «модульными», т.е. предусматривающими возможность, сохраняя общий конструкт задачи, менять некоторые из ее условий. </w:t>
      </w:r>
      <w:r w:rsidRPr="00B16794">
        <w:rPr>
          <w:rStyle w:val="Zag11"/>
          <w:rFonts w:ascii="Times New Roman" w:hAnsi="Times New Roman" w:cs="Times New Roman"/>
          <w:sz w:val="24"/>
          <w:szCs w:val="24"/>
        </w:rPr>
        <w:cr/>
      </w:r>
      <w:r w:rsidRPr="00B16794">
        <w:rPr>
          <w:rFonts w:ascii="Times New Roman" w:hAnsi="Times New Roman"/>
          <w:sz w:val="24"/>
          <w:szCs w:val="24"/>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используют технологии «формирующего оценивания», в том числе бинарную и критериальную оценки.</w:t>
      </w:r>
    </w:p>
    <w:p w:rsidR="00487D15" w:rsidRPr="00B16794" w:rsidRDefault="00487D15" w:rsidP="00256041">
      <w:pPr>
        <w:pStyle w:val="af2"/>
        <w:widowControl w:val="0"/>
        <w:tabs>
          <w:tab w:val="left" w:pos="567"/>
        </w:tabs>
        <w:spacing w:before="0" w:after="0"/>
        <w:ind w:firstLine="709"/>
        <w:jc w:val="center"/>
        <w:rPr>
          <w:b/>
          <w:sz w:val="24"/>
          <w:szCs w:val="24"/>
        </w:rPr>
      </w:pPr>
    </w:p>
    <w:p w:rsidR="00256041" w:rsidRPr="00B16794" w:rsidRDefault="00256041" w:rsidP="00E9499B">
      <w:pPr>
        <w:pStyle w:val="af2"/>
        <w:widowControl w:val="0"/>
        <w:tabs>
          <w:tab w:val="left" w:pos="567"/>
        </w:tabs>
        <w:spacing w:before="0" w:after="0"/>
        <w:jc w:val="center"/>
        <w:rPr>
          <w:b/>
          <w:sz w:val="24"/>
          <w:szCs w:val="24"/>
        </w:rPr>
      </w:pPr>
      <w:r w:rsidRPr="00B16794">
        <w:rPr>
          <w:b/>
          <w:sz w:val="24"/>
          <w:szCs w:val="24"/>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w:t>
      </w:r>
      <w:r w:rsidRPr="00B16794">
        <w:rPr>
          <w:b/>
          <w:sz w:val="24"/>
          <w:szCs w:val="24"/>
        </w:rPr>
        <w:t>а</w:t>
      </w:r>
      <w:r w:rsidRPr="00B16794">
        <w:rPr>
          <w:b/>
          <w:sz w:val="24"/>
          <w:szCs w:val="24"/>
        </w:rPr>
        <w:t>правление проектов) в рамках урочной и внеурочной деятельности по каждому из направлений, а также особенностей формирования ИКТ-компетенций</w:t>
      </w:r>
    </w:p>
    <w:p w:rsidR="00256041" w:rsidRPr="00B16794" w:rsidRDefault="00256041" w:rsidP="00256041">
      <w:pPr>
        <w:pStyle w:val="af2"/>
        <w:widowControl w:val="0"/>
        <w:tabs>
          <w:tab w:val="left" w:pos="567"/>
        </w:tabs>
        <w:spacing w:before="0" w:after="0"/>
        <w:ind w:firstLine="709"/>
        <w:jc w:val="center"/>
        <w:rPr>
          <w:rStyle w:val="Zag11"/>
          <w:sz w:val="24"/>
          <w:szCs w:val="24"/>
        </w:rPr>
      </w:pP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 Одним из путей повышения мотивации и эффективности учебной деятельности в школе является включение </w:t>
      </w:r>
      <w:r w:rsidRPr="00B16794">
        <w:rPr>
          <w:rStyle w:val="Zag11"/>
          <w:rFonts w:ascii="Times New Roman" w:hAnsi="Times New Roman" w:cs="Times New Roman"/>
          <w:sz w:val="24"/>
          <w:szCs w:val="24"/>
        </w:rPr>
        <w:t>учащихся</w:t>
      </w:r>
      <w:r w:rsidRPr="00B16794">
        <w:rPr>
          <w:rFonts w:ascii="Times New Roman" w:hAnsi="Times New Roman" w:cs="Times New Roman"/>
          <w:sz w:val="24"/>
          <w:szCs w:val="24"/>
        </w:rPr>
        <w:t xml:space="preserve"> в учебно-исследовательскую, имеющую следующие особенности:</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1) цели и задачи этого вида деятельности </w:t>
      </w:r>
      <w:r w:rsidRPr="00B16794">
        <w:rPr>
          <w:rStyle w:val="Zag11"/>
          <w:rFonts w:ascii="Times New Roman" w:hAnsi="Times New Roman" w:cs="Times New Roman"/>
          <w:sz w:val="24"/>
          <w:szCs w:val="24"/>
        </w:rPr>
        <w:t>учащихся</w:t>
      </w:r>
      <w:r w:rsidRPr="00B16794">
        <w:rPr>
          <w:rFonts w:ascii="Times New Roman" w:hAnsi="Times New Roman" w:cs="Times New Roman"/>
          <w:sz w:val="24"/>
          <w:szCs w:val="24"/>
        </w:rPr>
        <w:t xml:space="preserve"> определяются как их личностными, так и социальными мотивами. Такая  деятельность должна быть направлена на повышение компетентности подростков в предметной области определённых учебных дисциплин, на развитие их способностей, на создание продукта, имеющего значимость для других;</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2) учебно-исследовательская  деятельность организована таким образом, чтобы </w:t>
      </w:r>
      <w:r w:rsidRPr="00B16794">
        <w:rPr>
          <w:rStyle w:val="Zag11"/>
          <w:rFonts w:ascii="Times New Roman" w:hAnsi="Times New Roman" w:cs="Times New Roman"/>
          <w:sz w:val="24"/>
          <w:szCs w:val="24"/>
        </w:rPr>
        <w:t>учащиеся</w:t>
      </w:r>
      <w:r w:rsidRPr="00B16794">
        <w:rPr>
          <w:rFonts w:ascii="Times New Roman" w:hAnsi="Times New Roman" w:cs="Times New Roman"/>
          <w:sz w:val="24"/>
          <w:szCs w:val="24"/>
        </w:rPr>
        <w:t xml:space="preserve"> смогли реализовать свои потребности в общении с группами одноклассников, учителей и т. д.  </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3) организация учебно-исследовательских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При </w:t>
      </w:r>
      <w:r w:rsidR="006635A5" w:rsidRPr="00B16794">
        <w:rPr>
          <w:rFonts w:ascii="Times New Roman" w:hAnsi="Times New Roman" w:cs="Times New Roman"/>
          <w:color w:val="000000" w:themeColor="text1"/>
          <w:sz w:val="24"/>
          <w:szCs w:val="24"/>
        </w:rPr>
        <w:t>обучении</w:t>
      </w:r>
      <w:r w:rsidRPr="00B16794">
        <w:rPr>
          <w:rFonts w:ascii="Times New Roman" w:hAnsi="Times New Roman" w:cs="Times New Roman"/>
          <w:color w:val="000000" w:themeColor="text1"/>
          <w:sz w:val="24"/>
          <w:szCs w:val="24"/>
        </w:rPr>
        <w:t xml:space="preserve"> учитываются</w:t>
      </w:r>
      <w:r w:rsidRPr="00B16794">
        <w:rPr>
          <w:rFonts w:ascii="Times New Roman" w:hAnsi="Times New Roman" w:cs="Times New Roman"/>
          <w:sz w:val="24"/>
          <w:szCs w:val="24"/>
        </w:rPr>
        <w:t xml:space="preserve"> следующие моменты:</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интересов учителя;</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56041" w:rsidRPr="00B16794" w:rsidRDefault="00256041" w:rsidP="00256041">
      <w:pPr>
        <w:pStyle w:val="27"/>
        <w:ind w:firstLine="284"/>
        <w:jc w:val="both"/>
        <w:rPr>
          <w:rFonts w:ascii="Times New Roman" w:hAnsi="Times New Roman" w:cs="Times New Roman"/>
          <w:sz w:val="24"/>
          <w:szCs w:val="24"/>
        </w:rPr>
      </w:pPr>
      <w:r w:rsidRPr="00B16794">
        <w:rPr>
          <w:rFonts w:ascii="Times New Roman" w:hAnsi="Times New Roman" w:cs="Times New Roman"/>
          <w:sz w:val="24"/>
          <w:szCs w:val="24"/>
        </w:rPr>
        <w:t>— раскрытие проблемы в первую очередь должно приносить что-то новое ученику.</w:t>
      </w:r>
    </w:p>
    <w:p w:rsidR="00256041" w:rsidRPr="00B16794" w:rsidRDefault="00256041" w:rsidP="00256041">
      <w:pPr>
        <w:pStyle w:val="16"/>
        <w:tabs>
          <w:tab w:val="left" w:pos="284"/>
        </w:tabs>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К общим характеристикам  относится: </w:t>
      </w:r>
    </w:p>
    <w:p w:rsidR="00256041" w:rsidRPr="00B16794" w:rsidRDefault="00256041" w:rsidP="00256041">
      <w:pPr>
        <w:pStyle w:val="16"/>
        <w:tabs>
          <w:tab w:val="left" w:pos="284"/>
        </w:tabs>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 практически  значимые  цели  и  задачи  учебно-исследовательской  и  проектной деятельности; </w:t>
      </w:r>
    </w:p>
    <w:p w:rsidR="00256041" w:rsidRPr="00B16794" w:rsidRDefault="00256041" w:rsidP="00256041">
      <w:pPr>
        <w:pStyle w:val="16"/>
        <w:tabs>
          <w:tab w:val="left" w:pos="284"/>
        </w:tabs>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256041" w:rsidRPr="00B16794" w:rsidRDefault="00256041" w:rsidP="00256041">
      <w:pPr>
        <w:pStyle w:val="16"/>
        <w:tabs>
          <w:tab w:val="left" w:pos="284"/>
        </w:tabs>
        <w:ind w:firstLine="284"/>
        <w:jc w:val="both"/>
        <w:rPr>
          <w:rFonts w:ascii="Times New Roman" w:hAnsi="Times New Roman" w:cs="Times New Roman"/>
          <w:sz w:val="24"/>
          <w:szCs w:val="24"/>
        </w:rPr>
      </w:pPr>
      <w:r w:rsidRPr="00B16794">
        <w:rPr>
          <w:rFonts w:ascii="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w:t>
      </w:r>
      <w:r w:rsidRPr="00B16794">
        <w:rPr>
          <w:rFonts w:ascii="Cambria Math" w:hAnsi="Cambria Math" w:cs="Cambria Math"/>
          <w:sz w:val="24"/>
          <w:szCs w:val="24"/>
        </w:rPr>
        <w:t>ѐ</w:t>
      </w:r>
      <w:r w:rsidRPr="00B16794">
        <w:rPr>
          <w:rFonts w:ascii="Times New Roman" w:hAnsi="Times New Roman" w:cs="Times New Roman"/>
          <w:sz w:val="24"/>
          <w:szCs w:val="24"/>
        </w:rPr>
        <w:t xml:space="preserve">нность, высокую мотивацию. </w:t>
      </w:r>
    </w:p>
    <w:p w:rsidR="00256041" w:rsidRPr="00B16794" w:rsidRDefault="00256041" w:rsidP="00256041">
      <w:pPr>
        <w:pStyle w:val="16"/>
        <w:tabs>
          <w:tab w:val="left" w:pos="284"/>
        </w:tabs>
        <w:ind w:firstLine="284"/>
        <w:jc w:val="both"/>
        <w:rPr>
          <w:rFonts w:ascii="Times New Roman" w:hAnsi="Times New Roman" w:cs="Times New Roman"/>
          <w:sz w:val="24"/>
          <w:szCs w:val="24"/>
        </w:rPr>
      </w:pPr>
      <w:r w:rsidRPr="00B16794">
        <w:rPr>
          <w:rFonts w:ascii="Times New Roman" w:hAnsi="Times New Roman" w:cs="Times New Roman"/>
          <w:sz w:val="24"/>
          <w:szCs w:val="24"/>
        </w:rPr>
        <w:t xml:space="preserve"> Итогами  проектной  и  учебно-исследовательской  деятельности  являются предметные  результаты,  интеллектуальное и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256041" w:rsidRPr="00B16794" w:rsidRDefault="00256041" w:rsidP="00256041">
      <w:pPr>
        <w:jc w:val="center"/>
        <w:rPr>
          <w:b/>
        </w:rPr>
      </w:pPr>
    </w:p>
    <w:p w:rsidR="00256041" w:rsidRPr="00B16794" w:rsidRDefault="00256041" w:rsidP="00256041">
      <w:pPr>
        <w:jc w:val="center"/>
        <w:rPr>
          <w:b/>
        </w:rPr>
      </w:pPr>
      <w:r w:rsidRPr="00B16794">
        <w:rPr>
          <w:b/>
        </w:rPr>
        <w:t xml:space="preserve">Специфические  черты (различия) проектной </w:t>
      </w:r>
    </w:p>
    <w:p w:rsidR="00256041" w:rsidRPr="00B16794" w:rsidRDefault="00256041" w:rsidP="00256041">
      <w:pPr>
        <w:jc w:val="center"/>
        <w:rPr>
          <w:b/>
        </w:rPr>
      </w:pPr>
      <w:r w:rsidRPr="00B16794">
        <w:rPr>
          <w:b/>
        </w:rPr>
        <w:t>и учебно-исследовательской  деятельности</w:t>
      </w:r>
    </w:p>
    <w:p w:rsidR="00C577E1" w:rsidRPr="00B16794" w:rsidRDefault="00C577E1" w:rsidP="00256041">
      <w:pPr>
        <w:jc w:val="center"/>
        <w:rPr>
          <w:b/>
        </w:rPr>
      </w:pPr>
    </w:p>
    <w:tbl>
      <w:tblPr>
        <w:tblW w:w="0" w:type="auto"/>
        <w:tblLook w:val="04A0"/>
      </w:tblPr>
      <w:tblGrid>
        <w:gridCol w:w="4785"/>
        <w:gridCol w:w="4786"/>
      </w:tblGrid>
      <w:tr w:rsidR="00256041" w:rsidRPr="00B16794" w:rsidTr="00CA494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center"/>
              <w:rPr>
                <w:b/>
              </w:rPr>
            </w:pPr>
            <w:r w:rsidRPr="00B16794">
              <w:rPr>
                <w:b/>
              </w:rPr>
              <w:t>Проектная деятельность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center"/>
              <w:rPr>
                <w:b/>
              </w:rPr>
            </w:pPr>
            <w:r w:rsidRPr="00B16794">
              <w:rPr>
                <w:b/>
              </w:rPr>
              <w:t>Учебно-исследовательская  деятельность</w:t>
            </w:r>
          </w:p>
        </w:tc>
      </w:tr>
      <w:tr w:rsidR="00256041" w:rsidRPr="00B16794" w:rsidTr="00CA494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Проект  направлен  на  получение конкре</w:t>
            </w:r>
            <w:r w:rsidRPr="00B16794">
              <w:t>т</w:t>
            </w:r>
            <w:r w:rsidRPr="00B16794">
              <w:t>ного  запланированного    результата –  продукта,  обладающего  определенными свойствами,  и  который  необходим  для конкретного использования.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В  ходе  исследования  организуется  поиск  в какой-то  области,  формулируются о</w:t>
            </w:r>
            <w:r w:rsidRPr="00B16794">
              <w:t>т</w:t>
            </w:r>
            <w:r w:rsidRPr="00B16794">
              <w:t xml:space="preserve">дельные  характеристики  итогов  работ. </w:t>
            </w:r>
          </w:p>
          <w:p w:rsidR="00256041" w:rsidRPr="00B16794" w:rsidRDefault="00256041" w:rsidP="00CA4944">
            <w:pPr>
              <w:jc w:val="both"/>
            </w:pPr>
            <w:r w:rsidRPr="00B16794">
              <w:t>Отрицательный  результат  есть  тоже р</w:t>
            </w:r>
            <w:r w:rsidRPr="00B16794">
              <w:t>е</w:t>
            </w:r>
            <w:r w:rsidRPr="00B16794">
              <w:t xml:space="preserve">зультат. </w:t>
            </w:r>
          </w:p>
        </w:tc>
      </w:tr>
      <w:tr w:rsidR="00256041" w:rsidRPr="00B16794" w:rsidTr="00CA494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 xml:space="preserve">Реализацию  проектных  работ  предваряет </w:t>
            </w:r>
          </w:p>
          <w:p w:rsidR="00256041" w:rsidRPr="00B16794" w:rsidRDefault="00256041" w:rsidP="00CA4944">
            <w:pPr>
              <w:jc w:val="both"/>
            </w:pPr>
            <w:r w:rsidRPr="00B16794">
              <w:t xml:space="preserve">представление  о  будущем  проекте, </w:t>
            </w:r>
          </w:p>
          <w:p w:rsidR="00256041" w:rsidRPr="00B16794" w:rsidRDefault="00256041" w:rsidP="00CA4944">
            <w:pPr>
              <w:jc w:val="both"/>
            </w:pPr>
            <w:r w:rsidRPr="00B16794">
              <w:t>планирование  процесса  создания  проду</w:t>
            </w:r>
            <w:r w:rsidRPr="00B16794">
              <w:t>к</w:t>
            </w:r>
            <w:r w:rsidRPr="00B16794">
              <w:t xml:space="preserve">та и  реализации  этого  плана.  Результат проекта  должен  быть  точно  соотнесен  со всеми  характеристиками, </w:t>
            </w:r>
          </w:p>
          <w:p w:rsidR="00256041" w:rsidRPr="00B16794" w:rsidRDefault="00256041" w:rsidP="00CA4944">
            <w:pPr>
              <w:jc w:val="both"/>
            </w:pPr>
            <w:r w:rsidRPr="00B16794">
              <w:t xml:space="preserve">сформулированными в его замысле.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Логика  построения  исследовательской</w:t>
            </w:r>
          </w:p>
          <w:p w:rsidR="00256041" w:rsidRPr="00B16794" w:rsidRDefault="00256041" w:rsidP="00CA4944">
            <w:pPr>
              <w:jc w:val="both"/>
            </w:pPr>
            <w:r w:rsidRPr="00B16794">
              <w:t xml:space="preserve">деятельности  включает  формулировку </w:t>
            </w:r>
          </w:p>
          <w:p w:rsidR="00256041" w:rsidRPr="00B16794" w:rsidRDefault="00256041" w:rsidP="00CA4944">
            <w:pPr>
              <w:jc w:val="both"/>
            </w:pPr>
            <w:r w:rsidRPr="00B16794">
              <w:t>проблемы  исследования,  выдвижение г</w:t>
            </w:r>
            <w:r w:rsidRPr="00B16794">
              <w:t>и</w:t>
            </w:r>
            <w:r w:rsidRPr="00B16794">
              <w:t xml:space="preserve">потезы  (для  решения  этой  проблемы)  и </w:t>
            </w:r>
          </w:p>
          <w:p w:rsidR="00256041" w:rsidRPr="00B16794" w:rsidRDefault="00256041" w:rsidP="00CA4944">
            <w:pPr>
              <w:jc w:val="both"/>
            </w:pPr>
            <w:r w:rsidRPr="00B16794">
              <w:t xml:space="preserve">последующую  экспериментальную  или </w:t>
            </w:r>
          </w:p>
          <w:p w:rsidR="00256041" w:rsidRPr="00B16794" w:rsidRDefault="00256041" w:rsidP="00CA4944">
            <w:pPr>
              <w:jc w:val="both"/>
            </w:pPr>
            <w:r w:rsidRPr="00B16794">
              <w:t>модельную  проверку  выдвинутых предп</w:t>
            </w:r>
            <w:r w:rsidRPr="00B16794">
              <w:t>о</w:t>
            </w:r>
            <w:r w:rsidRPr="00B16794">
              <w:t>ложений.</w:t>
            </w:r>
          </w:p>
        </w:tc>
      </w:tr>
    </w:tbl>
    <w:p w:rsidR="00256041" w:rsidRPr="00B16794" w:rsidRDefault="00256041" w:rsidP="00256041">
      <w:pPr>
        <w:jc w:val="both"/>
      </w:pPr>
    </w:p>
    <w:p w:rsidR="00256041" w:rsidRPr="00B16794" w:rsidRDefault="00256041" w:rsidP="00256041">
      <w:pPr>
        <w:jc w:val="center"/>
        <w:rPr>
          <w:b/>
          <w:i/>
        </w:rPr>
      </w:pPr>
      <w:r w:rsidRPr="00B16794">
        <w:rPr>
          <w:b/>
          <w:i/>
        </w:rPr>
        <w:t>Этапы  учебно-исследовательской  деятельности</w:t>
      </w:r>
    </w:p>
    <w:p w:rsidR="00C577E1" w:rsidRPr="00B16794" w:rsidRDefault="00C577E1" w:rsidP="00256041">
      <w:pPr>
        <w:jc w:val="center"/>
        <w:rPr>
          <w:b/>
          <w:i/>
        </w:rPr>
      </w:pPr>
    </w:p>
    <w:p w:rsidR="00256041" w:rsidRPr="00B16794" w:rsidRDefault="00256041" w:rsidP="00256041">
      <w:pPr>
        <w:jc w:val="both"/>
      </w:pPr>
      <w:r w:rsidRPr="00B16794">
        <w:t xml:space="preserve">     Реализация каждого  из компонентов  в  исследовании  предполагает  владения  уч</w:t>
      </w:r>
      <w:r w:rsidRPr="00B16794">
        <w:t>а</w:t>
      </w:r>
      <w:r w:rsidRPr="00B16794">
        <w:t>щимися  определенными умениями.</w:t>
      </w:r>
    </w:p>
    <w:tbl>
      <w:tblPr>
        <w:tblW w:w="9747" w:type="dxa"/>
        <w:tblLook w:val="04A0"/>
      </w:tblPr>
      <w:tblGrid>
        <w:gridCol w:w="3652"/>
        <w:gridCol w:w="6095"/>
      </w:tblGrid>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Этапы учебно-исследовательской  деятельности</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Ведущие  умения  учащихся</w:t>
            </w:r>
          </w:p>
        </w:tc>
      </w:tr>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1. Постановка  проблемы,  со</w:t>
            </w:r>
            <w:r w:rsidRPr="00B16794">
              <w:t>з</w:t>
            </w:r>
            <w:r w:rsidRPr="00B16794">
              <w:t xml:space="preserve">дание </w:t>
            </w:r>
          </w:p>
          <w:p w:rsidR="00256041" w:rsidRPr="00B16794" w:rsidRDefault="00256041" w:rsidP="00CA4944">
            <w:pPr>
              <w:jc w:val="both"/>
            </w:pPr>
            <w:r w:rsidRPr="00B16794">
              <w:t>проблемной    ситуации,  обесп</w:t>
            </w:r>
            <w:r w:rsidRPr="00B16794">
              <w:t>е</w:t>
            </w:r>
            <w:r w:rsidRPr="00B16794">
              <w:t xml:space="preserve">чивающей </w:t>
            </w:r>
          </w:p>
          <w:p w:rsidR="00256041" w:rsidRPr="00B16794" w:rsidRDefault="00256041" w:rsidP="00CA4944">
            <w:pPr>
              <w:jc w:val="both"/>
            </w:pPr>
            <w:r w:rsidRPr="00B16794">
              <w:t>возникновение вопроса, арг</w:t>
            </w:r>
            <w:r w:rsidRPr="00B16794">
              <w:t>у</w:t>
            </w:r>
            <w:r w:rsidRPr="00B16794">
              <w:t xml:space="preserve">ментирование </w:t>
            </w:r>
          </w:p>
          <w:p w:rsidR="00256041" w:rsidRPr="00B16794" w:rsidRDefault="00256041" w:rsidP="00CA4944">
            <w:pPr>
              <w:jc w:val="both"/>
            </w:pPr>
            <w:r w:rsidRPr="00B16794">
              <w:t xml:space="preserve">актуальности проблемы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 xml:space="preserve">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 </w:t>
            </w:r>
          </w:p>
          <w:p w:rsidR="00256041" w:rsidRPr="00B16794" w:rsidRDefault="00256041" w:rsidP="00CA4944">
            <w:pPr>
              <w:jc w:val="both"/>
            </w:pPr>
            <w:r w:rsidRPr="00B16794">
              <w:t xml:space="preserve">Умение  ставить    вопросы  можно рассматривать  как  вариант,  компонент умения видеть проблему; </w:t>
            </w:r>
          </w:p>
          <w:p w:rsidR="00256041" w:rsidRPr="00B16794" w:rsidRDefault="00256041" w:rsidP="00CA4944">
            <w:pPr>
              <w:jc w:val="both"/>
            </w:pPr>
            <w:r w:rsidRPr="00B16794">
              <w:t>Умение    выдвигать  гипотезы  -  это формулирование  возможного  варианта решения проблемы, который пр</w:t>
            </w:r>
            <w:r w:rsidRPr="00B16794">
              <w:t>о</w:t>
            </w:r>
            <w:r w:rsidRPr="00B16794">
              <w:t xml:space="preserve">веряется в ходе проведения исследования; </w:t>
            </w:r>
          </w:p>
          <w:p w:rsidR="00256041" w:rsidRPr="00B16794" w:rsidRDefault="00256041" w:rsidP="00CA4944">
            <w:pPr>
              <w:jc w:val="both"/>
            </w:pPr>
            <w:r w:rsidRPr="00B16794">
              <w:t xml:space="preserve">Умение структурировать тексты является частью умения работать с текстом, которые включают  достаточно  большой  набор операций; </w:t>
            </w:r>
          </w:p>
          <w:p w:rsidR="00256041" w:rsidRPr="00B16794" w:rsidRDefault="00256041" w:rsidP="00CA4944">
            <w:pPr>
              <w:jc w:val="both"/>
            </w:pPr>
            <w:r w:rsidRPr="00B16794">
              <w:t xml:space="preserve">Умение давать определение понятиям – это логическая  операция,  которая  направлена на  раскрытие  сущности    понятия  либо установление значения термина. </w:t>
            </w:r>
          </w:p>
        </w:tc>
      </w:tr>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2.  Выдвижение  гипотезы,  фо</w:t>
            </w:r>
            <w:r w:rsidRPr="00B16794">
              <w:t>р</w:t>
            </w:r>
            <w:r w:rsidRPr="00B16794">
              <w:t>мулировка гипотезы  и  раскр</w:t>
            </w:r>
            <w:r w:rsidRPr="00B16794">
              <w:t>ы</w:t>
            </w:r>
            <w:r w:rsidRPr="00B16794">
              <w:t xml:space="preserve">тие  замысла исследования. </w:t>
            </w:r>
          </w:p>
          <w:p w:rsidR="00C577E1" w:rsidRPr="00B16794" w:rsidRDefault="00C577E1" w:rsidP="00CA4944">
            <w:pPr>
              <w:jc w:val="both"/>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Для  формулировки  гипотезы  необходимо проведение  предварительного  анализа имеющейся информации</w:t>
            </w:r>
          </w:p>
        </w:tc>
      </w:tr>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3.Планирование  исследовател</w:t>
            </w:r>
            <w:r w:rsidRPr="00B16794">
              <w:t>ь</w:t>
            </w:r>
            <w:r w:rsidRPr="00B16794">
              <w:t>ских (проектных)  работ  и  в</w:t>
            </w:r>
            <w:r w:rsidRPr="00B16794">
              <w:t>ы</w:t>
            </w:r>
            <w:r w:rsidRPr="00B16794">
              <w:t>бор  необходимого  инструме</w:t>
            </w:r>
            <w:r w:rsidRPr="00B16794">
              <w:t>н</w:t>
            </w:r>
            <w:r w:rsidRPr="00B16794">
              <w:t>тария.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 xml:space="preserve">Выделение  материала,  который  будет использован в исследовании; </w:t>
            </w:r>
          </w:p>
          <w:p w:rsidR="00256041" w:rsidRPr="00B16794" w:rsidRDefault="00256041" w:rsidP="00CA4944">
            <w:pPr>
              <w:jc w:val="both"/>
            </w:pPr>
            <w:r w:rsidRPr="00B16794">
              <w:t>Параметры  (показатели)  оценки,  анализа (количес</w:t>
            </w:r>
            <w:r w:rsidRPr="00B16794">
              <w:t>т</w:t>
            </w:r>
            <w:r w:rsidRPr="00B16794">
              <w:t xml:space="preserve">венные и качественные); </w:t>
            </w:r>
          </w:p>
          <w:p w:rsidR="00256041" w:rsidRPr="00B16794" w:rsidRDefault="00256041" w:rsidP="00CA4944">
            <w:pPr>
              <w:jc w:val="both"/>
            </w:pPr>
            <w:r w:rsidRPr="00B16794">
              <w:t>Вопросы,  предлагаемые  для  обсуждения  и пр.</w:t>
            </w:r>
          </w:p>
        </w:tc>
      </w:tr>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4.  Поиск    решения  проблемы,  проведение исследований  (пр</w:t>
            </w:r>
            <w:r w:rsidRPr="00B16794">
              <w:t>о</w:t>
            </w:r>
            <w:r w:rsidRPr="00B16794">
              <w:t>ектных  работ)  с поэтапным  контролем  и  коррекцией р</w:t>
            </w:r>
            <w:r w:rsidRPr="00B16794">
              <w:t>е</w:t>
            </w:r>
            <w:r w:rsidRPr="00B16794">
              <w:t>зультатов включают:</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 xml:space="preserve">Умение    наблюдать,  умения  и  навыки проведения  экспериментов; </w:t>
            </w:r>
          </w:p>
          <w:p w:rsidR="00256041" w:rsidRPr="00B16794" w:rsidRDefault="00256041" w:rsidP="00CA4944">
            <w:pPr>
              <w:jc w:val="both"/>
            </w:pPr>
            <w:r w:rsidRPr="00B16794">
              <w:t xml:space="preserve">умение  делать выводы  и  умозаключения;  </w:t>
            </w:r>
          </w:p>
          <w:p w:rsidR="00256041" w:rsidRPr="00B16794" w:rsidRDefault="00256041" w:rsidP="00CA4944">
            <w:pPr>
              <w:jc w:val="both"/>
            </w:pPr>
            <w:r w:rsidRPr="00B16794">
              <w:t xml:space="preserve">организацию наблюдения,  планирование  и  проведение </w:t>
            </w:r>
          </w:p>
          <w:p w:rsidR="00256041" w:rsidRPr="00B16794" w:rsidRDefault="00256041" w:rsidP="00CA4944">
            <w:pPr>
              <w:jc w:val="both"/>
            </w:pPr>
            <w:r w:rsidRPr="00B16794">
              <w:t>простейших  опытов  для  нахождения необходимой  информации  и  проверки гипотез;</w:t>
            </w:r>
          </w:p>
          <w:p w:rsidR="00256041" w:rsidRPr="00B16794" w:rsidRDefault="00256041" w:rsidP="00CA4944">
            <w:pPr>
              <w:jc w:val="both"/>
            </w:pPr>
            <w:r w:rsidRPr="00B16794">
              <w:t>использование  разных  источников информации;  обс</w:t>
            </w:r>
            <w:r w:rsidRPr="00B16794">
              <w:t>у</w:t>
            </w:r>
            <w:r w:rsidRPr="00B16794">
              <w:t>ждение  и  оценку полученных результатов и примен</w:t>
            </w:r>
            <w:r w:rsidRPr="00B16794">
              <w:t>е</w:t>
            </w:r>
            <w:r w:rsidRPr="00B16794">
              <w:t xml:space="preserve">ние их к новым ситуациям; </w:t>
            </w:r>
          </w:p>
          <w:p w:rsidR="00256041" w:rsidRPr="00B16794" w:rsidRDefault="00256041" w:rsidP="00CA4944">
            <w:pPr>
              <w:jc w:val="both"/>
            </w:pPr>
            <w:r w:rsidRPr="00B16794">
              <w:t>умение делать выводы и заключения;</w:t>
            </w:r>
          </w:p>
          <w:p w:rsidR="00256041" w:rsidRPr="00B16794" w:rsidRDefault="00256041" w:rsidP="00CA4944">
            <w:pPr>
              <w:jc w:val="both"/>
            </w:pPr>
            <w:r w:rsidRPr="00B16794">
              <w:t xml:space="preserve">умение классифицировать. </w:t>
            </w:r>
          </w:p>
        </w:tc>
      </w:tr>
      <w:tr w:rsidR="00256041" w:rsidRPr="00B16794" w:rsidTr="000056F9">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5.Представление  (изложение)  результатов исследования  или  продукта  проектных работ, его организация с целью соотнес</w:t>
            </w:r>
            <w:r w:rsidRPr="00B16794">
              <w:t>е</w:t>
            </w:r>
            <w:r w:rsidRPr="00B16794">
              <w:t>ния с  гипотезой,  оформление  результатов деятельности  как  конечного    продукта, формул</w:t>
            </w:r>
            <w:r w:rsidRPr="00B16794">
              <w:t>и</w:t>
            </w:r>
            <w:r w:rsidRPr="00B16794">
              <w:t>рование нового знания включ</w:t>
            </w:r>
            <w:r w:rsidRPr="00B16794">
              <w:t>а</w:t>
            </w:r>
            <w:r w:rsidRPr="00B16794">
              <w:t>ют.</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B16794" w:rsidRDefault="00256041" w:rsidP="00CA4944">
            <w:pPr>
              <w:jc w:val="both"/>
            </w:pPr>
            <w:r w:rsidRPr="00B16794">
              <w:t xml:space="preserve">Умение  структурировать  материал; </w:t>
            </w:r>
          </w:p>
          <w:p w:rsidR="00256041" w:rsidRPr="00B16794" w:rsidRDefault="00256041" w:rsidP="00CA4944">
            <w:pPr>
              <w:jc w:val="both"/>
            </w:pPr>
            <w:r w:rsidRPr="00B16794">
              <w:t>обсуждение,  объяснение,  доказательство, защиту  р</w:t>
            </w:r>
            <w:r w:rsidRPr="00B16794">
              <w:t>е</w:t>
            </w:r>
            <w:r w:rsidRPr="00B16794">
              <w:t>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B5348C" w:rsidRPr="00B16794" w:rsidRDefault="00B5348C" w:rsidP="00256041">
      <w:pPr>
        <w:pStyle w:val="af2"/>
        <w:widowControl w:val="0"/>
        <w:tabs>
          <w:tab w:val="left" w:pos="567"/>
        </w:tabs>
        <w:spacing w:before="0" w:after="0"/>
        <w:ind w:firstLine="709"/>
        <w:jc w:val="both"/>
        <w:rPr>
          <w:sz w:val="24"/>
          <w:szCs w:val="24"/>
        </w:rPr>
      </w:pPr>
    </w:p>
    <w:p w:rsidR="00256041" w:rsidRPr="00B16794" w:rsidRDefault="00256041" w:rsidP="00256041">
      <w:pPr>
        <w:pStyle w:val="af2"/>
        <w:widowControl w:val="0"/>
        <w:tabs>
          <w:tab w:val="left" w:pos="567"/>
        </w:tabs>
        <w:spacing w:before="0" w:after="0"/>
        <w:ind w:firstLine="709"/>
        <w:jc w:val="both"/>
        <w:rPr>
          <w:sz w:val="24"/>
          <w:szCs w:val="24"/>
        </w:rPr>
      </w:pPr>
      <w:r w:rsidRPr="00B16794">
        <w:rPr>
          <w:sz w:val="24"/>
          <w:szCs w:val="24"/>
        </w:rPr>
        <w:t>Учебно-исследовательская работа учащихся может быть организована по двум н</w:t>
      </w:r>
      <w:r w:rsidRPr="00B16794">
        <w:rPr>
          <w:sz w:val="24"/>
          <w:szCs w:val="24"/>
        </w:rPr>
        <w:t>а</w:t>
      </w:r>
      <w:r w:rsidRPr="00B16794">
        <w:rPr>
          <w:sz w:val="24"/>
          <w:szCs w:val="24"/>
        </w:rPr>
        <w:t>правлениям:</w:t>
      </w:r>
    </w:p>
    <w:p w:rsidR="00256041" w:rsidRPr="00B16794" w:rsidRDefault="00256041" w:rsidP="00626A14">
      <w:pPr>
        <w:pStyle w:val="af2"/>
        <w:widowControl w:val="0"/>
        <w:numPr>
          <w:ilvl w:val="0"/>
          <w:numId w:val="46"/>
        </w:numPr>
        <w:tabs>
          <w:tab w:val="clear" w:pos="720"/>
          <w:tab w:val="num" w:pos="993"/>
        </w:tabs>
        <w:spacing w:before="0" w:after="0"/>
        <w:ind w:left="0" w:firstLine="709"/>
        <w:jc w:val="both"/>
        <w:textAlignment w:val="baseline"/>
        <w:rPr>
          <w:sz w:val="24"/>
          <w:szCs w:val="24"/>
        </w:rPr>
      </w:pPr>
      <w:r w:rsidRPr="00B16794">
        <w:rPr>
          <w:sz w:val="24"/>
          <w:szCs w:val="24"/>
        </w:rPr>
        <w:t xml:space="preserve">урочная учебно-исследовательская деятельность учащихся: проблемные уроки; семинары; практические и лабораторные занятия, др.; </w:t>
      </w:r>
    </w:p>
    <w:p w:rsidR="00256041" w:rsidRPr="00B16794" w:rsidRDefault="00256041" w:rsidP="00626A14">
      <w:pPr>
        <w:pStyle w:val="af2"/>
        <w:widowControl w:val="0"/>
        <w:numPr>
          <w:ilvl w:val="0"/>
          <w:numId w:val="46"/>
        </w:numPr>
        <w:tabs>
          <w:tab w:val="clear" w:pos="720"/>
          <w:tab w:val="num" w:pos="993"/>
        </w:tabs>
        <w:spacing w:before="0" w:after="0"/>
        <w:ind w:left="0" w:firstLine="709"/>
        <w:jc w:val="both"/>
        <w:textAlignment w:val="baseline"/>
        <w:rPr>
          <w:sz w:val="24"/>
          <w:szCs w:val="24"/>
        </w:rPr>
      </w:pPr>
      <w:r w:rsidRPr="00B16794">
        <w:rPr>
          <w:sz w:val="24"/>
          <w:szCs w:val="24"/>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w:t>
      </w:r>
      <w:r w:rsidRPr="00B16794">
        <w:rPr>
          <w:sz w:val="24"/>
          <w:szCs w:val="24"/>
        </w:rPr>
        <w:t>а</w:t>
      </w:r>
      <w:r w:rsidRPr="00B16794">
        <w:rPr>
          <w:sz w:val="24"/>
          <w:szCs w:val="24"/>
        </w:rPr>
        <w:t>тивная работа, интеллектуальные марафоны, конференции и др.</w:t>
      </w:r>
    </w:p>
    <w:p w:rsidR="00256041" w:rsidRPr="00B16794" w:rsidRDefault="00256041" w:rsidP="00256041">
      <w:pPr>
        <w:pStyle w:val="af2"/>
        <w:widowControl w:val="0"/>
        <w:tabs>
          <w:tab w:val="left" w:pos="567"/>
        </w:tabs>
        <w:spacing w:before="0" w:after="0"/>
        <w:ind w:firstLine="709"/>
        <w:jc w:val="both"/>
        <w:rPr>
          <w:sz w:val="24"/>
          <w:szCs w:val="24"/>
        </w:rPr>
      </w:pPr>
      <w:r w:rsidRPr="00B16794">
        <w:rPr>
          <w:sz w:val="24"/>
          <w:szCs w:val="24"/>
        </w:rPr>
        <w:t>Учебно-исследовательская и проектная деятельность  учащихся может проводиться в том числе по таким направлениям, как:</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исследовательское;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инженерное;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прикладное;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информационное;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социальное;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игровое;</w:t>
      </w:r>
    </w:p>
    <w:p w:rsidR="00256041" w:rsidRPr="00B16794" w:rsidRDefault="00256041" w:rsidP="00626A14">
      <w:pPr>
        <w:pStyle w:val="af2"/>
        <w:widowControl w:val="0"/>
        <w:numPr>
          <w:ilvl w:val="0"/>
          <w:numId w:val="47"/>
        </w:numPr>
        <w:tabs>
          <w:tab w:val="clear" w:pos="720"/>
          <w:tab w:val="num" w:pos="-4820"/>
          <w:tab w:val="left" w:pos="993"/>
        </w:tabs>
        <w:spacing w:before="0" w:after="0"/>
        <w:ind w:left="0" w:firstLine="709"/>
        <w:jc w:val="both"/>
        <w:textAlignment w:val="baseline"/>
        <w:rPr>
          <w:sz w:val="24"/>
          <w:szCs w:val="24"/>
        </w:rPr>
      </w:pPr>
      <w:r w:rsidRPr="00B16794">
        <w:rPr>
          <w:sz w:val="24"/>
          <w:szCs w:val="24"/>
        </w:rPr>
        <w:t>творческое.</w:t>
      </w:r>
    </w:p>
    <w:p w:rsidR="00E9499B" w:rsidRDefault="00E9499B" w:rsidP="00256041">
      <w:pPr>
        <w:pStyle w:val="16"/>
        <w:tabs>
          <w:tab w:val="left" w:pos="720"/>
        </w:tabs>
        <w:ind w:firstLine="454"/>
        <w:jc w:val="center"/>
        <w:rPr>
          <w:rFonts w:ascii="Times New Roman" w:hAnsi="Times New Roman" w:cs="Times New Roman"/>
          <w:b/>
          <w:sz w:val="24"/>
          <w:szCs w:val="24"/>
        </w:rPr>
      </w:pPr>
    </w:p>
    <w:p w:rsidR="00256041" w:rsidRPr="00B16794" w:rsidRDefault="00256041" w:rsidP="00256041">
      <w:pPr>
        <w:pStyle w:val="16"/>
        <w:tabs>
          <w:tab w:val="left" w:pos="720"/>
        </w:tabs>
        <w:ind w:firstLine="454"/>
        <w:jc w:val="center"/>
        <w:rPr>
          <w:rFonts w:ascii="Times New Roman" w:hAnsi="Times New Roman" w:cs="Times New Roman"/>
          <w:b/>
          <w:sz w:val="24"/>
          <w:szCs w:val="24"/>
        </w:rPr>
      </w:pPr>
      <w:r w:rsidRPr="00B16794">
        <w:rPr>
          <w:rFonts w:ascii="Times New Roman" w:hAnsi="Times New Roman" w:cs="Times New Roman"/>
          <w:b/>
          <w:sz w:val="24"/>
          <w:szCs w:val="24"/>
        </w:rPr>
        <w:t>Особенности организации индивидуального образовательного проекта</w:t>
      </w:r>
    </w:p>
    <w:p w:rsidR="00256041" w:rsidRPr="00B16794" w:rsidRDefault="00256041" w:rsidP="00E9499B">
      <w:pPr>
        <w:ind w:firstLine="284"/>
        <w:jc w:val="both"/>
      </w:pPr>
      <w:r w:rsidRPr="00B16794">
        <w:t xml:space="preserve">Образовательный  проект – особая форма организации деятельности  учащихся как учебное исследование или учебный проект. </w:t>
      </w:r>
    </w:p>
    <w:p w:rsidR="00256041" w:rsidRPr="00B16794" w:rsidRDefault="00256041" w:rsidP="00256041">
      <w:pPr>
        <w:jc w:val="both"/>
      </w:pPr>
      <w:r w:rsidRPr="00B16794">
        <w:t>Образовательный  проект выполняется  учащимися самостоятельно или группой  по в</w:t>
      </w:r>
      <w:r w:rsidRPr="00B16794">
        <w:t>ы</w:t>
      </w:r>
      <w:r w:rsidRPr="00B16794">
        <w:t xml:space="preserve">бранной  теме. </w:t>
      </w:r>
    </w:p>
    <w:p w:rsidR="00256041" w:rsidRPr="00B16794" w:rsidRDefault="00256041" w:rsidP="00256041">
      <w:pPr>
        <w:jc w:val="both"/>
      </w:pPr>
      <w:r w:rsidRPr="00B16794">
        <w:t>Образовательный проект может быть предметным, межпредметным, надпредметным, в</w:t>
      </w:r>
      <w:r w:rsidRPr="00B16794">
        <w:t>ы</w:t>
      </w:r>
      <w:r w:rsidRPr="00B16794">
        <w:t xml:space="preserve">полнен в рамках  одного или нескольких учебных предметов или предметных областей. </w:t>
      </w:r>
    </w:p>
    <w:p w:rsidR="00256041" w:rsidRPr="00B16794" w:rsidRDefault="00256041" w:rsidP="00256041">
      <w:pPr>
        <w:jc w:val="both"/>
      </w:pPr>
      <w:r w:rsidRPr="00B16794">
        <w:t xml:space="preserve">Образовательный проект выполняется  учащимися в течение одного, двух или нескольких лет в рамках урочной, внеурочной и внешкольной деятельности. </w:t>
      </w:r>
    </w:p>
    <w:p w:rsidR="00256041" w:rsidRPr="00B16794" w:rsidRDefault="00256041" w:rsidP="00256041">
      <w:pPr>
        <w:jc w:val="both"/>
      </w:pPr>
      <w:r w:rsidRPr="00B16794">
        <w:t xml:space="preserve">     Образовательный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256041" w:rsidRPr="00B16794" w:rsidRDefault="00256041" w:rsidP="00256041">
      <w:pPr>
        <w:jc w:val="both"/>
      </w:pPr>
      <w:r w:rsidRPr="00B16794">
        <w:t xml:space="preserve">     Основные направления разработки индивидуального образовательного проекта: </w:t>
      </w:r>
    </w:p>
    <w:p w:rsidR="00256041" w:rsidRPr="00B16794" w:rsidRDefault="00256041" w:rsidP="00256041">
      <w:pPr>
        <w:jc w:val="both"/>
      </w:pPr>
      <w:r w:rsidRPr="00B16794">
        <w:t xml:space="preserve">- историко-социокультурное  направление,  предполагающее  историко-краеведческие, социологические, обществоведческие исследования;  </w:t>
      </w:r>
    </w:p>
    <w:p w:rsidR="00256041" w:rsidRPr="00B16794" w:rsidRDefault="00256041" w:rsidP="00256041">
      <w:pPr>
        <w:jc w:val="both"/>
      </w:pPr>
      <w:r w:rsidRPr="00B16794">
        <w:t>-  филологическое  направление,  ориентированное  на  этическое  и  эстетическое  разв</w:t>
      </w:r>
      <w:r w:rsidRPr="00B16794">
        <w:t>и</w:t>
      </w:r>
      <w:r w:rsidRPr="00B16794">
        <w:t xml:space="preserve">тие  учащихся; </w:t>
      </w:r>
    </w:p>
    <w:p w:rsidR="00256041" w:rsidRPr="00B16794" w:rsidRDefault="00256041" w:rsidP="00256041">
      <w:pPr>
        <w:jc w:val="both"/>
      </w:pPr>
      <w:r w:rsidRPr="00B16794">
        <w:t xml:space="preserve">-  естественнонаучное  направление,  ориентированное  на  формирование  экологической  культуры, культуры здорового и безопасного образа жизни  обучающихся; </w:t>
      </w:r>
    </w:p>
    <w:p w:rsidR="00256041" w:rsidRPr="00B16794" w:rsidRDefault="00256041" w:rsidP="00256041">
      <w:pPr>
        <w:jc w:val="both"/>
      </w:pPr>
      <w:r w:rsidRPr="00B16794">
        <w:t xml:space="preserve">- направление в соответствии с выбранным профилем обучения, предполагающее научное исследование в разных областях наук. </w:t>
      </w:r>
    </w:p>
    <w:p w:rsidR="00256041" w:rsidRPr="00B16794" w:rsidRDefault="00256041" w:rsidP="00256041">
      <w:pPr>
        <w:jc w:val="both"/>
      </w:pPr>
      <w:r w:rsidRPr="00B16794">
        <w:t xml:space="preserve">Итоговый продуктобразовательного проекта может быть представлен в форме: </w:t>
      </w:r>
    </w:p>
    <w:p w:rsidR="00256041" w:rsidRPr="00B16794" w:rsidRDefault="00256041" w:rsidP="00256041">
      <w:pPr>
        <w:tabs>
          <w:tab w:val="left" w:pos="357"/>
        </w:tabs>
        <w:suppressAutoHyphens/>
        <w:jc w:val="both"/>
      </w:pPr>
      <w:r w:rsidRPr="00B16794">
        <w:t>а) </w:t>
      </w:r>
      <w:r w:rsidRPr="00B16794">
        <w:rPr>
          <w:i/>
        </w:rPr>
        <w:t>письменная работа</w:t>
      </w:r>
      <w:r w:rsidRPr="00B16794">
        <w:t xml:space="preserve"> (формы - эссе, реферат, аналитические материалы, обзорные материалы, отчёты о проведённых исследованиях, стендовый доклад и др.);</w:t>
      </w:r>
    </w:p>
    <w:p w:rsidR="00256041" w:rsidRPr="00B16794" w:rsidRDefault="00256041" w:rsidP="00256041">
      <w:pPr>
        <w:tabs>
          <w:tab w:val="left" w:pos="357"/>
        </w:tabs>
        <w:suppressAutoHyphens/>
        <w:jc w:val="both"/>
      </w:pPr>
      <w:r w:rsidRPr="00B16794">
        <w:t>б) </w:t>
      </w:r>
      <w:r w:rsidRPr="00B16794">
        <w:rPr>
          <w:i/>
        </w:rPr>
        <w:t xml:space="preserve">художественная творческая работа </w:t>
      </w:r>
      <w:r w:rsidRPr="00B16794">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56041" w:rsidRPr="00B16794" w:rsidRDefault="00256041" w:rsidP="00256041">
      <w:pPr>
        <w:tabs>
          <w:tab w:val="left" w:pos="357"/>
        </w:tabs>
        <w:suppressAutoHyphens/>
        <w:jc w:val="both"/>
      </w:pPr>
      <w:r w:rsidRPr="00B16794">
        <w:t xml:space="preserve">в) </w:t>
      </w:r>
      <w:r w:rsidRPr="00B16794">
        <w:rPr>
          <w:i/>
        </w:rPr>
        <w:t>материальный объект, макет</w:t>
      </w:r>
      <w:r w:rsidRPr="00B16794">
        <w:t>, иное конструкторское изделие;</w:t>
      </w:r>
    </w:p>
    <w:p w:rsidR="00256041" w:rsidRPr="00B16794" w:rsidRDefault="00256041" w:rsidP="00256041">
      <w:pPr>
        <w:tabs>
          <w:tab w:val="left" w:pos="357"/>
        </w:tabs>
        <w:suppressAutoHyphens/>
        <w:jc w:val="both"/>
      </w:pPr>
      <w:r w:rsidRPr="00B16794">
        <w:t>г) </w:t>
      </w:r>
      <w:r w:rsidRPr="00B16794">
        <w:rPr>
          <w:i/>
        </w:rPr>
        <w:t>отчётные материалы по социальному проекту</w:t>
      </w:r>
      <w:r w:rsidRPr="00B16794">
        <w:t>, которые могут включать как тексты, так и мультимедийные продукты;</w:t>
      </w:r>
    </w:p>
    <w:p w:rsidR="00256041" w:rsidRPr="00B16794" w:rsidRDefault="00256041" w:rsidP="00256041">
      <w:pPr>
        <w:tabs>
          <w:tab w:val="left" w:pos="357"/>
        </w:tabs>
        <w:suppressAutoHyphens/>
        <w:jc w:val="both"/>
      </w:pPr>
      <w:r w:rsidRPr="00B16794">
        <w:t xml:space="preserve">д) другое. </w:t>
      </w:r>
    </w:p>
    <w:p w:rsidR="00256041" w:rsidRPr="00B16794" w:rsidRDefault="00256041" w:rsidP="00256041">
      <w:pPr>
        <w:jc w:val="both"/>
      </w:pPr>
      <w:r w:rsidRPr="00B16794">
        <w:t xml:space="preserve">        Этапы выполнения индивидуального проекта:  </w:t>
      </w:r>
    </w:p>
    <w:p w:rsidR="00256041" w:rsidRPr="00B16794" w:rsidRDefault="00256041" w:rsidP="00256041">
      <w:pPr>
        <w:jc w:val="both"/>
      </w:pPr>
      <w:r w:rsidRPr="00B16794">
        <w:t xml:space="preserve">1. На подготовительном этапе: </w:t>
      </w:r>
    </w:p>
    <w:p w:rsidR="00256041" w:rsidRPr="00B16794" w:rsidRDefault="00256041" w:rsidP="00256041">
      <w:pPr>
        <w:jc w:val="both"/>
      </w:pPr>
      <w:r w:rsidRPr="00B16794">
        <w:t xml:space="preserve">-  составляется общешкольный план работы над индивидуальными проектами; </w:t>
      </w:r>
    </w:p>
    <w:p w:rsidR="00256041" w:rsidRPr="00B16794" w:rsidRDefault="00256041" w:rsidP="00256041">
      <w:pPr>
        <w:jc w:val="both"/>
      </w:pPr>
      <w:r w:rsidRPr="00B16794">
        <w:t xml:space="preserve">- организуется  обучение  учащихся  в  рамках  проектной деятельности. </w:t>
      </w:r>
    </w:p>
    <w:p w:rsidR="00256041" w:rsidRPr="00B16794" w:rsidRDefault="00256041" w:rsidP="00256041">
      <w:pPr>
        <w:jc w:val="both"/>
      </w:pPr>
      <w:r w:rsidRPr="00B16794">
        <w:t xml:space="preserve">2. На основном этапе: </w:t>
      </w:r>
    </w:p>
    <w:p w:rsidR="00256041" w:rsidRPr="00B16794" w:rsidRDefault="00256041" w:rsidP="00256041">
      <w:pPr>
        <w:jc w:val="both"/>
      </w:pPr>
      <w:r w:rsidRPr="00B16794">
        <w:t xml:space="preserve">-  организуется выполнение проектов; </w:t>
      </w:r>
    </w:p>
    <w:p w:rsidR="00256041" w:rsidRPr="00B16794" w:rsidRDefault="00256041" w:rsidP="00256041">
      <w:pPr>
        <w:jc w:val="both"/>
      </w:pPr>
      <w:r w:rsidRPr="00B16794">
        <w:t xml:space="preserve">-  освещается ход работы над проектами; </w:t>
      </w:r>
    </w:p>
    <w:p w:rsidR="00256041" w:rsidRPr="00B16794" w:rsidRDefault="00256041" w:rsidP="00256041">
      <w:pPr>
        <w:jc w:val="both"/>
      </w:pPr>
      <w:r w:rsidRPr="00B16794">
        <w:t xml:space="preserve">-  организуется рефлексия и самоанализ деятельности. </w:t>
      </w:r>
    </w:p>
    <w:p w:rsidR="00256041" w:rsidRPr="00B16794" w:rsidRDefault="00256041" w:rsidP="00256041">
      <w:pPr>
        <w:jc w:val="both"/>
      </w:pPr>
      <w:r w:rsidRPr="00B16794">
        <w:t xml:space="preserve">3. На заключительном этапе: </w:t>
      </w:r>
    </w:p>
    <w:p w:rsidR="00256041" w:rsidRPr="00B16794" w:rsidRDefault="00256041" w:rsidP="00256041">
      <w:pPr>
        <w:jc w:val="both"/>
      </w:pPr>
      <w:r w:rsidRPr="00B16794">
        <w:t xml:space="preserve">-  проекты  рекомендуются  на  ученическую конференцию школы; </w:t>
      </w:r>
    </w:p>
    <w:p w:rsidR="00256041" w:rsidRPr="00B16794" w:rsidRDefault="00256041" w:rsidP="00256041">
      <w:pPr>
        <w:jc w:val="both"/>
      </w:pPr>
      <w:r w:rsidRPr="00B16794">
        <w:t xml:space="preserve">-  учебные  исследования  распределяются  по  секциям  конференции;   </w:t>
      </w:r>
    </w:p>
    <w:p w:rsidR="00256041" w:rsidRPr="00B16794" w:rsidRDefault="00256041" w:rsidP="00256041">
      <w:pPr>
        <w:pStyle w:val="16"/>
        <w:tabs>
          <w:tab w:val="left" w:pos="720"/>
        </w:tabs>
        <w:rPr>
          <w:rFonts w:ascii="Times New Roman" w:hAnsi="Times New Roman" w:cs="Times New Roman"/>
          <w:sz w:val="24"/>
          <w:szCs w:val="24"/>
        </w:rPr>
      </w:pPr>
      <w:r w:rsidRPr="00B16794">
        <w:rPr>
          <w:rFonts w:ascii="Times New Roman" w:hAnsi="Times New Roman" w:cs="Times New Roman"/>
          <w:sz w:val="24"/>
          <w:szCs w:val="24"/>
        </w:rPr>
        <w:t>-  в конце года проводятся итоги, обобщаются материалы, анализируются результаты.</w:t>
      </w:r>
    </w:p>
    <w:p w:rsidR="00256041" w:rsidRPr="00B16794" w:rsidRDefault="00256041" w:rsidP="00256041">
      <w:pPr>
        <w:pStyle w:val="16"/>
        <w:tabs>
          <w:tab w:val="left" w:pos="720"/>
        </w:tabs>
        <w:rPr>
          <w:rFonts w:ascii="Times New Roman" w:hAnsi="Times New Roman"/>
          <w:sz w:val="24"/>
          <w:szCs w:val="24"/>
        </w:rPr>
      </w:pPr>
      <w:r w:rsidRPr="00B16794">
        <w:rPr>
          <w:rFonts w:ascii="Times New Roman" w:hAnsi="Times New Roman"/>
          <w:sz w:val="24"/>
          <w:szCs w:val="24"/>
        </w:rPr>
        <w:t xml:space="preserve">     Формы  представления результатов проектной деятельности: </w:t>
      </w:r>
    </w:p>
    <w:p w:rsidR="00256041" w:rsidRPr="00B16794" w:rsidRDefault="00256041" w:rsidP="00256041">
      <w:pPr>
        <w:pStyle w:val="16"/>
        <w:tabs>
          <w:tab w:val="left" w:pos="720"/>
        </w:tabs>
        <w:rPr>
          <w:rFonts w:ascii="Times New Roman" w:hAnsi="Times New Roman"/>
          <w:sz w:val="24"/>
          <w:szCs w:val="24"/>
        </w:rPr>
      </w:pPr>
      <w:r w:rsidRPr="00B16794">
        <w:rPr>
          <w:rFonts w:ascii="Times New Roman" w:hAnsi="Times New Roman"/>
          <w:sz w:val="24"/>
          <w:szCs w:val="24"/>
        </w:rPr>
        <w:t>- демонстрация фильмов;</w:t>
      </w:r>
    </w:p>
    <w:p w:rsidR="00256041" w:rsidRPr="00B16794" w:rsidRDefault="00256041" w:rsidP="00256041">
      <w:pPr>
        <w:pStyle w:val="16"/>
        <w:tabs>
          <w:tab w:val="left" w:pos="720"/>
        </w:tabs>
        <w:rPr>
          <w:rFonts w:ascii="Times New Roman" w:hAnsi="Times New Roman"/>
          <w:sz w:val="24"/>
          <w:szCs w:val="24"/>
        </w:rPr>
      </w:pPr>
      <w:r w:rsidRPr="00B16794">
        <w:rPr>
          <w:rFonts w:ascii="Times New Roman" w:hAnsi="Times New Roman"/>
          <w:sz w:val="24"/>
          <w:szCs w:val="24"/>
        </w:rPr>
        <w:t>- организация и проведение выставок,  игр, тематических вечеров, концертов;</w:t>
      </w:r>
    </w:p>
    <w:p w:rsidR="00256041" w:rsidRPr="00B16794" w:rsidRDefault="00256041" w:rsidP="00256041">
      <w:pPr>
        <w:pStyle w:val="af2"/>
        <w:widowControl w:val="0"/>
        <w:tabs>
          <w:tab w:val="left" w:pos="567"/>
        </w:tabs>
        <w:spacing w:before="0" w:after="0"/>
        <w:jc w:val="both"/>
        <w:rPr>
          <w:sz w:val="24"/>
          <w:szCs w:val="24"/>
        </w:rPr>
      </w:pPr>
      <w:r w:rsidRPr="00B16794">
        <w:rPr>
          <w:sz w:val="24"/>
          <w:szCs w:val="24"/>
        </w:rPr>
        <w:t>-  представление результатов (защита проектов) в ходе   конференций, семинаров и кру</w:t>
      </w:r>
      <w:r w:rsidRPr="00B16794">
        <w:rPr>
          <w:sz w:val="24"/>
          <w:szCs w:val="24"/>
        </w:rPr>
        <w:t>г</w:t>
      </w:r>
      <w:r w:rsidRPr="00B16794">
        <w:rPr>
          <w:sz w:val="24"/>
          <w:szCs w:val="24"/>
        </w:rPr>
        <w:t>лых столов;</w:t>
      </w:r>
    </w:p>
    <w:p w:rsidR="00256041" w:rsidRPr="00B16794" w:rsidRDefault="00256041" w:rsidP="00256041">
      <w:pPr>
        <w:pStyle w:val="af2"/>
        <w:widowControl w:val="0"/>
        <w:tabs>
          <w:tab w:val="left" w:pos="567"/>
        </w:tabs>
        <w:spacing w:before="0" w:after="0"/>
        <w:jc w:val="both"/>
        <w:rPr>
          <w:sz w:val="24"/>
          <w:szCs w:val="24"/>
        </w:rPr>
      </w:pPr>
      <w:r w:rsidRPr="00B16794">
        <w:rPr>
          <w:sz w:val="24"/>
          <w:szCs w:val="24"/>
        </w:rPr>
        <w:t xml:space="preserve">-  публикации статей, обзоров, отчетов и заключений по итогам исследований и др.  </w:t>
      </w:r>
    </w:p>
    <w:p w:rsidR="00256041" w:rsidRPr="00B16794" w:rsidRDefault="00256041" w:rsidP="00256041">
      <w:pPr>
        <w:pStyle w:val="16"/>
        <w:tabs>
          <w:tab w:val="left" w:pos="720"/>
        </w:tabs>
        <w:ind w:firstLine="454"/>
        <w:jc w:val="both"/>
        <w:rPr>
          <w:rFonts w:ascii="Times New Roman" w:hAnsi="Times New Roman" w:cs="Times New Roman"/>
          <w:b/>
          <w:sz w:val="24"/>
          <w:szCs w:val="24"/>
        </w:rPr>
      </w:pPr>
      <w:r w:rsidRPr="00B16794">
        <w:rPr>
          <w:rFonts w:ascii="Times New Roman" w:hAnsi="Times New Roman" w:cs="Times New Roman"/>
          <w:sz w:val="24"/>
          <w:szCs w:val="24"/>
        </w:rPr>
        <w:t xml:space="preserve"> В  зависимости  от  урочных  и  внеурочных  занятий  учебно-исследовательская деятельность может приобретать разные формы. В школе организуются следующие формы учебно-исследовательской деятельности: </w:t>
      </w:r>
      <w:r w:rsidRPr="00B16794">
        <w:rPr>
          <w:rFonts w:ascii="Times New Roman" w:hAnsi="Times New Roman" w:cs="Times New Roman"/>
          <w:sz w:val="24"/>
          <w:szCs w:val="24"/>
        </w:rPr>
        <w:cr/>
      </w:r>
    </w:p>
    <w:tbl>
      <w:tblPr>
        <w:tblStyle w:val="af4"/>
        <w:tblW w:w="0" w:type="auto"/>
        <w:tblLook w:val="04A0"/>
      </w:tblPr>
      <w:tblGrid>
        <w:gridCol w:w="4219"/>
        <w:gridCol w:w="5103"/>
      </w:tblGrid>
      <w:tr w:rsidR="00DE25B5" w:rsidRPr="00B16794" w:rsidTr="00DA2456">
        <w:tc>
          <w:tcPr>
            <w:tcW w:w="4219" w:type="dxa"/>
          </w:tcPr>
          <w:p w:rsidR="00DE25B5" w:rsidRPr="00E9499B" w:rsidRDefault="00DE25B5" w:rsidP="00DA2456">
            <w:pPr>
              <w:pStyle w:val="16"/>
              <w:tabs>
                <w:tab w:val="left" w:pos="720"/>
              </w:tabs>
              <w:jc w:val="center"/>
              <w:rPr>
                <w:rFonts w:ascii="Times New Roman" w:hAnsi="Times New Roman" w:cs="Times New Roman"/>
                <w:b/>
                <w:sz w:val="24"/>
                <w:szCs w:val="24"/>
              </w:rPr>
            </w:pPr>
            <w:r w:rsidRPr="00E9499B">
              <w:rPr>
                <w:rFonts w:ascii="Times New Roman" w:hAnsi="Times New Roman" w:cs="Times New Roman"/>
                <w:b/>
                <w:sz w:val="24"/>
                <w:szCs w:val="24"/>
              </w:rPr>
              <w:t>Урочная деятельность</w:t>
            </w:r>
          </w:p>
        </w:tc>
        <w:tc>
          <w:tcPr>
            <w:tcW w:w="5103" w:type="dxa"/>
          </w:tcPr>
          <w:p w:rsidR="00DE25B5" w:rsidRPr="00E9499B" w:rsidRDefault="00DE25B5" w:rsidP="00DA2456">
            <w:pPr>
              <w:pStyle w:val="16"/>
              <w:tabs>
                <w:tab w:val="left" w:pos="720"/>
              </w:tabs>
              <w:jc w:val="center"/>
              <w:rPr>
                <w:rFonts w:ascii="Times New Roman" w:hAnsi="Times New Roman" w:cs="Times New Roman"/>
                <w:b/>
                <w:sz w:val="24"/>
                <w:szCs w:val="24"/>
              </w:rPr>
            </w:pPr>
            <w:r w:rsidRPr="00E9499B">
              <w:rPr>
                <w:rFonts w:ascii="Times New Roman" w:hAnsi="Times New Roman" w:cs="Times New Roman"/>
                <w:b/>
                <w:sz w:val="24"/>
                <w:szCs w:val="24"/>
              </w:rPr>
              <w:t>Внеурочная деятельность</w:t>
            </w:r>
          </w:p>
        </w:tc>
      </w:tr>
      <w:tr w:rsidR="00DE25B5" w:rsidRPr="00B16794" w:rsidTr="00DA2456">
        <w:tc>
          <w:tcPr>
            <w:tcW w:w="4219" w:type="dxa"/>
          </w:tcPr>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урок-исследование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урок-творческий отчет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урок «Удивительное рядом</w:t>
            </w:r>
            <w:r w:rsidR="007371A2" w:rsidRPr="00B16794">
              <w:rPr>
                <w:rFonts w:ascii="Times New Roman" w:hAnsi="Times New Roman" w:cs="Times New Roman"/>
                <w:sz w:val="24"/>
                <w:szCs w:val="24"/>
              </w:rPr>
              <w:t>»</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урок-эксперимент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 урок-экспертиза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урок-защита исследовательских работ </w:t>
            </w:r>
          </w:p>
          <w:p w:rsidR="00DE25B5"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урок открытых мыслей и др.</w:t>
            </w:r>
          </w:p>
        </w:tc>
        <w:tc>
          <w:tcPr>
            <w:tcW w:w="5103" w:type="dxa"/>
          </w:tcPr>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исследовательская практика (в том числе на базе, предоставляемой социальными партнерамиэколого-биологический центр, Центр детского и юношеского туризма);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образовательные экспедиции: походы, экскурсии; </w:t>
            </w:r>
          </w:p>
          <w:p w:rsidR="00DA2456"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интеллектуальные игры, дебаты, дискуссии, публичные предзащиты исследовательских работ; </w:t>
            </w:r>
          </w:p>
          <w:p w:rsidR="00DE25B5" w:rsidRPr="00B16794" w:rsidRDefault="00DA2456" w:rsidP="00DA2456">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участие учащихся в олимпиадах, конкурсах, конференциях, в том числе дистанционных, предметных неделях, интеллектуальных марафонах</w:t>
            </w:r>
          </w:p>
        </w:tc>
      </w:tr>
    </w:tbl>
    <w:p w:rsidR="00DE25B5" w:rsidRPr="00B16794" w:rsidRDefault="00DE25B5" w:rsidP="00256041">
      <w:pPr>
        <w:pStyle w:val="16"/>
        <w:tabs>
          <w:tab w:val="left" w:pos="720"/>
        </w:tabs>
        <w:ind w:firstLine="454"/>
        <w:jc w:val="both"/>
        <w:rPr>
          <w:rFonts w:ascii="Times New Roman" w:hAnsi="Times New Roman" w:cs="Times New Roman"/>
          <w:b/>
          <w:sz w:val="24"/>
          <w:szCs w:val="24"/>
        </w:rPr>
      </w:pPr>
    </w:p>
    <w:p w:rsidR="00256041" w:rsidRPr="00B16794" w:rsidRDefault="00256041" w:rsidP="00E9499B">
      <w:pPr>
        <w:pStyle w:val="af2"/>
        <w:widowControl w:val="0"/>
        <w:tabs>
          <w:tab w:val="left" w:pos="567"/>
        </w:tabs>
        <w:spacing w:before="0" w:after="0"/>
        <w:jc w:val="center"/>
        <w:rPr>
          <w:b/>
          <w:sz w:val="24"/>
          <w:szCs w:val="24"/>
        </w:rPr>
      </w:pPr>
      <w:r w:rsidRPr="00B16794">
        <w:rPr>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256041" w:rsidRPr="00B16794" w:rsidRDefault="00256041" w:rsidP="00256041">
      <w:pPr>
        <w:pStyle w:val="16"/>
        <w:tabs>
          <w:tab w:val="left" w:pos="284"/>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Ориентировка </w:t>
      </w:r>
      <w:r w:rsidR="00B5348C" w:rsidRPr="00B16794">
        <w:rPr>
          <w:rFonts w:ascii="Times New Roman" w:hAnsi="Times New Roman" w:cs="Times New Roman"/>
          <w:sz w:val="24"/>
          <w:szCs w:val="24"/>
        </w:rPr>
        <w:t xml:space="preserve"> школьников  в информационно-</w:t>
      </w:r>
      <w:r w:rsidRPr="00B16794">
        <w:rPr>
          <w:rFonts w:ascii="Times New Roman" w:hAnsi="Times New Roman" w:cs="Times New Roman"/>
          <w:sz w:val="24"/>
          <w:szCs w:val="24"/>
        </w:rPr>
        <w:t xml:space="preserve">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учащихся основного общего образования.  </w:t>
      </w:r>
    </w:p>
    <w:p w:rsidR="00256041" w:rsidRPr="00B16794" w:rsidRDefault="00256041" w:rsidP="00256041">
      <w:pPr>
        <w:pStyle w:val="16"/>
        <w:tabs>
          <w:tab w:val="left" w:pos="284"/>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При освоении </w:t>
      </w:r>
      <w:r w:rsidRPr="00B16794">
        <w:rPr>
          <w:rFonts w:ascii="Times New Roman" w:hAnsi="Times New Roman" w:cs="Times New Roman"/>
          <w:i/>
          <w:sz w:val="24"/>
          <w:szCs w:val="24"/>
        </w:rPr>
        <w:t>личностных действий</w:t>
      </w:r>
      <w:r w:rsidRPr="00B16794">
        <w:rPr>
          <w:rFonts w:ascii="Times New Roman" w:hAnsi="Times New Roman" w:cs="Times New Roman"/>
          <w:sz w:val="24"/>
          <w:szCs w:val="24"/>
        </w:rPr>
        <w:t xml:space="preserve"> вед</w:t>
      </w:r>
      <w:r w:rsidR="00DA2456" w:rsidRPr="00B16794">
        <w:rPr>
          <w:rFonts w:ascii="Times New Roman" w:hAnsi="Times New Roman" w:cs="Times New Roman"/>
          <w:sz w:val="24"/>
          <w:szCs w:val="24"/>
        </w:rPr>
        <w:t>ё</w:t>
      </w:r>
      <w:r w:rsidRPr="00B16794">
        <w:rPr>
          <w:rFonts w:ascii="Times New Roman" w:hAnsi="Times New Roman" w:cs="Times New Roman"/>
          <w:sz w:val="24"/>
          <w:szCs w:val="24"/>
        </w:rPr>
        <w:t xml:space="preserve">тся формирование: </w:t>
      </w:r>
    </w:p>
    <w:p w:rsidR="00256041" w:rsidRPr="00B16794" w:rsidRDefault="00256041" w:rsidP="00E9499B">
      <w:pPr>
        <w:pStyle w:val="16"/>
        <w:numPr>
          <w:ilvl w:val="0"/>
          <w:numId w:val="101"/>
        </w:numPr>
        <w:tabs>
          <w:tab w:val="left" w:pos="284"/>
        </w:tabs>
        <w:ind w:left="714" w:hanging="714"/>
        <w:jc w:val="both"/>
        <w:rPr>
          <w:rFonts w:ascii="Times New Roman" w:hAnsi="Times New Roman" w:cs="Times New Roman"/>
          <w:sz w:val="24"/>
          <w:szCs w:val="24"/>
        </w:rPr>
      </w:pPr>
      <w:r w:rsidRPr="00B16794">
        <w:rPr>
          <w:rFonts w:ascii="Times New Roman" w:hAnsi="Times New Roman" w:cs="Times New Roman"/>
          <w:sz w:val="24"/>
          <w:szCs w:val="24"/>
        </w:rPr>
        <w:t>критического отношения к информации и избирательности е</w:t>
      </w:r>
      <w:r w:rsidR="00DA2456" w:rsidRPr="00B16794">
        <w:rPr>
          <w:rFonts w:ascii="Times New Roman" w:hAnsi="Times New Roman" w:cs="Times New Roman"/>
          <w:sz w:val="24"/>
          <w:szCs w:val="24"/>
        </w:rPr>
        <w:t>ё</w:t>
      </w:r>
      <w:r w:rsidRPr="00B16794">
        <w:rPr>
          <w:rFonts w:ascii="Times New Roman" w:hAnsi="Times New Roman" w:cs="Times New Roman"/>
          <w:sz w:val="24"/>
          <w:szCs w:val="24"/>
        </w:rPr>
        <w:t xml:space="preserve"> восприятия; </w:t>
      </w:r>
    </w:p>
    <w:p w:rsidR="00256041" w:rsidRPr="00B16794" w:rsidRDefault="00256041" w:rsidP="00E9499B">
      <w:pPr>
        <w:pStyle w:val="16"/>
        <w:numPr>
          <w:ilvl w:val="0"/>
          <w:numId w:val="101"/>
        </w:numPr>
        <w:tabs>
          <w:tab w:val="left" w:pos="284"/>
        </w:tabs>
        <w:ind w:left="714"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уважения  к  информации  о  частной  жизни  и  информационным  результатам </w:t>
      </w:r>
    </w:p>
    <w:p w:rsidR="00256041" w:rsidRPr="00B16794" w:rsidRDefault="00256041" w:rsidP="00E9499B">
      <w:pPr>
        <w:pStyle w:val="16"/>
        <w:tabs>
          <w:tab w:val="left" w:pos="284"/>
        </w:tabs>
        <w:ind w:left="720"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При освоении </w:t>
      </w:r>
      <w:r w:rsidRPr="00B16794">
        <w:rPr>
          <w:rFonts w:ascii="Times New Roman" w:hAnsi="Times New Roman" w:cs="Times New Roman"/>
          <w:i/>
          <w:sz w:val="24"/>
          <w:szCs w:val="24"/>
        </w:rPr>
        <w:t>регулятивных универсальных учебных действий</w:t>
      </w:r>
      <w:r w:rsidRPr="00B16794">
        <w:rPr>
          <w:rFonts w:ascii="Times New Roman" w:hAnsi="Times New Roman" w:cs="Times New Roman"/>
          <w:sz w:val="24"/>
          <w:szCs w:val="24"/>
        </w:rPr>
        <w:t xml:space="preserve"> обеспечивается: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оценка условий,  алгоритмов и результатов действий, выполняемых в информационной среде;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использование  результатов  действия,  размещ</w:t>
      </w:r>
      <w:r w:rsidRPr="00B16794">
        <w:rPr>
          <w:rFonts w:ascii="Cambria Math" w:hAnsi="Cambria Math" w:cs="Times New Roman"/>
          <w:sz w:val="24"/>
          <w:szCs w:val="24"/>
        </w:rPr>
        <w:t>ѐ</w:t>
      </w:r>
      <w:r w:rsidRPr="00B16794">
        <w:rPr>
          <w:rFonts w:ascii="Times New Roman" w:hAnsi="Times New Roman" w:cs="Times New Roman"/>
          <w:sz w:val="24"/>
          <w:szCs w:val="24"/>
        </w:rPr>
        <w:t xml:space="preserve">нных  в    информационной  среде, для оценки и коррекции выполненного действия;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создание цифрового портфеля учебных достижений учащегося.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поиск информации;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фиксация (запись) информации с помощью различных технических средств;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структурирование  информации,  е</w:t>
      </w:r>
      <w:r w:rsidRPr="00B16794">
        <w:rPr>
          <w:rFonts w:ascii="Cambria Math" w:hAnsi="Cambria Math" w:cs="Times New Roman"/>
          <w:sz w:val="24"/>
          <w:szCs w:val="24"/>
        </w:rPr>
        <w:t>ѐ</w:t>
      </w:r>
      <w:r w:rsidRPr="00B16794">
        <w:rPr>
          <w:rFonts w:ascii="Times New Roman" w:hAnsi="Times New Roman" w:cs="Times New Roman"/>
          <w:sz w:val="24"/>
          <w:szCs w:val="24"/>
        </w:rPr>
        <w:t xml:space="preserve">  организация  и  представление  в  виде  диаграмм, картосхем, линий времени и пр.;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создание гипермедиасообщений;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построение простейших моделей объектов и процессов. </w:t>
      </w:r>
    </w:p>
    <w:p w:rsidR="00256041" w:rsidRPr="00B16794" w:rsidRDefault="00256041" w:rsidP="00E9499B">
      <w:pPr>
        <w:pStyle w:val="16"/>
        <w:numPr>
          <w:ilvl w:val="0"/>
          <w:numId w:val="102"/>
        </w:numPr>
        <w:tabs>
          <w:tab w:val="left" w:pos="284"/>
        </w:tabs>
        <w:ind w:hanging="714"/>
        <w:jc w:val="both"/>
        <w:rPr>
          <w:rFonts w:ascii="Times New Roman" w:hAnsi="Times New Roman" w:cs="Times New Roman"/>
          <w:sz w:val="24"/>
          <w:szCs w:val="24"/>
        </w:rPr>
      </w:pPr>
      <w:r w:rsidRPr="00B16794">
        <w:rPr>
          <w:rFonts w:ascii="Times New Roman" w:hAnsi="Times New Roman" w:cs="Times New Roman"/>
          <w:sz w:val="24"/>
          <w:szCs w:val="24"/>
        </w:rPr>
        <w:t xml:space="preserve">ИКТ  является  важным  инструментом  для  формирования  коммуникативных УУД.  </w:t>
      </w:r>
    </w:p>
    <w:p w:rsidR="00256041" w:rsidRPr="00B16794" w:rsidRDefault="00256041" w:rsidP="00E9499B">
      <w:pPr>
        <w:pStyle w:val="af2"/>
        <w:widowControl w:val="0"/>
        <w:tabs>
          <w:tab w:val="left" w:pos="284"/>
          <w:tab w:val="left" w:pos="567"/>
        </w:tabs>
        <w:spacing w:before="0" w:after="0"/>
        <w:ind w:left="720" w:hanging="714"/>
        <w:jc w:val="both"/>
        <w:rPr>
          <w:sz w:val="24"/>
          <w:szCs w:val="24"/>
        </w:rPr>
      </w:pPr>
      <w:r w:rsidRPr="00B16794">
        <w:rPr>
          <w:sz w:val="24"/>
          <w:szCs w:val="24"/>
        </w:rPr>
        <w:t>Основные формы организации учебной деятельности по формированию ИКТ-компетенции  учащихся:</w:t>
      </w:r>
    </w:p>
    <w:p w:rsidR="00256041" w:rsidRPr="00B16794" w:rsidRDefault="00256041" w:rsidP="00E9499B">
      <w:pPr>
        <w:pStyle w:val="af2"/>
        <w:widowControl w:val="0"/>
        <w:numPr>
          <w:ilvl w:val="0"/>
          <w:numId w:val="102"/>
        </w:numPr>
        <w:tabs>
          <w:tab w:val="left" w:pos="284"/>
          <w:tab w:val="left" w:pos="993"/>
        </w:tabs>
        <w:spacing w:before="0" w:after="0"/>
        <w:ind w:hanging="714"/>
        <w:jc w:val="both"/>
        <w:textAlignment w:val="baseline"/>
        <w:rPr>
          <w:sz w:val="24"/>
          <w:szCs w:val="24"/>
        </w:rPr>
      </w:pPr>
      <w:r w:rsidRPr="00B16794">
        <w:rPr>
          <w:sz w:val="24"/>
          <w:szCs w:val="24"/>
        </w:rPr>
        <w:t>уроки по информатике и другим предметам;</w:t>
      </w:r>
    </w:p>
    <w:p w:rsidR="00256041" w:rsidRPr="00B16794" w:rsidRDefault="00256041" w:rsidP="00E9499B">
      <w:pPr>
        <w:pStyle w:val="af2"/>
        <w:widowControl w:val="0"/>
        <w:numPr>
          <w:ilvl w:val="0"/>
          <w:numId w:val="102"/>
        </w:numPr>
        <w:tabs>
          <w:tab w:val="left" w:pos="284"/>
          <w:tab w:val="left" w:pos="993"/>
        </w:tabs>
        <w:spacing w:before="0" w:after="0"/>
        <w:ind w:hanging="714"/>
        <w:jc w:val="both"/>
        <w:textAlignment w:val="baseline"/>
        <w:rPr>
          <w:sz w:val="24"/>
          <w:szCs w:val="24"/>
        </w:rPr>
      </w:pPr>
      <w:r w:rsidRPr="00B16794">
        <w:rPr>
          <w:sz w:val="24"/>
          <w:szCs w:val="24"/>
        </w:rPr>
        <w:t>кружки;</w:t>
      </w:r>
    </w:p>
    <w:p w:rsidR="00256041" w:rsidRPr="00B16794" w:rsidRDefault="00256041" w:rsidP="00E9499B">
      <w:pPr>
        <w:pStyle w:val="af2"/>
        <w:widowControl w:val="0"/>
        <w:numPr>
          <w:ilvl w:val="0"/>
          <w:numId w:val="102"/>
        </w:numPr>
        <w:tabs>
          <w:tab w:val="left" w:pos="284"/>
          <w:tab w:val="left" w:pos="993"/>
        </w:tabs>
        <w:spacing w:before="0" w:after="0"/>
        <w:ind w:hanging="714"/>
        <w:jc w:val="both"/>
        <w:textAlignment w:val="baseline"/>
        <w:rPr>
          <w:sz w:val="24"/>
          <w:szCs w:val="24"/>
        </w:rPr>
      </w:pPr>
      <w:r w:rsidRPr="00B16794">
        <w:rPr>
          <w:sz w:val="24"/>
          <w:szCs w:val="24"/>
        </w:rPr>
        <w:t>интегративные межпредметные проекты;</w:t>
      </w:r>
    </w:p>
    <w:p w:rsidR="00256041" w:rsidRPr="00B16794" w:rsidRDefault="00256041" w:rsidP="00E9499B">
      <w:pPr>
        <w:pStyle w:val="af2"/>
        <w:widowControl w:val="0"/>
        <w:numPr>
          <w:ilvl w:val="0"/>
          <w:numId w:val="102"/>
        </w:numPr>
        <w:tabs>
          <w:tab w:val="left" w:pos="284"/>
          <w:tab w:val="left" w:pos="993"/>
        </w:tabs>
        <w:spacing w:before="0" w:after="0"/>
        <w:ind w:hanging="714"/>
        <w:jc w:val="both"/>
        <w:textAlignment w:val="baseline"/>
        <w:rPr>
          <w:sz w:val="24"/>
          <w:szCs w:val="24"/>
        </w:rPr>
      </w:pPr>
      <w:r w:rsidRPr="00B16794">
        <w:rPr>
          <w:sz w:val="24"/>
          <w:szCs w:val="24"/>
        </w:rPr>
        <w:t xml:space="preserve">внеурочные и внешкольные активности. </w:t>
      </w:r>
    </w:p>
    <w:p w:rsidR="00256041" w:rsidRPr="00B16794" w:rsidRDefault="00256041" w:rsidP="00515343">
      <w:pPr>
        <w:pStyle w:val="af2"/>
        <w:widowControl w:val="0"/>
        <w:tabs>
          <w:tab w:val="left" w:pos="567"/>
        </w:tabs>
        <w:spacing w:before="0" w:after="0"/>
        <w:jc w:val="both"/>
        <w:rPr>
          <w:sz w:val="24"/>
          <w:szCs w:val="24"/>
        </w:rPr>
      </w:pPr>
      <w:r w:rsidRPr="00B16794">
        <w:rPr>
          <w:sz w:val="24"/>
          <w:szCs w:val="24"/>
        </w:rPr>
        <w:t>Виды  учебной деятельности, обеспечивающих формирование ИКТ-компетенции  уч</w:t>
      </w:r>
      <w:r w:rsidRPr="00B16794">
        <w:rPr>
          <w:sz w:val="24"/>
          <w:szCs w:val="24"/>
        </w:rPr>
        <w:t>а</w:t>
      </w:r>
      <w:r w:rsidRPr="00B16794">
        <w:rPr>
          <w:sz w:val="24"/>
          <w:szCs w:val="24"/>
        </w:rPr>
        <w:t>щихся:</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выполняемые на уроках, дома и в рамках внеурочной деятельности задания, предпол</w:t>
      </w:r>
      <w:r w:rsidRPr="00B16794">
        <w:rPr>
          <w:sz w:val="24"/>
          <w:szCs w:val="24"/>
        </w:rPr>
        <w:t>а</w:t>
      </w:r>
      <w:r w:rsidRPr="00B16794">
        <w:rPr>
          <w:sz w:val="24"/>
          <w:szCs w:val="24"/>
        </w:rPr>
        <w:t xml:space="preserve">гающие использование электронных образовательных ресурсов;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и редактирование текстов;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и редактирование электронных таблиц;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использование средств для построения диаграмм, графиков, блок-схем, других граф</w:t>
      </w:r>
      <w:r w:rsidRPr="00B16794">
        <w:rPr>
          <w:sz w:val="24"/>
          <w:szCs w:val="24"/>
        </w:rPr>
        <w:t>и</w:t>
      </w:r>
      <w:r w:rsidRPr="00B16794">
        <w:rPr>
          <w:sz w:val="24"/>
          <w:szCs w:val="24"/>
        </w:rPr>
        <w:t xml:space="preserve">ческих объектов;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и редактирование презентаций;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и редактирование графики и фото;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и редактирование видео;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музыкальных и звуковых объектов;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поиск и анализ информации в Интернете;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моделирование, проектирование и управление;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математическая обработка и визуализация данных;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 xml:space="preserve">создание веб-страниц и сайтов; </w:t>
      </w:r>
    </w:p>
    <w:p w:rsidR="00256041" w:rsidRPr="00B16794" w:rsidRDefault="00256041" w:rsidP="00E9499B">
      <w:pPr>
        <w:pStyle w:val="af2"/>
        <w:widowControl w:val="0"/>
        <w:numPr>
          <w:ilvl w:val="0"/>
          <w:numId w:val="102"/>
        </w:numPr>
        <w:tabs>
          <w:tab w:val="left" w:pos="993"/>
        </w:tabs>
        <w:spacing w:before="0" w:after="0"/>
        <w:ind w:left="284" w:hanging="304"/>
        <w:jc w:val="both"/>
        <w:textAlignment w:val="baseline"/>
        <w:rPr>
          <w:sz w:val="24"/>
          <w:szCs w:val="24"/>
        </w:rPr>
      </w:pPr>
      <w:r w:rsidRPr="00B16794">
        <w:rPr>
          <w:sz w:val="24"/>
          <w:szCs w:val="24"/>
        </w:rPr>
        <w:t>сетевая коммуникация между учениками и (или) учителем.</w:t>
      </w:r>
    </w:p>
    <w:p w:rsidR="00DA2456" w:rsidRPr="00B16794" w:rsidRDefault="00DA2456" w:rsidP="00DA2456">
      <w:pPr>
        <w:pStyle w:val="af2"/>
        <w:widowControl w:val="0"/>
        <w:tabs>
          <w:tab w:val="left" w:pos="993"/>
        </w:tabs>
        <w:spacing w:before="0" w:after="0"/>
        <w:ind w:left="340"/>
        <w:jc w:val="both"/>
        <w:textAlignment w:val="baseline"/>
        <w:rPr>
          <w:sz w:val="24"/>
          <w:szCs w:val="24"/>
        </w:rPr>
      </w:pPr>
    </w:p>
    <w:p w:rsidR="00256041" w:rsidRPr="00B16794" w:rsidRDefault="00256041" w:rsidP="00256041">
      <w:pPr>
        <w:pStyle w:val="af2"/>
        <w:widowControl w:val="0"/>
        <w:tabs>
          <w:tab w:val="left" w:pos="567"/>
        </w:tabs>
        <w:spacing w:before="0" w:after="0"/>
        <w:jc w:val="center"/>
        <w:rPr>
          <w:b/>
          <w:sz w:val="24"/>
          <w:szCs w:val="24"/>
        </w:rPr>
      </w:pPr>
      <w:r w:rsidRPr="00B16794">
        <w:rPr>
          <w:b/>
          <w:sz w:val="24"/>
          <w:szCs w:val="24"/>
        </w:rPr>
        <w:t>2.1.7. Перечень и описание основных элементов ИКТ-компетенции</w:t>
      </w:r>
    </w:p>
    <w:p w:rsidR="00256041" w:rsidRPr="00B16794" w:rsidRDefault="00256041" w:rsidP="00256041">
      <w:pPr>
        <w:pStyle w:val="af2"/>
        <w:widowControl w:val="0"/>
        <w:tabs>
          <w:tab w:val="left" w:pos="567"/>
        </w:tabs>
        <w:spacing w:before="0" w:after="0"/>
        <w:jc w:val="center"/>
        <w:rPr>
          <w:b/>
          <w:sz w:val="24"/>
          <w:szCs w:val="24"/>
        </w:rPr>
      </w:pPr>
      <w:r w:rsidRPr="00B16794">
        <w:rPr>
          <w:b/>
          <w:sz w:val="24"/>
          <w:szCs w:val="24"/>
        </w:rPr>
        <w:t xml:space="preserve">и инструментов их использования </w:t>
      </w:r>
    </w:p>
    <w:p w:rsidR="00DA2456" w:rsidRPr="00B16794" w:rsidRDefault="00DA2456" w:rsidP="00256041">
      <w:pPr>
        <w:pStyle w:val="af2"/>
        <w:widowControl w:val="0"/>
        <w:tabs>
          <w:tab w:val="left" w:pos="567"/>
        </w:tabs>
        <w:spacing w:before="0" w:after="0"/>
        <w:jc w:val="center"/>
        <w:rPr>
          <w:b/>
          <w:sz w:val="24"/>
          <w:szCs w:val="24"/>
        </w:rPr>
      </w:pP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Обращение с устройствами ИКТ.</w:t>
      </w:r>
      <w:r w:rsidRPr="00B16794">
        <w:rPr>
          <w:sz w:val="24"/>
          <w:szCs w:val="24"/>
        </w:rPr>
        <w:t>Соединение устройств ИКТ (блоки компьютера, устройства сетей, принтер, проектор, сканер, измерительные устройства и т. д.) с испол</w:t>
      </w:r>
      <w:r w:rsidRPr="00B16794">
        <w:rPr>
          <w:sz w:val="24"/>
          <w:szCs w:val="24"/>
        </w:rPr>
        <w:t>ь</w:t>
      </w:r>
      <w:r w:rsidRPr="00B16794">
        <w:rPr>
          <w:sz w:val="24"/>
          <w:szCs w:val="24"/>
        </w:rPr>
        <w:t>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w:t>
      </w:r>
      <w:r w:rsidRPr="00B16794">
        <w:rPr>
          <w:sz w:val="24"/>
          <w:szCs w:val="24"/>
        </w:rPr>
        <w:t>и</w:t>
      </w:r>
      <w:r w:rsidRPr="00B16794">
        <w:rPr>
          <w:sz w:val="24"/>
          <w:szCs w:val="24"/>
        </w:rPr>
        <w:t>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w:t>
      </w:r>
      <w:r w:rsidRPr="00B16794">
        <w:rPr>
          <w:sz w:val="24"/>
          <w:szCs w:val="24"/>
        </w:rPr>
        <w:t>а</w:t>
      </w:r>
      <w:r w:rsidRPr="00B16794">
        <w:rPr>
          <w:sz w:val="24"/>
          <w:szCs w:val="24"/>
        </w:rPr>
        <w:t>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w:t>
      </w:r>
      <w:r w:rsidRPr="00B16794">
        <w:rPr>
          <w:sz w:val="24"/>
          <w:szCs w:val="24"/>
        </w:rPr>
        <w:t>н</w:t>
      </w:r>
      <w:r w:rsidRPr="00B16794">
        <w:rPr>
          <w:sz w:val="24"/>
          <w:szCs w:val="24"/>
        </w:rPr>
        <w:t>ных процессов (объем памяти, необходимой для хранения информации; скорость перед</w:t>
      </w:r>
      <w:r w:rsidRPr="00B16794">
        <w:rPr>
          <w:sz w:val="24"/>
          <w:szCs w:val="24"/>
        </w:rPr>
        <w:t>а</w:t>
      </w:r>
      <w:r w:rsidRPr="00B16794">
        <w:rPr>
          <w:sz w:val="24"/>
          <w:szCs w:val="24"/>
        </w:rPr>
        <w:t>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w:t>
      </w:r>
      <w:r w:rsidRPr="00B16794">
        <w:rPr>
          <w:sz w:val="24"/>
          <w:szCs w:val="24"/>
        </w:rPr>
        <w:t>м</w:t>
      </w:r>
      <w:r w:rsidRPr="00B16794">
        <w:rPr>
          <w:sz w:val="24"/>
          <w:szCs w:val="24"/>
        </w:rPr>
        <w:t>пьютерного рабочего места, техника безопасности, гигиены, эргономики и ресурсосбер</w:t>
      </w:r>
      <w:r w:rsidRPr="00B16794">
        <w:rPr>
          <w:sz w:val="24"/>
          <w:szCs w:val="24"/>
        </w:rPr>
        <w:t>е</w:t>
      </w:r>
      <w:r w:rsidRPr="00B16794">
        <w:rPr>
          <w:sz w:val="24"/>
          <w:szCs w:val="24"/>
        </w:rPr>
        <w:t>жения при работе с устройствами ИКТ.</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Фиксация и обработка изображений и звуков.</w:t>
      </w:r>
      <w:r w:rsidRPr="00B16794">
        <w:rPr>
          <w:sz w:val="24"/>
          <w:szCs w:val="24"/>
        </w:rPr>
        <w:t>Выбор технических средств ИКТ для фиксации изображений и звуков в соответствии с поставленной целью; осуществл</w:t>
      </w:r>
      <w:r w:rsidRPr="00B16794">
        <w:rPr>
          <w:sz w:val="24"/>
          <w:szCs w:val="24"/>
        </w:rPr>
        <w:t>е</w:t>
      </w:r>
      <w:r w:rsidRPr="00B16794">
        <w:rPr>
          <w:sz w:val="24"/>
          <w:szCs w:val="24"/>
        </w:rPr>
        <w:t>ние фиксации изображений и звуков в ходе процесса обсуждения, проведения экспер</w:t>
      </w:r>
      <w:r w:rsidRPr="00B16794">
        <w:rPr>
          <w:sz w:val="24"/>
          <w:szCs w:val="24"/>
        </w:rPr>
        <w:t>и</w:t>
      </w:r>
      <w:r w:rsidRPr="00B16794">
        <w:rPr>
          <w:sz w:val="24"/>
          <w:szCs w:val="24"/>
        </w:rPr>
        <w:t>мента, природного процесса, фиксации хода и результатов проектной деятельности; со</w:t>
      </w:r>
      <w:r w:rsidRPr="00B16794">
        <w:rPr>
          <w:sz w:val="24"/>
          <w:szCs w:val="24"/>
        </w:rPr>
        <w:t>з</w:t>
      </w:r>
      <w:r w:rsidRPr="00B16794">
        <w:rPr>
          <w:sz w:val="24"/>
          <w:szCs w:val="24"/>
        </w:rPr>
        <w:t>дание презентаций на основе цифровых фотографий; осуществление видеосъемки и мо</w:t>
      </w:r>
      <w:r w:rsidRPr="00B16794">
        <w:rPr>
          <w:sz w:val="24"/>
          <w:szCs w:val="24"/>
        </w:rPr>
        <w:t>н</w:t>
      </w:r>
      <w:r w:rsidRPr="00B16794">
        <w:rPr>
          <w:sz w:val="24"/>
          <w:szCs w:val="24"/>
        </w:rPr>
        <w:t>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w:t>
      </w:r>
      <w:r w:rsidRPr="00B16794">
        <w:rPr>
          <w:sz w:val="24"/>
          <w:szCs w:val="24"/>
        </w:rPr>
        <w:t>з</w:t>
      </w:r>
      <w:r w:rsidRPr="00B16794">
        <w:rPr>
          <w:sz w:val="24"/>
          <w:szCs w:val="24"/>
        </w:rPr>
        <w:t>можностей специальных компьютерных инструментов; осуществление обработки цифр</w:t>
      </w:r>
      <w:r w:rsidRPr="00B16794">
        <w:rPr>
          <w:sz w:val="24"/>
          <w:szCs w:val="24"/>
        </w:rPr>
        <w:t>о</w:t>
      </w:r>
      <w:r w:rsidRPr="00B16794">
        <w:rPr>
          <w:sz w:val="24"/>
          <w:szCs w:val="24"/>
        </w:rPr>
        <w:t>вых звукозаписей с использованием возможностей специальных компьютерных инстр</w:t>
      </w:r>
      <w:r w:rsidRPr="00B16794">
        <w:rPr>
          <w:sz w:val="24"/>
          <w:szCs w:val="24"/>
        </w:rPr>
        <w:t>у</w:t>
      </w:r>
      <w:r w:rsidRPr="00B16794">
        <w:rPr>
          <w:sz w:val="24"/>
          <w:szCs w:val="24"/>
        </w:rPr>
        <w:t>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w:t>
      </w:r>
      <w:r w:rsidRPr="00B16794">
        <w:rPr>
          <w:sz w:val="24"/>
          <w:szCs w:val="24"/>
        </w:rPr>
        <w:t>т</w:t>
      </w:r>
      <w:r w:rsidRPr="00B16794">
        <w:rPr>
          <w:sz w:val="24"/>
          <w:szCs w:val="24"/>
        </w:rPr>
        <w:t>ва фиксации существенных элементов.</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Поиск и организация хранения информации. </w:t>
      </w:r>
      <w:r w:rsidRPr="00B16794">
        <w:rPr>
          <w:sz w:val="24"/>
          <w:szCs w:val="24"/>
        </w:rPr>
        <w:t>Использование приемов поиска и</w:t>
      </w:r>
      <w:r w:rsidRPr="00B16794">
        <w:rPr>
          <w:sz w:val="24"/>
          <w:szCs w:val="24"/>
        </w:rPr>
        <w:t>н</w:t>
      </w:r>
      <w:r w:rsidRPr="00B16794">
        <w:rPr>
          <w:sz w:val="24"/>
          <w:szCs w:val="24"/>
        </w:rPr>
        <w:t>формации на персональном компьютере, в информационной среде организации и в обр</w:t>
      </w:r>
      <w:r w:rsidRPr="00B16794">
        <w:rPr>
          <w:sz w:val="24"/>
          <w:szCs w:val="24"/>
        </w:rPr>
        <w:t>а</w:t>
      </w:r>
      <w:r w:rsidRPr="00B16794">
        <w:rPr>
          <w:sz w:val="24"/>
          <w:szCs w:val="24"/>
        </w:rPr>
        <w:t>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w:t>
      </w:r>
      <w:r w:rsidRPr="00B16794">
        <w:rPr>
          <w:sz w:val="24"/>
          <w:szCs w:val="24"/>
        </w:rPr>
        <w:t>е</w:t>
      </w:r>
      <w:r w:rsidRPr="00B16794">
        <w:rPr>
          <w:sz w:val="24"/>
          <w:szCs w:val="24"/>
        </w:rPr>
        <w:t>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w:t>
      </w:r>
      <w:r w:rsidRPr="00B16794">
        <w:rPr>
          <w:sz w:val="24"/>
          <w:szCs w:val="24"/>
        </w:rPr>
        <w:t>р</w:t>
      </w:r>
      <w:r w:rsidRPr="00B16794">
        <w:rPr>
          <w:sz w:val="24"/>
          <w:szCs w:val="24"/>
        </w:rPr>
        <w:t>мационного пространства: создание системы папок и размещение в них нужных инфо</w:t>
      </w:r>
      <w:r w:rsidRPr="00B16794">
        <w:rPr>
          <w:sz w:val="24"/>
          <w:szCs w:val="24"/>
        </w:rPr>
        <w:t>р</w:t>
      </w:r>
      <w:r w:rsidRPr="00B16794">
        <w:rPr>
          <w:sz w:val="24"/>
          <w:szCs w:val="24"/>
        </w:rPr>
        <w:t>мационных источников, размещение информации в сети Интернет.</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Создание письменных сообщений.</w:t>
      </w:r>
      <w:r w:rsidRPr="00B16794">
        <w:rPr>
          <w:sz w:val="24"/>
          <w:szCs w:val="24"/>
        </w:rPr>
        <w:t>Создание текстовых документов на русском, ро</w:t>
      </w:r>
      <w:r w:rsidRPr="00B16794">
        <w:rPr>
          <w:sz w:val="24"/>
          <w:szCs w:val="24"/>
        </w:rPr>
        <w:t>д</w:t>
      </w:r>
      <w:r w:rsidRPr="00B16794">
        <w:rPr>
          <w:sz w:val="24"/>
          <w:szCs w:val="24"/>
        </w:rPr>
        <w:t>ном и иностранном языках посредством квалифицированного клавиатурного письма с и</w:t>
      </w:r>
      <w:r w:rsidRPr="00B16794">
        <w:rPr>
          <w:sz w:val="24"/>
          <w:szCs w:val="24"/>
        </w:rPr>
        <w:t>с</w:t>
      </w:r>
      <w:r w:rsidRPr="00B16794">
        <w:rPr>
          <w:sz w:val="24"/>
          <w:szCs w:val="24"/>
        </w:rPr>
        <w:t>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w:t>
      </w:r>
      <w:r w:rsidRPr="00B16794">
        <w:rPr>
          <w:sz w:val="24"/>
          <w:szCs w:val="24"/>
        </w:rPr>
        <w:t>ю</w:t>
      </w:r>
      <w:r w:rsidRPr="00B16794">
        <w:rPr>
          <w:sz w:val="24"/>
          <w:szCs w:val="24"/>
        </w:rPr>
        <w:t>щимися фрагментами; создание таблиц и списков; осуществление орфографического ко</w:t>
      </w:r>
      <w:r w:rsidRPr="00B16794">
        <w:rPr>
          <w:sz w:val="24"/>
          <w:szCs w:val="24"/>
        </w:rPr>
        <w:t>н</w:t>
      </w:r>
      <w:r w:rsidRPr="00B16794">
        <w:rPr>
          <w:sz w:val="24"/>
          <w:szCs w:val="24"/>
        </w:rPr>
        <w:t>троля в текстовом документе с помощью средств текстового процессора);оформление те</w:t>
      </w:r>
      <w:r w:rsidRPr="00B16794">
        <w:rPr>
          <w:sz w:val="24"/>
          <w:szCs w:val="24"/>
        </w:rPr>
        <w:t>к</w:t>
      </w:r>
      <w:r w:rsidRPr="00B16794">
        <w:rPr>
          <w:sz w:val="24"/>
          <w:szCs w:val="24"/>
        </w:rPr>
        <w:t>ста в соответствии с заданными требованиями к шрифту, его начертанию, размеру и цв</w:t>
      </w:r>
      <w:r w:rsidRPr="00B16794">
        <w:rPr>
          <w:sz w:val="24"/>
          <w:szCs w:val="24"/>
        </w:rPr>
        <w:t>е</w:t>
      </w:r>
      <w:r w:rsidRPr="00B16794">
        <w:rPr>
          <w:sz w:val="24"/>
          <w:szCs w:val="24"/>
        </w:rPr>
        <w:t>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w:t>
      </w:r>
      <w:r w:rsidRPr="00B16794">
        <w:rPr>
          <w:sz w:val="24"/>
          <w:szCs w:val="24"/>
        </w:rPr>
        <w:t>р</w:t>
      </w:r>
      <w:r w:rsidRPr="00B16794">
        <w:rPr>
          <w:sz w:val="24"/>
          <w:szCs w:val="24"/>
        </w:rPr>
        <w:t>мул, таблиц, списков, изображений; участие в коллективном создании текстового док</w:t>
      </w:r>
      <w:r w:rsidRPr="00B16794">
        <w:rPr>
          <w:sz w:val="24"/>
          <w:szCs w:val="24"/>
        </w:rPr>
        <w:t>у</w:t>
      </w:r>
      <w:r w:rsidRPr="00B16794">
        <w:rPr>
          <w:sz w:val="24"/>
          <w:szCs w:val="24"/>
        </w:rPr>
        <w:t>мента; создание гипертекстовых документов; сканирование текста и осуществление ра</w:t>
      </w:r>
      <w:r w:rsidRPr="00B16794">
        <w:rPr>
          <w:sz w:val="24"/>
          <w:szCs w:val="24"/>
        </w:rPr>
        <w:t>с</w:t>
      </w:r>
      <w:r w:rsidRPr="00B16794">
        <w:rPr>
          <w:sz w:val="24"/>
          <w:szCs w:val="24"/>
        </w:rPr>
        <w:t>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Создание графических объектов.</w:t>
      </w:r>
      <w:r w:rsidRPr="00B16794">
        <w:rPr>
          <w:sz w:val="24"/>
          <w:szCs w:val="24"/>
        </w:rPr>
        <w:t>Создание и редактирование изображений с пом</w:t>
      </w:r>
      <w:r w:rsidRPr="00B16794">
        <w:rPr>
          <w:sz w:val="24"/>
          <w:szCs w:val="24"/>
        </w:rPr>
        <w:t>о</w:t>
      </w:r>
      <w:r w:rsidRPr="00B16794">
        <w:rPr>
          <w:sz w:val="24"/>
          <w:szCs w:val="24"/>
        </w:rPr>
        <w:t>щью инструментов графического редактора; создание графических объектов с повторя</w:t>
      </w:r>
      <w:r w:rsidRPr="00B16794">
        <w:rPr>
          <w:sz w:val="24"/>
          <w:szCs w:val="24"/>
        </w:rPr>
        <w:t>ю</w:t>
      </w:r>
      <w:r w:rsidRPr="00B16794">
        <w:rPr>
          <w:sz w:val="24"/>
          <w:szCs w:val="24"/>
        </w:rPr>
        <w:t>щимися и(или) преобразованными фрагментами; создание графических объектов пров</w:t>
      </w:r>
      <w:r w:rsidRPr="00B16794">
        <w:rPr>
          <w:sz w:val="24"/>
          <w:szCs w:val="24"/>
        </w:rPr>
        <w:t>е</w:t>
      </w:r>
      <w:r w:rsidRPr="00B16794">
        <w:rPr>
          <w:sz w:val="24"/>
          <w:szCs w:val="24"/>
        </w:rPr>
        <w:t>дением рукой произвольных линий с использованием специализированных компьюте</w:t>
      </w:r>
      <w:r w:rsidRPr="00B16794">
        <w:rPr>
          <w:sz w:val="24"/>
          <w:szCs w:val="24"/>
        </w:rPr>
        <w:t>р</w:t>
      </w:r>
      <w:r w:rsidRPr="00B16794">
        <w:rPr>
          <w:sz w:val="24"/>
          <w:szCs w:val="24"/>
        </w:rPr>
        <w:t>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w:t>
      </w:r>
      <w:r w:rsidRPr="00B16794">
        <w:rPr>
          <w:sz w:val="24"/>
          <w:szCs w:val="24"/>
        </w:rPr>
        <w:t>р</w:t>
      </w:r>
      <w:r w:rsidRPr="00B16794">
        <w:rPr>
          <w:sz w:val="24"/>
          <w:szCs w:val="24"/>
        </w:rPr>
        <w:t>ганизационных, родства и др.) в соответствии с решаемыми задачами; создание движ</w:t>
      </w:r>
      <w:r w:rsidRPr="00B16794">
        <w:rPr>
          <w:sz w:val="24"/>
          <w:szCs w:val="24"/>
        </w:rPr>
        <w:t>у</w:t>
      </w:r>
      <w:r w:rsidRPr="00B16794">
        <w:rPr>
          <w:sz w:val="24"/>
          <w:szCs w:val="24"/>
        </w:rPr>
        <w:t>щихся изображений с использованием возможностей специальных компьютерных инс</w:t>
      </w:r>
      <w:r w:rsidRPr="00B16794">
        <w:rPr>
          <w:sz w:val="24"/>
          <w:szCs w:val="24"/>
        </w:rPr>
        <w:t>т</w:t>
      </w:r>
      <w:r w:rsidRPr="00B16794">
        <w:rPr>
          <w:sz w:val="24"/>
          <w:szCs w:val="24"/>
        </w:rPr>
        <w:t>рументов; создание объектов трехмерной графики.</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Создание музыкальных и звуковых объектов. </w:t>
      </w:r>
      <w:r w:rsidRPr="00B16794">
        <w:rPr>
          <w:sz w:val="24"/>
          <w:szCs w:val="24"/>
        </w:rPr>
        <w:t>Использование звуковых и муз</w:t>
      </w:r>
      <w:r w:rsidRPr="00B16794">
        <w:rPr>
          <w:sz w:val="24"/>
          <w:szCs w:val="24"/>
        </w:rPr>
        <w:t>ы</w:t>
      </w:r>
      <w:r w:rsidRPr="00B16794">
        <w:rPr>
          <w:sz w:val="24"/>
          <w:szCs w:val="24"/>
        </w:rPr>
        <w:t>кальных редакторов; использование клавишных и кинестетических синтезаторов; испол</w:t>
      </w:r>
      <w:r w:rsidRPr="00B16794">
        <w:rPr>
          <w:sz w:val="24"/>
          <w:szCs w:val="24"/>
        </w:rPr>
        <w:t>ь</w:t>
      </w:r>
      <w:r w:rsidRPr="00B16794">
        <w:rPr>
          <w:sz w:val="24"/>
          <w:szCs w:val="24"/>
        </w:rPr>
        <w:t>зование программ звукозаписи и микрофонов; запись звуковых файлов с различным кач</w:t>
      </w:r>
      <w:r w:rsidRPr="00B16794">
        <w:rPr>
          <w:sz w:val="24"/>
          <w:szCs w:val="24"/>
        </w:rPr>
        <w:t>е</w:t>
      </w:r>
      <w:r w:rsidRPr="00B16794">
        <w:rPr>
          <w:sz w:val="24"/>
          <w:szCs w:val="24"/>
        </w:rPr>
        <w:t>ством звучания (глубиной кодирования и частотой дискретизации).</w:t>
      </w:r>
    </w:p>
    <w:p w:rsidR="002F35B6" w:rsidRPr="00B16794" w:rsidRDefault="002F35B6" w:rsidP="00256041">
      <w:pPr>
        <w:pStyle w:val="af2"/>
        <w:widowControl w:val="0"/>
        <w:tabs>
          <w:tab w:val="left" w:pos="567"/>
        </w:tabs>
        <w:spacing w:before="0" w:after="0"/>
        <w:jc w:val="both"/>
        <w:rPr>
          <w:sz w:val="24"/>
          <w:szCs w:val="24"/>
        </w:rPr>
      </w:pP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Восприятие, использование и создание гипертекстовых и мультимедийных и</w:t>
      </w:r>
      <w:r w:rsidRPr="00B16794">
        <w:rPr>
          <w:b/>
          <w:bCs/>
          <w:iCs/>
          <w:sz w:val="24"/>
          <w:szCs w:val="24"/>
        </w:rPr>
        <w:t>н</w:t>
      </w:r>
      <w:r w:rsidRPr="00B16794">
        <w:rPr>
          <w:b/>
          <w:bCs/>
          <w:iCs/>
          <w:sz w:val="24"/>
          <w:szCs w:val="24"/>
        </w:rPr>
        <w:t xml:space="preserve">формационных объектов. </w:t>
      </w:r>
      <w:r w:rsidRPr="00B16794">
        <w:rPr>
          <w:sz w:val="24"/>
          <w:szCs w:val="24"/>
        </w:rPr>
        <w:t>«Чтение» таблиц, графиков, диаграмм, схем и т. д., самосто</w:t>
      </w:r>
      <w:r w:rsidRPr="00B16794">
        <w:rPr>
          <w:sz w:val="24"/>
          <w:szCs w:val="24"/>
        </w:rPr>
        <w:t>я</w:t>
      </w:r>
      <w:r w:rsidRPr="00B16794">
        <w:rPr>
          <w:sz w:val="24"/>
          <w:szCs w:val="24"/>
        </w:rPr>
        <w:t>тельное перекодирование информации из одной знаковой системы в другую; использов</w:t>
      </w:r>
      <w:r w:rsidRPr="00B16794">
        <w:rPr>
          <w:sz w:val="24"/>
          <w:szCs w:val="24"/>
        </w:rPr>
        <w:t>а</w:t>
      </w:r>
      <w:r w:rsidRPr="00B16794">
        <w:rPr>
          <w:sz w:val="24"/>
          <w:szCs w:val="24"/>
        </w:rPr>
        <w:t>ние при восприятии сообщений содержащихся в них внутренних и внешних ссылок; фо</w:t>
      </w:r>
      <w:r w:rsidRPr="00B16794">
        <w:rPr>
          <w:sz w:val="24"/>
          <w:szCs w:val="24"/>
        </w:rPr>
        <w:t>р</w:t>
      </w:r>
      <w:r w:rsidRPr="00B16794">
        <w:rPr>
          <w:sz w:val="24"/>
          <w:szCs w:val="24"/>
        </w:rPr>
        <w:t>мулирование вопросов к сообщению, создание краткого описания сообщения; цитиров</w:t>
      </w:r>
      <w:r w:rsidRPr="00B16794">
        <w:rPr>
          <w:sz w:val="24"/>
          <w:szCs w:val="24"/>
        </w:rPr>
        <w:t>а</w:t>
      </w:r>
      <w:r w:rsidRPr="00B16794">
        <w:rPr>
          <w:sz w:val="24"/>
          <w:szCs w:val="24"/>
        </w:rPr>
        <w:t>ние фрагментов сообщений; использование при восприятии сообщений различных инс</w:t>
      </w:r>
      <w:r w:rsidRPr="00B16794">
        <w:rPr>
          <w:sz w:val="24"/>
          <w:szCs w:val="24"/>
        </w:rPr>
        <w:t>т</w:t>
      </w:r>
      <w:r w:rsidRPr="00B16794">
        <w:rPr>
          <w:sz w:val="24"/>
          <w:szCs w:val="24"/>
        </w:rPr>
        <w:t>рументов поиска, справочных источников (включая двуязычные); проведение деконс</w:t>
      </w:r>
      <w:r w:rsidRPr="00B16794">
        <w:rPr>
          <w:sz w:val="24"/>
          <w:szCs w:val="24"/>
        </w:rPr>
        <w:t>т</w:t>
      </w:r>
      <w:r w:rsidRPr="00B16794">
        <w:rPr>
          <w:sz w:val="24"/>
          <w:szCs w:val="24"/>
        </w:rPr>
        <w:t>рукции сообщений, выделение в них структуры, элементов и фрагментов; работа с особ</w:t>
      </w:r>
      <w:r w:rsidRPr="00B16794">
        <w:rPr>
          <w:sz w:val="24"/>
          <w:szCs w:val="24"/>
        </w:rPr>
        <w:t>ы</w:t>
      </w:r>
      <w:r w:rsidRPr="00B16794">
        <w:rPr>
          <w:sz w:val="24"/>
          <w:szCs w:val="24"/>
        </w:rPr>
        <w:t>ми видами сообщений: диаграммами (алгоритмические, концептуальные, классификац</w:t>
      </w:r>
      <w:r w:rsidRPr="00B16794">
        <w:rPr>
          <w:sz w:val="24"/>
          <w:szCs w:val="24"/>
        </w:rPr>
        <w:t>и</w:t>
      </w:r>
      <w:r w:rsidRPr="00B16794">
        <w:rPr>
          <w:sz w:val="24"/>
          <w:szCs w:val="24"/>
        </w:rPr>
        <w:t>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w:t>
      </w:r>
      <w:r w:rsidRPr="00B16794">
        <w:rPr>
          <w:sz w:val="24"/>
          <w:szCs w:val="24"/>
        </w:rPr>
        <w:t>а</w:t>
      </w:r>
      <w:r w:rsidRPr="00B16794">
        <w:rPr>
          <w:sz w:val="24"/>
          <w:szCs w:val="24"/>
        </w:rPr>
        <w:t>ции в окружающем информационном пространстве, отказ от потребления ненужной и</w:t>
      </w:r>
      <w:r w:rsidRPr="00B16794">
        <w:rPr>
          <w:sz w:val="24"/>
          <w:szCs w:val="24"/>
        </w:rPr>
        <w:t>н</w:t>
      </w:r>
      <w:r w:rsidRPr="00B16794">
        <w:rPr>
          <w:sz w:val="24"/>
          <w:szCs w:val="24"/>
        </w:rPr>
        <w:t>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w:t>
      </w:r>
      <w:r w:rsidRPr="00B16794">
        <w:rPr>
          <w:sz w:val="24"/>
          <w:szCs w:val="24"/>
        </w:rPr>
        <w:t>е</w:t>
      </w:r>
      <w:r w:rsidRPr="00B16794">
        <w:rPr>
          <w:sz w:val="24"/>
          <w:szCs w:val="24"/>
        </w:rPr>
        <w:t>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Анализ информации, математическая обработка данных в исследов</w:t>
      </w:r>
      <w:r w:rsidRPr="00B16794">
        <w:rPr>
          <w:b/>
          <w:bCs/>
          <w:iCs/>
          <w:sz w:val="24"/>
          <w:szCs w:val="24"/>
        </w:rPr>
        <w:t>а</w:t>
      </w:r>
      <w:r w:rsidRPr="00B16794">
        <w:rPr>
          <w:b/>
          <w:bCs/>
          <w:iCs/>
          <w:sz w:val="24"/>
          <w:szCs w:val="24"/>
        </w:rPr>
        <w:t>нии.</w:t>
      </w:r>
      <w:r w:rsidRPr="00B16794">
        <w:rPr>
          <w:sz w:val="24"/>
          <w:szCs w:val="24"/>
        </w:rPr>
        <w:t>Проведение естественнонаучных и социальных измерений, ввод результатов измер</w:t>
      </w:r>
      <w:r w:rsidRPr="00B16794">
        <w:rPr>
          <w:sz w:val="24"/>
          <w:szCs w:val="24"/>
        </w:rPr>
        <w:t>е</w:t>
      </w:r>
      <w:r w:rsidRPr="00B16794">
        <w:rPr>
          <w:sz w:val="24"/>
          <w:szCs w:val="24"/>
        </w:rPr>
        <w:t>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Моделирование, проектирование и управление. </w:t>
      </w:r>
      <w:r w:rsidRPr="00B16794">
        <w:rPr>
          <w:sz w:val="24"/>
          <w:szCs w:val="24"/>
        </w:rPr>
        <w:t>Построение с помощью компь</w:t>
      </w:r>
      <w:r w:rsidRPr="00B16794">
        <w:rPr>
          <w:sz w:val="24"/>
          <w:szCs w:val="24"/>
        </w:rPr>
        <w:t>ю</w:t>
      </w:r>
      <w:r w:rsidRPr="00B16794">
        <w:rPr>
          <w:sz w:val="24"/>
          <w:szCs w:val="24"/>
        </w:rPr>
        <w:t>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w:t>
      </w:r>
      <w:r w:rsidRPr="00B16794">
        <w:rPr>
          <w:sz w:val="24"/>
          <w:szCs w:val="24"/>
        </w:rPr>
        <w:t>о</w:t>
      </w:r>
      <w:r w:rsidRPr="00B16794">
        <w:rPr>
          <w:sz w:val="24"/>
          <w:szCs w:val="24"/>
        </w:rPr>
        <w:t>ритмов по управлению учебным исполнителем; конструирование и моделирование с и</w:t>
      </w:r>
      <w:r w:rsidRPr="00B16794">
        <w:rPr>
          <w:sz w:val="24"/>
          <w:szCs w:val="24"/>
        </w:rPr>
        <w:t>с</w:t>
      </w:r>
      <w:r w:rsidRPr="00B16794">
        <w:rPr>
          <w:sz w:val="24"/>
          <w:szCs w:val="24"/>
        </w:rPr>
        <w:t>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Коммуникация и социальное взаимодействие. </w:t>
      </w:r>
      <w:r w:rsidRPr="00B16794">
        <w:rPr>
          <w:sz w:val="24"/>
          <w:szCs w:val="24"/>
        </w:rPr>
        <w:t>Осуществление образовательного взаимодействия в информационном пространстве образовательной организации (получ</w:t>
      </w:r>
      <w:r w:rsidRPr="00B16794">
        <w:rPr>
          <w:sz w:val="24"/>
          <w:szCs w:val="24"/>
        </w:rPr>
        <w:t>е</w:t>
      </w:r>
      <w:r w:rsidRPr="00B16794">
        <w:rPr>
          <w:sz w:val="24"/>
          <w:szCs w:val="24"/>
        </w:rPr>
        <w:t>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w:t>
      </w:r>
      <w:r w:rsidRPr="00B16794">
        <w:rPr>
          <w:sz w:val="24"/>
          <w:szCs w:val="24"/>
        </w:rPr>
        <w:t>р</w:t>
      </w:r>
      <w:r w:rsidRPr="00B16794">
        <w:rPr>
          <w:sz w:val="24"/>
          <w:szCs w:val="24"/>
        </w:rPr>
        <w:t>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w:t>
      </w:r>
      <w:r w:rsidRPr="00B16794">
        <w:rPr>
          <w:sz w:val="24"/>
          <w:szCs w:val="24"/>
        </w:rPr>
        <w:t>а</w:t>
      </w:r>
      <w:r w:rsidRPr="00B16794">
        <w:rPr>
          <w:sz w:val="24"/>
          <w:szCs w:val="24"/>
        </w:rPr>
        <w:t>тельных сетях; выступления перед аудиторией в целях представления ей результатов св</w:t>
      </w:r>
      <w:r w:rsidRPr="00B16794">
        <w:rPr>
          <w:sz w:val="24"/>
          <w:szCs w:val="24"/>
        </w:rPr>
        <w:t>о</w:t>
      </w:r>
      <w:r w:rsidRPr="00B16794">
        <w:rPr>
          <w:sz w:val="24"/>
          <w:szCs w:val="24"/>
        </w:rPr>
        <w:t>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w:t>
      </w:r>
      <w:r w:rsidRPr="00B16794">
        <w:rPr>
          <w:sz w:val="24"/>
          <w:szCs w:val="24"/>
        </w:rPr>
        <w:t>у</w:t>
      </w:r>
      <w:r w:rsidRPr="00B16794">
        <w:rPr>
          <w:sz w:val="24"/>
          <w:szCs w:val="24"/>
        </w:rPr>
        <w:t>гих людей.</w:t>
      </w:r>
    </w:p>
    <w:p w:rsidR="00256041" w:rsidRPr="00B16794" w:rsidRDefault="00256041" w:rsidP="00256041">
      <w:pPr>
        <w:pStyle w:val="af2"/>
        <w:widowControl w:val="0"/>
        <w:tabs>
          <w:tab w:val="left" w:pos="567"/>
        </w:tabs>
        <w:spacing w:before="0" w:after="0"/>
        <w:jc w:val="both"/>
        <w:rPr>
          <w:sz w:val="24"/>
          <w:szCs w:val="24"/>
        </w:rPr>
      </w:pPr>
      <w:r w:rsidRPr="00B16794">
        <w:rPr>
          <w:b/>
          <w:bCs/>
          <w:iCs/>
          <w:sz w:val="24"/>
          <w:szCs w:val="24"/>
        </w:rPr>
        <w:t xml:space="preserve">      Информационная безопасность.</w:t>
      </w:r>
      <w:r w:rsidRPr="00B16794">
        <w:rPr>
          <w:sz w:val="24"/>
          <w:szCs w:val="24"/>
        </w:rPr>
        <w:t>Осуществление защиты информации от компьюте</w:t>
      </w:r>
      <w:r w:rsidRPr="00B16794">
        <w:rPr>
          <w:sz w:val="24"/>
          <w:szCs w:val="24"/>
        </w:rPr>
        <w:t>р</w:t>
      </w:r>
      <w:r w:rsidRPr="00B16794">
        <w:rPr>
          <w:sz w:val="24"/>
          <w:szCs w:val="24"/>
        </w:rPr>
        <w:t>ных вирусов с помощью антивирусных программ; соблюдение правил безопасного пов</w:t>
      </w:r>
      <w:r w:rsidRPr="00B16794">
        <w:rPr>
          <w:sz w:val="24"/>
          <w:szCs w:val="24"/>
        </w:rPr>
        <w:t>е</w:t>
      </w:r>
      <w:r w:rsidRPr="00B16794">
        <w:rPr>
          <w:sz w:val="24"/>
          <w:szCs w:val="24"/>
        </w:rPr>
        <w:t>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56041" w:rsidRPr="00B16794" w:rsidRDefault="00256041" w:rsidP="00256041">
      <w:pPr>
        <w:pStyle w:val="af2"/>
        <w:widowControl w:val="0"/>
        <w:tabs>
          <w:tab w:val="left" w:pos="567"/>
        </w:tabs>
        <w:spacing w:before="0" w:after="0"/>
        <w:ind w:firstLine="709"/>
        <w:jc w:val="center"/>
        <w:rPr>
          <w:b/>
          <w:sz w:val="24"/>
          <w:szCs w:val="24"/>
        </w:rPr>
      </w:pPr>
    </w:p>
    <w:p w:rsidR="00256041" w:rsidRPr="00B16794" w:rsidRDefault="00256041" w:rsidP="00256041">
      <w:pPr>
        <w:pStyle w:val="af2"/>
        <w:widowControl w:val="0"/>
        <w:tabs>
          <w:tab w:val="left" w:pos="567"/>
        </w:tabs>
        <w:spacing w:before="0" w:after="0"/>
        <w:ind w:firstLine="709"/>
        <w:jc w:val="center"/>
        <w:rPr>
          <w:b/>
          <w:sz w:val="24"/>
          <w:szCs w:val="24"/>
        </w:rPr>
      </w:pPr>
      <w:r w:rsidRPr="00B16794">
        <w:rPr>
          <w:b/>
          <w:sz w:val="24"/>
          <w:szCs w:val="24"/>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256041" w:rsidRPr="00B16794" w:rsidRDefault="00256041" w:rsidP="00256041">
      <w:pPr>
        <w:pStyle w:val="2"/>
        <w:tabs>
          <w:tab w:val="left" w:pos="284"/>
          <w:tab w:val="left" w:pos="567"/>
        </w:tabs>
        <w:jc w:val="both"/>
        <w:rPr>
          <w:sz w:val="24"/>
        </w:rPr>
      </w:pPr>
      <w:bookmarkStart w:id="8" w:name="_Toc414553168"/>
      <w:bookmarkStart w:id="9" w:name="_Toc284663368"/>
      <w:bookmarkStart w:id="10" w:name="_Toc284662742"/>
      <w:bookmarkStart w:id="11" w:name="_Toc410702986"/>
      <w:bookmarkStart w:id="12" w:name="_Toc410653982"/>
      <w:bookmarkStart w:id="13" w:name="_Toc409691658"/>
      <w:bookmarkStart w:id="14" w:name="_Toc409682184"/>
      <w:bookmarkStart w:id="15" w:name="_Toc406059005"/>
      <w:bookmarkStart w:id="16" w:name="_Toc405145662"/>
      <w:r w:rsidRPr="00B16794">
        <w:rPr>
          <w:b w:val="0"/>
          <w:sz w:val="24"/>
        </w:rPr>
        <w:t xml:space="preserve">         В рамках направления </w:t>
      </w:r>
      <w:r w:rsidRPr="00B16794">
        <w:rPr>
          <w:b w:val="0"/>
          <w:i/>
          <w:sz w:val="24"/>
        </w:rPr>
        <w:t>«Обращение с устройствами ИКТ»</w:t>
      </w:r>
      <w:r w:rsidRPr="00B16794">
        <w:rPr>
          <w:b w:val="0"/>
          <w:sz w:val="24"/>
        </w:rPr>
        <w:t xml:space="preserve">  учащийся сможет:</w:t>
      </w:r>
      <w:bookmarkEnd w:id="8"/>
      <w:bookmarkEnd w:id="9"/>
      <w:bookmarkEnd w:id="10"/>
      <w:bookmarkEnd w:id="11"/>
      <w:bookmarkEnd w:id="12"/>
      <w:bookmarkEnd w:id="13"/>
      <w:bookmarkEnd w:id="14"/>
      <w:bookmarkEnd w:id="15"/>
      <w:bookmarkEnd w:id="16"/>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осуществлять информационное подключение к локальной сети и глобальной сети И</w:t>
      </w:r>
      <w:r w:rsidRPr="00B16794">
        <w:rPr>
          <w:sz w:val="24"/>
          <w:szCs w:val="24"/>
        </w:rPr>
        <w:t>н</w:t>
      </w:r>
      <w:r w:rsidRPr="00B16794">
        <w:rPr>
          <w:sz w:val="24"/>
          <w:szCs w:val="24"/>
        </w:rPr>
        <w:t>тернет;</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получать информацию о характеристиках компьютера;</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оценивать числовые параметры информационных процессов (объем памяти, необход</w:t>
      </w:r>
      <w:r w:rsidRPr="00B16794">
        <w:rPr>
          <w:sz w:val="24"/>
          <w:szCs w:val="24"/>
        </w:rPr>
        <w:t>и</w:t>
      </w:r>
      <w:r w:rsidRPr="00B16794">
        <w:rPr>
          <w:sz w:val="24"/>
          <w:szCs w:val="24"/>
        </w:rPr>
        <w:t>мой для хранения информации; скорость передачи информации, пропускную способность выбранного канала и пр.);</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соблюдать требования техники безопасности, гигиены, эргономики и ресурсосбереж</w:t>
      </w:r>
      <w:r w:rsidRPr="00B16794">
        <w:rPr>
          <w:sz w:val="24"/>
          <w:szCs w:val="24"/>
        </w:rPr>
        <w:t>е</w:t>
      </w:r>
      <w:r w:rsidRPr="00B16794">
        <w:rPr>
          <w:sz w:val="24"/>
          <w:szCs w:val="24"/>
        </w:rPr>
        <w:t>ния при работе с устройствами ИКТ.</w:t>
      </w:r>
    </w:p>
    <w:p w:rsidR="00256041" w:rsidRPr="00B16794" w:rsidRDefault="00256041" w:rsidP="00256041">
      <w:pPr>
        <w:pStyle w:val="2"/>
        <w:tabs>
          <w:tab w:val="left" w:pos="284"/>
          <w:tab w:val="left" w:pos="567"/>
        </w:tabs>
        <w:jc w:val="both"/>
        <w:rPr>
          <w:sz w:val="24"/>
        </w:rPr>
      </w:pPr>
      <w:bookmarkStart w:id="17" w:name="_Toc405145663"/>
      <w:bookmarkStart w:id="18" w:name="_Toc406059006"/>
      <w:bookmarkStart w:id="19" w:name="_Toc409682185"/>
      <w:bookmarkStart w:id="20" w:name="_Toc409691659"/>
      <w:bookmarkStart w:id="21" w:name="_Toc410653983"/>
      <w:bookmarkStart w:id="22" w:name="_Toc410702987"/>
      <w:r w:rsidRPr="00B16794">
        <w:rPr>
          <w:b w:val="0"/>
          <w:sz w:val="24"/>
        </w:rPr>
        <w:tab/>
      </w:r>
      <w:bookmarkStart w:id="23" w:name="_Toc414553169"/>
      <w:bookmarkStart w:id="24" w:name="_Toc284663369"/>
      <w:bookmarkStart w:id="25" w:name="_Toc284662743"/>
      <w:r w:rsidRPr="00B16794">
        <w:rPr>
          <w:b w:val="0"/>
          <w:sz w:val="24"/>
        </w:rPr>
        <w:t>В рамках направления «</w:t>
      </w:r>
      <w:r w:rsidRPr="00B16794">
        <w:rPr>
          <w:b w:val="0"/>
          <w:i/>
          <w:sz w:val="24"/>
        </w:rPr>
        <w:t>Фиксация и обработка изображений и звуков»</w:t>
      </w:r>
      <w:r w:rsidRPr="00B16794">
        <w:rPr>
          <w:b w:val="0"/>
          <w:sz w:val="24"/>
        </w:rPr>
        <w:t xml:space="preserve"> учащийся см</w:t>
      </w:r>
      <w:r w:rsidRPr="00B16794">
        <w:rPr>
          <w:b w:val="0"/>
          <w:sz w:val="24"/>
        </w:rPr>
        <w:t>о</w:t>
      </w:r>
      <w:r w:rsidRPr="00B16794">
        <w:rPr>
          <w:b w:val="0"/>
          <w:sz w:val="24"/>
        </w:rPr>
        <w:t>жет:</w:t>
      </w:r>
      <w:bookmarkEnd w:id="17"/>
      <w:bookmarkEnd w:id="18"/>
      <w:bookmarkEnd w:id="19"/>
      <w:bookmarkEnd w:id="20"/>
      <w:bookmarkEnd w:id="21"/>
      <w:bookmarkEnd w:id="22"/>
      <w:bookmarkEnd w:id="23"/>
      <w:bookmarkEnd w:id="24"/>
      <w:bookmarkEnd w:id="25"/>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создавать презентации на основе цифровых фотографий;</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проводить обработку цифровых фотографий с использованием возможностей спец</w:t>
      </w:r>
      <w:r w:rsidRPr="00B16794">
        <w:rPr>
          <w:sz w:val="24"/>
          <w:szCs w:val="24"/>
        </w:rPr>
        <w:t>и</w:t>
      </w:r>
      <w:r w:rsidRPr="00B16794">
        <w:rPr>
          <w:sz w:val="24"/>
          <w:szCs w:val="24"/>
        </w:rPr>
        <w:t>альных компьютерных инструментов;</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проводить обработку цифровых звукозаписей с использованием возможностей спец</w:t>
      </w:r>
      <w:r w:rsidRPr="00B16794">
        <w:rPr>
          <w:sz w:val="24"/>
          <w:szCs w:val="24"/>
        </w:rPr>
        <w:t>и</w:t>
      </w:r>
      <w:r w:rsidRPr="00B16794">
        <w:rPr>
          <w:sz w:val="24"/>
          <w:szCs w:val="24"/>
        </w:rPr>
        <w:t>альных компьютерных инструментов;</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256041" w:rsidRPr="00B16794" w:rsidRDefault="00256041" w:rsidP="00256041">
      <w:pPr>
        <w:pStyle w:val="2"/>
        <w:tabs>
          <w:tab w:val="left" w:pos="284"/>
          <w:tab w:val="left" w:pos="567"/>
        </w:tabs>
        <w:jc w:val="both"/>
        <w:rPr>
          <w:sz w:val="24"/>
        </w:rPr>
      </w:pPr>
      <w:bookmarkStart w:id="26" w:name="_Toc405145664"/>
      <w:bookmarkStart w:id="27" w:name="_Toc406059007"/>
      <w:bookmarkStart w:id="28" w:name="_Toc409682186"/>
      <w:bookmarkStart w:id="29" w:name="_Toc409691660"/>
      <w:bookmarkStart w:id="30" w:name="_Toc410653984"/>
      <w:bookmarkStart w:id="31" w:name="_Toc410702988"/>
      <w:r w:rsidRPr="00B16794">
        <w:rPr>
          <w:b w:val="0"/>
          <w:sz w:val="24"/>
        </w:rPr>
        <w:tab/>
      </w:r>
      <w:bookmarkStart w:id="32" w:name="_Toc414553170"/>
      <w:bookmarkStart w:id="33" w:name="_Toc284663370"/>
      <w:bookmarkStart w:id="34" w:name="_Toc284662744"/>
      <w:r w:rsidRPr="00B16794">
        <w:rPr>
          <w:b w:val="0"/>
          <w:sz w:val="24"/>
        </w:rPr>
        <w:t xml:space="preserve">В рамках направления </w:t>
      </w:r>
      <w:r w:rsidRPr="00B16794">
        <w:rPr>
          <w:b w:val="0"/>
          <w:i/>
          <w:sz w:val="24"/>
        </w:rPr>
        <w:t>«Поиск и организация хранения информации»</w:t>
      </w:r>
      <w:r w:rsidRPr="00B16794">
        <w:rPr>
          <w:b w:val="0"/>
          <w:sz w:val="24"/>
        </w:rPr>
        <w:t xml:space="preserve"> учащийся сможет:</w:t>
      </w:r>
      <w:bookmarkEnd w:id="26"/>
      <w:bookmarkEnd w:id="27"/>
      <w:bookmarkEnd w:id="28"/>
      <w:bookmarkEnd w:id="29"/>
      <w:bookmarkEnd w:id="30"/>
      <w:bookmarkEnd w:id="31"/>
      <w:bookmarkEnd w:id="32"/>
      <w:bookmarkEnd w:id="33"/>
      <w:bookmarkEnd w:id="34"/>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использовать различные приемы поиска информации в сети Интернет (поисковые си</w:t>
      </w:r>
      <w:r w:rsidRPr="00B16794">
        <w:rPr>
          <w:sz w:val="24"/>
          <w:szCs w:val="24"/>
        </w:rPr>
        <w:t>с</w:t>
      </w:r>
      <w:r w:rsidRPr="00B16794">
        <w:rPr>
          <w:sz w:val="24"/>
          <w:szCs w:val="24"/>
        </w:rPr>
        <w:t>темы, справочные разделы, предметные рубрики);</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строить запросы для поиска информации с использованием логических операций и анализировать результаты поиска;</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использовать различные библиотечные, в том числе электронные, каталоги для поиска необходимых книг;</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сохранять для индивидуального использования найденные в сети Интернет информ</w:t>
      </w:r>
      <w:r w:rsidRPr="00B16794">
        <w:rPr>
          <w:sz w:val="24"/>
          <w:szCs w:val="24"/>
        </w:rPr>
        <w:t>а</w:t>
      </w:r>
      <w:r w:rsidRPr="00B16794">
        <w:rPr>
          <w:sz w:val="24"/>
          <w:szCs w:val="24"/>
        </w:rPr>
        <w:t>ционные объекты и ссылки на них.</w:t>
      </w:r>
    </w:p>
    <w:p w:rsidR="00256041" w:rsidRPr="00B16794" w:rsidRDefault="00256041" w:rsidP="00256041">
      <w:pPr>
        <w:pStyle w:val="2"/>
        <w:tabs>
          <w:tab w:val="left" w:pos="284"/>
          <w:tab w:val="left" w:pos="567"/>
        </w:tabs>
        <w:jc w:val="both"/>
        <w:rPr>
          <w:sz w:val="24"/>
        </w:rPr>
      </w:pPr>
      <w:bookmarkStart w:id="35" w:name="_Toc405145665"/>
      <w:bookmarkStart w:id="36" w:name="_Toc406059008"/>
      <w:bookmarkStart w:id="37" w:name="_Toc409682187"/>
      <w:bookmarkStart w:id="38" w:name="_Toc409691661"/>
      <w:bookmarkStart w:id="39" w:name="_Toc410653985"/>
      <w:bookmarkStart w:id="40" w:name="_Toc410702989"/>
      <w:r w:rsidRPr="00B16794">
        <w:rPr>
          <w:b w:val="0"/>
          <w:sz w:val="24"/>
        </w:rPr>
        <w:tab/>
      </w:r>
      <w:bookmarkStart w:id="41" w:name="_Toc414553171"/>
      <w:bookmarkStart w:id="42" w:name="_Toc284663371"/>
      <w:bookmarkStart w:id="43" w:name="_Toc284662745"/>
      <w:r w:rsidRPr="00B16794">
        <w:rPr>
          <w:b w:val="0"/>
          <w:sz w:val="24"/>
        </w:rPr>
        <w:t>В рамках направления «</w:t>
      </w:r>
      <w:r w:rsidRPr="00B16794">
        <w:rPr>
          <w:b w:val="0"/>
          <w:i/>
          <w:sz w:val="24"/>
        </w:rPr>
        <w:t>Создание письменных сообщений»</w:t>
      </w:r>
      <w:r w:rsidRPr="00B16794">
        <w:rPr>
          <w:b w:val="0"/>
          <w:sz w:val="24"/>
        </w:rPr>
        <w:t xml:space="preserve">   учащийся сможет:</w:t>
      </w:r>
      <w:bookmarkEnd w:id="35"/>
      <w:bookmarkEnd w:id="36"/>
      <w:bookmarkEnd w:id="37"/>
      <w:bookmarkEnd w:id="38"/>
      <w:bookmarkEnd w:id="39"/>
      <w:bookmarkEnd w:id="40"/>
      <w:bookmarkEnd w:id="41"/>
      <w:bookmarkEnd w:id="42"/>
      <w:bookmarkEnd w:id="43"/>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осуществлять редактирование и структурирование текста в соответствии с его смыслом средствами текстового редактора;</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вставлять в документ формулы, таблицы, списки, изображения;</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участвовать в коллективном создании текстового документа;</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создавать гипертекстовые документы.</w:t>
      </w:r>
    </w:p>
    <w:p w:rsidR="00256041" w:rsidRPr="00B16794" w:rsidRDefault="00256041" w:rsidP="00256041">
      <w:pPr>
        <w:pStyle w:val="2"/>
        <w:tabs>
          <w:tab w:val="left" w:pos="567"/>
        </w:tabs>
        <w:jc w:val="both"/>
        <w:rPr>
          <w:sz w:val="24"/>
        </w:rPr>
      </w:pPr>
      <w:bookmarkStart w:id="44" w:name="_Toc405145666"/>
      <w:bookmarkStart w:id="45" w:name="_Toc406059009"/>
      <w:bookmarkStart w:id="46" w:name="_Toc409682188"/>
      <w:bookmarkStart w:id="47" w:name="_Toc409691662"/>
      <w:bookmarkStart w:id="48" w:name="_Toc410653986"/>
      <w:bookmarkStart w:id="49" w:name="_Toc410702990"/>
      <w:r w:rsidRPr="00B16794">
        <w:rPr>
          <w:b w:val="0"/>
          <w:sz w:val="24"/>
        </w:rPr>
        <w:tab/>
      </w:r>
      <w:bookmarkStart w:id="50" w:name="_Toc414553172"/>
      <w:bookmarkStart w:id="51" w:name="_Toc284663372"/>
      <w:bookmarkStart w:id="52" w:name="_Toc284662746"/>
      <w:r w:rsidRPr="00B16794">
        <w:rPr>
          <w:b w:val="0"/>
          <w:sz w:val="24"/>
        </w:rPr>
        <w:t xml:space="preserve">В рамках направления </w:t>
      </w:r>
      <w:r w:rsidRPr="00B16794">
        <w:rPr>
          <w:b w:val="0"/>
          <w:i/>
          <w:sz w:val="24"/>
        </w:rPr>
        <w:t>«Создание графических объектов»</w:t>
      </w:r>
      <w:r w:rsidRPr="00B16794">
        <w:rPr>
          <w:b w:val="0"/>
          <w:sz w:val="24"/>
        </w:rPr>
        <w:t xml:space="preserve">  учащийся сможет:</w:t>
      </w:r>
      <w:bookmarkEnd w:id="44"/>
      <w:bookmarkEnd w:id="45"/>
      <w:bookmarkEnd w:id="46"/>
      <w:bookmarkEnd w:id="47"/>
      <w:bookmarkEnd w:id="48"/>
      <w:bookmarkEnd w:id="49"/>
      <w:bookmarkEnd w:id="50"/>
      <w:bookmarkEnd w:id="51"/>
      <w:bookmarkEnd w:id="52"/>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создавать и редактировать изображения с помощью инструментов графического реда</w:t>
      </w:r>
      <w:r w:rsidRPr="00B16794">
        <w:rPr>
          <w:sz w:val="24"/>
          <w:szCs w:val="24"/>
        </w:rPr>
        <w:t>к</w:t>
      </w:r>
      <w:r w:rsidRPr="00B16794">
        <w:rPr>
          <w:sz w:val="24"/>
          <w:szCs w:val="24"/>
        </w:rPr>
        <w:t>тора;</w:t>
      </w:r>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создавать различные геометрические объекты и чертежи с использованием возможн</w:t>
      </w:r>
      <w:r w:rsidRPr="00B16794">
        <w:rPr>
          <w:sz w:val="24"/>
          <w:szCs w:val="24"/>
        </w:rPr>
        <w:t>о</w:t>
      </w:r>
      <w:r w:rsidRPr="00B16794">
        <w:rPr>
          <w:sz w:val="24"/>
          <w:szCs w:val="24"/>
        </w:rPr>
        <w:t>стей специальных компьютерных инструментов;</w:t>
      </w:r>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создавать диаграммы различных видов (алгоритмические, концептуальные, классифик</w:t>
      </w:r>
      <w:r w:rsidRPr="00B16794">
        <w:rPr>
          <w:sz w:val="24"/>
          <w:szCs w:val="24"/>
        </w:rPr>
        <w:t>а</w:t>
      </w:r>
      <w:r w:rsidRPr="00B16794">
        <w:rPr>
          <w:sz w:val="24"/>
          <w:szCs w:val="24"/>
        </w:rPr>
        <w:t>ционные, организационные, родства и др.) в соответствии с решаемыми задачами.</w:t>
      </w:r>
    </w:p>
    <w:p w:rsidR="00256041" w:rsidRPr="00B16794" w:rsidRDefault="00256041" w:rsidP="00256041">
      <w:pPr>
        <w:pStyle w:val="2"/>
        <w:tabs>
          <w:tab w:val="left" w:pos="567"/>
        </w:tabs>
        <w:jc w:val="both"/>
        <w:rPr>
          <w:sz w:val="24"/>
        </w:rPr>
      </w:pPr>
      <w:bookmarkStart w:id="53" w:name="_Toc405145667"/>
      <w:bookmarkStart w:id="54" w:name="_Toc406059010"/>
      <w:bookmarkStart w:id="55" w:name="_Toc409682189"/>
      <w:bookmarkStart w:id="56" w:name="_Toc409691663"/>
      <w:bookmarkStart w:id="57" w:name="_Toc410653987"/>
      <w:bookmarkStart w:id="58" w:name="_Toc410702991"/>
      <w:r w:rsidRPr="00B16794">
        <w:rPr>
          <w:b w:val="0"/>
          <w:sz w:val="24"/>
        </w:rPr>
        <w:tab/>
      </w:r>
      <w:bookmarkStart w:id="59" w:name="_Toc414553173"/>
      <w:bookmarkStart w:id="60" w:name="_Toc284663373"/>
      <w:bookmarkStart w:id="61" w:name="_Toc284662747"/>
      <w:r w:rsidRPr="00B16794">
        <w:rPr>
          <w:b w:val="0"/>
          <w:sz w:val="24"/>
        </w:rPr>
        <w:t xml:space="preserve">В рамках направления </w:t>
      </w:r>
      <w:r w:rsidRPr="00B16794">
        <w:rPr>
          <w:b w:val="0"/>
          <w:i/>
          <w:sz w:val="24"/>
        </w:rPr>
        <w:t>«Создание музыкальных и звуковых объектов»</w:t>
      </w:r>
      <w:r w:rsidRPr="00B16794">
        <w:rPr>
          <w:b w:val="0"/>
          <w:sz w:val="24"/>
        </w:rPr>
        <w:t xml:space="preserve"> учащийся сможет:</w:t>
      </w:r>
      <w:bookmarkEnd w:id="53"/>
      <w:bookmarkEnd w:id="54"/>
      <w:bookmarkEnd w:id="55"/>
      <w:bookmarkEnd w:id="56"/>
      <w:bookmarkEnd w:id="57"/>
      <w:bookmarkEnd w:id="58"/>
      <w:bookmarkEnd w:id="59"/>
      <w:bookmarkEnd w:id="60"/>
      <w:bookmarkEnd w:id="61"/>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записывать звуковые файлы с различным качеством звучания (глубиной кодирования и частотой дискретизации);</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использовать музыкальные редакторы, клавишные и кинетические синтезаторы для решения творческих задач.</w:t>
      </w:r>
    </w:p>
    <w:p w:rsidR="00256041" w:rsidRPr="00B16794" w:rsidRDefault="00256041" w:rsidP="00256041">
      <w:pPr>
        <w:pStyle w:val="2"/>
        <w:tabs>
          <w:tab w:val="left" w:pos="567"/>
        </w:tabs>
        <w:jc w:val="both"/>
        <w:rPr>
          <w:sz w:val="24"/>
        </w:rPr>
      </w:pPr>
      <w:bookmarkStart w:id="62" w:name="_Toc405145668"/>
      <w:bookmarkStart w:id="63" w:name="_Toc406059011"/>
      <w:bookmarkStart w:id="64" w:name="_Toc409682190"/>
      <w:bookmarkStart w:id="65" w:name="_Toc409691664"/>
      <w:bookmarkStart w:id="66" w:name="_Toc410653988"/>
      <w:bookmarkStart w:id="67" w:name="_Toc410702992"/>
      <w:r w:rsidRPr="00B16794">
        <w:rPr>
          <w:b w:val="0"/>
          <w:sz w:val="24"/>
        </w:rPr>
        <w:tab/>
      </w:r>
      <w:bookmarkStart w:id="68" w:name="_Toc414553174"/>
      <w:bookmarkStart w:id="69" w:name="_Toc284663374"/>
      <w:bookmarkStart w:id="70" w:name="_Toc284662748"/>
      <w:r w:rsidRPr="00B16794">
        <w:rPr>
          <w:b w:val="0"/>
          <w:sz w:val="24"/>
        </w:rPr>
        <w:t xml:space="preserve">В рамках направления </w:t>
      </w:r>
      <w:r w:rsidRPr="00B16794">
        <w:rPr>
          <w:b w:val="0"/>
          <w:i/>
          <w:sz w:val="24"/>
        </w:rPr>
        <w:t>«Восприятие, использование и создание гипертекстовых и мультимедийных информационных объектов</w:t>
      </w:r>
      <w:r w:rsidRPr="00B16794">
        <w:rPr>
          <w:b w:val="0"/>
          <w:sz w:val="24"/>
        </w:rPr>
        <w:t>»  учащийся сможет:</w:t>
      </w:r>
      <w:bookmarkEnd w:id="62"/>
      <w:bookmarkEnd w:id="63"/>
      <w:bookmarkEnd w:id="64"/>
      <w:bookmarkEnd w:id="65"/>
      <w:bookmarkEnd w:id="66"/>
      <w:bookmarkEnd w:id="67"/>
      <w:bookmarkEnd w:id="68"/>
      <w:bookmarkEnd w:id="69"/>
      <w:bookmarkEnd w:id="70"/>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работать с особыми видами сообщений: диаграммами (алгоритмические, концептуал</w:t>
      </w:r>
      <w:r w:rsidRPr="00B16794">
        <w:rPr>
          <w:sz w:val="24"/>
          <w:szCs w:val="24"/>
        </w:rPr>
        <w:t>ь</w:t>
      </w:r>
      <w:r w:rsidRPr="00B16794">
        <w:rPr>
          <w:sz w:val="24"/>
          <w:szCs w:val="24"/>
        </w:rPr>
        <w:t>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w:t>
      </w:r>
      <w:r w:rsidRPr="00B16794">
        <w:rPr>
          <w:sz w:val="24"/>
          <w:szCs w:val="24"/>
        </w:rPr>
        <w:t>а</w:t>
      </w:r>
      <w:r w:rsidRPr="00B16794">
        <w:rPr>
          <w:sz w:val="24"/>
          <w:szCs w:val="24"/>
        </w:rPr>
        <w:t>мера, видеокамера);</w:t>
      </w:r>
    </w:p>
    <w:p w:rsidR="00256041" w:rsidRPr="00B16794" w:rsidRDefault="00256041" w:rsidP="00626A14">
      <w:pPr>
        <w:pStyle w:val="af2"/>
        <w:widowControl w:val="0"/>
        <w:numPr>
          <w:ilvl w:val="0"/>
          <w:numId w:val="48"/>
        </w:numPr>
        <w:tabs>
          <w:tab w:val="clear" w:pos="720"/>
          <w:tab w:val="left" w:pos="284"/>
          <w:tab w:val="left" w:pos="993"/>
        </w:tabs>
        <w:spacing w:before="0" w:after="0"/>
        <w:ind w:left="0" w:firstLine="0"/>
        <w:jc w:val="both"/>
        <w:textAlignment w:val="baseline"/>
        <w:rPr>
          <w:sz w:val="24"/>
          <w:szCs w:val="24"/>
        </w:rPr>
      </w:pPr>
      <w:r w:rsidRPr="00B16794">
        <w:rPr>
          <w:sz w:val="24"/>
          <w:szCs w:val="24"/>
        </w:rPr>
        <w:t>использовать программы-архиваторы.</w:t>
      </w:r>
    </w:p>
    <w:p w:rsidR="00256041" w:rsidRPr="00B16794" w:rsidRDefault="00256041" w:rsidP="00256041">
      <w:pPr>
        <w:pStyle w:val="2"/>
        <w:tabs>
          <w:tab w:val="left" w:pos="567"/>
        </w:tabs>
        <w:jc w:val="both"/>
        <w:rPr>
          <w:sz w:val="24"/>
        </w:rPr>
      </w:pPr>
      <w:bookmarkStart w:id="71" w:name="_Toc405145669"/>
      <w:bookmarkStart w:id="72" w:name="_Toc406059012"/>
      <w:bookmarkStart w:id="73" w:name="_Toc409682191"/>
      <w:bookmarkStart w:id="74" w:name="_Toc409691665"/>
      <w:bookmarkStart w:id="75" w:name="_Toc410653989"/>
      <w:bookmarkStart w:id="76" w:name="_Toc410702993"/>
      <w:r w:rsidRPr="00B16794">
        <w:rPr>
          <w:b w:val="0"/>
          <w:sz w:val="24"/>
        </w:rPr>
        <w:tab/>
      </w:r>
      <w:bookmarkStart w:id="77" w:name="_Toc414553175"/>
      <w:bookmarkStart w:id="78" w:name="_Toc284663375"/>
      <w:bookmarkStart w:id="79" w:name="_Toc284662749"/>
      <w:r w:rsidRPr="00B16794">
        <w:rPr>
          <w:b w:val="0"/>
          <w:sz w:val="24"/>
        </w:rPr>
        <w:t xml:space="preserve">В рамках направления </w:t>
      </w:r>
      <w:r w:rsidRPr="00B16794">
        <w:rPr>
          <w:b w:val="0"/>
          <w:i/>
          <w:sz w:val="24"/>
        </w:rPr>
        <w:t>«Анализ информации, математическая обработка данных в исследовании»</w:t>
      </w:r>
      <w:r w:rsidRPr="00B16794">
        <w:rPr>
          <w:b w:val="0"/>
          <w:sz w:val="24"/>
        </w:rPr>
        <w:t xml:space="preserve">  учащийся сможет:</w:t>
      </w:r>
      <w:bookmarkEnd w:id="71"/>
      <w:bookmarkEnd w:id="72"/>
      <w:bookmarkEnd w:id="73"/>
      <w:bookmarkEnd w:id="74"/>
      <w:bookmarkEnd w:id="75"/>
      <w:bookmarkEnd w:id="76"/>
      <w:bookmarkEnd w:id="77"/>
      <w:bookmarkEnd w:id="78"/>
      <w:bookmarkEnd w:id="79"/>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проводить простые эксперименты и исследования в виртуальных лабораториях;</w:t>
      </w:r>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 xml:space="preserve">вводить результаты измерений и другие цифровые данные для их обработки, в том числе статистической и визуализации; </w:t>
      </w:r>
    </w:p>
    <w:p w:rsidR="00256041" w:rsidRPr="00B16794" w:rsidRDefault="00256041" w:rsidP="00626A14">
      <w:pPr>
        <w:pStyle w:val="af2"/>
        <w:widowControl w:val="0"/>
        <w:numPr>
          <w:ilvl w:val="0"/>
          <w:numId w:val="48"/>
        </w:numPr>
        <w:tabs>
          <w:tab w:val="clear" w:pos="720"/>
          <w:tab w:val="left" w:pos="142"/>
          <w:tab w:val="left" w:pos="993"/>
        </w:tabs>
        <w:spacing w:before="0" w:after="0"/>
        <w:ind w:left="0" w:firstLine="0"/>
        <w:jc w:val="both"/>
        <w:textAlignment w:val="baseline"/>
        <w:rPr>
          <w:sz w:val="24"/>
          <w:szCs w:val="24"/>
        </w:rPr>
      </w:pPr>
      <w:r w:rsidRPr="00B16794">
        <w:rPr>
          <w:sz w:val="24"/>
          <w:szCs w:val="24"/>
        </w:rPr>
        <w:t>проводить эксперименты и исследования в виртуальных лабораториях по естественным наукам, математике и информатике.</w:t>
      </w:r>
    </w:p>
    <w:p w:rsidR="00256041" w:rsidRPr="00B16794" w:rsidRDefault="00256041" w:rsidP="00256041">
      <w:pPr>
        <w:pStyle w:val="2"/>
        <w:tabs>
          <w:tab w:val="left" w:pos="567"/>
        </w:tabs>
        <w:jc w:val="both"/>
        <w:rPr>
          <w:sz w:val="24"/>
        </w:rPr>
      </w:pPr>
      <w:bookmarkStart w:id="80" w:name="_Toc405145670"/>
      <w:bookmarkStart w:id="81" w:name="_Toc406059013"/>
      <w:bookmarkStart w:id="82" w:name="_Toc409682192"/>
      <w:bookmarkStart w:id="83" w:name="_Toc409691666"/>
      <w:bookmarkStart w:id="84" w:name="_Toc410653990"/>
      <w:bookmarkStart w:id="85" w:name="_Toc410702994"/>
      <w:r w:rsidRPr="00B16794">
        <w:rPr>
          <w:b w:val="0"/>
          <w:sz w:val="24"/>
        </w:rPr>
        <w:tab/>
      </w:r>
      <w:bookmarkStart w:id="86" w:name="_Toc414553176"/>
      <w:bookmarkStart w:id="87" w:name="_Toc284663376"/>
      <w:bookmarkStart w:id="88" w:name="_Toc284662750"/>
      <w:r w:rsidRPr="00B16794">
        <w:rPr>
          <w:b w:val="0"/>
          <w:sz w:val="24"/>
        </w:rPr>
        <w:t xml:space="preserve">В рамках направления </w:t>
      </w:r>
      <w:r w:rsidRPr="00B16794">
        <w:rPr>
          <w:b w:val="0"/>
          <w:i/>
          <w:sz w:val="24"/>
        </w:rPr>
        <w:t>«Моделирование, проектирование и управление»</w:t>
      </w:r>
      <w:r w:rsidRPr="00B16794">
        <w:rPr>
          <w:b w:val="0"/>
          <w:sz w:val="24"/>
        </w:rPr>
        <w:t xml:space="preserve">  учащийся сможет:</w:t>
      </w:r>
      <w:bookmarkEnd w:id="80"/>
      <w:bookmarkEnd w:id="81"/>
      <w:bookmarkEnd w:id="82"/>
      <w:bookmarkEnd w:id="83"/>
      <w:bookmarkEnd w:id="84"/>
      <w:bookmarkEnd w:id="85"/>
      <w:bookmarkEnd w:id="86"/>
      <w:bookmarkEnd w:id="87"/>
      <w:bookmarkEnd w:id="88"/>
    </w:p>
    <w:p w:rsidR="00256041" w:rsidRPr="00B16794" w:rsidRDefault="00256041" w:rsidP="00626A14">
      <w:pPr>
        <w:pStyle w:val="af2"/>
        <w:widowControl w:val="0"/>
        <w:numPr>
          <w:ilvl w:val="0"/>
          <w:numId w:val="48"/>
        </w:numPr>
        <w:tabs>
          <w:tab w:val="clear" w:pos="720"/>
          <w:tab w:val="left" w:pos="142"/>
          <w:tab w:val="left" w:pos="426"/>
          <w:tab w:val="left" w:pos="993"/>
        </w:tabs>
        <w:spacing w:before="0" w:after="0"/>
        <w:ind w:left="0" w:firstLine="0"/>
        <w:jc w:val="both"/>
        <w:textAlignment w:val="baseline"/>
        <w:rPr>
          <w:sz w:val="24"/>
          <w:szCs w:val="24"/>
        </w:rPr>
      </w:pPr>
      <w:r w:rsidRPr="00B16794">
        <w:rPr>
          <w:sz w:val="24"/>
          <w:szCs w:val="24"/>
        </w:rPr>
        <w:t xml:space="preserve">строить с помощью компьютерных инструментов разнообразные информационные структуры для описания объектов; </w:t>
      </w:r>
    </w:p>
    <w:p w:rsidR="00256041" w:rsidRPr="00B16794" w:rsidRDefault="00256041" w:rsidP="00626A14">
      <w:pPr>
        <w:pStyle w:val="af2"/>
        <w:widowControl w:val="0"/>
        <w:numPr>
          <w:ilvl w:val="0"/>
          <w:numId w:val="48"/>
        </w:numPr>
        <w:tabs>
          <w:tab w:val="clear" w:pos="720"/>
          <w:tab w:val="left" w:pos="142"/>
          <w:tab w:val="left" w:pos="426"/>
          <w:tab w:val="left" w:pos="993"/>
        </w:tabs>
        <w:spacing w:before="0" w:after="0"/>
        <w:ind w:left="0" w:firstLine="0"/>
        <w:jc w:val="both"/>
        <w:textAlignment w:val="baseline"/>
        <w:rPr>
          <w:sz w:val="24"/>
          <w:szCs w:val="24"/>
        </w:rPr>
      </w:pPr>
      <w:r w:rsidRPr="00B16794">
        <w:rPr>
          <w:sz w:val="24"/>
          <w:szCs w:val="24"/>
        </w:rPr>
        <w:t>конструировать и моделировать с использованием материальных конструкторов с ко</w:t>
      </w:r>
      <w:r w:rsidRPr="00B16794">
        <w:rPr>
          <w:sz w:val="24"/>
          <w:szCs w:val="24"/>
        </w:rPr>
        <w:t>м</w:t>
      </w:r>
      <w:r w:rsidRPr="00B16794">
        <w:rPr>
          <w:sz w:val="24"/>
          <w:szCs w:val="24"/>
        </w:rPr>
        <w:t>пьютерным управлением и обратной связью (робототехника);</w:t>
      </w:r>
    </w:p>
    <w:p w:rsidR="00256041" w:rsidRPr="00B16794" w:rsidRDefault="00256041" w:rsidP="00626A14">
      <w:pPr>
        <w:pStyle w:val="af2"/>
        <w:widowControl w:val="0"/>
        <w:numPr>
          <w:ilvl w:val="0"/>
          <w:numId w:val="48"/>
        </w:numPr>
        <w:tabs>
          <w:tab w:val="clear" w:pos="720"/>
          <w:tab w:val="left" w:pos="142"/>
          <w:tab w:val="left" w:pos="426"/>
          <w:tab w:val="left" w:pos="993"/>
        </w:tabs>
        <w:spacing w:before="0" w:after="0"/>
        <w:ind w:left="0" w:firstLine="0"/>
        <w:jc w:val="both"/>
        <w:textAlignment w:val="baseline"/>
        <w:rPr>
          <w:sz w:val="24"/>
          <w:szCs w:val="24"/>
        </w:rPr>
      </w:pPr>
      <w:r w:rsidRPr="00B16794">
        <w:rPr>
          <w:sz w:val="24"/>
          <w:szCs w:val="24"/>
        </w:rPr>
        <w:t>моделировать с использованием виртуальных конструкторов;</w:t>
      </w:r>
    </w:p>
    <w:p w:rsidR="00256041" w:rsidRPr="00B16794" w:rsidRDefault="00256041" w:rsidP="00626A14">
      <w:pPr>
        <w:pStyle w:val="af2"/>
        <w:widowControl w:val="0"/>
        <w:numPr>
          <w:ilvl w:val="0"/>
          <w:numId w:val="48"/>
        </w:numPr>
        <w:tabs>
          <w:tab w:val="clear" w:pos="720"/>
          <w:tab w:val="left" w:pos="142"/>
          <w:tab w:val="left" w:pos="426"/>
          <w:tab w:val="left" w:pos="993"/>
        </w:tabs>
        <w:spacing w:before="0" w:after="0"/>
        <w:ind w:left="0" w:firstLine="0"/>
        <w:jc w:val="both"/>
        <w:textAlignment w:val="baseline"/>
        <w:rPr>
          <w:sz w:val="24"/>
          <w:szCs w:val="24"/>
        </w:rPr>
      </w:pPr>
      <w:r w:rsidRPr="00B16794">
        <w:rPr>
          <w:sz w:val="24"/>
          <w:szCs w:val="24"/>
        </w:rPr>
        <w:t>моделировать с использованием средств программирования.</w:t>
      </w:r>
    </w:p>
    <w:p w:rsidR="00256041" w:rsidRPr="00B16794" w:rsidRDefault="00256041" w:rsidP="00256041">
      <w:pPr>
        <w:pStyle w:val="2"/>
        <w:tabs>
          <w:tab w:val="left" w:pos="567"/>
        </w:tabs>
        <w:jc w:val="both"/>
        <w:rPr>
          <w:sz w:val="24"/>
        </w:rPr>
      </w:pPr>
      <w:bookmarkStart w:id="89" w:name="_Toc405145671"/>
      <w:bookmarkStart w:id="90" w:name="_Toc406059014"/>
      <w:bookmarkStart w:id="91" w:name="_Toc409682193"/>
      <w:bookmarkStart w:id="92" w:name="_Toc409691667"/>
      <w:bookmarkStart w:id="93" w:name="_Toc410653991"/>
      <w:bookmarkStart w:id="94" w:name="_Toc410702995"/>
      <w:r w:rsidRPr="00B16794">
        <w:rPr>
          <w:b w:val="0"/>
          <w:sz w:val="24"/>
        </w:rPr>
        <w:tab/>
      </w:r>
      <w:bookmarkStart w:id="95" w:name="_Toc414553177"/>
      <w:bookmarkStart w:id="96" w:name="_Toc284663377"/>
      <w:bookmarkStart w:id="97" w:name="_Toc284662751"/>
      <w:r w:rsidRPr="00B16794">
        <w:rPr>
          <w:b w:val="0"/>
          <w:sz w:val="24"/>
        </w:rPr>
        <w:t xml:space="preserve">В рамках направления </w:t>
      </w:r>
      <w:r w:rsidRPr="00B16794">
        <w:rPr>
          <w:b w:val="0"/>
          <w:i/>
          <w:sz w:val="24"/>
        </w:rPr>
        <w:t>«Коммуникация и социальное взаимодействие»</w:t>
      </w:r>
      <w:r w:rsidRPr="00B16794">
        <w:rPr>
          <w:b w:val="0"/>
          <w:sz w:val="24"/>
        </w:rPr>
        <w:t xml:space="preserve"> учащийся сможет:</w:t>
      </w:r>
      <w:bookmarkEnd w:id="89"/>
      <w:bookmarkEnd w:id="90"/>
      <w:bookmarkEnd w:id="91"/>
      <w:bookmarkEnd w:id="92"/>
      <w:bookmarkEnd w:id="93"/>
      <w:bookmarkEnd w:id="94"/>
      <w:bookmarkEnd w:id="95"/>
      <w:bookmarkEnd w:id="96"/>
      <w:bookmarkEnd w:id="97"/>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осуществлять образовательное взаимодействие в информационном пространстве образ</w:t>
      </w:r>
      <w:r w:rsidRPr="00B16794">
        <w:rPr>
          <w:sz w:val="24"/>
          <w:szCs w:val="24"/>
        </w:rPr>
        <w:t>о</w:t>
      </w:r>
      <w:r w:rsidRPr="00B16794">
        <w:rPr>
          <w:sz w:val="24"/>
          <w:szCs w:val="24"/>
        </w:rPr>
        <w:t>вательной организации (получение и выполнение заданий, получение комментариев, с</w:t>
      </w:r>
      <w:r w:rsidRPr="00B16794">
        <w:rPr>
          <w:sz w:val="24"/>
          <w:szCs w:val="24"/>
        </w:rPr>
        <w:t>о</w:t>
      </w:r>
      <w:r w:rsidRPr="00B16794">
        <w:rPr>
          <w:sz w:val="24"/>
          <w:szCs w:val="24"/>
        </w:rPr>
        <w:t>вершенствование своей работы, формирование портфолио);</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использовать возможности электронной почты, интернет-мессенджеров и социальных сетей для обучения;</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вести личный дневник (блог) с использованием возможностей сети Интернет;</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осуществлять защиту от троянских вирусов, фишинговых атак, информации от компь</w:t>
      </w:r>
      <w:r w:rsidRPr="00B16794">
        <w:rPr>
          <w:sz w:val="24"/>
          <w:szCs w:val="24"/>
        </w:rPr>
        <w:t>ю</w:t>
      </w:r>
      <w:r w:rsidRPr="00B16794">
        <w:rPr>
          <w:sz w:val="24"/>
          <w:szCs w:val="24"/>
        </w:rPr>
        <w:t xml:space="preserve">терных вирусов с помощью антивирусных программ; </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соблюдать правила безопасного поведения в сети Интернет;</w:t>
      </w:r>
    </w:p>
    <w:p w:rsidR="00256041" w:rsidRPr="00B16794" w:rsidRDefault="00256041" w:rsidP="00626A14">
      <w:pPr>
        <w:pStyle w:val="af2"/>
        <w:widowControl w:val="0"/>
        <w:numPr>
          <w:ilvl w:val="0"/>
          <w:numId w:val="48"/>
        </w:numPr>
        <w:tabs>
          <w:tab w:val="clear" w:pos="720"/>
          <w:tab w:val="left" w:pos="142"/>
          <w:tab w:val="left" w:pos="284"/>
          <w:tab w:val="left" w:pos="993"/>
        </w:tabs>
        <w:spacing w:before="0" w:after="0"/>
        <w:ind w:left="0" w:firstLine="0"/>
        <w:jc w:val="both"/>
        <w:textAlignment w:val="baseline"/>
        <w:rPr>
          <w:sz w:val="24"/>
          <w:szCs w:val="24"/>
        </w:rPr>
      </w:pPr>
      <w:r w:rsidRPr="00B16794">
        <w:rPr>
          <w:sz w:val="24"/>
          <w:szCs w:val="24"/>
        </w:rPr>
        <w:t>различать безопасные ресурсы сети Интернет и ресурсы, содержание которых несовме</w:t>
      </w:r>
      <w:r w:rsidRPr="00B16794">
        <w:rPr>
          <w:sz w:val="24"/>
          <w:szCs w:val="24"/>
        </w:rPr>
        <w:t>с</w:t>
      </w:r>
      <w:r w:rsidRPr="00B16794">
        <w:rPr>
          <w:sz w:val="24"/>
          <w:szCs w:val="24"/>
        </w:rPr>
        <w:t>тимо с задачами воспитания и образования или нежелательно.</w:t>
      </w:r>
    </w:p>
    <w:p w:rsidR="00256041" w:rsidRPr="00B16794" w:rsidRDefault="00256041" w:rsidP="00256041">
      <w:pPr>
        <w:pStyle w:val="16"/>
        <w:tabs>
          <w:tab w:val="left" w:pos="284"/>
          <w:tab w:val="left" w:pos="720"/>
        </w:tabs>
        <w:jc w:val="both"/>
        <w:rPr>
          <w:rFonts w:ascii="Times New Roman" w:hAnsi="Times New Roman" w:cs="Times New Roman"/>
          <w:sz w:val="24"/>
          <w:szCs w:val="24"/>
        </w:rPr>
      </w:pPr>
    </w:p>
    <w:p w:rsidR="00256041" w:rsidRPr="00B16794" w:rsidRDefault="00256041" w:rsidP="00256041">
      <w:pPr>
        <w:pStyle w:val="af2"/>
        <w:widowControl w:val="0"/>
        <w:tabs>
          <w:tab w:val="left" w:pos="993"/>
        </w:tabs>
        <w:spacing w:before="0" w:after="0"/>
        <w:ind w:right="-143" w:firstLine="709"/>
        <w:jc w:val="center"/>
        <w:textAlignment w:val="baseline"/>
        <w:rPr>
          <w:b/>
          <w:sz w:val="24"/>
          <w:szCs w:val="24"/>
        </w:rPr>
      </w:pPr>
      <w:r w:rsidRPr="00B16794">
        <w:rPr>
          <w:b/>
          <w:sz w:val="24"/>
          <w:szCs w:val="24"/>
        </w:rPr>
        <w:t>2.1.9. Виды взаимодействия с учебными, научными и социальными организ</w:t>
      </w:r>
      <w:r w:rsidRPr="00B16794">
        <w:rPr>
          <w:b/>
          <w:sz w:val="24"/>
          <w:szCs w:val="24"/>
        </w:rPr>
        <w:t>а</w:t>
      </w:r>
      <w:r w:rsidRPr="00B16794">
        <w:rPr>
          <w:b/>
          <w:sz w:val="24"/>
          <w:szCs w:val="24"/>
        </w:rPr>
        <w:t>циями, формы привлечения консультантов, экспертов и научных руководителей</w:t>
      </w:r>
    </w:p>
    <w:p w:rsidR="00256041" w:rsidRPr="00B16794" w:rsidRDefault="00256041" w:rsidP="00256041">
      <w:pPr>
        <w:pStyle w:val="16"/>
        <w:tabs>
          <w:tab w:val="left" w:pos="284"/>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1. С  целью  совершенствования  образовательной  деятельности,  профориентации учащихся,  обеспечения  условий  непрерывного  образования  школа  организует взаимодействие  на  договорной  основе  с  образовательными  организациями  округа:  </w:t>
      </w:r>
      <w:r w:rsidR="009200C4" w:rsidRPr="00B16794">
        <w:rPr>
          <w:rFonts w:ascii="Times New Roman" w:hAnsi="Times New Roman" w:cs="Times New Roman"/>
          <w:sz w:val="24"/>
          <w:szCs w:val="24"/>
        </w:rPr>
        <w:t>МК</w:t>
      </w:r>
      <w:r w:rsidRPr="00B16794">
        <w:rPr>
          <w:rFonts w:ascii="Times New Roman" w:hAnsi="Times New Roman" w:cs="Times New Roman"/>
          <w:sz w:val="24"/>
          <w:szCs w:val="24"/>
        </w:rPr>
        <w:t>У</w:t>
      </w:r>
      <w:r w:rsidR="009200C4" w:rsidRPr="00B16794">
        <w:rPr>
          <w:rFonts w:ascii="Times New Roman" w:hAnsi="Times New Roman" w:cs="Times New Roman"/>
          <w:sz w:val="24"/>
          <w:szCs w:val="24"/>
        </w:rPr>
        <w:t>К «</w:t>
      </w:r>
      <w:r w:rsidR="0068644B" w:rsidRPr="00B16794">
        <w:rPr>
          <w:rFonts w:ascii="Times New Roman" w:hAnsi="Times New Roman" w:cs="Times New Roman"/>
          <w:sz w:val="24"/>
          <w:szCs w:val="24"/>
        </w:rPr>
        <w:t xml:space="preserve">Дмитриевский </w:t>
      </w:r>
      <w:r w:rsidR="009200C4" w:rsidRPr="00B16794">
        <w:rPr>
          <w:rFonts w:ascii="Times New Roman" w:hAnsi="Times New Roman" w:cs="Times New Roman"/>
          <w:sz w:val="24"/>
          <w:szCs w:val="24"/>
        </w:rPr>
        <w:t>Д</w:t>
      </w:r>
      <w:r w:rsidR="0068644B" w:rsidRPr="00B16794">
        <w:rPr>
          <w:rFonts w:ascii="Times New Roman" w:hAnsi="Times New Roman" w:cs="Times New Roman"/>
          <w:sz w:val="24"/>
          <w:szCs w:val="24"/>
        </w:rPr>
        <w:t>К</w:t>
      </w:r>
      <w:r w:rsidR="009200C4" w:rsidRPr="00B16794">
        <w:rPr>
          <w:rFonts w:ascii="Times New Roman" w:hAnsi="Times New Roman" w:cs="Times New Roman"/>
          <w:sz w:val="24"/>
          <w:szCs w:val="24"/>
        </w:rPr>
        <w:t>»</w:t>
      </w:r>
      <w:r w:rsidRPr="00B16794">
        <w:rPr>
          <w:rFonts w:ascii="Times New Roman" w:hAnsi="Times New Roman" w:cs="Times New Roman"/>
          <w:sz w:val="24"/>
          <w:szCs w:val="24"/>
        </w:rPr>
        <w:t>,МБОУ  ДО  «</w:t>
      </w:r>
      <w:r w:rsidR="00AC348B" w:rsidRPr="00B16794">
        <w:rPr>
          <w:rFonts w:ascii="Times New Roman" w:hAnsi="Times New Roman" w:cs="Times New Roman"/>
          <w:sz w:val="24"/>
          <w:szCs w:val="24"/>
        </w:rPr>
        <w:t>ЦЭБО</w:t>
      </w:r>
      <w:r w:rsidRPr="00B16794">
        <w:rPr>
          <w:rFonts w:ascii="Times New Roman" w:hAnsi="Times New Roman" w:cs="Times New Roman"/>
          <w:sz w:val="24"/>
          <w:szCs w:val="24"/>
        </w:rPr>
        <w:t>»,</w:t>
      </w:r>
      <w:r w:rsidR="00AC348B" w:rsidRPr="00B16794">
        <w:rPr>
          <w:rFonts w:ascii="Times New Roman" w:hAnsi="Times New Roman" w:cs="Times New Roman"/>
          <w:sz w:val="24"/>
          <w:szCs w:val="24"/>
        </w:rPr>
        <w:t>МБУ «ЦППМиСП»</w:t>
      </w:r>
      <w:r w:rsidR="00EE1E09" w:rsidRPr="00B16794">
        <w:rPr>
          <w:rFonts w:ascii="Times New Roman" w:hAnsi="Times New Roman" w:cs="Times New Roman"/>
          <w:sz w:val="24"/>
          <w:szCs w:val="24"/>
        </w:rPr>
        <w:t xml:space="preserve">, МБУДО «Центр дополнительного образования «Одаренность», МБОУ «Средняя общеобразовательная </w:t>
      </w:r>
      <w:r w:rsidR="0068644B" w:rsidRPr="00B16794">
        <w:rPr>
          <w:rFonts w:ascii="Times New Roman" w:hAnsi="Times New Roman" w:cs="Times New Roman"/>
          <w:sz w:val="24"/>
          <w:szCs w:val="24"/>
        </w:rPr>
        <w:t>Озёрская</w:t>
      </w:r>
      <w:r w:rsidR="00EE1E09" w:rsidRPr="00B16794">
        <w:rPr>
          <w:rFonts w:ascii="Times New Roman" w:hAnsi="Times New Roman" w:cs="Times New Roman"/>
          <w:sz w:val="24"/>
          <w:szCs w:val="24"/>
        </w:rPr>
        <w:t xml:space="preserve"> школа»</w:t>
      </w:r>
      <w:r w:rsidR="009200C4" w:rsidRPr="00B16794">
        <w:rPr>
          <w:rFonts w:ascii="Times New Roman" w:hAnsi="Times New Roman" w:cs="Times New Roman"/>
          <w:sz w:val="24"/>
          <w:szCs w:val="24"/>
        </w:rPr>
        <w:t>.</w:t>
      </w:r>
      <w:r w:rsidRPr="00B16794">
        <w:rPr>
          <w:rFonts w:ascii="Times New Roman" w:hAnsi="Times New Roman" w:cs="Times New Roman"/>
          <w:sz w:val="24"/>
          <w:szCs w:val="24"/>
        </w:rPr>
        <w:t xml:space="preserve">      Сотрудничество  организуется  на  основе  разработанных  планов  взаимодействия  и  в следующих формах: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проведение совместных конкурсов, олимпиад, конференций, деловых и научных игр;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практическая  отработка  вопросов  взаимодействия  на  месте  (во  взаимодействующих образовательных учреждениях);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организация профориентационной работы;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участие в очных, дистанционных конференциях, конкурсах. </w:t>
      </w:r>
    </w:p>
    <w:p w:rsidR="00256041" w:rsidRPr="00B16794" w:rsidRDefault="00256041" w:rsidP="00256041">
      <w:pPr>
        <w:pStyle w:val="af2"/>
        <w:widowControl w:val="0"/>
        <w:spacing w:before="0" w:after="0"/>
        <w:jc w:val="both"/>
        <w:textAlignment w:val="baseline"/>
        <w:rPr>
          <w:sz w:val="24"/>
          <w:szCs w:val="24"/>
        </w:rPr>
      </w:pPr>
      <w:r w:rsidRPr="00B16794">
        <w:rPr>
          <w:sz w:val="24"/>
          <w:szCs w:val="24"/>
        </w:rPr>
        <w:t>2. Консультационная, экспертная, научная поддержка осуществляется в рамках организ</w:t>
      </w:r>
      <w:r w:rsidRPr="00B16794">
        <w:rPr>
          <w:sz w:val="24"/>
          <w:szCs w:val="24"/>
        </w:rPr>
        <w:t>а</w:t>
      </w:r>
      <w:r w:rsidRPr="00B16794">
        <w:rPr>
          <w:sz w:val="24"/>
          <w:szCs w:val="24"/>
        </w:rPr>
        <w:t>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w:t>
      </w:r>
      <w:r w:rsidRPr="00B16794">
        <w:rPr>
          <w:sz w:val="24"/>
          <w:szCs w:val="24"/>
        </w:rPr>
        <w:t>а</w:t>
      </w:r>
      <w:r w:rsidRPr="00B16794">
        <w:rPr>
          <w:sz w:val="24"/>
          <w:szCs w:val="24"/>
        </w:rPr>
        <w:t xml:space="preserve">ты  учащихся.  </w:t>
      </w:r>
    </w:p>
    <w:p w:rsidR="00256041" w:rsidRPr="00B16794" w:rsidRDefault="00256041" w:rsidP="00256041">
      <w:pPr>
        <w:pStyle w:val="af2"/>
        <w:widowControl w:val="0"/>
        <w:spacing w:before="0" w:after="0"/>
        <w:jc w:val="both"/>
        <w:textAlignment w:val="baseline"/>
        <w:rPr>
          <w:sz w:val="24"/>
          <w:szCs w:val="24"/>
        </w:rPr>
      </w:pPr>
      <w:r w:rsidRPr="00B16794">
        <w:rPr>
          <w:sz w:val="24"/>
          <w:szCs w:val="24"/>
        </w:rPr>
        <w:t>3.   Взаимодействие с учебными, научными и социальными организациями: проведение  научно-практических конференций, консультаций, круглых столов, вебинаров, мастер-классов, тренингов и др.</w:t>
      </w:r>
    </w:p>
    <w:p w:rsidR="00256041"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Формирование  универсальных  учебных  действий  учащихся    также  организуется  в условиях  учебного  сотрудничества,  совместной  деятельности,  проектной  деятельности, разновозрастного  сотрудничества,  дискуссий,  тренингов,  рефлексии,  педагогического сотрудничества. </w:t>
      </w:r>
    </w:p>
    <w:p w:rsidR="002B36AD" w:rsidRPr="00B16794" w:rsidRDefault="002B36AD" w:rsidP="00256041">
      <w:pPr>
        <w:pStyle w:val="16"/>
        <w:tabs>
          <w:tab w:val="left" w:pos="720"/>
        </w:tabs>
        <w:jc w:val="both"/>
        <w:rPr>
          <w:rFonts w:ascii="Times New Roman" w:hAnsi="Times New Roman" w:cs="Times New Roman"/>
          <w:sz w:val="24"/>
          <w:szCs w:val="24"/>
        </w:rPr>
      </w:pP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 Учебное сотрудничество   </w:t>
      </w:r>
    </w:p>
    <w:p w:rsidR="00256041" w:rsidRPr="00B16794" w:rsidRDefault="006635A5"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color w:val="000000" w:themeColor="text1"/>
          <w:sz w:val="24"/>
          <w:szCs w:val="24"/>
        </w:rPr>
        <w:t>В 5-9 классах</w:t>
      </w:r>
      <w:r w:rsidR="00256041" w:rsidRPr="00B16794">
        <w:rPr>
          <w:rFonts w:ascii="Times New Roman" w:hAnsi="Times New Roman" w:cs="Times New Roman"/>
          <w:sz w:val="24"/>
          <w:szCs w:val="24"/>
        </w:rPr>
        <w:t xml:space="preserve">  учащиеся  активно  включаются  в совместные  занятия.   Сотрудничество наблюдается в групповых  играх,  спортивных  соревнованиях.   </w:t>
      </w: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Совместная деятельность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 </w:t>
      </w: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Разновозрастное сотрудничество </w:t>
      </w:r>
    </w:p>
    <w:p w:rsidR="00256041" w:rsidRPr="00B16794" w:rsidRDefault="002B36AD" w:rsidP="002B36AD">
      <w:pPr>
        <w:pStyle w:val="16"/>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256041" w:rsidRPr="00B16794">
        <w:rPr>
          <w:rFonts w:ascii="Times New Roman" w:hAnsi="Times New Roman" w:cs="Times New Roman"/>
          <w:sz w:val="24"/>
          <w:szCs w:val="24"/>
        </w:rPr>
        <w:t xml:space="preserve">Разновозрастное  учебное  сотрудничество  предполагает,  что  подросткам предоставляется  новое  место  в  системе  учебных  отношений  (например,  роль  учителя  в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начальной школе).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b/>
          <w:sz w:val="24"/>
          <w:szCs w:val="24"/>
        </w:rPr>
        <w:t>Проектная деятельность</w:t>
      </w:r>
      <w:r w:rsidRPr="00B16794">
        <w:rPr>
          <w:rFonts w:ascii="Times New Roman" w:hAnsi="Times New Roman" w:cs="Times New Roman"/>
          <w:sz w:val="24"/>
          <w:szCs w:val="24"/>
        </w:rPr>
        <w:t xml:space="preserve"> школьников как форма сотрудничества. Исходными  умениями  на  этом  этапе    могут выступать:  соблюдение  договор</w:t>
      </w:r>
      <w:r w:rsidRPr="00B16794">
        <w:rPr>
          <w:rFonts w:ascii="Cambria Math" w:hAnsi="Cambria Math" w:cs="Times New Roman"/>
          <w:sz w:val="24"/>
          <w:szCs w:val="24"/>
        </w:rPr>
        <w:t>ѐ</w:t>
      </w:r>
      <w:r w:rsidRPr="00B16794">
        <w:rPr>
          <w:rFonts w:ascii="Times New Roman" w:hAnsi="Times New Roman" w:cs="Times New Roman"/>
          <w:sz w:val="24"/>
          <w:szCs w:val="24"/>
        </w:rPr>
        <w:t xml:space="preserve">нностей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Типы ситуаций сотрудничества: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1. Ситуация сотрудничества со сверстниками с распределением функций.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2. Ситуация взаимодействия со сверстниками без четкого разделения функций.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3. Ситуация конфликтного взаимодействия со сверстниками.  </w:t>
      </w:r>
      <w:r w:rsidRPr="00B16794">
        <w:rPr>
          <w:rFonts w:ascii="Times New Roman" w:hAnsi="Times New Roman" w:cs="Times New Roman"/>
          <w:sz w:val="24"/>
          <w:szCs w:val="24"/>
        </w:rPr>
        <w:cr/>
        <w:t xml:space="preserve">4. Ситуация сотрудничества со взрослым  с распределением функций.  </w:t>
      </w: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Дискуссия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Диалог школьников может проходить не только в устной, но и в письменной форме. На определенном этапе эффективным средством работы со своей и чужой точками зрения может стать письменная дискуссия.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ели.    </w:t>
      </w: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Тренинги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Наиболее  эффективным  способом  психологической  коррекции  могут  выступать разные  формы  тренингов  для  подростков.  Программы  тренингов  позволяют  реализовать следующие цели и задачи: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вырабатывать  положительное  отношение  друг  к  другу,  умение  общаться  так,  чтобы общение с тобой приносило радость окружающим;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развивать навыки взаимодействия в группе; создать положительное настроение на дальнейшее продолжительное взаимодействие в тренинговой группе;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развивать невербальные навыки общения; развивать навыки самопознания;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развивать навыки восприятия и понимания других людей;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учиться познавать себя через восприятие другого;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получить представление о «неверных средствах общения»;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развивать положительную самооценку;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сформировать чувство уверенности в себе и осознание себя в новом качестве;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познакомить с понятием «конфликт»;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определить особенности поведения в конфликтной ситуации;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обучить способам выхода из конфликтной ситуации;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отработать ситуации предотвращения конфликтов;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закрепить навыки поведения в конфликтной ситуации; снизить уровень конфликтности подростков.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Совместная  деятельность  в  ходе  тренинга  вырабатывает    необходимые  навыки социального  взаимодействия,  умение  подчиняться  коллективной  дисциплине,  отстаивать свои  права.  </w:t>
      </w:r>
    </w:p>
    <w:p w:rsidR="00256041" w:rsidRPr="00B16794" w:rsidRDefault="00256041" w:rsidP="00256041">
      <w:pPr>
        <w:pStyle w:val="16"/>
        <w:tabs>
          <w:tab w:val="left" w:pos="720"/>
        </w:tabs>
        <w:jc w:val="both"/>
        <w:rPr>
          <w:rFonts w:ascii="Times New Roman" w:hAnsi="Times New Roman" w:cs="Times New Roman"/>
          <w:b/>
          <w:sz w:val="24"/>
          <w:szCs w:val="24"/>
        </w:rPr>
      </w:pPr>
      <w:r w:rsidRPr="00B16794">
        <w:rPr>
          <w:rFonts w:ascii="Times New Roman" w:hAnsi="Times New Roman" w:cs="Times New Roman"/>
          <w:b/>
          <w:sz w:val="24"/>
          <w:szCs w:val="24"/>
        </w:rPr>
        <w:t xml:space="preserve">Рефлексия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В практическом плане развитая способность учащихся к рефлексии своих действий предполагает осознание ими всех компонентов учебной деятельности:  осознание учебной задачи, понимание цели учебной деятельности, оценка учащимися способов действий, специфичных и инвариантных по отношению к различным учебным предметам.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Соответственно  развитию  рефлексии  будет  способствовать    организация  учебной деятельности, отвечающая следующим критериям: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постановка всякой новой задачи как задачи с недостающими данными;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анализ наличия способов и средств выполнения задачи;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оценка своей готовности к решению проблемы;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самостоятельное  изобретение  недостающего  способа  действия  (практически  это означает перевод учебной задачи в творческую). </w:t>
      </w:r>
    </w:p>
    <w:p w:rsidR="00256041" w:rsidRPr="00B16794" w:rsidRDefault="00256041" w:rsidP="00256041">
      <w:pPr>
        <w:pStyle w:val="16"/>
        <w:tabs>
          <w:tab w:val="left" w:pos="720"/>
        </w:tabs>
        <w:jc w:val="both"/>
        <w:rPr>
          <w:rFonts w:ascii="Times New Roman" w:hAnsi="Times New Roman" w:cs="Times New Roman"/>
          <w:sz w:val="24"/>
          <w:szCs w:val="24"/>
        </w:rPr>
      </w:pPr>
    </w:p>
    <w:p w:rsidR="00256041" w:rsidRPr="00B16794" w:rsidRDefault="00256041" w:rsidP="00256041">
      <w:pPr>
        <w:pStyle w:val="af2"/>
        <w:widowControl w:val="0"/>
        <w:tabs>
          <w:tab w:val="left" w:pos="567"/>
        </w:tabs>
        <w:spacing w:before="0" w:after="0"/>
        <w:jc w:val="center"/>
        <w:rPr>
          <w:b/>
          <w:sz w:val="24"/>
          <w:szCs w:val="24"/>
        </w:rPr>
      </w:pPr>
      <w:r w:rsidRPr="00B16794">
        <w:rPr>
          <w:b/>
          <w:sz w:val="24"/>
          <w:szCs w:val="24"/>
        </w:rPr>
        <w:t>2.1.10. Описание условий, обеспечивающих развитие универсальных учебных дейс</w:t>
      </w:r>
      <w:r w:rsidRPr="00B16794">
        <w:rPr>
          <w:b/>
          <w:sz w:val="24"/>
          <w:szCs w:val="24"/>
        </w:rPr>
        <w:t>т</w:t>
      </w:r>
      <w:r w:rsidRPr="00B16794">
        <w:rPr>
          <w:b/>
          <w:sz w:val="24"/>
          <w:szCs w:val="24"/>
        </w:rPr>
        <w:t>вий у обучающихся, в том числе организационно-методического и ресурсного обе</w:t>
      </w:r>
      <w:r w:rsidRPr="00B16794">
        <w:rPr>
          <w:b/>
          <w:sz w:val="24"/>
          <w:szCs w:val="24"/>
        </w:rPr>
        <w:t>с</w:t>
      </w:r>
      <w:r w:rsidRPr="00B16794">
        <w:rPr>
          <w:b/>
          <w:sz w:val="24"/>
          <w:szCs w:val="24"/>
        </w:rPr>
        <w:t>печения учебно-исследовательской и проектной деятельности обучающихся</w:t>
      </w:r>
    </w:p>
    <w:p w:rsidR="00256041" w:rsidRPr="00B16794" w:rsidRDefault="00256041" w:rsidP="00256041">
      <w:pPr>
        <w:pStyle w:val="16"/>
        <w:tabs>
          <w:tab w:val="left" w:pos="720"/>
        </w:tabs>
        <w:ind w:firstLine="454"/>
        <w:jc w:val="both"/>
        <w:rPr>
          <w:rFonts w:ascii="Times New Roman" w:hAnsi="Times New Roman" w:cs="Times New Roman"/>
          <w:sz w:val="24"/>
          <w:szCs w:val="24"/>
        </w:rPr>
      </w:pPr>
    </w:p>
    <w:p w:rsidR="00256041" w:rsidRPr="00B16794" w:rsidRDefault="006E7395" w:rsidP="006E7395">
      <w:pPr>
        <w:pStyle w:val="af2"/>
        <w:widowControl w:val="0"/>
        <w:tabs>
          <w:tab w:val="left" w:pos="567"/>
        </w:tabs>
        <w:spacing w:before="0" w:after="0"/>
        <w:jc w:val="both"/>
        <w:rPr>
          <w:sz w:val="24"/>
          <w:szCs w:val="24"/>
        </w:rPr>
      </w:pPr>
      <w:r>
        <w:rPr>
          <w:sz w:val="24"/>
          <w:szCs w:val="24"/>
        </w:rPr>
        <w:tab/>
      </w:r>
      <w:r w:rsidR="00256041" w:rsidRPr="00B16794">
        <w:rPr>
          <w:sz w:val="24"/>
          <w:szCs w:val="24"/>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56041" w:rsidRPr="00B16794" w:rsidRDefault="006E7395" w:rsidP="006E7395">
      <w:pPr>
        <w:pStyle w:val="16"/>
        <w:tabs>
          <w:tab w:val="left" w:pos="567"/>
        </w:tabs>
        <w:jc w:val="both"/>
        <w:rPr>
          <w:rFonts w:ascii="Times New Roman" w:hAnsi="Times New Roman" w:cs="Times New Roman"/>
          <w:sz w:val="24"/>
          <w:szCs w:val="24"/>
          <w:u w:val="single"/>
        </w:rPr>
      </w:pPr>
      <w:r w:rsidRPr="006E7395">
        <w:rPr>
          <w:rFonts w:ascii="Times New Roman" w:hAnsi="Times New Roman" w:cs="Times New Roman"/>
          <w:sz w:val="24"/>
          <w:szCs w:val="24"/>
        </w:rPr>
        <w:tab/>
      </w:r>
      <w:r w:rsidR="00256041" w:rsidRPr="00B16794">
        <w:rPr>
          <w:rFonts w:ascii="Times New Roman" w:hAnsi="Times New Roman" w:cs="Times New Roman"/>
          <w:sz w:val="24"/>
          <w:szCs w:val="24"/>
          <w:u w:val="single"/>
        </w:rPr>
        <w:t xml:space="preserve">Кадровые условия, обеспечивающие формирования и развития УУД: </w:t>
      </w:r>
    </w:p>
    <w:p w:rsidR="00256041" w:rsidRPr="00B16794" w:rsidRDefault="00256041" w:rsidP="00626A14">
      <w:pPr>
        <w:pStyle w:val="af2"/>
        <w:widowControl w:val="0"/>
        <w:numPr>
          <w:ilvl w:val="0"/>
          <w:numId w:val="58"/>
        </w:numPr>
        <w:tabs>
          <w:tab w:val="left" w:pos="142"/>
          <w:tab w:val="left" w:pos="284"/>
          <w:tab w:val="left" w:pos="567"/>
        </w:tabs>
        <w:spacing w:before="0" w:after="0"/>
        <w:ind w:left="0" w:hanging="11"/>
        <w:jc w:val="both"/>
        <w:textAlignment w:val="baseline"/>
        <w:rPr>
          <w:sz w:val="24"/>
          <w:szCs w:val="24"/>
        </w:rPr>
      </w:pPr>
      <w:r w:rsidRPr="00B16794">
        <w:rPr>
          <w:i/>
          <w:sz w:val="24"/>
          <w:szCs w:val="24"/>
        </w:rPr>
        <w:t xml:space="preserve">Укомплектованность </w:t>
      </w:r>
      <w:r w:rsidRPr="00B16794">
        <w:rPr>
          <w:sz w:val="24"/>
          <w:szCs w:val="24"/>
        </w:rPr>
        <w:t>образовательной организациипедагогическими, руководящими и иными работниками составляет 100%.</w:t>
      </w:r>
    </w:p>
    <w:p w:rsidR="00256041" w:rsidRPr="00B16794" w:rsidRDefault="00256041" w:rsidP="00626A14">
      <w:pPr>
        <w:pStyle w:val="af2"/>
        <w:widowControl w:val="0"/>
        <w:numPr>
          <w:ilvl w:val="0"/>
          <w:numId w:val="58"/>
        </w:numPr>
        <w:tabs>
          <w:tab w:val="left" w:pos="142"/>
          <w:tab w:val="left" w:pos="284"/>
          <w:tab w:val="left" w:pos="567"/>
        </w:tabs>
        <w:spacing w:before="0" w:after="0"/>
        <w:ind w:left="0" w:hanging="11"/>
        <w:jc w:val="both"/>
        <w:textAlignment w:val="baseline"/>
        <w:rPr>
          <w:sz w:val="24"/>
          <w:szCs w:val="24"/>
        </w:rPr>
      </w:pPr>
      <w:r w:rsidRPr="00B16794">
        <w:rPr>
          <w:i/>
          <w:sz w:val="24"/>
          <w:szCs w:val="24"/>
        </w:rPr>
        <w:t xml:space="preserve">В школе </w:t>
      </w:r>
      <w:r w:rsidRPr="00B16794">
        <w:rPr>
          <w:sz w:val="24"/>
          <w:szCs w:val="24"/>
        </w:rPr>
        <w:t xml:space="preserve"> работают педагоги с первой и высшей квалификационной категорией. </w:t>
      </w:r>
    </w:p>
    <w:p w:rsidR="00256041" w:rsidRPr="00B16794" w:rsidRDefault="00256041" w:rsidP="00626A14">
      <w:pPr>
        <w:pStyle w:val="af2"/>
        <w:widowControl w:val="0"/>
        <w:numPr>
          <w:ilvl w:val="0"/>
          <w:numId w:val="58"/>
        </w:numPr>
        <w:tabs>
          <w:tab w:val="left" w:pos="142"/>
          <w:tab w:val="left" w:pos="284"/>
          <w:tab w:val="left" w:pos="567"/>
        </w:tabs>
        <w:spacing w:before="0" w:after="0"/>
        <w:ind w:left="0" w:hanging="11"/>
        <w:jc w:val="both"/>
        <w:textAlignment w:val="baseline"/>
        <w:rPr>
          <w:sz w:val="24"/>
          <w:szCs w:val="24"/>
        </w:rPr>
      </w:pPr>
      <w:r w:rsidRPr="00B16794">
        <w:rPr>
          <w:i/>
          <w:sz w:val="24"/>
          <w:szCs w:val="24"/>
        </w:rPr>
        <w:t xml:space="preserve">Непрерывность </w:t>
      </w:r>
      <w:r w:rsidRPr="00B16794">
        <w:rPr>
          <w:sz w:val="24"/>
          <w:szCs w:val="24"/>
        </w:rPr>
        <w:t>профессионального развития педагогических работников школы, ре</w:t>
      </w:r>
      <w:r w:rsidRPr="00B16794">
        <w:rPr>
          <w:sz w:val="24"/>
          <w:szCs w:val="24"/>
        </w:rPr>
        <w:t>а</w:t>
      </w:r>
      <w:r w:rsidRPr="00B16794">
        <w:rPr>
          <w:sz w:val="24"/>
          <w:szCs w:val="24"/>
        </w:rPr>
        <w:t>лизующей ООП ООО: подготовка педагогических кадров осуществляется на основе пе</w:t>
      </w:r>
      <w:r w:rsidRPr="00B16794">
        <w:rPr>
          <w:sz w:val="24"/>
          <w:szCs w:val="24"/>
        </w:rPr>
        <w:t>р</w:t>
      </w:r>
      <w:r w:rsidRPr="00B16794">
        <w:rPr>
          <w:sz w:val="24"/>
          <w:szCs w:val="24"/>
        </w:rPr>
        <w:t>спективного планирования повышения квалификации педагогических кадров. Учителя  школы регулярно обучаются на системных и проблемных курсах повышения квалифик</w:t>
      </w:r>
      <w:r w:rsidRPr="00B16794">
        <w:rPr>
          <w:sz w:val="24"/>
          <w:szCs w:val="24"/>
        </w:rPr>
        <w:t>а</w:t>
      </w:r>
      <w:r w:rsidRPr="00B16794">
        <w:rPr>
          <w:sz w:val="24"/>
          <w:szCs w:val="24"/>
        </w:rPr>
        <w:t xml:space="preserve">ции в г.Белгороде, на базе МБОУ ДПО  «СОИРО», активно используют  дистанционные  образовательные  ресурсы.  100%  педагогических  работников  в течение последних  трех лет прошли курсы повышения квалификации.  </w:t>
      </w:r>
    </w:p>
    <w:p w:rsidR="00256041" w:rsidRPr="00B16794" w:rsidRDefault="00256041" w:rsidP="00626A14">
      <w:pPr>
        <w:pStyle w:val="af2"/>
        <w:widowControl w:val="0"/>
        <w:numPr>
          <w:ilvl w:val="0"/>
          <w:numId w:val="58"/>
        </w:numPr>
        <w:tabs>
          <w:tab w:val="left" w:pos="142"/>
          <w:tab w:val="left" w:pos="284"/>
          <w:tab w:val="left" w:pos="567"/>
        </w:tabs>
        <w:spacing w:before="0" w:after="0"/>
        <w:ind w:left="0" w:hanging="11"/>
        <w:jc w:val="both"/>
        <w:textAlignment w:val="baseline"/>
        <w:rPr>
          <w:sz w:val="24"/>
          <w:szCs w:val="24"/>
        </w:rPr>
      </w:pPr>
      <w:r w:rsidRPr="00B16794">
        <w:rPr>
          <w:sz w:val="24"/>
          <w:szCs w:val="24"/>
        </w:rPr>
        <w:t xml:space="preserve">Педагогические кадры имеют </w:t>
      </w:r>
      <w:r w:rsidRPr="00B16794">
        <w:rPr>
          <w:i/>
          <w:sz w:val="24"/>
          <w:szCs w:val="24"/>
        </w:rPr>
        <w:t>необходимый уровень подготовки</w:t>
      </w:r>
      <w:r w:rsidRPr="00B16794">
        <w:rPr>
          <w:sz w:val="24"/>
          <w:szCs w:val="24"/>
        </w:rPr>
        <w:t xml:space="preserve"> для реализации пр</w:t>
      </w:r>
      <w:r w:rsidRPr="00B16794">
        <w:rPr>
          <w:sz w:val="24"/>
          <w:szCs w:val="24"/>
        </w:rPr>
        <w:t>о</w:t>
      </w:r>
      <w:r w:rsidRPr="00B16794">
        <w:rPr>
          <w:sz w:val="24"/>
          <w:szCs w:val="24"/>
        </w:rPr>
        <w:t>граммы УУД, педагоги:</w:t>
      </w:r>
    </w:p>
    <w:p w:rsidR="00256041" w:rsidRPr="00B16794" w:rsidRDefault="00256041" w:rsidP="00626A14">
      <w:pPr>
        <w:pStyle w:val="af2"/>
        <w:widowControl w:val="0"/>
        <w:numPr>
          <w:ilvl w:val="0"/>
          <w:numId w:val="59"/>
        </w:numPr>
        <w:tabs>
          <w:tab w:val="left" w:pos="142"/>
          <w:tab w:val="left" w:pos="284"/>
          <w:tab w:val="left" w:pos="567"/>
        </w:tabs>
        <w:spacing w:before="0" w:after="0"/>
        <w:ind w:left="0" w:firstLine="0"/>
        <w:jc w:val="both"/>
        <w:textAlignment w:val="baseline"/>
        <w:rPr>
          <w:sz w:val="24"/>
          <w:szCs w:val="24"/>
        </w:rPr>
      </w:pPr>
      <w:r w:rsidRPr="00B16794">
        <w:rPr>
          <w:sz w:val="24"/>
          <w:szCs w:val="24"/>
        </w:rPr>
        <w:t>владеют представлениями о возрастных особенностях учащихся основной  школы;</w:t>
      </w:r>
    </w:p>
    <w:p w:rsidR="00256041" w:rsidRPr="00B16794" w:rsidRDefault="00980769" w:rsidP="00626A14">
      <w:pPr>
        <w:pStyle w:val="af2"/>
        <w:widowControl w:val="0"/>
        <w:numPr>
          <w:ilvl w:val="0"/>
          <w:numId w:val="59"/>
        </w:numPr>
        <w:tabs>
          <w:tab w:val="left" w:pos="142"/>
          <w:tab w:val="left" w:pos="284"/>
          <w:tab w:val="left" w:pos="567"/>
        </w:tabs>
        <w:spacing w:before="0" w:after="0"/>
        <w:ind w:left="0" w:firstLine="0"/>
        <w:jc w:val="both"/>
        <w:textAlignment w:val="baseline"/>
        <w:rPr>
          <w:sz w:val="24"/>
          <w:szCs w:val="24"/>
        </w:rPr>
      </w:pPr>
      <w:r w:rsidRPr="00B16794">
        <w:rPr>
          <w:sz w:val="24"/>
          <w:szCs w:val="24"/>
        </w:rPr>
        <w:t>строя</w:t>
      </w:r>
      <w:r w:rsidR="00256041" w:rsidRPr="00B16794">
        <w:rPr>
          <w:sz w:val="24"/>
          <w:szCs w:val="24"/>
        </w:rPr>
        <w:t>т образовательную деятельность в рамках учебного предмета в соответствии с ос</w:t>
      </w:r>
      <w:r w:rsidR="00256041" w:rsidRPr="00B16794">
        <w:rPr>
          <w:sz w:val="24"/>
          <w:szCs w:val="24"/>
        </w:rPr>
        <w:t>о</w:t>
      </w:r>
      <w:r w:rsidR="00256041" w:rsidRPr="00B16794">
        <w:rPr>
          <w:sz w:val="24"/>
          <w:szCs w:val="24"/>
        </w:rPr>
        <w:t>бенностями формирования конкретных УУД;</w:t>
      </w:r>
    </w:p>
    <w:p w:rsidR="00256041" w:rsidRPr="00B16794" w:rsidRDefault="00256041" w:rsidP="00626A14">
      <w:pPr>
        <w:pStyle w:val="af2"/>
        <w:widowControl w:val="0"/>
        <w:numPr>
          <w:ilvl w:val="0"/>
          <w:numId w:val="59"/>
        </w:numPr>
        <w:tabs>
          <w:tab w:val="left" w:pos="142"/>
          <w:tab w:val="left" w:pos="284"/>
          <w:tab w:val="left" w:pos="567"/>
        </w:tabs>
        <w:spacing w:before="0" w:after="0"/>
        <w:ind w:left="0" w:firstLine="0"/>
        <w:jc w:val="both"/>
        <w:textAlignment w:val="baseline"/>
        <w:rPr>
          <w:sz w:val="24"/>
          <w:szCs w:val="24"/>
        </w:rPr>
      </w:pPr>
      <w:r w:rsidRPr="00B16794">
        <w:rPr>
          <w:sz w:val="24"/>
          <w:szCs w:val="24"/>
        </w:rPr>
        <w:t>осуществляют формирование УУД в рамках проектной, исследовательской деятельн</w:t>
      </w:r>
      <w:r w:rsidRPr="00B16794">
        <w:rPr>
          <w:sz w:val="24"/>
          <w:szCs w:val="24"/>
        </w:rPr>
        <w:t>о</w:t>
      </w:r>
      <w:r w:rsidRPr="00B16794">
        <w:rPr>
          <w:sz w:val="24"/>
          <w:szCs w:val="24"/>
        </w:rPr>
        <w:t>стей;</w:t>
      </w:r>
    </w:p>
    <w:p w:rsidR="00256041" w:rsidRPr="00B16794" w:rsidRDefault="00256041" w:rsidP="00626A14">
      <w:pPr>
        <w:pStyle w:val="af2"/>
        <w:widowControl w:val="0"/>
        <w:numPr>
          <w:ilvl w:val="0"/>
          <w:numId w:val="59"/>
        </w:numPr>
        <w:tabs>
          <w:tab w:val="left" w:pos="142"/>
          <w:tab w:val="left" w:pos="284"/>
          <w:tab w:val="left" w:pos="567"/>
        </w:tabs>
        <w:spacing w:before="0" w:after="0"/>
        <w:ind w:left="0" w:firstLine="0"/>
        <w:jc w:val="both"/>
        <w:textAlignment w:val="baseline"/>
        <w:rPr>
          <w:sz w:val="24"/>
          <w:szCs w:val="24"/>
        </w:rPr>
      </w:pPr>
      <w:r w:rsidRPr="00B16794">
        <w:rPr>
          <w:sz w:val="24"/>
          <w:szCs w:val="24"/>
        </w:rPr>
        <w:t>владеют навыками формирующего оценивания;</w:t>
      </w:r>
    </w:p>
    <w:p w:rsidR="00256041" w:rsidRPr="00B16794" w:rsidRDefault="00980769" w:rsidP="00626A14">
      <w:pPr>
        <w:pStyle w:val="af2"/>
        <w:widowControl w:val="0"/>
        <w:numPr>
          <w:ilvl w:val="0"/>
          <w:numId w:val="59"/>
        </w:numPr>
        <w:tabs>
          <w:tab w:val="left" w:pos="142"/>
          <w:tab w:val="left" w:pos="284"/>
          <w:tab w:val="left" w:pos="567"/>
        </w:tabs>
        <w:spacing w:before="0" w:after="0"/>
        <w:ind w:left="0" w:firstLine="0"/>
        <w:jc w:val="both"/>
        <w:textAlignment w:val="baseline"/>
        <w:rPr>
          <w:sz w:val="24"/>
          <w:szCs w:val="24"/>
        </w:rPr>
      </w:pPr>
      <w:r w:rsidRPr="00B16794">
        <w:rPr>
          <w:sz w:val="24"/>
          <w:szCs w:val="24"/>
        </w:rPr>
        <w:t>применяют</w:t>
      </w:r>
      <w:r w:rsidR="00256041" w:rsidRPr="00B16794">
        <w:rPr>
          <w:sz w:val="24"/>
          <w:szCs w:val="24"/>
        </w:rPr>
        <w:t xml:space="preserve"> диагностический инструментарий для оценки качества формирования УУД как в рамках предметной, так и внепредметной деятельности.</w:t>
      </w:r>
    </w:p>
    <w:p w:rsidR="005C7225" w:rsidRPr="00B16794" w:rsidRDefault="005C7225" w:rsidP="005C7225">
      <w:pPr>
        <w:pStyle w:val="af2"/>
        <w:widowControl w:val="0"/>
        <w:tabs>
          <w:tab w:val="left" w:pos="142"/>
          <w:tab w:val="left" w:pos="284"/>
          <w:tab w:val="left" w:pos="567"/>
        </w:tabs>
        <w:spacing w:before="0" w:after="0"/>
        <w:jc w:val="both"/>
        <w:textAlignment w:val="baseline"/>
        <w:rPr>
          <w:sz w:val="24"/>
          <w:szCs w:val="24"/>
        </w:rPr>
      </w:pPr>
    </w:p>
    <w:p w:rsidR="00256041" w:rsidRPr="00B16794" w:rsidRDefault="00256041" w:rsidP="00256041">
      <w:pPr>
        <w:pStyle w:val="16"/>
        <w:tabs>
          <w:tab w:val="left" w:pos="720"/>
        </w:tabs>
        <w:ind w:firstLine="454"/>
        <w:jc w:val="both"/>
        <w:rPr>
          <w:rFonts w:ascii="Times New Roman" w:hAnsi="Times New Roman" w:cs="Times New Roman"/>
          <w:sz w:val="24"/>
          <w:szCs w:val="24"/>
          <w:u w:val="single"/>
        </w:rPr>
      </w:pPr>
      <w:r w:rsidRPr="00B16794">
        <w:rPr>
          <w:rFonts w:ascii="Times New Roman" w:hAnsi="Times New Roman" w:cs="Times New Roman"/>
          <w:sz w:val="24"/>
          <w:szCs w:val="24"/>
          <w:u w:val="single"/>
        </w:rPr>
        <w:t xml:space="preserve">Информационно-методические условия формирования и развития УУД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основными элементами которой являются: </w:t>
      </w:r>
    </w:p>
    <w:p w:rsidR="00256041" w:rsidRPr="00B16794" w:rsidRDefault="006E7395" w:rsidP="006E7395">
      <w:pPr>
        <w:pStyle w:val="16"/>
        <w:tabs>
          <w:tab w:val="left" w:pos="720"/>
        </w:tabs>
        <w:jc w:val="both"/>
        <w:rPr>
          <w:rFonts w:ascii="Times New Roman" w:hAnsi="Times New Roman" w:cs="Times New Roman"/>
          <w:sz w:val="24"/>
          <w:szCs w:val="24"/>
        </w:rPr>
      </w:pPr>
      <w:r>
        <w:rPr>
          <w:rFonts w:ascii="Times New Roman" w:hAnsi="Times New Roman" w:cs="Times New Roman"/>
          <w:sz w:val="24"/>
          <w:szCs w:val="24"/>
        </w:rPr>
        <w:t>—</w:t>
      </w:r>
      <w:r w:rsidR="00256041" w:rsidRPr="00B16794">
        <w:rPr>
          <w:rFonts w:ascii="Times New Roman" w:hAnsi="Times New Roman" w:cs="Times New Roman"/>
          <w:sz w:val="24"/>
          <w:szCs w:val="24"/>
        </w:rPr>
        <w:t xml:space="preserve">информационно-образовательные  ресурсы  в  виде  печатной  продукции  в  учебных кабинетах, библиотеке; </w:t>
      </w:r>
    </w:p>
    <w:p w:rsidR="00256041" w:rsidRPr="00B16794" w:rsidRDefault="00256041" w:rsidP="006E7395">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информационно-образовательные ресурсы на стендах, CD-дисках; </w:t>
      </w:r>
    </w:p>
    <w:p w:rsidR="00256041" w:rsidRPr="00B16794" w:rsidRDefault="00256041" w:rsidP="006E7395">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информационно-образовательные ресурсы Интернета (выход в Интернет имеется во всех учебных кабинетах, библиотеке).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Информационно-образовательная  среда школы включает в  себя  следующие компоненты:</w:t>
      </w:r>
    </w:p>
    <w:p w:rsidR="00256041" w:rsidRPr="00B16794" w:rsidRDefault="006E7395" w:rsidP="006E7395">
      <w:pPr>
        <w:pStyle w:val="16"/>
        <w:tabs>
          <w:tab w:val="left" w:pos="720"/>
        </w:tabs>
        <w:jc w:val="both"/>
        <w:rPr>
          <w:rFonts w:ascii="Times New Roman" w:hAnsi="Times New Roman" w:cs="Times New Roman"/>
          <w:sz w:val="24"/>
          <w:szCs w:val="24"/>
        </w:rPr>
      </w:pPr>
      <w:r>
        <w:rPr>
          <w:rFonts w:ascii="Times New Roman" w:hAnsi="Times New Roman" w:cs="Times New Roman"/>
          <w:i/>
          <w:sz w:val="24"/>
          <w:szCs w:val="24"/>
        </w:rPr>
        <w:t xml:space="preserve">- </w:t>
      </w:r>
      <w:r w:rsidR="00256041" w:rsidRPr="00B16794">
        <w:rPr>
          <w:rFonts w:ascii="Times New Roman" w:hAnsi="Times New Roman" w:cs="Times New Roman"/>
          <w:i/>
          <w:sz w:val="24"/>
          <w:szCs w:val="24"/>
        </w:rPr>
        <w:t>ресурсно-информационный</w:t>
      </w:r>
      <w:r w:rsidR="00256041" w:rsidRPr="00B16794">
        <w:rPr>
          <w:rFonts w:ascii="Times New Roman" w:hAnsi="Times New Roman" w:cs="Times New Roman"/>
          <w:sz w:val="24"/>
          <w:szCs w:val="24"/>
        </w:rPr>
        <w:t xml:space="preserve">  (внутришкольная  локальная  сеть,  выход  в Интернет,  медиатека,  библиотека,  сайт  школы,  программные  педагогические  средства), </w:t>
      </w:r>
    </w:p>
    <w:p w:rsidR="00256041" w:rsidRPr="00B16794" w:rsidRDefault="006E7395" w:rsidP="006E7395">
      <w:pPr>
        <w:pStyle w:val="16"/>
        <w:tabs>
          <w:tab w:val="left" w:pos="720"/>
        </w:tabs>
        <w:jc w:val="both"/>
        <w:rPr>
          <w:rFonts w:ascii="Times New Roman" w:hAnsi="Times New Roman" w:cs="Times New Roman"/>
          <w:sz w:val="24"/>
          <w:szCs w:val="24"/>
        </w:rPr>
      </w:pPr>
      <w:r>
        <w:rPr>
          <w:rFonts w:ascii="Times New Roman" w:hAnsi="Times New Roman" w:cs="Times New Roman"/>
          <w:i/>
          <w:sz w:val="24"/>
          <w:szCs w:val="24"/>
        </w:rPr>
        <w:t xml:space="preserve">- </w:t>
      </w:r>
      <w:r w:rsidR="00256041" w:rsidRPr="00B16794">
        <w:rPr>
          <w:rFonts w:ascii="Times New Roman" w:hAnsi="Times New Roman" w:cs="Times New Roman"/>
          <w:i/>
          <w:sz w:val="24"/>
          <w:szCs w:val="24"/>
        </w:rPr>
        <w:t>учебно-методический</w:t>
      </w:r>
      <w:r w:rsidR="00256041" w:rsidRPr="00B16794">
        <w:rPr>
          <w:rFonts w:ascii="Times New Roman" w:hAnsi="Times New Roman" w:cs="Times New Roman"/>
          <w:sz w:val="24"/>
          <w:szCs w:val="24"/>
        </w:rPr>
        <w:t xml:space="preserve">  (внутришкольное  обучение,  методическая  служба  и  пр.).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 Компьютерами обеспечены все  учебные  кабинеты,  мультимедийной  техникой  -  </w:t>
      </w:r>
      <w:r w:rsidR="0000510A" w:rsidRPr="00B16794">
        <w:rPr>
          <w:rFonts w:ascii="Times New Roman" w:hAnsi="Times New Roman" w:cs="Times New Roman"/>
          <w:sz w:val="24"/>
          <w:szCs w:val="24"/>
        </w:rPr>
        <w:t>7 уч</w:t>
      </w:r>
      <w:r w:rsidR="00AC348B" w:rsidRPr="00B16794">
        <w:rPr>
          <w:rFonts w:ascii="Times New Roman" w:hAnsi="Times New Roman" w:cs="Times New Roman"/>
          <w:sz w:val="24"/>
          <w:szCs w:val="24"/>
        </w:rPr>
        <w:t>ебных  кабинетов.  Имее</w:t>
      </w:r>
      <w:r w:rsidRPr="00B16794">
        <w:rPr>
          <w:rFonts w:ascii="Times New Roman" w:hAnsi="Times New Roman" w:cs="Times New Roman"/>
          <w:sz w:val="24"/>
          <w:szCs w:val="24"/>
        </w:rPr>
        <w:t xml:space="preserve">тся  </w:t>
      </w:r>
      <w:r w:rsidR="00AC348B" w:rsidRPr="00B16794">
        <w:rPr>
          <w:rFonts w:ascii="Times New Roman" w:hAnsi="Times New Roman" w:cs="Times New Roman"/>
          <w:sz w:val="24"/>
          <w:szCs w:val="24"/>
        </w:rPr>
        <w:t>1 стационарный  компьютерный  класс</w:t>
      </w:r>
      <w:r w:rsidRPr="00B16794">
        <w:rPr>
          <w:rFonts w:ascii="Times New Roman" w:hAnsi="Times New Roman" w:cs="Times New Roman"/>
          <w:sz w:val="24"/>
          <w:szCs w:val="24"/>
        </w:rPr>
        <w:t xml:space="preserve">.  </w:t>
      </w:r>
      <w:r w:rsidR="0000510A" w:rsidRPr="00B16794">
        <w:rPr>
          <w:rFonts w:ascii="Times New Roman" w:hAnsi="Times New Roman" w:cs="Times New Roman"/>
          <w:sz w:val="24"/>
          <w:szCs w:val="24"/>
        </w:rPr>
        <w:t>10</w:t>
      </w:r>
      <w:r w:rsidRPr="00B16794">
        <w:rPr>
          <w:rFonts w:ascii="Times New Roman" w:hAnsi="Times New Roman" w:cs="Times New Roman"/>
          <w:sz w:val="24"/>
          <w:szCs w:val="24"/>
        </w:rPr>
        <w:t>0%  компьютеров  учреждения  подключены  к  Интернету. Все АРМ учителей-предметников, а также АРМ школьной библиотеки входят в локальную сеть образовательной организации, включающую кабинеты информатики,  дире</w:t>
      </w:r>
      <w:r w:rsidR="00980769" w:rsidRPr="00B16794">
        <w:rPr>
          <w:rFonts w:ascii="Times New Roman" w:hAnsi="Times New Roman" w:cs="Times New Roman"/>
          <w:sz w:val="24"/>
          <w:szCs w:val="24"/>
        </w:rPr>
        <w:t>ктора имеют выход в Интернет.  Школьная б</w:t>
      </w:r>
      <w:r w:rsidRPr="00B16794">
        <w:rPr>
          <w:rFonts w:ascii="Times New Roman" w:hAnsi="Times New Roman" w:cs="Times New Roman"/>
          <w:sz w:val="24"/>
          <w:szCs w:val="24"/>
        </w:rPr>
        <w:t xml:space="preserve">иблиотека укомплектована учебными и </w:t>
      </w:r>
      <w:r w:rsidR="0000510A" w:rsidRPr="00B16794">
        <w:rPr>
          <w:rFonts w:ascii="Times New Roman" w:hAnsi="Times New Roman" w:cs="Times New Roman"/>
          <w:sz w:val="24"/>
          <w:szCs w:val="24"/>
        </w:rPr>
        <w:t>учебно-методическими  пособиями</w:t>
      </w:r>
      <w:r w:rsidRPr="00B16794">
        <w:rPr>
          <w:rFonts w:ascii="Times New Roman" w:hAnsi="Times New Roman" w:cs="Times New Roman"/>
          <w:sz w:val="24"/>
          <w:szCs w:val="24"/>
        </w:rPr>
        <w:t xml:space="preserve">   и  интерактивными    наглядными пособиями.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Необходимое  для  использования  ИКТ  оборудование  отвечает  современным требованиям  и  обеспечивает  использование  ИКТ  в  образовательной  деятельности, исследовательской и проектной деятельности, при измерении, контроле и оценке результатов образования, в административной деятельности. </w:t>
      </w:r>
    </w:p>
    <w:p w:rsidR="00256041" w:rsidRPr="00B16794" w:rsidRDefault="00256041" w:rsidP="00256041">
      <w:pPr>
        <w:pStyle w:val="16"/>
        <w:tabs>
          <w:tab w:val="left" w:pos="720"/>
        </w:tabs>
        <w:ind w:firstLine="454"/>
        <w:jc w:val="both"/>
        <w:rPr>
          <w:rFonts w:ascii="Times New Roman" w:hAnsi="Times New Roman" w:cs="Times New Roman"/>
          <w:sz w:val="24"/>
          <w:szCs w:val="24"/>
        </w:rPr>
      </w:pPr>
    </w:p>
    <w:p w:rsidR="00256041" w:rsidRPr="00B16794" w:rsidRDefault="00256041" w:rsidP="00256041">
      <w:pPr>
        <w:pStyle w:val="af2"/>
        <w:widowControl w:val="0"/>
        <w:tabs>
          <w:tab w:val="left" w:pos="567"/>
        </w:tabs>
        <w:spacing w:before="0" w:after="0"/>
        <w:jc w:val="center"/>
        <w:rPr>
          <w:b/>
          <w:sz w:val="24"/>
          <w:szCs w:val="24"/>
        </w:rPr>
      </w:pPr>
      <w:r w:rsidRPr="00B16794">
        <w:rPr>
          <w:b/>
          <w:sz w:val="24"/>
          <w:szCs w:val="24"/>
        </w:rPr>
        <w:t>2.1.11. Методика и инструментарий мониторинга успешности освоения и примен</w:t>
      </w:r>
      <w:r w:rsidRPr="00B16794">
        <w:rPr>
          <w:b/>
          <w:sz w:val="24"/>
          <w:szCs w:val="24"/>
        </w:rPr>
        <w:t>е</w:t>
      </w:r>
      <w:r w:rsidRPr="00B16794">
        <w:rPr>
          <w:b/>
          <w:sz w:val="24"/>
          <w:szCs w:val="24"/>
        </w:rPr>
        <w:t>ния  учащимися универсальных учебных действий</w:t>
      </w:r>
    </w:p>
    <w:p w:rsidR="00256041" w:rsidRPr="00B16794" w:rsidRDefault="00256041" w:rsidP="00256041">
      <w:pPr>
        <w:pStyle w:val="af2"/>
        <w:widowControl w:val="0"/>
        <w:tabs>
          <w:tab w:val="left" w:pos="567"/>
        </w:tabs>
        <w:spacing w:before="0" w:after="0"/>
        <w:jc w:val="center"/>
        <w:rPr>
          <w:b/>
          <w:sz w:val="24"/>
          <w:szCs w:val="24"/>
        </w:rPr>
      </w:pP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осуществляется с уч</w:t>
      </w:r>
      <w:r w:rsidRPr="00B16794">
        <w:rPr>
          <w:rFonts w:ascii="Cambria Math" w:hAnsi="Cambria Math" w:cs="Cambria Math"/>
          <w:sz w:val="24"/>
          <w:szCs w:val="24"/>
        </w:rPr>
        <w:t>е</w:t>
      </w:r>
      <w:r w:rsidRPr="00B16794">
        <w:rPr>
          <w:rFonts w:ascii="Times New Roman" w:hAnsi="Times New Roman" w:cs="Times New Roman"/>
          <w:sz w:val="24"/>
          <w:szCs w:val="24"/>
        </w:rPr>
        <w:t xml:space="preserve">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 Контроль сформированности УУД организуется в рамках внутришкольного контроля реализации ООП ООО. Внутришкольный  мониторинг  образовательных  достижений  вед</w:t>
      </w:r>
      <w:r w:rsidR="0068644B" w:rsidRPr="00B16794">
        <w:rPr>
          <w:rFonts w:ascii="Times New Roman" w:hAnsi="Times New Roman" w:cs="Times New Roman"/>
          <w:sz w:val="24"/>
          <w:szCs w:val="24"/>
        </w:rPr>
        <w:t>ё</w:t>
      </w:r>
      <w:r w:rsidRPr="00B16794">
        <w:rPr>
          <w:rFonts w:ascii="Times New Roman" w:hAnsi="Times New Roman" w:cs="Times New Roman"/>
          <w:sz w:val="24"/>
          <w:szCs w:val="24"/>
        </w:rPr>
        <w:t xml:space="preserve">тся каждым учителем-предметником и фиксируется с помощью классных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w:t>
      </w:r>
      <w:r w:rsidRPr="00B16794">
        <w:rPr>
          <w:rFonts w:ascii="Times New Roman" w:hAnsi="Times New Roman" w:cs="Times New Roman"/>
          <w:sz w:val="24"/>
          <w:szCs w:val="24"/>
        </w:rPr>
        <w:cr/>
        <w:t xml:space="preserve">        Комплексная  диагностика  сформированности  УУД  учащихся  включает  в  себя следующие процедуры: </w:t>
      </w:r>
    </w:p>
    <w:p w:rsidR="00256041" w:rsidRPr="00B16794" w:rsidRDefault="006E7395" w:rsidP="006E7395">
      <w:pPr>
        <w:pStyle w:val="16"/>
        <w:tabs>
          <w:tab w:val="left" w:pos="720"/>
        </w:tabs>
        <w:jc w:val="both"/>
        <w:rPr>
          <w:rFonts w:ascii="Times New Roman" w:hAnsi="Times New Roman" w:cs="Times New Roman"/>
          <w:sz w:val="24"/>
          <w:szCs w:val="24"/>
        </w:rPr>
      </w:pPr>
      <w:r>
        <w:rPr>
          <w:rFonts w:ascii="Times New Roman" w:hAnsi="Times New Roman" w:cs="Times New Roman"/>
          <w:sz w:val="24"/>
          <w:szCs w:val="24"/>
        </w:rPr>
        <w:t xml:space="preserve"> - </w:t>
      </w:r>
      <w:r w:rsidR="00256041" w:rsidRPr="00B16794">
        <w:rPr>
          <w:rFonts w:ascii="Times New Roman" w:hAnsi="Times New Roman" w:cs="Times New Roman"/>
          <w:sz w:val="24"/>
          <w:szCs w:val="24"/>
        </w:rPr>
        <w:t>проведение  итоговой  оценки  предметных  и  метапредметных  результатов  по окончании учебного года (</w:t>
      </w:r>
      <w:r w:rsidR="00256041" w:rsidRPr="00B16794">
        <w:rPr>
          <w:rFonts w:ascii="Times New Roman" w:hAnsi="Times New Roman" w:cs="Times New Roman"/>
          <w:i/>
          <w:sz w:val="24"/>
          <w:szCs w:val="24"/>
        </w:rPr>
        <w:t>комплексные контрольные работы</w:t>
      </w:r>
      <w:r w:rsidR="00256041" w:rsidRPr="00B16794">
        <w:rPr>
          <w:rFonts w:ascii="Times New Roman" w:hAnsi="Times New Roman" w:cs="Times New Roman"/>
          <w:sz w:val="24"/>
          <w:szCs w:val="24"/>
        </w:rPr>
        <w:t xml:space="preserve">). В качестве инструмента контроля используются материалы, обеспечивающие контроль предметных знаний и УУД; </w:t>
      </w:r>
    </w:p>
    <w:p w:rsidR="00256041" w:rsidRPr="00B16794" w:rsidRDefault="00256041" w:rsidP="006E7395">
      <w:pPr>
        <w:pStyle w:val="16"/>
        <w:tabs>
          <w:tab w:val="left" w:pos="720"/>
        </w:tabs>
        <w:jc w:val="both"/>
        <w:rPr>
          <w:rFonts w:ascii="Times New Roman" w:hAnsi="Times New Roman" w:cs="Times New Roman"/>
          <w:bCs/>
          <w:kern w:val="2"/>
          <w:sz w:val="24"/>
          <w:szCs w:val="24"/>
          <w:lang w:eastAsia="ru-RU"/>
        </w:rPr>
      </w:pPr>
      <w:r w:rsidRPr="00B16794">
        <w:rPr>
          <w:rFonts w:ascii="Times New Roman" w:hAnsi="Times New Roman" w:cs="Times New Roman"/>
          <w:sz w:val="24"/>
          <w:szCs w:val="24"/>
        </w:rPr>
        <w:t xml:space="preserve">- </w:t>
      </w:r>
      <w:r w:rsidRPr="00B16794">
        <w:rPr>
          <w:rFonts w:ascii="Times New Roman" w:hAnsi="Times New Roman" w:cs="Times New Roman"/>
          <w:i/>
          <w:sz w:val="24"/>
          <w:szCs w:val="24"/>
        </w:rPr>
        <w:t>психодиагностика,</w:t>
      </w:r>
      <w:r w:rsidRPr="00B16794">
        <w:rPr>
          <w:rFonts w:ascii="Times New Roman" w:hAnsi="Times New Roman" w:cs="Times New Roman"/>
          <w:sz w:val="24"/>
          <w:szCs w:val="24"/>
        </w:rPr>
        <w:t xml:space="preserve"> осуществляемая </w:t>
      </w:r>
      <w:r w:rsidR="002965C4" w:rsidRPr="00B16794">
        <w:rPr>
          <w:rFonts w:ascii="Times New Roman" w:hAnsi="Times New Roman" w:cs="Times New Roman"/>
          <w:sz w:val="24"/>
          <w:szCs w:val="24"/>
        </w:rPr>
        <w:t>специалистами  МБУ «ЦППМиСП»</w:t>
      </w:r>
      <w:r w:rsidRPr="00B16794">
        <w:rPr>
          <w:rFonts w:ascii="Times New Roman" w:hAnsi="Times New Roman" w:cs="Times New Roman"/>
          <w:sz w:val="24"/>
          <w:szCs w:val="24"/>
        </w:rPr>
        <w:t xml:space="preserve">, на основе психодиагностического </w:t>
      </w:r>
      <w:r w:rsidRPr="00B16794">
        <w:rPr>
          <w:rFonts w:ascii="Times New Roman" w:hAnsi="Times New Roman" w:cs="Times New Roman"/>
          <w:iCs/>
          <w:sz w:val="24"/>
          <w:szCs w:val="24"/>
        </w:rPr>
        <w:t xml:space="preserve">диагностического инструментария, определенного программой мониторинга </w:t>
      </w:r>
      <w:r w:rsidRPr="00B16794">
        <w:rPr>
          <w:rFonts w:ascii="Times New Roman" w:hAnsi="Times New Roman" w:cs="Times New Roman"/>
          <w:bCs/>
          <w:kern w:val="2"/>
          <w:sz w:val="24"/>
          <w:szCs w:val="24"/>
          <w:lang w:eastAsia="ru-RU"/>
        </w:rPr>
        <w:t xml:space="preserve"> уровня сформированности УУД;</w:t>
      </w:r>
    </w:p>
    <w:p w:rsidR="00256041" w:rsidRPr="00B16794" w:rsidRDefault="00256041" w:rsidP="006E7395">
      <w:pPr>
        <w:pStyle w:val="16"/>
        <w:tabs>
          <w:tab w:val="left" w:pos="720"/>
        </w:tabs>
        <w:jc w:val="both"/>
        <w:rPr>
          <w:rFonts w:ascii="Times New Roman" w:hAnsi="Times New Roman" w:cs="Times New Roman"/>
          <w:iCs/>
          <w:sz w:val="24"/>
          <w:szCs w:val="24"/>
        </w:rPr>
      </w:pPr>
      <w:r w:rsidRPr="00B16794">
        <w:rPr>
          <w:rFonts w:ascii="Times New Roman" w:hAnsi="Times New Roman" w:cs="Times New Roman"/>
          <w:bCs/>
          <w:kern w:val="2"/>
          <w:sz w:val="24"/>
          <w:szCs w:val="24"/>
          <w:lang w:eastAsia="ru-RU"/>
        </w:rPr>
        <w:t xml:space="preserve">- отслеживание индивидуальной  динамики  уровня  сформированности  УУД на основе </w:t>
      </w:r>
      <w:r w:rsidRPr="00B16794">
        <w:rPr>
          <w:rFonts w:ascii="Times New Roman" w:hAnsi="Times New Roman" w:cs="Times New Roman"/>
          <w:bCs/>
          <w:i/>
          <w:kern w:val="2"/>
          <w:sz w:val="24"/>
          <w:szCs w:val="24"/>
          <w:lang w:eastAsia="ru-RU"/>
        </w:rPr>
        <w:t>метода наблюдения</w:t>
      </w:r>
      <w:r w:rsidRPr="00B16794">
        <w:rPr>
          <w:rFonts w:ascii="Times New Roman" w:hAnsi="Times New Roman" w:cs="Times New Roman"/>
          <w:bCs/>
          <w:kern w:val="2"/>
          <w:sz w:val="24"/>
          <w:szCs w:val="24"/>
          <w:lang w:eastAsia="ru-RU"/>
        </w:rPr>
        <w:t xml:space="preserve"> (осуществляется учителями-предметниками и классными руководителями).</w:t>
      </w:r>
    </w:p>
    <w:p w:rsidR="00256041" w:rsidRPr="00B16794" w:rsidRDefault="006E7395" w:rsidP="006E7395">
      <w:pPr>
        <w:pStyle w:val="af2"/>
        <w:widowControl w:val="0"/>
        <w:tabs>
          <w:tab w:val="left" w:pos="426"/>
        </w:tabs>
        <w:spacing w:before="0" w:after="0"/>
        <w:jc w:val="both"/>
        <w:rPr>
          <w:sz w:val="24"/>
          <w:szCs w:val="24"/>
        </w:rPr>
      </w:pPr>
      <w:r>
        <w:rPr>
          <w:sz w:val="24"/>
          <w:szCs w:val="24"/>
        </w:rPr>
        <w:tab/>
      </w:r>
      <w:r w:rsidR="00256041" w:rsidRPr="00B16794">
        <w:rPr>
          <w:sz w:val="24"/>
          <w:szCs w:val="24"/>
        </w:rPr>
        <w:t xml:space="preserve">Данные,  полученные  в  ходе  мониторинга используются для оперативной коррекции </w:t>
      </w:r>
      <w:r w:rsidR="00F31F5F" w:rsidRPr="00B16794">
        <w:rPr>
          <w:sz w:val="24"/>
          <w:szCs w:val="24"/>
        </w:rPr>
        <w:t>образовательного</w:t>
      </w:r>
      <w:r w:rsidR="00256041" w:rsidRPr="00B16794">
        <w:rPr>
          <w:sz w:val="24"/>
          <w:szCs w:val="24"/>
        </w:rPr>
        <w:t xml:space="preserve"> процесса.  </w:t>
      </w:r>
      <w:r w:rsidR="00256041" w:rsidRPr="00B16794">
        <w:rPr>
          <w:i/>
          <w:sz w:val="24"/>
          <w:szCs w:val="24"/>
        </w:rPr>
        <w:t>Критериями оценки сформированности</w:t>
      </w:r>
      <w:r w:rsidR="00256041" w:rsidRPr="00B16794">
        <w:rPr>
          <w:sz w:val="24"/>
          <w:szCs w:val="24"/>
        </w:rPr>
        <w:t xml:space="preserve"> универсальных учебных действий у учащихся, соответственно,  выступают: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 1)  соответствие  возрастно-психологическим  нормативным требованиям;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 2)  соответствие  свойств  универсальных  действий  заранее  заданным требованиям; </w:t>
      </w: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6E7395" w:rsidRDefault="006E7395" w:rsidP="00256041">
      <w:pPr>
        <w:pStyle w:val="af2"/>
        <w:widowControl w:val="0"/>
        <w:tabs>
          <w:tab w:val="left" w:pos="567"/>
        </w:tabs>
        <w:spacing w:before="0" w:after="0"/>
        <w:ind w:firstLine="709"/>
        <w:jc w:val="both"/>
        <w:rPr>
          <w:sz w:val="24"/>
          <w:szCs w:val="24"/>
        </w:rPr>
      </w:pPr>
    </w:p>
    <w:p w:rsidR="00256041" w:rsidRPr="006E7395" w:rsidRDefault="00256041" w:rsidP="006E7395">
      <w:pPr>
        <w:pStyle w:val="af2"/>
        <w:widowControl w:val="0"/>
        <w:tabs>
          <w:tab w:val="left" w:pos="567"/>
        </w:tabs>
        <w:spacing w:before="0" w:after="0"/>
        <w:jc w:val="center"/>
        <w:rPr>
          <w:b/>
          <w:sz w:val="24"/>
          <w:szCs w:val="24"/>
        </w:rPr>
      </w:pPr>
      <w:r w:rsidRPr="006E7395">
        <w:rPr>
          <w:b/>
          <w:sz w:val="24"/>
          <w:szCs w:val="24"/>
        </w:rPr>
        <w:t>Система оценки УУД  является уровневой (определяются уровни владения УУД).</w:t>
      </w:r>
    </w:p>
    <w:p w:rsidR="007371A2" w:rsidRPr="00B16794" w:rsidRDefault="007371A2" w:rsidP="00256041">
      <w:pPr>
        <w:pStyle w:val="af2"/>
        <w:widowControl w:val="0"/>
        <w:tabs>
          <w:tab w:val="left" w:pos="567"/>
        </w:tabs>
        <w:spacing w:before="0" w:after="0"/>
        <w:ind w:firstLine="709"/>
        <w:jc w:val="both"/>
        <w:rPr>
          <w:sz w:val="24"/>
          <w:szCs w:val="24"/>
        </w:rPr>
      </w:pPr>
    </w:p>
    <w:tbl>
      <w:tblPr>
        <w:tblStyle w:val="af4"/>
        <w:tblW w:w="0" w:type="auto"/>
        <w:tblLook w:val="04A0"/>
      </w:tblPr>
      <w:tblGrid>
        <w:gridCol w:w="2660"/>
        <w:gridCol w:w="6804"/>
      </w:tblGrid>
      <w:tr w:rsidR="007371A2" w:rsidRPr="00B16794" w:rsidTr="006E7395">
        <w:tc>
          <w:tcPr>
            <w:tcW w:w="2660" w:type="dxa"/>
          </w:tcPr>
          <w:p w:rsidR="007371A2" w:rsidRPr="00B16794" w:rsidRDefault="007371A2" w:rsidP="007371A2">
            <w:pPr>
              <w:pStyle w:val="af2"/>
              <w:widowControl w:val="0"/>
              <w:tabs>
                <w:tab w:val="left" w:pos="567"/>
              </w:tabs>
              <w:spacing w:before="0" w:after="0"/>
              <w:jc w:val="center"/>
              <w:rPr>
                <w:b/>
                <w:sz w:val="24"/>
                <w:szCs w:val="24"/>
              </w:rPr>
            </w:pPr>
            <w:r w:rsidRPr="00B16794">
              <w:rPr>
                <w:b/>
                <w:i/>
                <w:sz w:val="24"/>
                <w:szCs w:val="24"/>
              </w:rPr>
              <w:t>Уровень</w:t>
            </w:r>
          </w:p>
        </w:tc>
        <w:tc>
          <w:tcPr>
            <w:tcW w:w="6804" w:type="dxa"/>
          </w:tcPr>
          <w:p w:rsidR="006E7395" w:rsidRPr="006E7395" w:rsidRDefault="007371A2" w:rsidP="006E7395">
            <w:pPr>
              <w:pStyle w:val="af2"/>
              <w:widowControl w:val="0"/>
              <w:tabs>
                <w:tab w:val="left" w:pos="567"/>
              </w:tabs>
              <w:spacing w:before="0" w:after="0"/>
              <w:jc w:val="center"/>
              <w:rPr>
                <w:b/>
                <w:i/>
                <w:sz w:val="24"/>
                <w:szCs w:val="24"/>
              </w:rPr>
            </w:pPr>
            <w:r w:rsidRPr="00B16794">
              <w:rPr>
                <w:b/>
                <w:i/>
                <w:sz w:val="24"/>
                <w:szCs w:val="24"/>
              </w:rPr>
              <w:t>Характеристика</w:t>
            </w:r>
          </w:p>
        </w:tc>
      </w:tr>
      <w:tr w:rsidR="007371A2" w:rsidRPr="00B16794" w:rsidTr="006E7395">
        <w:tc>
          <w:tcPr>
            <w:tcW w:w="2660" w:type="dxa"/>
          </w:tcPr>
          <w:p w:rsidR="007371A2" w:rsidRPr="00B16794" w:rsidRDefault="007371A2" w:rsidP="00256041">
            <w:pPr>
              <w:pStyle w:val="af2"/>
              <w:widowControl w:val="0"/>
              <w:tabs>
                <w:tab w:val="left" w:pos="567"/>
              </w:tabs>
              <w:spacing w:before="0" w:after="0"/>
              <w:jc w:val="both"/>
              <w:rPr>
                <w:i/>
                <w:sz w:val="24"/>
                <w:szCs w:val="24"/>
              </w:rPr>
            </w:pPr>
            <w:r w:rsidRPr="00B16794">
              <w:rPr>
                <w:sz w:val="24"/>
                <w:szCs w:val="24"/>
              </w:rPr>
              <w:t>Высокий  уровень ра</w:t>
            </w:r>
            <w:r w:rsidRPr="00B16794">
              <w:rPr>
                <w:sz w:val="24"/>
                <w:szCs w:val="24"/>
              </w:rPr>
              <w:t>з</w:t>
            </w:r>
            <w:r w:rsidRPr="00B16794">
              <w:rPr>
                <w:sz w:val="24"/>
                <w:szCs w:val="24"/>
              </w:rPr>
              <w:t>вития УУД, нет з</w:t>
            </w:r>
            <w:r w:rsidRPr="00B16794">
              <w:rPr>
                <w:sz w:val="24"/>
                <w:szCs w:val="24"/>
              </w:rPr>
              <w:t>а</w:t>
            </w:r>
            <w:r w:rsidRPr="00B16794">
              <w:rPr>
                <w:sz w:val="24"/>
                <w:szCs w:val="24"/>
              </w:rPr>
              <w:t>труднений)</w:t>
            </w:r>
          </w:p>
        </w:tc>
        <w:tc>
          <w:tcPr>
            <w:tcW w:w="6804" w:type="dxa"/>
          </w:tcPr>
          <w:p w:rsidR="007371A2" w:rsidRPr="00B16794" w:rsidRDefault="007371A2" w:rsidP="007371A2">
            <w:pPr>
              <w:pStyle w:val="af2"/>
              <w:widowControl w:val="0"/>
              <w:tabs>
                <w:tab w:val="left" w:pos="567"/>
              </w:tabs>
              <w:spacing w:before="0" w:after="0"/>
              <w:jc w:val="both"/>
              <w:rPr>
                <w:sz w:val="24"/>
                <w:szCs w:val="24"/>
              </w:rPr>
            </w:pPr>
            <w:r w:rsidRPr="00B16794">
              <w:rPr>
                <w:sz w:val="24"/>
                <w:szCs w:val="24"/>
              </w:rPr>
              <w:t>обобщение  учебных  действий  на  основе  выявления  общих  принципов  построения новых  способов  действий  и  вывед</w:t>
            </w:r>
            <w:r w:rsidRPr="00B16794">
              <w:rPr>
                <w:sz w:val="24"/>
                <w:szCs w:val="24"/>
              </w:rPr>
              <w:t>е</w:t>
            </w:r>
            <w:r w:rsidRPr="00B16794">
              <w:rPr>
                <w:sz w:val="24"/>
                <w:szCs w:val="24"/>
              </w:rPr>
              <w:t>ние  нового  способа  для  каждой  конкретной  задачи</w:t>
            </w:r>
          </w:p>
        </w:tc>
      </w:tr>
      <w:tr w:rsidR="007371A2" w:rsidRPr="00B16794" w:rsidTr="006E7395">
        <w:tc>
          <w:tcPr>
            <w:tcW w:w="2660" w:type="dxa"/>
          </w:tcPr>
          <w:p w:rsidR="007371A2" w:rsidRPr="00B16794" w:rsidRDefault="007371A2" w:rsidP="00256041">
            <w:pPr>
              <w:pStyle w:val="af2"/>
              <w:widowControl w:val="0"/>
              <w:tabs>
                <w:tab w:val="left" w:pos="567"/>
              </w:tabs>
              <w:spacing w:before="0" w:after="0"/>
              <w:jc w:val="both"/>
              <w:rPr>
                <w:sz w:val="24"/>
                <w:szCs w:val="24"/>
              </w:rPr>
            </w:pPr>
            <w:r w:rsidRPr="00B16794">
              <w:rPr>
                <w:sz w:val="24"/>
                <w:szCs w:val="24"/>
              </w:rPr>
              <w:t>Оптимальный  уровень развития УУД, нет з</w:t>
            </w:r>
            <w:r w:rsidRPr="00B16794">
              <w:rPr>
                <w:sz w:val="24"/>
                <w:szCs w:val="24"/>
              </w:rPr>
              <w:t>а</w:t>
            </w:r>
            <w:r w:rsidRPr="00B16794">
              <w:rPr>
                <w:sz w:val="24"/>
                <w:szCs w:val="24"/>
              </w:rPr>
              <w:t>труднений</w:t>
            </w:r>
          </w:p>
        </w:tc>
        <w:tc>
          <w:tcPr>
            <w:tcW w:w="6804" w:type="dxa"/>
          </w:tcPr>
          <w:p w:rsidR="007371A2" w:rsidRPr="00B16794" w:rsidRDefault="007371A2" w:rsidP="007371A2">
            <w:pPr>
              <w:pStyle w:val="af2"/>
              <w:widowControl w:val="0"/>
              <w:tabs>
                <w:tab w:val="left" w:pos="567"/>
              </w:tabs>
              <w:spacing w:before="0" w:after="0"/>
              <w:jc w:val="both"/>
              <w:rPr>
                <w:sz w:val="24"/>
                <w:szCs w:val="24"/>
              </w:rPr>
            </w:pPr>
            <w:r w:rsidRPr="00B16794">
              <w:rPr>
                <w:sz w:val="24"/>
                <w:szCs w:val="24"/>
              </w:rPr>
              <w:t>самостоятельное построение учебных целей  (самостоятельное  построение  новых учебных  действий  на  основе  развернут</w:t>
            </w:r>
            <w:r w:rsidRPr="00B16794">
              <w:rPr>
                <w:sz w:val="24"/>
                <w:szCs w:val="24"/>
              </w:rPr>
              <w:t>о</w:t>
            </w:r>
            <w:r w:rsidRPr="00B16794">
              <w:rPr>
                <w:sz w:val="24"/>
                <w:szCs w:val="24"/>
              </w:rPr>
              <w:t>го,  тщательного  анализа  условий  задачи  и  ранее усвоенных способов действия</w:t>
            </w:r>
          </w:p>
        </w:tc>
      </w:tr>
      <w:tr w:rsidR="007371A2" w:rsidRPr="00B16794" w:rsidTr="006E7395">
        <w:tc>
          <w:tcPr>
            <w:tcW w:w="2660" w:type="dxa"/>
          </w:tcPr>
          <w:p w:rsidR="007371A2" w:rsidRPr="00B16794" w:rsidRDefault="007371A2" w:rsidP="00256041">
            <w:pPr>
              <w:pStyle w:val="af2"/>
              <w:widowControl w:val="0"/>
              <w:tabs>
                <w:tab w:val="left" w:pos="567"/>
              </w:tabs>
              <w:spacing w:before="0" w:after="0"/>
              <w:jc w:val="both"/>
              <w:rPr>
                <w:sz w:val="24"/>
                <w:szCs w:val="24"/>
              </w:rPr>
            </w:pPr>
            <w:r w:rsidRPr="00B16794">
              <w:rPr>
                <w:sz w:val="24"/>
                <w:szCs w:val="24"/>
              </w:rPr>
              <w:t>Достаточный   уровень развития УУД, есть з</w:t>
            </w:r>
            <w:r w:rsidRPr="00B16794">
              <w:rPr>
                <w:sz w:val="24"/>
                <w:szCs w:val="24"/>
              </w:rPr>
              <w:t>а</w:t>
            </w:r>
            <w:r w:rsidRPr="00B16794">
              <w:rPr>
                <w:sz w:val="24"/>
                <w:szCs w:val="24"/>
              </w:rPr>
              <w:t>труднения</w:t>
            </w:r>
          </w:p>
        </w:tc>
        <w:tc>
          <w:tcPr>
            <w:tcW w:w="6804" w:type="dxa"/>
          </w:tcPr>
          <w:p w:rsidR="007371A2" w:rsidRPr="00B16794" w:rsidRDefault="007371A2" w:rsidP="007371A2">
            <w:pPr>
              <w:pStyle w:val="af2"/>
              <w:widowControl w:val="0"/>
              <w:tabs>
                <w:tab w:val="left" w:pos="567"/>
              </w:tabs>
              <w:spacing w:before="0" w:after="0"/>
              <w:jc w:val="both"/>
              <w:rPr>
                <w:sz w:val="24"/>
                <w:szCs w:val="24"/>
              </w:rPr>
            </w:pPr>
            <w:r w:rsidRPr="00B16794">
              <w:rPr>
                <w:sz w:val="24"/>
                <w:szCs w:val="24"/>
              </w:rPr>
              <w:t>адекватный перенос  учебных  действий  (самостоятельное  о</w:t>
            </w:r>
            <w:r w:rsidRPr="00B16794">
              <w:rPr>
                <w:sz w:val="24"/>
                <w:szCs w:val="24"/>
              </w:rPr>
              <w:t>б</w:t>
            </w:r>
            <w:r w:rsidRPr="00B16794">
              <w:rPr>
                <w:sz w:val="24"/>
                <w:szCs w:val="24"/>
              </w:rPr>
              <w:t>наружение  учеником несоответствия  между  условиями  зад</w:t>
            </w:r>
            <w:r w:rsidRPr="00B16794">
              <w:rPr>
                <w:sz w:val="24"/>
                <w:szCs w:val="24"/>
              </w:rPr>
              <w:t>а</w:t>
            </w:r>
            <w:r w:rsidRPr="00B16794">
              <w:rPr>
                <w:sz w:val="24"/>
                <w:szCs w:val="24"/>
              </w:rPr>
              <w:t>чами  и  имеющимися  способами  ее  решения  и правильное  изменение  способа  в  сотрудничестве  с  учителем</w:t>
            </w:r>
          </w:p>
        </w:tc>
      </w:tr>
      <w:tr w:rsidR="007371A2" w:rsidRPr="00B16794" w:rsidTr="006E7395">
        <w:trPr>
          <w:trHeight w:val="2102"/>
        </w:trPr>
        <w:tc>
          <w:tcPr>
            <w:tcW w:w="2660" w:type="dxa"/>
          </w:tcPr>
          <w:p w:rsidR="007371A2" w:rsidRPr="00B16794" w:rsidRDefault="007371A2" w:rsidP="00256041">
            <w:pPr>
              <w:pStyle w:val="af2"/>
              <w:widowControl w:val="0"/>
              <w:tabs>
                <w:tab w:val="left" w:pos="567"/>
              </w:tabs>
              <w:spacing w:before="0" w:after="0"/>
              <w:jc w:val="both"/>
              <w:rPr>
                <w:sz w:val="24"/>
                <w:szCs w:val="24"/>
              </w:rPr>
            </w:pPr>
            <w:r w:rsidRPr="00B16794">
              <w:rPr>
                <w:sz w:val="24"/>
                <w:szCs w:val="24"/>
              </w:rPr>
              <w:t>Низкий уровень, есть  резервы  в  развитии  УУД,  бывают затру</w:t>
            </w:r>
            <w:r w:rsidRPr="00B16794">
              <w:rPr>
                <w:sz w:val="24"/>
                <w:szCs w:val="24"/>
              </w:rPr>
              <w:t>д</w:t>
            </w:r>
            <w:r w:rsidRPr="00B16794">
              <w:rPr>
                <w:sz w:val="24"/>
                <w:szCs w:val="24"/>
              </w:rPr>
              <w:t>нения</w:t>
            </w:r>
          </w:p>
        </w:tc>
        <w:tc>
          <w:tcPr>
            <w:tcW w:w="6804" w:type="dxa"/>
          </w:tcPr>
          <w:p w:rsidR="007371A2" w:rsidRPr="00B16794" w:rsidRDefault="007371A2" w:rsidP="007371A2">
            <w:pPr>
              <w:pStyle w:val="af2"/>
              <w:widowControl w:val="0"/>
              <w:tabs>
                <w:tab w:val="left" w:pos="567"/>
              </w:tabs>
              <w:spacing w:before="0" w:after="0"/>
              <w:jc w:val="both"/>
              <w:rPr>
                <w:sz w:val="24"/>
                <w:szCs w:val="24"/>
              </w:rPr>
            </w:pPr>
            <w:r w:rsidRPr="00B16794">
              <w:rPr>
                <w:sz w:val="24"/>
                <w:szCs w:val="24"/>
              </w:rPr>
              <w:t>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w:t>
            </w:r>
            <w:r w:rsidRPr="00B16794">
              <w:rPr>
                <w:sz w:val="24"/>
                <w:szCs w:val="24"/>
              </w:rPr>
              <w:t>о</w:t>
            </w:r>
            <w:r w:rsidRPr="00B16794">
              <w:rPr>
                <w:sz w:val="24"/>
                <w:szCs w:val="24"/>
              </w:rPr>
              <w:t>стоянному,  уже  усвоенному  алгоритму); неадекватный  пер</w:t>
            </w:r>
            <w:r w:rsidRPr="00B16794">
              <w:rPr>
                <w:sz w:val="24"/>
                <w:szCs w:val="24"/>
              </w:rPr>
              <w:t>е</w:t>
            </w:r>
            <w:r w:rsidRPr="00B16794">
              <w:rPr>
                <w:sz w:val="24"/>
                <w:szCs w:val="24"/>
              </w:rPr>
              <w:t>нос  учебных  действий  на  новые  виды  задач  (при  измен</w:t>
            </w:r>
            <w:r w:rsidRPr="00B16794">
              <w:rPr>
                <w:sz w:val="24"/>
                <w:szCs w:val="24"/>
              </w:rPr>
              <w:t>е</w:t>
            </w:r>
            <w:r w:rsidRPr="00B16794">
              <w:rPr>
                <w:sz w:val="24"/>
                <w:szCs w:val="24"/>
              </w:rPr>
              <w:t xml:space="preserve">нии условий  задачи  </w:t>
            </w:r>
            <w:r w:rsidRPr="00B16794">
              <w:rPr>
                <w:i/>
                <w:sz w:val="24"/>
                <w:szCs w:val="24"/>
              </w:rPr>
              <w:t>не  может  самостоятельно  внести  коррективы</w:t>
            </w:r>
            <w:r w:rsidRPr="00B16794">
              <w:rPr>
                <w:sz w:val="24"/>
                <w:szCs w:val="24"/>
              </w:rPr>
              <w:t xml:space="preserve">  в  действия  УУД  владеет, бывают ошибки</w:t>
            </w:r>
          </w:p>
        </w:tc>
      </w:tr>
    </w:tbl>
    <w:p w:rsidR="00256041" w:rsidRPr="00B16794" w:rsidRDefault="00256041" w:rsidP="00256041">
      <w:pPr>
        <w:pStyle w:val="af2"/>
        <w:widowControl w:val="0"/>
        <w:tabs>
          <w:tab w:val="left" w:pos="567"/>
        </w:tabs>
        <w:spacing w:before="0" w:after="0"/>
        <w:ind w:firstLine="709"/>
        <w:jc w:val="both"/>
        <w:rPr>
          <w:sz w:val="24"/>
          <w:szCs w:val="24"/>
        </w:rPr>
      </w:pPr>
      <w:r w:rsidRPr="00B16794">
        <w:rPr>
          <w:sz w:val="24"/>
          <w:szCs w:val="24"/>
        </w:rPr>
        <w:t>УУД не сформированы, если:  наблюдается отсутствие  учебных  действий  как  ц</w:t>
      </w:r>
      <w:r w:rsidRPr="00B16794">
        <w:rPr>
          <w:sz w:val="24"/>
          <w:szCs w:val="24"/>
        </w:rPr>
        <w:t>е</w:t>
      </w:r>
      <w:r w:rsidRPr="00B16794">
        <w:rPr>
          <w:sz w:val="24"/>
          <w:szCs w:val="24"/>
        </w:rPr>
        <w:t>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w:t>
      </w:r>
    </w:p>
    <w:p w:rsidR="00E347CD" w:rsidRPr="00B16794" w:rsidRDefault="00E347CD" w:rsidP="00256041">
      <w:pPr>
        <w:pStyle w:val="16"/>
        <w:tabs>
          <w:tab w:val="left" w:pos="720"/>
        </w:tabs>
        <w:jc w:val="both"/>
        <w:rPr>
          <w:rFonts w:ascii="Times New Roman" w:hAnsi="Times New Roman" w:cs="Times New Roman"/>
          <w:i/>
          <w:sz w:val="24"/>
          <w:szCs w:val="24"/>
        </w:rPr>
      </w:pPr>
    </w:p>
    <w:p w:rsidR="00256041" w:rsidRPr="00B16794" w:rsidRDefault="00256041" w:rsidP="00256041">
      <w:pPr>
        <w:jc w:val="center"/>
        <w:rPr>
          <w:b/>
        </w:rPr>
      </w:pPr>
      <w:r w:rsidRPr="00B16794">
        <w:rPr>
          <w:b/>
        </w:rPr>
        <w:t xml:space="preserve"> Мониторинг сформированности УУД</w:t>
      </w:r>
      <w:r w:rsidR="00487D15" w:rsidRPr="00B16794">
        <w:rPr>
          <w:b/>
        </w:rPr>
        <w:t>-</w:t>
      </w:r>
      <w:r w:rsidRPr="00B16794">
        <w:rPr>
          <w:b/>
        </w:rPr>
        <w:t>5 класс</w:t>
      </w:r>
    </w:p>
    <w:p w:rsidR="00487D15" w:rsidRPr="00B16794" w:rsidRDefault="00487D15" w:rsidP="00256041">
      <w:pPr>
        <w:jc w:val="center"/>
      </w:pPr>
    </w:p>
    <w:tbl>
      <w:tblPr>
        <w:tblW w:w="9474" w:type="dxa"/>
        <w:tblInd w:w="-108" w:type="dxa"/>
        <w:tblLayout w:type="fixed"/>
        <w:tblCellMar>
          <w:left w:w="0" w:type="dxa"/>
          <w:right w:w="0" w:type="dxa"/>
        </w:tblCellMar>
        <w:tblLook w:val="04A0"/>
      </w:tblPr>
      <w:tblGrid>
        <w:gridCol w:w="556"/>
        <w:gridCol w:w="2539"/>
        <w:gridCol w:w="2835"/>
        <w:gridCol w:w="1134"/>
        <w:gridCol w:w="1418"/>
        <w:gridCol w:w="992"/>
      </w:tblGrid>
      <w:tr w:rsidR="00256041" w:rsidRPr="00B16794" w:rsidTr="006E7395">
        <w:tc>
          <w:tcPr>
            <w:tcW w:w="556" w:type="dxa"/>
            <w:tcBorders>
              <w:top w:val="single" w:sz="8" w:space="0" w:color="000000"/>
              <w:left w:val="single" w:sz="8" w:space="0" w:color="000000"/>
              <w:bottom w:val="single" w:sz="8" w:space="0" w:color="000000"/>
              <w:right w:val="nil"/>
            </w:tcBorders>
            <w:vAlign w:val="center"/>
            <w:hideMark/>
          </w:tcPr>
          <w:p w:rsidR="00256041" w:rsidRPr="006E7395" w:rsidRDefault="00256041" w:rsidP="00CA4944">
            <w:pPr>
              <w:suppressAutoHyphens/>
              <w:jc w:val="center"/>
              <w:rPr>
                <w:b/>
              </w:rPr>
            </w:pPr>
            <w:r w:rsidRPr="006E7395">
              <w:rPr>
                <w:b/>
              </w:rPr>
              <w:t>№</w:t>
            </w:r>
          </w:p>
        </w:tc>
        <w:tc>
          <w:tcPr>
            <w:tcW w:w="2539" w:type="dxa"/>
            <w:tcBorders>
              <w:top w:val="single" w:sz="8" w:space="0" w:color="000000"/>
              <w:left w:val="single" w:sz="8" w:space="0" w:color="000000"/>
              <w:bottom w:val="single" w:sz="8" w:space="0" w:color="000000"/>
              <w:right w:val="nil"/>
            </w:tcBorders>
            <w:vAlign w:val="center"/>
            <w:hideMark/>
          </w:tcPr>
          <w:p w:rsidR="00256041" w:rsidRPr="006E7395" w:rsidRDefault="00256041" w:rsidP="00CA4944">
            <w:pPr>
              <w:suppressAutoHyphens/>
              <w:jc w:val="center"/>
              <w:rPr>
                <w:b/>
              </w:rPr>
            </w:pPr>
            <w:r w:rsidRPr="006E7395">
              <w:rPr>
                <w:b/>
              </w:rPr>
              <w:t>УУД/ показатель</w:t>
            </w:r>
          </w:p>
        </w:tc>
        <w:tc>
          <w:tcPr>
            <w:tcW w:w="2835" w:type="dxa"/>
            <w:tcBorders>
              <w:top w:val="single" w:sz="8" w:space="0" w:color="000000"/>
              <w:left w:val="single" w:sz="8" w:space="0" w:color="000000"/>
              <w:bottom w:val="single" w:sz="8" w:space="0" w:color="000000"/>
              <w:right w:val="nil"/>
            </w:tcBorders>
            <w:vAlign w:val="center"/>
            <w:hideMark/>
          </w:tcPr>
          <w:p w:rsidR="00256041" w:rsidRPr="006E7395" w:rsidRDefault="00256041" w:rsidP="00CA4944">
            <w:pPr>
              <w:suppressAutoHyphens/>
              <w:jc w:val="center"/>
              <w:rPr>
                <w:b/>
              </w:rPr>
            </w:pPr>
            <w:r w:rsidRPr="006E7395">
              <w:rPr>
                <w:b/>
              </w:rPr>
              <w:t>Инструментарий</w:t>
            </w:r>
          </w:p>
        </w:tc>
        <w:tc>
          <w:tcPr>
            <w:tcW w:w="1134" w:type="dxa"/>
            <w:tcBorders>
              <w:top w:val="single" w:sz="8" w:space="0" w:color="000000"/>
              <w:left w:val="single" w:sz="8" w:space="0" w:color="000000"/>
              <w:bottom w:val="single" w:sz="8" w:space="0" w:color="000000"/>
              <w:right w:val="nil"/>
            </w:tcBorders>
            <w:vAlign w:val="center"/>
            <w:hideMark/>
          </w:tcPr>
          <w:p w:rsidR="00256041" w:rsidRPr="006E7395" w:rsidRDefault="00256041" w:rsidP="00CA4944">
            <w:pPr>
              <w:suppressAutoHyphens/>
              <w:jc w:val="center"/>
              <w:rPr>
                <w:b/>
              </w:rPr>
            </w:pPr>
            <w:r w:rsidRPr="006E7395">
              <w:rPr>
                <w:b/>
              </w:rPr>
              <w:t>Методы</w:t>
            </w:r>
          </w:p>
        </w:tc>
        <w:tc>
          <w:tcPr>
            <w:tcW w:w="1418" w:type="dxa"/>
            <w:tcBorders>
              <w:top w:val="single" w:sz="8" w:space="0" w:color="000000"/>
              <w:left w:val="single" w:sz="8" w:space="0" w:color="000000"/>
              <w:bottom w:val="single" w:sz="8" w:space="0" w:color="000000"/>
              <w:right w:val="nil"/>
            </w:tcBorders>
            <w:vAlign w:val="center"/>
            <w:hideMark/>
          </w:tcPr>
          <w:p w:rsidR="00256041" w:rsidRPr="006E7395" w:rsidRDefault="00256041" w:rsidP="00CA4944">
            <w:pPr>
              <w:suppressAutoHyphens/>
              <w:jc w:val="center"/>
              <w:rPr>
                <w:b/>
              </w:rPr>
            </w:pPr>
            <w:r w:rsidRPr="006E7395">
              <w:rPr>
                <w:b/>
              </w:rPr>
              <w:t>Периодичность проведения</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6E7395" w:rsidRDefault="00256041" w:rsidP="00CA4944">
            <w:pPr>
              <w:suppressAutoHyphens/>
              <w:jc w:val="center"/>
              <w:rPr>
                <w:b/>
                <w:lang w:eastAsia="zh-CN"/>
              </w:rPr>
            </w:pPr>
            <w:r w:rsidRPr="006E7395">
              <w:rPr>
                <w:b/>
              </w:rPr>
              <w:t>Сроки проведения</w:t>
            </w:r>
          </w:p>
        </w:tc>
      </w:tr>
      <w:tr w:rsidR="00256041" w:rsidRPr="00B16794" w:rsidTr="006E7395">
        <w:tc>
          <w:tcPr>
            <w:tcW w:w="94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56041" w:rsidRPr="00B16794" w:rsidRDefault="00256041" w:rsidP="00CA4944">
            <w:pPr>
              <w:jc w:val="center"/>
              <w:rPr>
                <w:b/>
              </w:rPr>
            </w:pPr>
            <w:r w:rsidRPr="00B16794">
              <w:rPr>
                <w:b/>
              </w:rPr>
              <w:t>Коммуникативные УУД</w:t>
            </w:r>
          </w:p>
        </w:tc>
      </w:tr>
      <w:tr w:rsidR="00256041" w:rsidRPr="00B16794" w:rsidTr="006E7395">
        <w:trPr>
          <w:trHeight w:val="1241"/>
        </w:trPr>
        <w:tc>
          <w:tcPr>
            <w:tcW w:w="556"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rPr>
                <w:b/>
                <w:bCs/>
              </w:rPr>
              <w:t>1</w:t>
            </w:r>
          </w:p>
        </w:tc>
        <w:tc>
          <w:tcPr>
            <w:tcW w:w="2539"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pPr>
            <w:r w:rsidRPr="00B16794">
              <w:t xml:space="preserve"> Создание условий для успешной адаптации учащихся к среднему звену школы, предупреждение и преодоление школьных факторов риска</w:t>
            </w:r>
          </w:p>
        </w:tc>
        <w:tc>
          <w:tcPr>
            <w:tcW w:w="2835" w:type="dxa"/>
            <w:tcBorders>
              <w:top w:val="single" w:sz="8" w:space="0" w:color="000000"/>
              <w:left w:val="single" w:sz="8" w:space="0" w:color="000000"/>
              <w:bottom w:val="single" w:sz="8" w:space="0" w:color="000000"/>
              <w:right w:val="nil"/>
            </w:tcBorders>
            <w:hideMark/>
          </w:tcPr>
          <w:p w:rsidR="00256041" w:rsidRPr="00B16794" w:rsidRDefault="00256041" w:rsidP="00626A14">
            <w:pPr>
              <w:numPr>
                <w:ilvl w:val="0"/>
                <w:numId w:val="60"/>
              </w:numPr>
              <w:tabs>
                <w:tab w:val="clear" w:pos="2345"/>
                <w:tab w:val="left" w:pos="0"/>
                <w:tab w:val="num" w:pos="720"/>
              </w:tabs>
              <w:suppressAutoHyphens/>
              <w:ind w:left="0"/>
            </w:pPr>
            <w:r w:rsidRPr="00B16794">
              <w:t>5 класс</w:t>
            </w:r>
          </w:p>
          <w:p w:rsidR="00256041" w:rsidRPr="00B16794" w:rsidRDefault="00256041" w:rsidP="00626A14">
            <w:pPr>
              <w:numPr>
                <w:ilvl w:val="0"/>
                <w:numId w:val="60"/>
              </w:numPr>
              <w:tabs>
                <w:tab w:val="clear" w:pos="2345"/>
                <w:tab w:val="left" w:pos="0"/>
                <w:tab w:val="num" w:pos="720"/>
              </w:tabs>
              <w:suppressAutoHyphens/>
              <w:ind w:left="0"/>
              <w:rPr>
                <w:i/>
                <w:lang w:eastAsia="zh-CN"/>
              </w:rPr>
            </w:pPr>
            <w:r w:rsidRPr="00B16794">
              <w:t>«Изучение периода адаптации учащихся в 5 классе» (по методике Александровской)</w:t>
            </w:r>
          </w:p>
          <w:p w:rsidR="00256041" w:rsidRPr="00B16794" w:rsidRDefault="00256041" w:rsidP="00626A14">
            <w:pPr>
              <w:numPr>
                <w:ilvl w:val="0"/>
                <w:numId w:val="60"/>
              </w:numPr>
              <w:tabs>
                <w:tab w:val="clear" w:pos="2345"/>
                <w:tab w:val="left" w:pos="0"/>
                <w:tab w:val="num" w:pos="720"/>
              </w:tabs>
              <w:suppressAutoHyphens/>
              <w:ind w:left="0"/>
            </w:pPr>
          </w:p>
        </w:tc>
        <w:tc>
          <w:tcPr>
            <w:tcW w:w="1134" w:type="dxa"/>
            <w:tcBorders>
              <w:top w:val="single" w:sz="8" w:space="0" w:color="000000"/>
              <w:left w:val="single" w:sz="8" w:space="0" w:color="000000"/>
              <w:bottom w:val="single" w:sz="8" w:space="0" w:color="000000"/>
              <w:right w:val="nil"/>
            </w:tcBorders>
            <w:hideMark/>
          </w:tcPr>
          <w:p w:rsidR="00256041" w:rsidRPr="00B16794" w:rsidRDefault="00256041" w:rsidP="00CA4944">
            <w:r w:rsidRPr="00B16794">
              <w:t xml:space="preserve"> Набл</w:t>
            </w:r>
            <w:r w:rsidRPr="00B16794">
              <w:t>ю</w:t>
            </w:r>
            <w:r w:rsidRPr="00B16794">
              <w:t xml:space="preserve">дение </w:t>
            </w:r>
          </w:p>
          <w:p w:rsidR="00256041" w:rsidRPr="00B16794" w:rsidRDefault="00256041" w:rsidP="00CA4944">
            <w:pPr>
              <w:suppressAutoHyphens/>
              <w:jc w:val="both"/>
              <w:rPr>
                <w:lang w:eastAsia="zh-CN"/>
              </w:rPr>
            </w:pPr>
            <w:r w:rsidRPr="00B16794">
              <w:t> </w:t>
            </w:r>
          </w:p>
        </w:tc>
        <w:tc>
          <w:tcPr>
            <w:tcW w:w="1418"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 1 раза в год</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B16794" w:rsidRDefault="00256041" w:rsidP="00CA4944">
            <w:pPr>
              <w:suppressAutoHyphens/>
              <w:jc w:val="both"/>
              <w:rPr>
                <w:lang w:eastAsia="zh-CN"/>
              </w:rPr>
            </w:pPr>
            <w:r w:rsidRPr="00B16794">
              <w:t xml:space="preserve"> Май</w:t>
            </w:r>
          </w:p>
        </w:tc>
      </w:tr>
      <w:tr w:rsidR="00256041" w:rsidRPr="00B16794" w:rsidTr="006E7395">
        <w:tc>
          <w:tcPr>
            <w:tcW w:w="94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B16794" w:rsidRDefault="00256041" w:rsidP="00CA4944">
            <w:pPr>
              <w:jc w:val="center"/>
              <w:rPr>
                <w:b/>
              </w:rPr>
            </w:pPr>
            <w:r w:rsidRPr="00B16794">
              <w:rPr>
                <w:b/>
              </w:rPr>
              <w:t>Личностные УУД</w:t>
            </w:r>
          </w:p>
        </w:tc>
      </w:tr>
      <w:tr w:rsidR="00256041" w:rsidRPr="00B16794" w:rsidTr="006E7395">
        <w:tc>
          <w:tcPr>
            <w:tcW w:w="556" w:type="dxa"/>
            <w:tcBorders>
              <w:top w:val="single" w:sz="8" w:space="0" w:color="000000"/>
              <w:left w:val="single" w:sz="8" w:space="0" w:color="000000"/>
              <w:bottom w:val="single" w:sz="8" w:space="0" w:color="000000"/>
              <w:right w:val="nil"/>
            </w:tcBorders>
            <w:hideMark/>
          </w:tcPr>
          <w:p w:rsidR="00256041" w:rsidRPr="00B16794" w:rsidRDefault="00256041" w:rsidP="00CA4944">
            <w:pPr>
              <w:rPr>
                <w:b/>
                <w:bCs/>
              </w:rPr>
            </w:pPr>
            <w:r w:rsidRPr="00B16794">
              <w:rPr>
                <w:b/>
                <w:bCs/>
              </w:rPr>
              <w:t>2</w:t>
            </w:r>
          </w:p>
          <w:p w:rsidR="00256041" w:rsidRPr="00B16794" w:rsidRDefault="00256041" w:rsidP="00CA4944">
            <w:pPr>
              <w:suppressAutoHyphens/>
              <w:jc w:val="both"/>
            </w:pPr>
            <w:r w:rsidRPr="00B16794">
              <w:rPr>
                <w:b/>
                <w:bCs/>
              </w:rPr>
              <w:t> </w:t>
            </w:r>
          </w:p>
        </w:tc>
        <w:tc>
          <w:tcPr>
            <w:tcW w:w="2539"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pPr>
            <w:r w:rsidRPr="00B16794">
              <w:t xml:space="preserve">Самооценка </w:t>
            </w:r>
          </w:p>
        </w:tc>
        <w:tc>
          <w:tcPr>
            <w:tcW w:w="2835" w:type="dxa"/>
            <w:tcBorders>
              <w:top w:val="single" w:sz="8" w:space="0" w:color="000000"/>
              <w:left w:val="single" w:sz="8" w:space="0" w:color="000000"/>
              <w:bottom w:val="single" w:sz="8" w:space="0" w:color="000000"/>
              <w:right w:val="nil"/>
            </w:tcBorders>
            <w:hideMark/>
          </w:tcPr>
          <w:p w:rsidR="00256041" w:rsidRPr="00B16794" w:rsidRDefault="00256041" w:rsidP="00CA4944">
            <w:r w:rsidRPr="00B16794">
              <w:t xml:space="preserve"> «Методика самооценки и уровня притязаний Дембо-Рубинштейн» </w:t>
            </w:r>
          </w:p>
        </w:tc>
        <w:tc>
          <w:tcPr>
            <w:tcW w:w="1134"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Тестирование </w:t>
            </w:r>
          </w:p>
        </w:tc>
        <w:tc>
          <w:tcPr>
            <w:tcW w:w="1418"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1 раз в год </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B16794" w:rsidRDefault="00256041" w:rsidP="00CA4944">
            <w:pPr>
              <w:suppressAutoHyphens/>
              <w:jc w:val="both"/>
              <w:rPr>
                <w:lang w:eastAsia="zh-CN"/>
              </w:rPr>
            </w:pPr>
            <w:r w:rsidRPr="00B16794">
              <w:t xml:space="preserve">  Октябрь </w:t>
            </w:r>
          </w:p>
        </w:tc>
      </w:tr>
      <w:tr w:rsidR="00256041" w:rsidRPr="00B16794" w:rsidTr="006E7395">
        <w:trPr>
          <w:trHeight w:val="2248"/>
        </w:trPr>
        <w:tc>
          <w:tcPr>
            <w:tcW w:w="556"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rPr>
                <w:lang w:eastAsia="zh-CN"/>
              </w:rPr>
            </w:pPr>
            <w:r w:rsidRPr="00B16794">
              <w:rPr>
                <w:b/>
                <w:bCs/>
              </w:rPr>
              <w:t>4</w:t>
            </w:r>
          </w:p>
        </w:tc>
        <w:tc>
          <w:tcPr>
            <w:tcW w:w="2539"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pPr>
            <w:r w:rsidRPr="00B16794">
              <w:t>Мотивация на этапе перехода в среднее звено школы</w:t>
            </w:r>
          </w:p>
        </w:tc>
        <w:tc>
          <w:tcPr>
            <w:tcW w:w="2835" w:type="dxa"/>
            <w:tcBorders>
              <w:top w:val="single" w:sz="8" w:space="0" w:color="000000"/>
              <w:left w:val="single" w:sz="8" w:space="0" w:color="000000"/>
              <w:bottom w:val="single" w:sz="8" w:space="0" w:color="000000"/>
              <w:right w:val="nil"/>
            </w:tcBorders>
          </w:tcPr>
          <w:p w:rsidR="00256041" w:rsidRPr="00B16794" w:rsidRDefault="00256041" w:rsidP="007371A2">
            <w:pPr>
              <w:ind w:left="142" w:right="142"/>
              <w:jc w:val="both"/>
            </w:pPr>
            <w:r w:rsidRPr="00B16794">
              <w:t xml:space="preserve">   «Методика изучения мотивации обучения школьников при пер</w:t>
            </w:r>
            <w:r w:rsidRPr="00B16794">
              <w:t>е</w:t>
            </w:r>
            <w:r w:rsidRPr="00B16794">
              <w:t>ходе из начальных кла</w:t>
            </w:r>
            <w:r w:rsidRPr="00B16794">
              <w:t>с</w:t>
            </w:r>
            <w:r w:rsidRPr="00B16794">
              <w:t>сов в средние» (по м</w:t>
            </w:r>
            <w:r w:rsidRPr="00B16794">
              <w:t>е</w:t>
            </w:r>
            <w:r w:rsidRPr="00B16794">
              <w:t xml:space="preserve">тодике М.Р. Гинзбурга «Изучение </w:t>
            </w:r>
            <w:r w:rsidRPr="00B16794">
              <w:rPr>
                <w:bCs/>
              </w:rPr>
              <w:t xml:space="preserve">учебной </w:t>
            </w:r>
            <w:r w:rsidRPr="00B16794">
              <w:t>м</w:t>
            </w:r>
            <w:r w:rsidRPr="00B16794">
              <w:t>о</w:t>
            </w:r>
            <w:r w:rsidRPr="00B16794">
              <w:t xml:space="preserve">тивации») </w:t>
            </w:r>
          </w:p>
          <w:p w:rsidR="00256041" w:rsidRPr="00B16794" w:rsidRDefault="00256041" w:rsidP="00CA4944">
            <w:pPr>
              <w:suppressAutoHyphens/>
              <w:ind w:hanging="182"/>
              <w:jc w:val="both"/>
            </w:pPr>
          </w:p>
        </w:tc>
        <w:tc>
          <w:tcPr>
            <w:tcW w:w="1134"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  Тестирование </w:t>
            </w:r>
          </w:p>
        </w:tc>
        <w:tc>
          <w:tcPr>
            <w:tcW w:w="1418"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1 раз в год </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B16794" w:rsidRDefault="00256041" w:rsidP="00CA4944">
            <w:pPr>
              <w:suppressAutoHyphens/>
              <w:jc w:val="both"/>
              <w:rPr>
                <w:lang w:eastAsia="zh-CN"/>
              </w:rPr>
            </w:pPr>
            <w:r w:rsidRPr="00B16794">
              <w:t xml:space="preserve"> Октябрь </w:t>
            </w:r>
          </w:p>
        </w:tc>
      </w:tr>
      <w:tr w:rsidR="00256041" w:rsidRPr="00B16794" w:rsidTr="006E7395">
        <w:tc>
          <w:tcPr>
            <w:tcW w:w="94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B16794" w:rsidRDefault="00256041" w:rsidP="00CA4944">
            <w:pPr>
              <w:jc w:val="center"/>
              <w:rPr>
                <w:b/>
              </w:rPr>
            </w:pPr>
            <w:r w:rsidRPr="00B16794">
              <w:rPr>
                <w:b/>
              </w:rPr>
              <w:t>Регулятивные УУД</w:t>
            </w:r>
          </w:p>
        </w:tc>
      </w:tr>
      <w:tr w:rsidR="00256041" w:rsidRPr="00B16794" w:rsidTr="006E7395">
        <w:tc>
          <w:tcPr>
            <w:tcW w:w="556"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rPr>
                <w:b/>
                <w:bCs/>
              </w:rPr>
              <w:t>5</w:t>
            </w:r>
          </w:p>
        </w:tc>
        <w:tc>
          <w:tcPr>
            <w:tcW w:w="2539"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Оценка </w:t>
            </w:r>
          </w:p>
        </w:tc>
        <w:tc>
          <w:tcPr>
            <w:tcW w:w="2835" w:type="dxa"/>
            <w:tcBorders>
              <w:top w:val="single" w:sz="8" w:space="0" w:color="000000"/>
              <w:left w:val="single" w:sz="8" w:space="0" w:color="000000"/>
              <w:bottom w:val="single" w:sz="8" w:space="0" w:color="000000"/>
              <w:right w:val="nil"/>
            </w:tcBorders>
            <w:hideMark/>
          </w:tcPr>
          <w:p w:rsidR="00256041" w:rsidRPr="00B16794" w:rsidRDefault="00256041" w:rsidP="007371A2">
            <w:pPr>
              <w:suppressAutoHyphens/>
              <w:ind w:firstLine="142"/>
            </w:pPr>
            <w:r w:rsidRPr="00B16794">
              <w:rPr>
                <w:bCs/>
              </w:rPr>
              <w:t xml:space="preserve">«Личностный опросник </w:t>
            </w:r>
          </w:p>
        </w:tc>
        <w:tc>
          <w:tcPr>
            <w:tcW w:w="1134"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 xml:space="preserve">Тестирование </w:t>
            </w:r>
          </w:p>
        </w:tc>
        <w:tc>
          <w:tcPr>
            <w:tcW w:w="1418"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t>1 раз в год</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B16794" w:rsidRDefault="00256041" w:rsidP="00CA4944">
            <w:pPr>
              <w:suppressAutoHyphens/>
              <w:jc w:val="both"/>
              <w:rPr>
                <w:lang w:eastAsia="zh-CN"/>
              </w:rPr>
            </w:pPr>
            <w:r w:rsidRPr="00B16794">
              <w:t xml:space="preserve"> Март</w:t>
            </w:r>
          </w:p>
        </w:tc>
      </w:tr>
      <w:tr w:rsidR="00256041" w:rsidRPr="00B16794" w:rsidTr="006E7395">
        <w:tc>
          <w:tcPr>
            <w:tcW w:w="9474"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B16794" w:rsidRDefault="00256041" w:rsidP="00CA4944">
            <w:pPr>
              <w:jc w:val="center"/>
              <w:rPr>
                <w:b/>
              </w:rPr>
            </w:pPr>
            <w:r w:rsidRPr="00B16794">
              <w:rPr>
                <w:b/>
              </w:rPr>
              <w:t>Познавательные УУД</w:t>
            </w:r>
          </w:p>
        </w:tc>
      </w:tr>
      <w:tr w:rsidR="00256041" w:rsidRPr="00B16794" w:rsidTr="006E7395">
        <w:tc>
          <w:tcPr>
            <w:tcW w:w="556"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jc w:val="both"/>
            </w:pPr>
            <w:r w:rsidRPr="00B16794">
              <w:rPr>
                <w:b/>
                <w:bCs/>
              </w:rPr>
              <w:t>6</w:t>
            </w:r>
          </w:p>
        </w:tc>
        <w:tc>
          <w:tcPr>
            <w:tcW w:w="2539" w:type="dxa"/>
            <w:tcBorders>
              <w:top w:val="single" w:sz="8" w:space="0" w:color="000000"/>
              <w:left w:val="single" w:sz="8" w:space="0" w:color="000000"/>
              <w:bottom w:val="single" w:sz="8" w:space="0" w:color="000000"/>
              <w:right w:val="nil"/>
            </w:tcBorders>
            <w:hideMark/>
          </w:tcPr>
          <w:p w:rsidR="00256041" w:rsidRPr="00B16794" w:rsidRDefault="00256041" w:rsidP="00CA4944">
            <w:pPr>
              <w:suppressAutoHyphens/>
            </w:pPr>
            <w:r w:rsidRPr="00B16794">
              <w:t xml:space="preserve"> Сформированность навыков чтения.  </w:t>
            </w:r>
          </w:p>
        </w:tc>
        <w:tc>
          <w:tcPr>
            <w:tcW w:w="2835" w:type="dxa"/>
            <w:tcBorders>
              <w:top w:val="single" w:sz="8" w:space="0" w:color="000000"/>
              <w:left w:val="single" w:sz="8" w:space="0" w:color="000000"/>
              <w:bottom w:val="single" w:sz="8" w:space="0" w:color="000000"/>
              <w:right w:val="nil"/>
            </w:tcBorders>
            <w:hideMark/>
          </w:tcPr>
          <w:p w:rsidR="00256041" w:rsidRPr="00B16794" w:rsidRDefault="00256041" w:rsidP="007371A2">
            <w:pPr>
              <w:numPr>
                <w:ilvl w:val="0"/>
                <w:numId w:val="2"/>
              </w:numPr>
              <w:tabs>
                <w:tab w:val="clear" w:pos="360"/>
                <w:tab w:val="left" w:pos="0"/>
                <w:tab w:val="num" w:pos="720"/>
              </w:tabs>
              <w:suppressAutoHyphens/>
              <w:ind w:left="0"/>
            </w:pPr>
            <w:r w:rsidRPr="00B16794">
              <w:rPr>
                <w:bCs/>
                <w:iCs/>
              </w:rPr>
              <w:t xml:space="preserve"> «Оценка сформированности навыков чтения» </w:t>
            </w:r>
          </w:p>
        </w:tc>
        <w:tc>
          <w:tcPr>
            <w:tcW w:w="1134" w:type="dxa"/>
            <w:tcBorders>
              <w:top w:val="single" w:sz="8" w:space="0" w:color="000000"/>
              <w:left w:val="single" w:sz="8" w:space="0" w:color="000000"/>
              <w:bottom w:val="single" w:sz="8" w:space="0" w:color="000000"/>
              <w:right w:val="nil"/>
            </w:tcBorders>
          </w:tcPr>
          <w:p w:rsidR="00256041" w:rsidRPr="00B16794" w:rsidRDefault="007371A2" w:rsidP="00CA4944">
            <w:r w:rsidRPr="00B16794">
              <w:t>Контроль техники чтения</w:t>
            </w:r>
          </w:p>
          <w:p w:rsidR="00256041" w:rsidRPr="00B16794" w:rsidRDefault="00256041" w:rsidP="00CA4944">
            <w:pPr>
              <w:suppressAutoHyphens/>
              <w:jc w:val="both"/>
            </w:pPr>
          </w:p>
        </w:tc>
        <w:tc>
          <w:tcPr>
            <w:tcW w:w="1418" w:type="dxa"/>
            <w:tcBorders>
              <w:top w:val="single" w:sz="8" w:space="0" w:color="000000"/>
              <w:left w:val="single" w:sz="8" w:space="0" w:color="000000"/>
              <w:bottom w:val="single" w:sz="8" w:space="0" w:color="000000"/>
              <w:right w:val="nil"/>
            </w:tcBorders>
            <w:hideMark/>
          </w:tcPr>
          <w:p w:rsidR="00256041" w:rsidRPr="00B16794" w:rsidRDefault="00256041" w:rsidP="007371A2">
            <w:pPr>
              <w:suppressAutoHyphens/>
              <w:jc w:val="both"/>
            </w:pPr>
            <w:r w:rsidRPr="00B16794">
              <w:t xml:space="preserve">1 раз </w:t>
            </w:r>
            <w:r w:rsidR="007371A2" w:rsidRPr="00B16794">
              <w:t>триместр</w:t>
            </w:r>
          </w:p>
        </w:tc>
        <w:tc>
          <w:tcPr>
            <w:tcW w:w="992" w:type="dxa"/>
            <w:tcBorders>
              <w:top w:val="single" w:sz="8" w:space="0" w:color="000000"/>
              <w:left w:val="single" w:sz="8" w:space="0" w:color="000000"/>
              <w:bottom w:val="single" w:sz="8" w:space="0" w:color="000000"/>
              <w:right w:val="single" w:sz="8" w:space="0" w:color="000000"/>
            </w:tcBorders>
            <w:hideMark/>
          </w:tcPr>
          <w:p w:rsidR="007371A2" w:rsidRPr="00B16794" w:rsidRDefault="007371A2" w:rsidP="007371A2">
            <w:pPr>
              <w:suppressAutoHyphens/>
              <w:jc w:val="both"/>
            </w:pPr>
            <w:r w:rsidRPr="00B16794">
              <w:t>сентябрь,</w:t>
            </w:r>
          </w:p>
          <w:p w:rsidR="00256041" w:rsidRPr="00B16794" w:rsidRDefault="007371A2" w:rsidP="007371A2">
            <w:pPr>
              <w:suppressAutoHyphens/>
              <w:jc w:val="both"/>
              <w:rPr>
                <w:lang w:eastAsia="zh-CN"/>
              </w:rPr>
            </w:pPr>
            <w:r w:rsidRPr="00B16794">
              <w:t>д</w:t>
            </w:r>
            <w:r w:rsidR="00256041" w:rsidRPr="00B16794">
              <w:t>екабрь</w:t>
            </w:r>
            <w:r w:rsidRPr="00B16794">
              <w:t>, май</w:t>
            </w:r>
          </w:p>
        </w:tc>
      </w:tr>
    </w:tbl>
    <w:p w:rsidR="00256041" w:rsidRPr="00B16794" w:rsidRDefault="00256041" w:rsidP="00256041">
      <w:pPr>
        <w:jc w:val="center"/>
      </w:pPr>
      <w:r w:rsidRPr="00B16794">
        <w:rPr>
          <w:b/>
        </w:rPr>
        <w:t>6 класс</w:t>
      </w:r>
    </w:p>
    <w:tbl>
      <w:tblPr>
        <w:tblW w:w="9356" w:type="dxa"/>
        <w:tblInd w:w="55" w:type="dxa"/>
        <w:tblLayout w:type="fixed"/>
        <w:tblCellMar>
          <w:top w:w="55" w:type="dxa"/>
          <w:left w:w="55" w:type="dxa"/>
          <w:bottom w:w="55" w:type="dxa"/>
          <w:right w:w="55" w:type="dxa"/>
        </w:tblCellMar>
        <w:tblLook w:val="04A0"/>
      </w:tblPr>
      <w:tblGrid>
        <w:gridCol w:w="410"/>
        <w:gridCol w:w="2567"/>
        <w:gridCol w:w="2835"/>
        <w:gridCol w:w="1276"/>
        <w:gridCol w:w="1276"/>
        <w:gridCol w:w="992"/>
      </w:tblGrid>
      <w:tr w:rsidR="00256041" w:rsidRPr="00B16794" w:rsidTr="006E7395">
        <w:tc>
          <w:tcPr>
            <w:tcW w:w="410" w:type="dxa"/>
            <w:tcBorders>
              <w:top w:val="single" w:sz="2" w:space="0" w:color="000000"/>
              <w:left w:val="single" w:sz="2" w:space="0" w:color="000000"/>
              <w:bottom w:val="single" w:sz="2" w:space="0" w:color="000000"/>
              <w:right w:val="nil"/>
            </w:tcBorders>
            <w:hideMark/>
          </w:tcPr>
          <w:p w:rsidR="00256041" w:rsidRPr="006E7395" w:rsidRDefault="00256041" w:rsidP="006E7395">
            <w:pPr>
              <w:pStyle w:val="afff3"/>
              <w:jc w:val="center"/>
              <w:rPr>
                <w:rFonts w:ascii="Times New Roman" w:hAnsi="Times New Roman" w:cs="Times New Roman"/>
                <w:b/>
                <w:lang w:eastAsia="ru-RU"/>
              </w:rPr>
            </w:pPr>
            <w:r w:rsidRPr="006E7395">
              <w:rPr>
                <w:rFonts w:ascii="Times New Roman" w:hAnsi="Times New Roman"/>
                <w:b/>
              </w:rPr>
              <w:t>№</w:t>
            </w:r>
          </w:p>
        </w:tc>
        <w:tc>
          <w:tcPr>
            <w:tcW w:w="2567" w:type="dxa"/>
            <w:tcBorders>
              <w:top w:val="single" w:sz="2" w:space="0" w:color="000000"/>
              <w:left w:val="single" w:sz="2" w:space="0" w:color="000000"/>
              <w:bottom w:val="single" w:sz="2" w:space="0" w:color="000000"/>
              <w:right w:val="nil"/>
            </w:tcBorders>
            <w:hideMark/>
          </w:tcPr>
          <w:p w:rsidR="00256041" w:rsidRPr="006E7395" w:rsidRDefault="00256041" w:rsidP="006E7395">
            <w:pPr>
              <w:suppressAutoHyphens/>
              <w:jc w:val="center"/>
              <w:rPr>
                <w:b/>
              </w:rPr>
            </w:pPr>
            <w:r w:rsidRPr="006E7395">
              <w:rPr>
                <w:b/>
              </w:rPr>
              <w:t>УУ/показатель</w:t>
            </w:r>
          </w:p>
        </w:tc>
        <w:tc>
          <w:tcPr>
            <w:tcW w:w="2835" w:type="dxa"/>
            <w:tcBorders>
              <w:top w:val="single" w:sz="2" w:space="0" w:color="000000"/>
              <w:left w:val="single" w:sz="2" w:space="0" w:color="000000"/>
              <w:bottom w:val="single" w:sz="2" w:space="0" w:color="000000"/>
              <w:right w:val="nil"/>
            </w:tcBorders>
            <w:hideMark/>
          </w:tcPr>
          <w:p w:rsidR="00256041" w:rsidRPr="006E7395" w:rsidRDefault="00256041" w:rsidP="006E7395">
            <w:pPr>
              <w:suppressAutoHyphens/>
              <w:jc w:val="center"/>
              <w:rPr>
                <w:b/>
              </w:rPr>
            </w:pPr>
            <w:r w:rsidRPr="006E7395">
              <w:rPr>
                <w:b/>
              </w:rPr>
              <w:t>Инструментарий</w:t>
            </w:r>
          </w:p>
        </w:tc>
        <w:tc>
          <w:tcPr>
            <w:tcW w:w="1276" w:type="dxa"/>
            <w:tcBorders>
              <w:top w:val="single" w:sz="2" w:space="0" w:color="000000"/>
              <w:left w:val="single" w:sz="2" w:space="0" w:color="000000"/>
              <w:bottom w:val="single" w:sz="2" w:space="0" w:color="000000"/>
              <w:right w:val="nil"/>
            </w:tcBorders>
            <w:hideMark/>
          </w:tcPr>
          <w:p w:rsidR="00256041" w:rsidRPr="006E7395" w:rsidRDefault="00256041" w:rsidP="006E7395">
            <w:pPr>
              <w:suppressAutoHyphens/>
              <w:jc w:val="center"/>
              <w:rPr>
                <w:b/>
              </w:rPr>
            </w:pPr>
            <w:r w:rsidRPr="006E7395">
              <w:rPr>
                <w:b/>
              </w:rPr>
              <w:t>Методы</w:t>
            </w:r>
          </w:p>
        </w:tc>
        <w:tc>
          <w:tcPr>
            <w:tcW w:w="1276" w:type="dxa"/>
            <w:tcBorders>
              <w:top w:val="single" w:sz="2" w:space="0" w:color="000000"/>
              <w:left w:val="single" w:sz="2" w:space="0" w:color="000000"/>
              <w:bottom w:val="single" w:sz="2" w:space="0" w:color="000000"/>
              <w:right w:val="nil"/>
            </w:tcBorders>
            <w:hideMark/>
          </w:tcPr>
          <w:p w:rsidR="00256041" w:rsidRPr="006E7395" w:rsidRDefault="00256041" w:rsidP="006E7395">
            <w:pPr>
              <w:suppressAutoHyphens/>
              <w:jc w:val="center"/>
              <w:rPr>
                <w:b/>
              </w:rPr>
            </w:pPr>
            <w:r w:rsidRPr="006E7395">
              <w:rPr>
                <w:b/>
              </w:rPr>
              <w:t>Периодичность проведе</w:t>
            </w:r>
            <w:r w:rsidR="006E7395">
              <w:rPr>
                <w:b/>
              </w:rPr>
              <w:t>-</w:t>
            </w:r>
            <w:r w:rsidRPr="006E7395">
              <w:rPr>
                <w:b/>
              </w:rPr>
              <w:t>ния</w:t>
            </w:r>
          </w:p>
        </w:tc>
        <w:tc>
          <w:tcPr>
            <w:tcW w:w="992" w:type="dxa"/>
            <w:tcBorders>
              <w:top w:val="single" w:sz="2" w:space="0" w:color="000000"/>
              <w:left w:val="single" w:sz="2" w:space="0" w:color="000000"/>
              <w:bottom w:val="single" w:sz="2" w:space="0" w:color="000000"/>
              <w:right w:val="single" w:sz="2" w:space="0" w:color="000000"/>
            </w:tcBorders>
            <w:hideMark/>
          </w:tcPr>
          <w:p w:rsidR="00256041" w:rsidRPr="006E7395" w:rsidRDefault="00256041" w:rsidP="006E7395">
            <w:pPr>
              <w:suppressAutoHyphens/>
              <w:jc w:val="center"/>
              <w:rPr>
                <w:rFonts w:ascii="Calibri" w:hAnsi="Calibri" w:cs="Calibri"/>
                <w:b/>
                <w:lang w:eastAsia="zh-CN"/>
              </w:rPr>
            </w:pPr>
            <w:r w:rsidRPr="006E7395">
              <w:rPr>
                <w:b/>
              </w:rPr>
              <w:t>Сроки проведения</w:t>
            </w:r>
          </w:p>
        </w:tc>
      </w:tr>
      <w:tr w:rsidR="00256041" w:rsidRPr="00B16794" w:rsidTr="006E7395">
        <w:tc>
          <w:tcPr>
            <w:tcW w:w="9356" w:type="dxa"/>
            <w:gridSpan w:val="6"/>
            <w:tcBorders>
              <w:top w:val="nil"/>
              <w:left w:val="single" w:sz="2" w:space="0" w:color="000000"/>
              <w:bottom w:val="single" w:sz="2" w:space="0" w:color="000000"/>
              <w:right w:val="single" w:sz="2" w:space="0" w:color="000000"/>
            </w:tcBorders>
            <w:hideMark/>
          </w:tcPr>
          <w:p w:rsidR="00256041" w:rsidRPr="00B16794" w:rsidRDefault="00256041" w:rsidP="00CA4944">
            <w:pPr>
              <w:suppressAutoHyphens/>
              <w:jc w:val="center"/>
              <w:rPr>
                <w:rFonts w:ascii="Calibri" w:hAnsi="Calibri" w:cs="Calibri"/>
                <w:lang w:eastAsia="zh-CN"/>
              </w:rPr>
            </w:pPr>
            <w:r w:rsidRPr="00B16794">
              <w:rPr>
                <w:b/>
              </w:rPr>
              <w:t>Коммуникативные УУД</w:t>
            </w:r>
          </w:p>
        </w:tc>
      </w:tr>
      <w:tr w:rsidR="00256041" w:rsidRPr="00B16794" w:rsidTr="006E7395">
        <w:tc>
          <w:tcPr>
            <w:tcW w:w="410"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1</w:t>
            </w:r>
          </w:p>
        </w:tc>
        <w:tc>
          <w:tcPr>
            <w:tcW w:w="2567" w:type="dxa"/>
            <w:tcBorders>
              <w:top w:val="nil"/>
              <w:left w:val="single" w:sz="2" w:space="0" w:color="000000"/>
              <w:bottom w:val="single" w:sz="2" w:space="0" w:color="000000"/>
              <w:right w:val="nil"/>
            </w:tcBorders>
            <w:hideMark/>
          </w:tcPr>
          <w:p w:rsidR="00256041" w:rsidRPr="00B16794" w:rsidRDefault="00256041" w:rsidP="003115E1">
            <w:pPr>
              <w:suppressAutoHyphens/>
              <w:ind w:firstLine="244"/>
              <w:jc w:val="both"/>
              <w:rPr>
                <w:rFonts w:cs="Calibri"/>
                <w:lang w:eastAsia="zh-CN"/>
              </w:rPr>
            </w:pPr>
            <w:r w:rsidRPr="00B16794">
              <w:t xml:space="preserve">Умение устанавливать отношения, договариваться и приходить к общему решению в совместной деятельности </w:t>
            </w:r>
          </w:p>
        </w:tc>
        <w:tc>
          <w:tcPr>
            <w:tcW w:w="2835"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в 5-6 классах. Комплексная методика Л. Ясюковой (опросник Кеттелла).</w:t>
            </w:r>
          </w:p>
        </w:tc>
        <w:tc>
          <w:tcPr>
            <w:tcW w:w="1276" w:type="dxa"/>
            <w:tcBorders>
              <w:top w:val="nil"/>
              <w:left w:val="single" w:sz="2" w:space="0" w:color="000000"/>
              <w:bottom w:val="single" w:sz="2" w:space="0" w:color="000000"/>
              <w:right w:val="nil"/>
            </w:tcBorders>
            <w:hideMark/>
          </w:tcPr>
          <w:p w:rsidR="00256041" w:rsidRPr="00B16794" w:rsidRDefault="006E7395" w:rsidP="00CA4944">
            <w:pPr>
              <w:pStyle w:val="afff3"/>
              <w:rPr>
                <w:rFonts w:ascii="Times New Roman" w:hAnsi="Times New Roman"/>
              </w:rPr>
            </w:pPr>
            <w:r w:rsidRPr="00B16794">
              <w:rPr>
                <w:rFonts w:ascii="Times New Roman" w:hAnsi="Times New Roman"/>
              </w:rPr>
              <w:t>Д</w:t>
            </w:r>
            <w:r w:rsidR="00256041" w:rsidRPr="00B16794">
              <w:rPr>
                <w:rFonts w:ascii="Times New Roman" w:hAnsi="Times New Roman"/>
              </w:rPr>
              <w:t>иагнос</w:t>
            </w:r>
            <w:r>
              <w:rPr>
                <w:rFonts w:ascii="Times New Roman" w:hAnsi="Times New Roman"/>
              </w:rPr>
              <w:t>-</w:t>
            </w:r>
            <w:r w:rsidR="00256041" w:rsidRPr="00B16794">
              <w:rPr>
                <w:rFonts w:ascii="Times New Roman" w:hAnsi="Times New Roman"/>
              </w:rPr>
              <w:t>тика</w:t>
            </w:r>
          </w:p>
        </w:tc>
        <w:tc>
          <w:tcPr>
            <w:tcW w:w="1276"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B16794" w:rsidRDefault="00256041" w:rsidP="00CA4944">
            <w:pPr>
              <w:pStyle w:val="afff3"/>
            </w:pPr>
            <w:r w:rsidRPr="00B16794">
              <w:rPr>
                <w:rFonts w:ascii="Times New Roman" w:hAnsi="Times New Roman"/>
              </w:rPr>
              <w:t>март</w:t>
            </w:r>
          </w:p>
        </w:tc>
      </w:tr>
      <w:tr w:rsidR="00256041" w:rsidRPr="00B16794" w:rsidTr="006E7395">
        <w:tc>
          <w:tcPr>
            <w:tcW w:w="9356" w:type="dxa"/>
            <w:gridSpan w:val="6"/>
            <w:tcBorders>
              <w:top w:val="nil"/>
              <w:left w:val="single" w:sz="2" w:space="0" w:color="000000"/>
              <w:bottom w:val="single" w:sz="2" w:space="0" w:color="000000"/>
              <w:right w:val="single" w:sz="2" w:space="0" w:color="000000"/>
            </w:tcBorders>
            <w:hideMark/>
          </w:tcPr>
          <w:p w:rsidR="00256041" w:rsidRPr="00B16794" w:rsidRDefault="00256041" w:rsidP="00CA4944">
            <w:pPr>
              <w:suppressAutoHyphens/>
              <w:jc w:val="center"/>
              <w:rPr>
                <w:rFonts w:ascii="Calibri" w:hAnsi="Calibri" w:cs="Calibri"/>
                <w:lang w:eastAsia="zh-CN"/>
              </w:rPr>
            </w:pPr>
            <w:r w:rsidRPr="00B16794">
              <w:rPr>
                <w:b/>
              </w:rPr>
              <w:t>Личностные УУД</w:t>
            </w:r>
          </w:p>
        </w:tc>
      </w:tr>
      <w:tr w:rsidR="00256041" w:rsidRPr="00B16794" w:rsidTr="006E7395">
        <w:tc>
          <w:tcPr>
            <w:tcW w:w="410"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2</w:t>
            </w:r>
          </w:p>
        </w:tc>
        <w:tc>
          <w:tcPr>
            <w:tcW w:w="2567" w:type="dxa"/>
            <w:tcBorders>
              <w:top w:val="nil"/>
              <w:left w:val="single" w:sz="2" w:space="0" w:color="000000"/>
              <w:bottom w:val="single" w:sz="2" w:space="0" w:color="000000"/>
              <w:right w:val="nil"/>
            </w:tcBorders>
            <w:hideMark/>
          </w:tcPr>
          <w:p w:rsidR="00256041" w:rsidRPr="00B16794" w:rsidRDefault="00256041" w:rsidP="003115E1">
            <w:pPr>
              <w:suppressAutoHyphens/>
              <w:ind w:firstLine="102"/>
              <w:jc w:val="both"/>
              <w:rPr>
                <w:rFonts w:cs="Calibri"/>
                <w:lang w:eastAsia="zh-CN"/>
              </w:rPr>
            </w:pPr>
            <w:r w:rsidRPr="00B16794">
              <w:t xml:space="preserve">Самооценка </w:t>
            </w:r>
          </w:p>
        </w:tc>
        <w:tc>
          <w:tcPr>
            <w:tcW w:w="2835"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в 5-6 классах. Комплексная методика Л. Ясюковой (опросник Кеттелла).</w:t>
            </w:r>
          </w:p>
        </w:tc>
        <w:tc>
          <w:tcPr>
            <w:tcW w:w="1276" w:type="dxa"/>
            <w:tcBorders>
              <w:top w:val="nil"/>
              <w:left w:val="single" w:sz="2" w:space="0" w:color="000000"/>
              <w:bottom w:val="single" w:sz="2" w:space="0" w:color="000000"/>
              <w:right w:val="nil"/>
            </w:tcBorders>
            <w:hideMark/>
          </w:tcPr>
          <w:p w:rsidR="00256041" w:rsidRPr="00B16794" w:rsidRDefault="006E7395" w:rsidP="00CA4944">
            <w:pPr>
              <w:pStyle w:val="afff3"/>
              <w:rPr>
                <w:rFonts w:ascii="Times New Roman" w:hAnsi="Times New Roman"/>
              </w:rPr>
            </w:pPr>
            <w:r w:rsidRPr="00B16794">
              <w:rPr>
                <w:rFonts w:ascii="Times New Roman" w:hAnsi="Times New Roman"/>
              </w:rPr>
              <w:t>Д</w:t>
            </w:r>
            <w:r w:rsidR="00256041" w:rsidRPr="00B16794">
              <w:rPr>
                <w:rFonts w:ascii="Times New Roman" w:hAnsi="Times New Roman"/>
              </w:rPr>
              <w:t>иагнос</w:t>
            </w:r>
            <w:r>
              <w:rPr>
                <w:rFonts w:ascii="Times New Roman" w:hAnsi="Times New Roman"/>
              </w:rPr>
              <w:t>-</w:t>
            </w:r>
            <w:r w:rsidR="00256041" w:rsidRPr="00B16794">
              <w:rPr>
                <w:rFonts w:ascii="Times New Roman" w:hAnsi="Times New Roman"/>
              </w:rPr>
              <w:t>тика</w:t>
            </w:r>
          </w:p>
        </w:tc>
        <w:tc>
          <w:tcPr>
            <w:tcW w:w="1276"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B16794" w:rsidRDefault="00256041" w:rsidP="00CA4944">
            <w:pPr>
              <w:pStyle w:val="afff3"/>
            </w:pPr>
            <w:r w:rsidRPr="00B16794">
              <w:rPr>
                <w:rFonts w:ascii="Times New Roman" w:hAnsi="Times New Roman"/>
              </w:rPr>
              <w:t>март</w:t>
            </w:r>
          </w:p>
        </w:tc>
      </w:tr>
      <w:tr w:rsidR="00256041" w:rsidRPr="00B16794" w:rsidTr="006E7395">
        <w:tc>
          <w:tcPr>
            <w:tcW w:w="9356" w:type="dxa"/>
            <w:gridSpan w:val="6"/>
            <w:tcBorders>
              <w:top w:val="nil"/>
              <w:left w:val="single" w:sz="2" w:space="0" w:color="000000"/>
              <w:bottom w:val="single" w:sz="2" w:space="0" w:color="000000"/>
              <w:right w:val="single" w:sz="2" w:space="0" w:color="000000"/>
            </w:tcBorders>
            <w:hideMark/>
          </w:tcPr>
          <w:p w:rsidR="00256041" w:rsidRPr="00B16794" w:rsidRDefault="00256041" w:rsidP="00CA4944">
            <w:pPr>
              <w:suppressAutoHyphens/>
              <w:jc w:val="center"/>
              <w:rPr>
                <w:rFonts w:ascii="Calibri" w:hAnsi="Calibri" w:cs="Calibri"/>
                <w:lang w:eastAsia="zh-CN"/>
              </w:rPr>
            </w:pPr>
            <w:r w:rsidRPr="00B16794">
              <w:rPr>
                <w:b/>
              </w:rPr>
              <w:t>Регулятивные УУД</w:t>
            </w:r>
          </w:p>
        </w:tc>
      </w:tr>
      <w:tr w:rsidR="00256041" w:rsidRPr="00B16794" w:rsidTr="006E7395">
        <w:tc>
          <w:tcPr>
            <w:tcW w:w="410"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3</w:t>
            </w:r>
          </w:p>
        </w:tc>
        <w:tc>
          <w:tcPr>
            <w:tcW w:w="2567" w:type="dxa"/>
            <w:tcBorders>
              <w:top w:val="nil"/>
              <w:left w:val="single" w:sz="2" w:space="0" w:color="000000"/>
              <w:bottom w:val="single" w:sz="2" w:space="0" w:color="000000"/>
              <w:right w:val="nil"/>
            </w:tcBorders>
            <w:hideMark/>
          </w:tcPr>
          <w:p w:rsidR="00256041" w:rsidRPr="00B16794" w:rsidRDefault="00256041" w:rsidP="00CA4944">
            <w:pPr>
              <w:suppressAutoHyphens/>
              <w:jc w:val="both"/>
              <w:rPr>
                <w:rFonts w:cs="Calibri"/>
                <w:lang w:eastAsia="zh-CN"/>
              </w:rPr>
            </w:pPr>
            <w:r w:rsidRPr="00B16794">
              <w:t>Способност</w:t>
            </w:r>
            <w:r w:rsidR="007371A2" w:rsidRPr="00B16794">
              <w:t>ь</w:t>
            </w:r>
            <w:r w:rsidRPr="00B16794">
              <w:t xml:space="preserve"> к произвольному контролю и коррекции собственной деятельности </w:t>
            </w:r>
          </w:p>
        </w:tc>
        <w:tc>
          <w:tcPr>
            <w:tcW w:w="2835"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в 5-6 классах. Комплексная методика Л. Ясюковой (тест Тулуз-Пьерона).</w:t>
            </w:r>
          </w:p>
        </w:tc>
        <w:tc>
          <w:tcPr>
            <w:tcW w:w="1276" w:type="dxa"/>
            <w:tcBorders>
              <w:top w:val="nil"/>
              <w:left w:val="single" w:sz="2" w:space="0" w:color="000000"/>
              <w:bottom w:val="single" w:sz="2" w:space="0" w:color="000000"/>
              <w:right w:val="nil"/>
            </w:tcBorders>
            <w:hideMark/>
          </w:tcPr>
          <w:p w:rsidR="00256041" w:rsidRPr="00B16794" w:rsidRDefault="006E7395" w:rsidP="00CA4944">
            <w:pPr>
              <w:suppressAutoHyphens/>
              <w:jc w:val="both"/>
              <w:rPr>
                <w:rFonts w:cs="Calibri"/>
                <w:lang w:eastAsia="zh-CN"/>
              </w:rPr>
            </w:pPr>
            <w:r w:rsidRPr="00B16794">
              <w:t>Д</w:t>
            </w:r>
            <w:r w:rsidR="00256041" w:rsidRPr="00B16794">
              <w:t>иагнос</w:t>
            </w:r>
            <w:r>
              <w:t>-</w:t>
            </w:r>
            <w:r w:rsidR="00256041" w:rsidRPr="00B16794">
              <w:t>тика</w:t>
            </w:r>
          </w:p>
        </w:tc>
        <w:tc>
          <w:tcPr>
            <w:tcW w:w="1276" w:type="dxa"/>
            <w:tcBorders>
              <w:top w:val="nil"/>
              <w:left w:val="single" w:sz="2" w:space="0" w:color="000000"/>
              <w:bottom w:val="single" w:sz="2" w:space="0" w:color="000000"/>
              <w:right w:val="nil"/>
            </w:tcBorders>
            <w:hideMark/>
          </w:tcPr>
          <w:p w:rsidR="00256041" w:rsidRPr="00B16794" w:rsidRDefault="00256041" w:rsidP="00CA4944">
            <w:pPr>
              <w:suppressAutoHyphens/>
              <w:jc w:val="both"/>
              <w:rPr>
                <w:rFonts w:cs="Calibri"/>
                <w:lang w:eastAsia="zh-CN"/>
              </w:rPr>
            </w:pPr>
            <w:r w:rsidRPr="00B16794">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B16794" w:rsidRDefault="00256041" w:rsidP="00CA4944">
            <w:pPr>
              <w:suppressAutoHyphens/>
              <w:jc w:val="both"/>
              <w:rPr>
                <w:rFonts w:ascii="Calibri" w:hAnsi="Calibri" w:cs="Calibri"/>
                <w:lang w:eastAsia="zh-CN"/>
              </w:rPr>
            </w:pPr>
            <w:r w:rsidRPr="00B16794">
              <w:t>декабрь</w:t>
            </w:r>
          </w:p>
        </w:tc>
      </w:tr>
      <w:tr w:rsidR="00256041" w:rsidRPr="00B16794" w:rsidTr="006E7395">
        <w:tc>
          <w:tcPr>
            <w:tcW w:w="9356" w:type="dxa"/>
            <w:gridSpan w:val="6"/>
            <w:tcBorders>
              <w:top w:val="nil"/>
              <w:left w:val="single" w:sz="2" w:space="0" w:color="000000"/>
              <w:bottom w:val="single" w:sz="2" w:space="0" w:color="000000"/>
              <w:right w:val="single" w:sz="2" w:space="0" w:color="000000"/>
            </w:tcBorders>
            <w:hideMark/>
          </w:tcPr>
          <w:p w:rsidR="00256041" w:rsidRPr="00B16794" w:rsidRDefault="00256041" w:rsidP="00CA4944">
            <w:pPr>
              <w:suppressAutoHyphens/>
              <w:jc w:val="center"/>
              <w:rPr>
                <w:rFonts w:ascii="Calibri" w:hAnsi="Calibri" w:cs="Calibri"/>
                <w:lang w:eastAsia="zh-CN"/>
              </w:rPr>
            </w:pPr>
            <w:r w:rsidRPr="00B16794">
              <w:rPr>
                <w:b/>
              </w:rPr>
              <w:t>Познавательные УУД</w:t>
            </w:r>
          </w:p>
        </w:tc>
      </w:tr>
      <w:tr w:rsidR="00256041" w:rsidRPr="00B16794" w:rsidTr="006E7395">
        <w:tc>
          <w:tcPr>
            <w:tcW w:w="410"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4</w:t>
            </w:r>
          </w:p>
        </w:tc>
        <w:tc>
          <w:tcPr>
            <w:tcW w:w="2567" w:type="dxa"/>
            <w:tcBorders>
              <w:top w:val="nil"/>
              <w:left w:val="single" w:sz="2" w:space="0" w:color="000000"/>
              <w:bottom w:val="single" w:sz="2" w:space="0" w:color="000000"/>
              <w:right w:val="nil"/>
            </w:tcBorders>
            <w:hideMark/>
          </w:tcPr>
          <w:p w:rsidR="00256041" w:rsidRPr="00B16794" w:rsidRDefault="00256041" w:rsidP="00CA4944">
            <w:pPr>
              <w:suppressAutoHyphens/>
              <w:jc w:val="both"/>
              <w:rPr>
                <w:rFonts w:cs="Calibri"/>
                <w:lang w:eastAsia="zh-CN"/>
              </w:rPr>
            </w:pPr>
            <w:r w:rsidRPr="00B16794">
              <w:t>Изучение сформированности психологической основы познавательных</w:t>
            </w:r>
            <w:r w:rsidR="00F340D4" w:rsidRPr="00B16794">
              <w:t>УУД</w:t>
            </w:r>
          </w:p>
        </w:tc>
        <w:tc>
          <w:tcPr>
            <w:tcW w:w="2835"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в 5-6 классах. Комплексная методика Л. Ясюковой (методика Амтхауэра)</w:t>
            </w:r>
          </w:p>
        </w:tc>
        <w:tc>
          <w:tcPr>
            <w:tcW w:w="1276" w:type="dxa"/>
            <w:tcBorders>
              <w:top w:val="nil"/>
              <w:left w:val="single" w:sz="2" w:space="0" w:color="000000"/>
              <w:bottom w:val="single" w:sz="2" w:space="0" w:color="000000"/>
              <w:right w:val="nil"/>
            </w:tcBorders>
            <w:hideMark/>
          </w:tcPr>
          <w:p w:rsidR="00256041" w:rsidRPr="00B16794" w:rsidRDefault="006E7395" w:rsidP="00CA4944">
            <w:pPr>
              <w:pStyle w:val="afff3"/>
              <w:rPr>
                <w:rFonts w:ascii="Times New Roman" w:hAnsi="Times New Roman"/>
              </w:rPr>
            </w:pPr>
            <w:r w:rsidRPr="00B16794">
              <w:rPr>
                <w:rFonts w:ascii="Times New Roman" w:hAnsi="Times New Roman"/>
              </w:rPr>
              <w:t>Д</w:t>
            </w:r>
            <w:r w:rsidR="00256041" w:rsidRPr="00B16794">
              <w:rPr>
                <w:rFonts w:ascii="Times New Roman" w:hAnsi="Times New Roman"/>
              </w:rPr>
              <w:t>иагнос</w:t>
            </w:r>
            <w:r>
              <w:rPr>
                <w:rFonts w:ascii="Times New Roman" w:hAnsi="Times New Roman"/>
              </w:rPr>
              <w:t>-</w:t>
            </w:r>
            <w:r w:rsidR="00256041" w:rsidRPr="00B16794">
              <w:rPr>
                <w:rFonts w:ascii="Times New Roman" w:hAnsi="Times New Roman"/>
              </w:rPr>
              <w:t>тика</w:t>
            </w:r>
          </w:p>
        </w:tc>
        <w:tc>
          <w:tcPr>
            <w:tcW w:w="1276" w:type="dxa"/>
            <w:tcBorders>
              <w:top w:val="nil"/>
              <w:left w:val="single" w:sz="2" w:space="0" w:color="000000"/>
              <w:bottom w:val="single" w:sz="2" w:space="0" w:color="000000"/>
              <w:right w:val="nil"/>
            </w:tcBorders>
            <w:hideMark/>
          </w:tcPr>
          <w:p w:rsidR="00256041" w:rsidRPr="00B16794" w:rsidRDefault="00256041" w:rsidP="00CA4944">
            <w:pPr>
              <w:pStyle w:val="afff3"/>
              <w:rPr>
                <w:rFonts w:ascii="Times New Roman" w:hAnsi="Times New Roman"/>
              </w:rPr>
            </w:pPr>
            <w:r w:rsidRPr="00B16794">
              <w:rPr>
                <w:rFonts w:ascii="Times New Roman" w:hAnsi="Times New Roman"/>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B16794" w:rsidRDefault="00256041" w:rsidP="00CA4944">
            <w:pPr>
              <w:pStyle w:val="afff3"/>
            </w:pPr>
            <w:r w:rsidRPr="00B16794">
              <w:rPr>
                <w:rFonts w:ascii="Times New Roman" w:hAnsi="Times New Roman"/>
              </w:rPr>
              <w:t>декабрь</w:t>
            </w:r>
          </w:p>
        </w:tc>
      </w:tr>
    </w:tbl>
    <w:p w:rsidR="00256041" w:rsidRPr="00B16794" w:rsidRDefault="00256041" w:rsidP="00256041">
      <w:pPr>
        <w:jc w:val="center"/>
        <w:rPr>
          <w:rFonts w:cs="Calibri"/>
        </w:rPr>
      </w:pPr>
      <w:r w:rsidRPr="00B16794">
        <w:rPr>
          <w:b/>
        </w:rPr>
        <w:t>7-9 класс</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410"/>
        <w:gridCol w:w="2567"/>
        <w:gridCol w:w="2835"/>
        <w:gridCol w:w="1135"/>
        <w:gridCol w:w="1276"/>
        <w:gridCol w:w="1133"/>
      </w:tblGrid>
      <w:tr w:rsidR="00256041" w:rsidRPr="00B16794" w:rsidTr="006E7395">
        <w:tc>
          <w:tcPr>
            <w:tcW w:w="410" w:type="dxa"/>
            <w:hideMark/>
          </w:tcPr>
          <w:p w:rsidR="00256041" w:rsidRPr="006E7395" w:rsidRDefault="00256041" w:rsidP="00CA4944">
            <w:pPr>
              <w:pStyle w:val="afff3"/>
              <w:rPr>
                <w:rFonts w:ascii="Times New Roman" w:hAnsi="Times New Roman" w:cs="Times New Roman"/>
                <w:b/>
                <w:lang w:eastAsia="ru-RU"/>
              </w:rPr>
            </w:pPr>
            <w:r w:rsidRPr="006E7395">
              <w:rPr>
                <w:rFonts w:ascii="Times New Roman" w:hAnsi="Times New Roman"/>
                <w:b/>
              </w:rPr>
              <w:t>№</w:t>
            </w:r>
          </w:p>
        </w:tc>
        <w:tc>
          <w:tcPr>
            <w:tcW w:w="2567" w:type="dxa"/>
            <w:hideMark/>
          </w:tcPr>
          <w:p w:rsidR="00256041" w:rsidRPr="006E7395" w:rsidRDefault="00256041" w:rsidP="00CA4944">
            <w:pPr>
              <w:suppressAutoHyphens/>
              <w:jc w:val="center"/>
              <w:rPr>
                <w:b/>
              </w:rPr>
            </w:pPr>
            <w:r w:rsidRPr="006E7395">
              <w:rPr>
                <w:b/>
              </w:rPr>
              <w:t>УУ/показатель</w:t>
            </w:r>
          </w:p>
        </w:tc>
        <w:tc>
          <w:tcPr>
            <w:tcW w:w="2835" w:type="dxa"/>
            <w:hideMark/>
          </w:tcPr>
          <w:p w:rsidR="00256041" w:rsidRPr="006E7395" w:rsidRDefault="00256041" w:rsidP="00CA4944">
            <w:pPr>
              <w:suppressAutoHyphens/>
              <w:jc w:val="center"/>
              <w:rPr>
                <w:b/>
              </w:rPr>
            </w:pPr>
            <w:r w:rsidRPr="006E7395">
              <w:rPr>
                <w:b/>
              </w:rPr>
              <w:t>Инструментарий</w:t>
            </w:r>
          </w:p>
        </w:tc>
        <w:tc>
          <w:tcPr>
            <w:tcW w:w="1135" w:type="dxa"/>
            <w:hideMark/>
          </w:tcPr>
          <w:p w:rsidR="00256041" w:rsidRPr="006E7395" w:rsidRDefault="003275A7" w:rsidP="00CA4944">
            <w:pPr>
              <w:suppressAutoHyphens/>
              <w:jc w:val="center"/>
              <w:rPr>
                <w:b/>
              </w:rPr>
            </w:pPr>
            <w:r w:rsidRPr="006E7395">
              <w:rPr>
                <w:b/>
              </w:rPr>
              <w:t>м</w:t>
            </w:r>
            <w:r w:rsidR="00256041" w:rsidRPr="006E7395">
              <w:rPr>
                <w:b/>
              </w:rPr>
              <w:t>етоды</w:t>
            </w:r>
          </w:p>
        </w:tc>
        <w:tc>
          <w:tcPr>
            <w:tcW w:w="1276" w:type="dxa"/>
            <w:hideMark/>
          </w:tcPr>
          <w:p w:rsidR="00256041" w:rsidRPr="006E7395" w:rsidRDefault="00256041" w:rsidP="00CA4944">
            <w:pPr>
              <w:suppressAutoHyphens/>
              <w:jc w:val="center"/>
              <w:rPr>
                <w:b/>
              </w:rPr>
            </w:pPr>
            <w:r w:rsidRPr="006E7395">
              <w:rPr>
                <w:b/>
              </w:rPr>
              <w:t>Периодичность проведения</w:t>
            </w:r>
          </w:p>
        </w:tc>
        <w:tc>
          <w:tcPr>
            <w:tcW w:w="1133" w:type="dxa"/>
            <w:hideMark/>
          </w:tcPr>
          <w:p w:rsidR="00256041" w:rsidRPr="006E7395" w:rsidRDefault="00256041" w:rsidP="00CA4944">
            <w:pPr>
              <w:suppressAutoHyphens/>
              <w:jc w:val="center"/>
              <w:rPr>
                <w:rFonts w:ascii="Calibri" w:hAnsi="Calibri" w:cs="Calibri"/>
                <w:b/>
                <w:lang w:eastAsia="zh-CN"/>
              </w:rPr>
            </w:pPr>
            <w:r w:rsidRPr="006E7395">
              <w:rPr>
                <w:b/>
              </w:rPr>
              <w:t>Сроки проведения</w:t>
            </w:r>
          </w:p>
        </w:tc>
      </w:tr>
      <w:tr w:rsidR="00256041" w:rsidRPr="00B16794" w:rsidTr="006E7395">
        <w:tc>
          <w:tcPr>
            <w:tcW w:w="9356" w:type="dxa"/>
            <w:gridSpan w:val="6"/>
            <w:hideMark/>
          </w:tcPr>
          <w:p w:rsidR="00256041" w:rsidRDefault="00256041" w:rsidP="00CA4944">
            <w:pPr>
              <w:suppressAutoHyphens/>
              <w:jc w:val="center"/>
              <w:rPr>
                <w:b/>
              </w:rPr>
            </w:pPr>
            <w:r w:rsidRPr="00B16794">
              <w:rPr>
                <w:b/>
              </w:rPr>
              <w:t>Коммуникативные УУД</w:t>
            </w:r>
          </w:p>
          <w:p w:rsidR="006E7395" w:rsidRPr="00B16794" w:rsidRDefault="006E7395" w:rsidP="00CA4944">
            <w:pPr>
              <w:suppressAutoHyphens/>
              <w:jc w:val="center"/>
              <w:rPr>
                <w:rFonts w:ascii="Calibri" w:hAnsi="Calibri" w:cs="Calibri"/>
                <w:lang w:eastAsia="zh-CN"/>
              </w:rPr>
            </w:pPr>
          </w:p>
        </w:tc>
      </w:tr>
      <w:tr w:rsidR="00256041" w:rsidRPr="00B16794" w:rsidTr="006E7395">
        <w:tc>
          <w:tcPr>
            <w:tcW w:w="410" w:type="dxa"/>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1</w:t>
            </w:r>
          </w:p>
        </w:tc>
        <w:tc>
          <w:tcPr>
            <w:tcW w:w="2567" w:type="dxa"/>
            <w:hideMark/>
          </w:tcPr>
          <w:p w:rsidR="001F65D2" w:rsidRPr="00B16794" w:rsidRDefault="00256041" w:rsidP="00CA4944">
            <w:pPr>
              <w:suppressAutoHyphens/>
              <w:jc w:val="both"/>
            </w:pPr>
            <w:r w:rsidRPr="00B16794">
              <w:t xml:space="preserve">Умение устанавливать отношения, договариваться и приходить к общему решению в совместной деятельности </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социализация и профессиональное самоопределение старшеклассников. Комплексная методика методика Л. Ясюковой. (опросник Кеттелла)</w:t>
            </w:r>
          </w:p>
        </w:tc>
        <w:tc>
          <w:tcPr>
            <w:tcW w:w="1135" w:type="dxa"/>
            <w:hideMark/>
          </w:tcPr>
          <w:p w:rsidR="00256041" w:rsidRPr="00B16794" w:rsidRDefault="00256041" w:rsidP="00CA4944">
            <w:pPr>
              <w:pStyle w:val="afff3"/>
              <w:rPr>
                <w:rFonts w:ascii="Times New Roman" w:hAnsi="Times New Roman"/>
              </w:rPr>
            </w:pPr>
            <w:r w:rsidRPr="00B16794">
              <w:rPr>
                <w:rFonts w:ascii="Times New Roman" w:hAnsi="Times New Roman"/>
              </w:rPr>
              <w:t xml:space="preserve">диагностика </w:t>
            </w:r>
          </w:p>
        </w:tc>
        <w:tc>
          <w:tcPr>
            <w:tcW w:w="1276" w:type="dxa"/>
            <w:hideMark/>
          </w:tcPr>
          <w:p w:rsidR="00256041" w:rsidRPr="00B16794" w:rsidRDefault="00256041" w:rsidP="00CA4944">
            <w:pPr>
              <w:pStyle w:val="afff3"/>
              <w:rPr>
                <w:rFonts w:ascii="Times New Roman" w:hAnsi="Times New Roman"/>
              </w:rPr>
            </w:pPr>
            <w:r w:rsidRPr="00B16794">
              <w:rPr>
                <w:rFonts w:ascii="Times New Roman" w:hAnsi="Times New Roman"/>
              </w:rPr>
              <w:t>8  класс</w:t>
            </w:r>
          </w:p>
        </w:tc>
        <w:tc>
          <w:tcPr>
            <w:tcW w:w="1133" w:type="dxa"/>
            <w:hideMark/>
          </w:tcPr>
          <w:p w:rsidR="00256041" w:rsidRPr="00B16794" w:rsidRDefault="00256041" w:rsidP="00CA4944">
            <w:pPr>
              <w:pStyle w:val="afff3"/>
            </w:pPr>
            <w:r w:rsidRPr="00B16794">
              <w:rPr>
                <w:rFonts w:ascii="Times New Roman" w:hAnsi="Times New Roman"/>
              </w:rPr>
              <w:t>март</w:t>
            </w:r>
          </w:p>
        </w:tc>
      </w:tr>
      <w:tr w:rsidR="00256041" w:rsidRPr="00B16794" w:rsidTr="006E7395">
        <w:tc>
          <w:tcPr>
            <w:tcW w:w="9356" w:type="dxa"/>
            <w:gridSpan w:val="6"/>
            <w:hideMark/>
          </w:tcPr>
          <w:p w:rsidR="00256041" w:rsidRDefault="00256041" w:rsidP="00CA4944">
            <w:pPr>
              <w:suppressAutoHyphens/>
              <w:jc w:val="center"/>
              <w:rPr>
                <w:b/>
              </w:rPr>
            </w:pPr>
            <w:r w:rsidRPr="00B16794">
              <w:rPr>
                <w:b/>
              </w:rPr>
              <w:t>Личностные УУД</w:t>
            </w:r>
          </w:p>
          <w:p w:rsidR="006E7395" w:rsidRPr="00B16794" w:rsidRDefault="006E7395" w:rsidP="00CA4944">
            <w:pPr>
              <w:suppressAutoHyphens/>
              <w:jc w:val="center"/>
              <w:rPr>
                <w:rFonts w:ascii="Calibri" w:hAnsi="Calibri" w:cs="Calibri"/>
                <w:lang w:eastAsia="zh-CN"/>
              </w:rPr>
            </w:pPr>
          </w:p>
        </w:tc>
      </w:tr>
      <w:tr w:rsidR="00256041" w:rsidRPr="00B16794" w:rsidTr="006E7395">
        <w:tc>
          <w:tcPr>
            <w:tcW w:w="410" w:type="dxa"/>
            <w:hideMark/>
          </w:tcPr>
          <w:p w:rsidR="00256041" w:rsidRPr="00B16794" w:rsidRDefault="00256041" w:rsidP="00CA4944">
            <w:pPr>
              <w:pStyle w:val="afff3"/>
              <w:rPr>
                <w:rFonts w:ascii="Times New Roman" w:hAnsi="Times New Roman"/>
              </w:rPr>
            </w:pPr>
            <w:r w:rsidRPr="00B16794">
              <w:rPr>
                <w:rFonts w:ascii="Times New Roman" w:hAnsi="Times New Roman"/>
              </w:rPr>
              <w:t>2</w:t>
            </w:r>
          </w:p>
        </w:tc>
        <w:tc>
          <w:tcPr>
            <w:tcW w:w="2567" w:type="dxa"/>
            <w:hideMark/>
          </w:tcPr>
          <w:p w:rsidR="00256041" w:rsidRPr="00B16794" w:rsidRDefault="00256041" w:rsidP="00CA4944">
            <w:pPr>
              <w:suppressAutoHyphens/>
              <w:jc w:val="both"/>
              <w:rPr>
                <w:rFonts w:cs="Calibri"/>
                <w:lang w:eastAsia="zh-CN"/>
              </w:rPr>
            </w:pPr>
            <w:r w:rsidRPr="00B16794">
              <w:t xml:space="preserve">Самооценка </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социализация и профессиональное самоопределение старшеклассников. Комплексная методика Л. Ясюковой (опросник Кеттелла).</w:t>
            </w:r>
          </w:p>
        </w:tc>
        <w:tc>
          <w:tcPr>
            <w:tcW w:w="1135" w:type="dxa"/>
            <w:hideMark/>
          </w:tcPr>
          <w:p w:rsidR="00256041" w:rsidRPr="00B16794" w:rsidRDefault="00256041" w:rsidP="00CA4944">
            <w:pPr>
              <w:pStyle w:val="afff3"/>
              <w:rPr>
                <w:rFonts w:ascii="Times New Roman" w:hAnsi="Times New Roman"/>
              </w:rPr>
            </w:pPr>
            <w:r w:rsidRPr="00B16794">
              <w:rPr>
                <w:rFonts w:ascii="Times New Roman" w:hAnsi="Times New Roman"/>
              </w:rPr>
              <w:t xml:space="preserve">диагностика </w:t>
            </w:r>
          </w:p>
        </w:tc>
        <w:tc>
          <w:tcPr>
            <w:tcW w:w="1276" w:type="dxa"/>
            <w:hideMark/>
          </w:tcPr>
          <w:p w:rsidR="00256041" w:rsidRPr="00B16794" w:rsidRDefault="00256041" w:rsidP="00CA4944">
            <w:pPr>
              <w:pStyle w:val="afff3"/>
              <w:rPr>
                <w:rFonts w:ascii="Times New Roman" w:hAnsi="Times New Roman"/>
              </w:rPr>
            </w:pPr>
            <w:r w:rsidRPr="00B16794">
              <w:rPr>
                <w:rFonts w:ascii="Times New Roman" w:hAnsi="Times New Roman"/>
              </w:rPr>
              <w:t>8 класс</w:t>
            </w:r>
          </w:p>
        </w:tc>
        <w:tc>
          <w:tcPr>
            <w:tcW w:w="1133" w:type="dxa"/>
            <w:hideMark/>
          </w:tcPr>
          <w:p w:rsidR="00256041" w:rsidRPr="00B16794" w:rsidRDefault="00256041" w:rsidP="00CA4944">
            <w:pPr>
              <w:pStyle w:val="afff3"/>
            </w:pPr>
            <w:r w:rsidRPr="00B16794">
              <w:rPr>
                <w:rFonts w:ascii="Times New Roman" w:hAnsi="Times New Roman"/>
              </w:rPr>
              <w:t>март</w:t>
            </w:r>
          </w:p>
        </w:tc>
      </w:tr>
      <w:tr w:rsidR="00256041" w:rsidRPr="00B16794" w:rsidTr="006E7395">
        <w:tc>
          <w:tcPr>
            <w:tcW w:w="410" w:type="dxa"/>
          </w:tcPr>
          <w:p w:rsidR="00256041" w:rsidRPr="00B16794" w:rsidRDefault="00256041" w:rsidP="00CA4944">
            <w:pPr>
              <w:pStyle w:val="afff3"/>
              <w:rPr>
                <w:rFonts w:ascii="Times New Roman" w:hAnsi="Times New Roman"/>
              </w:rPr>
            </w:pPr>
          </w:p>
        </w:tc>
        <w:tc>
          <w:tcPr>
            <w:tcW w:w="2567" w:type="dxa"/>
            <w:hideMark/>
          </w:tcPr>
          <w:p w:rsidR="00256041" w:rsidRPr="00B16794" w:rsidRDefault="00256041" w:rsidP="00CA4944">
            <w:pPr>
              <w:suppressAutoHyphens/>
              <w:jc w:val="both"/>
              <w:rPr>
                <w:rFonts w:cs="Calibri"/>
                <w:lang w:eastAsia="zh-CN"/>
              </w:rPr>
            </w:pPr>
            <w:r w:rsidRPr="00B16794">
              <w:t>Личностное, профессиональное самоопределение</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 xml:space="preserve">Прогноз и профилактика проблем обучения, социализация и профессиональное самоопределение старшеклассников. Комплексная методика Л. Ясюковой </w:t>
            </w:r>
          </w:p>
        </w:tc>
        <w:tc>
          <w:tcPr>
            <w:tcW w:w="1135" w:type="dxa"/>
            <w:hideMark/>
          </w:tcPr>
          <w:p w:rsidR="00256041" w:rsidRPr="00B16794" w:rsidRDefault="00256041" w:rsidP="00CA4944">
            <w:pPr>
              <w:pStyle w:val="afff3"/>
              <w:rPr>
                <w:rFonts w:ascii="Times New Roman" w:hAnsi="Times New Roman"/>
              </w:rPr>
            </w:pPr>
            <w:r w:rsidRPr="00B16794">
              <w:rPr>
                <w:rFonts w:ascii="Times New Roman" w:hAnsi="Times New Roman"/>
              </w:rPr>
              <w:t xml:space="preserve">диагностика </w:t>
            </w:r>
          </w:p>
        </w:tc>
        <w:tc>
          <w:tcPr>
            <w:tcW w:w="1276" w:type="dxa"/>
            <w:hideMark/>
          </w:tcPr>
          <w:p w:rsidR="00256041" w:rsidRPr="00B16794" w:rsidRDefault="00256041" w:rsidP="00CA4944">
            <w:pPr>
              <w:pStyle w:val="afff3"/>
              <w:rPr>
                <w:rFonts w:ascii="Times New Roman" w:hAnsi="Times New Roman"/>
              </w:rPr>
            </w:pPr>
            <w:r w:rsidRPr="00B16794">
              <w:rPr>
                <w:rFonts w:ascii="Times New Roman" w:hAnsi="Times New Roman"/>
              </w:rPr>
              <w:t>9 класс</w:t>
            </w:r>
          </w:p>
        </w:tc>
        <w:tc>
          <w:tcPr>
            <w:tcW w:w="1133" w:type="dxa"/>
            <w:hideMark/>
          </w:tcPr>
          <w:p w:rsidR="00256041" w:rsidRPr="00B16794" w:rsidRDefault="00256041" w:rsidP="00CA4944">
            <w:pPr>
              <w:pStyle w:val="afff3"/>
            </w:pPr>
            <w:r w:rsidRPr="00B16794">
              <w:rPr>
                <w:rFonts w:ascii="Times New Roman" w:hAnsi="Times New Roman"/>
              </w:rPr>
              <w:t>февраль</w:t>
            </w:r>
          </w:p>
        </w:tc>
      </w:tr>
      <w:tr w:rsidR="00256041" w:rsidRPr="00B16794" w:rsidTr="006E7395">
        <w:tc>
          <w:tcPr>
            <w:tcW w:w="9356" w:type="dxa"/>
            <w:gridSpan w:val="6"/>
            <w:hideMark/>
          </w:tcPr>
          <w:p w:rsidR="00256041" w:rsidRDefault="00256041" w:rsidP="00CA4944">
            <w:pPr>
              <w:suppressAutoHyphens/>
              <w:jc w:val="center"/>
              <w:rPr>
                <w:b/>
              </w:rPr>
            </w:pPr>
            <w:r w:rsidRPr="00B16794">
              <w:rPr>
                <w:b/>
              </w:rPr>
              <w:t>Регулятивные УУД</w:t>
            </w:r>
          </w:p>
          <w:p w:rsidR="006E7395" w:rsidRPr="00B16794" w:rsidRDefault="006E7395" w:rsidP="00CA4944">
            <w:pPr>
              <w:suppressAutoHyphens/>
              <w:jc w:val="center"/>
              <w:rPr>
                <w:rFonts w:ascii="Calibri" w:hAnsi="Calibri" w:cs="Calibri"/>
                <w:lang w:eastAsia="zh-CN"/>
              </w:rPr>
            </w:pPr>
          </w:p>
        </w:tc>
      </w:tr>
      <w:tr w:rsidR="00256041" w:rsidRPr="00B16794" w:rsidTr="006E7395">
        <w:tc>
          <w:tcPr>
            <w:tcW w:w="410" w:type="dxa"/>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3</w:t>
            </w:r>
          </w:p>
        </w:tc>
        <w:tc>
          <w:tcPr>
            <w:tcW w:w="2567" w:type="dxa"/>
            <w:hideMark/>
          </w:tcPr>
          <w:p w:rsidR="00256041" w:rsidRPr="00B16794" w:rsidRDefault="00256041" w:rsidP="00CA4944">
            <w:pPr>
              <w:suppressAutoHyphens/>
              <w:jc w:val="both"/>
              <w:rPr>
                <w:rFonts w:cs="Calibri"/>
                <w:lang w:eastAsia="zh-CN"/>
              </w:rPr>
            </w:pPr>
            <w:r w:rsidRPr="00B16794">
              <w:t xml:space="preserve">Способность  к произвольному контролю и коррекции собственной деятельности </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социализация и профессиональное самоопределение старшеклассников.Комплексная методика Л. Ясюковой (тест Тулуз-Пьерона).</w:t>
            </w:r>
          </w:p>
        </w:tc>
        <w:tc>
          <w:tcPr>
            <w:tcW w:w="1135" w:type="dxa"/>
            <w:hideMark/>
          </w:tcPr>
          <w:p w:rsidR="00256041" w:rsidRPr="00B16794" w:rsidRDefault="00256041" w:rsidP="00CA4944">
            <w:pPr>
              <w:suppressAutoHyphens/>
              <w:jc w:val="both"/>
              <w:rPr>
                <w:rFonts w:cs="Calibri"/>
                <w:lang w:eastAsia="zh-CN"/>
              </w:rPr>
            </w:pPr>
            <w:r w:rsidRPr="00B16794">
              <w:t xml:space="preserve">диагностика </w:t>
            </w:r>
          </w:p>
        </w:tc>
        <w:tc>
          <w:tcPr>
            <w:tcW w:w="1276" w:type="dxa"/>
            <w:hideMark/>
          </w:tcPr>
          <w:p w:rsidR="00256041" w:rsidRPr="00B16794" w:rsidRDefault="00256041" w:rsidP="00CA4944">
            <w:pPr>
              <w:suppressAutoHyphens/>
              <w:jc w:val="both"/>
              <w:rPr>
                <w:rFonts w:cs="Calibri"/>
                <w:lang w:eastAsia="zh-CN"/>
              </w:rPr>
            </w:pPr>
            <w:r w:rsidRPr="00B16794">
              <w:t>8-9 класс</w:t>
            </w:r>
          </w:p>
        </w:tc>
        <w:tc>
          <w:tcPr>
            <w:tcW w:w="1133" w:type="dxa"/>
            <w:hideMark/>
          </w:tcPr>
          <w:p w:rsidR="00256041" w:rsidRPr="00B16794" w:rsidRDefault="00256041" w:rsidP="00CA4944">
            <w:pPr>
              <w:suppressAutoHyphens/>
              <w:jc w:val="both"/>
              <w:rPr>
                <w:rFonts w:ascii="Calibri" w:hAnsi="Calibri" w:cs="Calibri"/>
                <w:lang w:eastAsia="zh-CN"/>
              </w:rPr>
            </w:pPr>
            <w:r w:rsidRPr="00B16794">
              <w:t>декабрь</w:t>
            </w:r>
          </w:p>
        </w:tc>
      </w:tr>
      <w:tr w:rsidR="00256041" w:rsidRPr="00B16794" w:rsidTr="006E7395">
        <w:tc>
          <w:tcPr>
            <w:tcW w:w="9356" w:type="dxa"/>
            <w:gridSpan w:val="6"/>
            <w:hideMark/>
          </w:tcPr>
          <w:p w:rsidR="00256041" w:rsidRDefault="00256041" w:rsidP="00CA4944">
            <w:pPr>
              <w:suppressAutoHyphens/>
              <w:jc w:val="center"/>
              <w:rPr>
                <w:b/>
              </w:rPr>
            </w:pPr>
            <w:r w:rsidRPr="00B16794">
              <w:rPr>
                <w:b/>
              </w:rPr>
              <w:t>Познавательные УУД</w:t>
            </w:r>
          </w:p>
          <w:p w:rsidR="006E7395" w:rsidRPr="00B16794" w:rsidRDefault="006E7395" w:rsidP="00CA4944">
            <w:pPr>
              <w:suppressAutoHyphens/>
              <w:jc w:val="center"/>
              <w:rPr>
                <w:rFonts w:ascii="Calibri" w:hAnsi="Calibri" w:cs="Calibri"/>
                <w:lang w:eastAsia="zh-CN"/>
              </w:rPr>
            </w:pPr>
          </w:p>
        </w:tc>
      </w:tr>
      <w:tr w:rsidR="00256041" w:rsidRPr="00B16794" w:rsidTr="006E7395">
        <w:tc>
          <w:tcPr>
            <w:tcW w:w="410" w:type="dxa"/>
            <w:hideMark/>
          </w:tcPr>
          <w:p w:rsidR="00256041" w:rsidRPr="00B16794" w:rsidRDefault="00256041" w:rsidP="00CA4944">
            <w:pPr>
              <w:pStyle w:val="afff3"/>
              <w:rPr>
                <w:rFonts w:ascii="Times New Roman" w:hAnsi="Times New Roman" w:cs="Times New Roman"/>
              </w:rPr>
            </w:pPr>
            <w:r w:rsidRPr="00B16794">
              <w:rPr>
                <w:rFonts w:ascii="Times New Roman" w:hAnsi="Times New Roman"/>
              </w:rPr>
              <w:t>4</w:t>
            </w:r>
          </w:p>
        </w:tc>
        <w:tc>
          <w:tcPr>
            <w:tcW w:w="2567" w:type="dxa"/>
            <w:hideMark/>
          </w:tcPr>
          <w:p w:rsidR="00256041" w:rsidRPr="00B16794" w:rsidRDefault="00256041" w:rsidP="00CA4944">
            <w:pPr>
              <w:suppressAutoHyphens/>
              <w:jc w:val="both"/>
              <w:rPr>
                <w:rFonts w:cs="Calibri"/>
                <w:lang w:eastAsia="zh-CN"/>
              </w:rPr>
            </w:pPr>
            <w:r w:rsidRPr="00B16794">
              <w:t>Изучение  сформированности психологической основы познавательных УУД</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Прогноз и профилактика проблем обучения, социализация и профессиональное самоопределение старшеклассников. Комплексная методика Л. Ясюковой (методика Амтхауэра)</w:t>
            </w:r>
          </w:p>
        </w:tc>
        <w:tc>
          <w:tcPr>
            <w:tcW w:w="1135" w:type="dxa"/>
            <w:hideMark/>
          </w:tcPr>
          <w:p w:rsidR="00256041" w:rsidRPr="00B16794" w:rsidRDefault="00256041" w:rsidP="00CA4944">
            <w:pPr>
              <w:pStyle w:val="afff3"/>
              <w:rPr>
                <w:rFonts w:ascii="Times New Roman" w:hAnsi="Times New Roman"/>
              </w:rPr>
            </w:pPr>
            <w:r w:rsidRPr="00B16794">
              <w:rPr>
                <w:rFonts w:ascii="Times New Roman" w:hAnsi="Times New Roman"/>
              </w:rPr>
              <w:t>диагностика</w:t>
            </w:r>
          </w:p>
        </w:tc>
        <w:tc>
          <w:tcPr>
            <w:tcW w:w="1276" w:type="dxa"/>
            <w:hideMark/>
          </w:tcPr>
          <w:p w:rsidR="00256041" w:rsidRPr="00B16794" w:rsidRDefault="00256041" w:rsidP="00CA4944">
            <w:pPr>
              <w:pStyle w:val="afff3"/>
              <w:rPr>
                <w:rFonts w:ascii="Times New Roman" w:hAnsi="Times New Roman"/>
              </w:rPr>
            </w:pPr>
            <w:r w:rsidRPr="00B16794">
              <w:rPr>
                <w:rFonts w:ascii="Times New Roman" w:hAnsi="Times New Roman"/>
              </w:rPr>
              <w:t>8 класс</w:t>
            </w:r>
          </w:p>
        </w:tc>
        <w:tc>
          <w:tcPr>
            <w:tcW w:w="1133" w:type="dxa"/>
            <w:hideMark/>
          </w:tcPr>
          <w:p w:rsidR="00256041" w:rsidRPr="00B16794" w:rsidRDefault="00256041" w:rsidP="00CA4944">
            <w:pPr>
              <w:pStyle w:val="afff3"/>
            </w:pPr>
            <w:r w:rsidRPr="00B16794">
              <w:rPr>
                <w:rFonts w:ascii="Times New Roman" w:hAnsi="Times New Roman"/>
              </w:rPr>
              <w:t>декабрь</w:t>
            </w:r>
          </w:p>
        </w:tc>
      </w:tr>
      <w:tr w:rsidR="00256041" w:rsidRPr="00B16794" w:rsidTr="006E7395">
        <w:tc>
          <w:tcPr>
            <w:tcW w:w="410" w:type="dxa"/>
            <w:hideMark/>
          </w:tcPr>
          <w:p w:rsidR="00256041" w:rsidRPr="00B16794" w:rsidRDefault="00256041" w:rsidP="00CA4944">
            <w:pPr>
              <w:pStyle w:val="afff3"/>
              <w:rPr>
                <w:rFonts w:ascii="Times New Roman" w:hAnsi="Times New Roman"/>
              </w:rPr>
            </w:pPr>
            <w:r w:rsidRPr="00B16794">
              <w:rPr>
                <w:rFonts w:ascii="Times New Roman" w:hAnsi="Times New Roman"/>
              </w:rPr>
              <w:t>5</w:t>
            </w:r>
          </w:p>
        </w:tc>
        <w:tc>
          <w:tcPr>
            <w:tcW w:w="2567" w:type="dxa"/>
            <w:hideMark/>
          </w:tcPr>
          <w:p w:rsidR="00256041" w:rsidRPr="00B16794" w:rsidRDefault="00256041" w:rsidP="00CA4944">
            <w:pPr>
              <w:suppressAutoHyphens/>
              <w:jc w:val="both"/>
              <w:rPr>
                <w:rFonts w:cs="Calibri"/>
                <w:lang w:eastAsia="zh-CN"/>
              </w:rPr>
            </w:pPr>
            <w:r w:rsidRPr="00B16794">
              <w:t>Сформированность навыка чтения</w:t>
            </w:r>
          </w:p>
        </w:tc>
        <w:tc>
          <w:tcPr>
            <w:tcW w:w="2835" w:type="dxa"/>
            <w:hideMark/>
          </w:tcPr>
          <w:p w:rsidR="00256041" w:rsidRPr="00B16794" w:rsidRDefault="00256041" w:rsidP="00CA4944">
            <w:pPr>
              <w:pStyle w:val="afff3"/>
              <w:rPr>
                <w:rFonts w:ascii="Times New Roman" w:hAnsi="Times New Roman"/>
              </w:rPr>
            </w:pPr>
            <w:r w:rsidRPr="00B16794">
              <w:rPr>
                <w:rFonts w:ascii="Times New Roman" w:hAnsi="Times New Roman"/>
              </w:rPr>
              <w:t xml:space="preserve">Прогноз и профилактика проблем обучения, социализация и профессиональное самоопределение старшеклассников. Комплексная методика Л. Ясюковой </w:t>
            </w:r>
          </w:p>
        </w:tc>
        <w:tc>
          <w:tcPr>
            <w:tcW w:w="1135" w:type="dxa"/>
            <w:hideMark/>
          </w:tcPr>
          <w:p w:rsidR="00256041" w:rsidRPr="00B16794" w:rsidRDefault="00256041" w:rsidP="00CA4944">
            <w:pPr>
              <w:pStyle w:val="afff3"/>
              <w:rPr>
                <w:rFonts w:ascii="Times New Roman" w:hAnsi="Times New Roman"/>
              </w:rPr>
            </w:pPr>
            <w:r w:rsidRPr="00B16794">
              <w:rPr>
                <w:rFonts w:ascii="Times New Roman" w:hAnsi="Times New Roman"/>
              </w:rPr>
              <w:t>диагностика</w:t>
            </w:r>
          </w:p>
        </w:tc>
        <w:tc>
          <w:tcPr>
            <w:tcW w:w="1276" w:type="dxa"/>
            <w:hideMark/>
          </w:tcPr>
          <w:p w:rsidR="00256041" w:rsidRPr="00B16794" w:rsidRDefault="00256041" w:rsidP="00CA4944">
            <w:pPr>
              <w:pStyle w:val="afff3"/>
              <w:rPr>
                <w:rFonts w:ascii="Times New Roman" w:hAnsi="Times New Roman"/>
              </w:rPr>
            </w:pPr>
            <w:r w:rsidRPr="00B16794">
              <w:rPr>
                <w:rFonts w:ascii="Times New Roman" w:hAnsi="Times New Roman"/>
              </w:rPr>
              <w:t>7 класс</w:t>
            </w:r>
          </w:p>
        </w:tc>
        <w:tc>
          <w:tcPr>
            <w:tcW w:w="1133" w:type="dxa"/>
            <w:hideMark/>
          </w:tcPr>
          <w:p w:rsidR="00256041" w:rsidRPr="00B16794" w:rsidRDefault="00256041" w:rsidP="00CA4944">
            <w:pPr>
              <w:pStyle w:val="afff3"/>
            </w:pPr>
            <w:r w:rsidRPr="00B16794">
              <w:rPr>
                <w:rFonts w:ascii="Times New Roman" w:hAnsi="Times New Roman"/>
              </w:rPr>
              <w:t>ноябрь</w:t>
            </w:r>
          </w:p>
        </w:tc>
      </w:tr>
    </w:tbl>
    <w:p w:rsidR="006E7395" w:rsidRDefault="006E7395" w:rsidP="00256041">
      <w:pPr>
        <w:pStyle w:val="16"/>
        <w:tabs>
          <w:tab w:val="left" w:pos="720"/>
        </w:tabs>
        <w:ind w:firstLine="454"/>
        <w:jc w:val="both"/>
        <w:rPr>
          <w:rFonts w:ascii="Times New Roman" w:hAnsi="Times New Roman" w:cs="Times New Roman"/>
          <w:sz w:val="24"/>
          <w:szCs w:val="24"/>
        </w:rPr>
      </w:pPr>
    </w:p>
    <w:p w:rsidR="00256041" w:rsidRPr="00B16794" w:rsidRDefault="00256041" w:rsidP="00256041">
      <w:pPr>
        <w:pStyle w:val="16"/>
        <w:tabs>
          <w:tab w:val="left" w:pos="720"/>
        </w:tabs>
        <w:ind w:firstLine="454"/>
        <w:jc w:val="both"/>
        <w:rPr>
          <w:rFonts w:ascii="Times New Roman" w:hAnsi="Times New Roman" w:cs="Times New Roman"/>
          <w:sz w:val="24"/>
          <w:szCs w:val="24"/>
        </w:rPr>
      </w:pPr>
      <w:r w:rsidRPr="00B16794">
        <w:rPr>
          <w:rFonts w:ascii="Times New Roman" w:hAnsi="Times New Roman" w:cs="Times New Roman"/>
          <w:sz w:val="24"/>
          <w:szCs w:val="24"/>
        </w:rPr>
        <w:t xml:space="preserve">Мониторинг  сформированности  универсальных  учебных  действий  у учащихся осуществляется также на основе </w:t>
      </w:r>
      <w:r w:rsidRPr="00B16794">
        <w:rPr>
          <w:rFonts w:ascii="Times New Roman" w:hAnsi="Times New Roman" w:cs="Times New Roman"/>
          <w:i/>
          <w:sz w:val="24"/>
          <w:szCs w:val="24"/>
        </w:rPr>
        <w:t>метода наблюдения</w:t>
      </w:r>
      <w:r w:rsidRPr="00B16794">
        <w:rPr>
          <w:rFonts w:ascii="Times New Roman" w:hAnsi="Times New Roman" w:cs="Times New Roman"/>
          <w:sz w:val="24"/>
          <w:szCs w:val="24"/>
        </w:rPr>
        <w:t xml:space="preserve">.   Разработанная  методика  проведения  мониторинга  основывается  на подходах  к  оценке  уровня  сформированности  учебной  деятельности,  обобщенных  в  работе  А.Г.  Асмолова  (Как  проектировать  универсальные учебные  действия  в  начальной  школе  /  Учебное  пособие  /  А.Г.  Асмолов,  М.: Просвещение, 2008).Учителя самостоятельно заполняют сводную таблицу по классу.   Объектом  наблюдения  являются  особенности  отношения  учеников  к учебному материалу, их поведение и деятельность в самых различных учебных и  внеучебных  ситуациях  и  обстоятельствах.   Процесс наблюдения за учащимися всего класса осуществляется в течение нескольких дней.   Каждому  показателю  из  группы  УУД  (регулятивных,  познавательных, коммуникативных) присваивается свой балл. Баллы  – условны, они нужны для того, чтобы отнести учащихся класса к определенному уровню. Результаты наблюдений анализируются, данные служат для коррекции работы по формированию УУД. </w:t>
      </w:r>
    </w:p>
    <w:p w:rsidR="00256041" w:rsidRPr="00B16794" w:rsidRDefault="006E7395" w:rsidP="006E7395">
      <w:pPr>
        <w:pStyle w:val="16"/>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256041" w:rsidRPr="00B16794">
        <w:rPr>
          <w:rFonts w:ascii="Times New Roman" w:hAnsi="Times New Roman" w:cs="Times New Roman"/>
          <w:sz w:val="24"/>
          <w:szCs w:val="24"/>
        </w:rPr>
        <w:t xml:space="preserve">Коррекционная работа по формированию УУД выстраивается в двух направлениях: профилактика,  коррекция выявленных негативных явлений.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Профилактика предусматривает  следующее: организацию  прозрачности  реализации  программы  «Программа  развития  универсальных учебных  действий  </w:t>
      </w:r>
      <w:r w:rsidR="003A0C3E" w:rsidRPr="00B16794">
        <w:rPr>
          <w:rFonts w:ascii="Times New Roman" w:hAnsi="Times New Roman" w:cs="Times New Roman"/>
          <w:sz w:val="24"/>
          <w:szCs w:val="24"/>
        </w:rPr>
        <w:t>при получении</w:t>
      </w:r>
      <w:r w:rsidRPr="00B16794">
        <w:rPr>
          <w:rFonts w:ascii="Times New Roman" w:hAnsi="Times New Roman" w:cs="Times New Roman"/>
          <w:sz w:val="24"/>
          <w:szCs w:val="24"/>
        </w:rPr>
        <w:t xml:space="preserve">  основного  общего  образования»;  психолого-педагогическое сопровождение  всех  участников  образовательных отношений;  методическое  сопровождение педагогов и родителей; использование ресурсов узких специалистов (психологов и врачей). </w:t>
      </w:r>
    </w:p>
    <w:p w:rsidR="00256041" w:rsidRPr="00B16794" w:rsidRDefault="00256041" w:rsidP="00256041">
      <w:pPr>
        <w:pStyle w:val="16"/>
        <w:tabs>
          <w:tab w:val="left" w:pos="720"/>
        </w:tabs>
        <w:jc w:val="both"/>
        <w:rPr>
          <w:rFonts w:ascii="Times New Roman" w:hAnsi="Times New Roman" w:cs="Times New Roman"/>
          <w:sz w:val="24"/>
          <w:szCs w:val="24"/>
        </w:rPr>
      </w:pPr>
      <w:r w:rsidRPr="00B16794">
        <w:rPr>
          <w:rFonts w:ascii="Times New Roman" w:hAnsi="Times New Roman" w:cs="Times New Roman"/>
          <w:sz w:val="24"/>
          <w:szCs w:val="24"/>
        </w:rPr>
        <w:t xml:space="preserve">        Коррекция негативных явлений предполагает деятельность всех участников образовательных отношений по  ликвидации  вычлененных  причин  затруднений  в формировании  УУД.   </w:t>
      </w:r>
    </w:p>
    <w:p w:rsidR="0000510A" w:rsidRPr="00B16794" w:rsidRDefault="0000510A" w:rsidP="00256041">
      <w:pPr>
        <w:pStyle w:val="16"/>
        <w:tabs>
          <w:tab w:val="left" w:pos="720"/>
        </w:tabs>
        <w:jc w:val="both"/>
        <w:rPr>
          <w:rFonts w:ascii="Times New Roman" w:hAnsi="Times New Roman" w:cs="Times New Roman"/>
          <w:b/>
          <w:caps/>
          <w:sz w:val="24"/>
          <w:szCs w:val="24"/>
        </w:rPr>
      </w:pPr>
    </w:p>
    <w:p w:rsidR="00256041" w:rsidRPr="00B16794" w:rsidRDefault="00256041" w:rsidP="00256041">
      <w:pPr>
        <w:tabs>
          <w:tab w:val="left" w:pos="357"/>
        </w:tabs>
        <w:ind w:firstLine="454"/>
        <w:jc w:val="center"/>
        <w:rPr>
          <w:b/>
        </w:rPr>
      </w:pPr>
      <w:r w:rsidRPr="00B16794">
        <w:rPr>
          <w:b/>
        </w:rPr>
        <w:t>2.2. Программы отдельных учебных предметов, курсов</w:t>
      </w:r>
    </w:p>
    <w:p w:rsidR="00256041" w:rsidRPr="00B16794" w:rsidRDefault="00256041" w:rsidP="00256041">
      <w:pPr>
        <w:pStyle w:val="Zag2"/>
        <w:tabs>
          <w:tab w:val="left" w:leader="dot" w:pos="624"/>
        </w:tabs>
        <w:spacing w:after="0" w:line="240" w:lineRule="auto"/>
        <w:ind w:firstLine="454"/>
        <w:outlineLvl w:val="0"/>
        <w:rPr>
          <w:rStyle w:val="Zag11"/>
          <w:rFonts w:eastAsia="@Arial Unicode MS" w:cs="Times New Roman"/>
          <w:color w:val="auto"/>
          <w:lang w:val="ru-RU"/>
        </w:rPr>
      </w:pPr>
    </w:p>
    <w:p w:rsidR="00256041" w:rsidRDefault="00256041" w:rsidP="00256041">
      <w:pPr>
        <w:pStyle w:val="Zag2"/>
        <w:tabs>
          <w:tab w:val="left" w:leader="dot" w:pos="624"/>
        </w:tabs>
        <w:spacing w:after="0" w:line="240" w:lineRule="auto"/>
        <w:ind w:firstLine="454"/>
        <w:outlineLvl w:val="0"/>
        <w:rPr>
          <w:rStyle w:val="Zag11"/>
          <w:rFonts w:eastAsia="@Arial Unicode MS" w:cs="Times New Roman"/>
          <w:color w:val="auto"/>
          <w:lang w:val="ru-RU"/>
        </w:rPr>
      </w:pPr>
      <w:r w:rsidRPr="00B16794">
        <w:rPr>
          <w:rStyle w:val="Zag11"/>
          <w:rFonts w:eastAsia="@Arial Unicode MS" w:cs="Times New Roman"/>
          <w:color w:val="auto"/>
          <w:lang w:val="ru-RU"/>
        </w:rPr>
        <w:t>2.2.1. Общие положения</w:t>
      </w:r>
    </w:p>
    <w:p w:rsidR="006E7395" w:rsidRPr="00B16794" w:rsidRDefault="006E7395" w:rsidP="00256041">
      <w:pPr>
        <w:pStyle w:val="Zag2"/>
        <w:tabs>
          <w:tab w:val="left" w:leader="dot" w:pos="624"/>
        </w:tabs>
        <w:spacing w:after="0" w:line="240" w:lineRule="auto"/>
        <w:ind w:firstLine="454"/>
        <w:outlineLvl w:val="0"/>
        <w:rPr>
          <w:rStyle w:val="Zag11"/>
          <w:rFonts w:eastAsia="@Arial Unicode MS" w:cs="Times New Roman"/>
          <w:color w:val="auto"/>
          <w:lang w:val="ru-RU"/>
        </w:rPr>
      </w:pPr>
    </w:p>
    <w:p w:rsidR="00256041" w:rsidRPr="00B16794" w:rsidRDefault="00256041" w:rsidP="00256041">
      <w:pPr>
        <w:widowControl w:val="0"/>
        <w:shd w:val="clear" w:color="auto" w:fill="FFFFFF"/>
        <w:tabs>
          <w:tab w:val="left" w:leader="dot" w:pos="426"/>
          <w:tab w:val="left" w:pos="1253"/>
        </w:tabs>
        <w:autoSpaceDE w:val="0"/>
        <w:autoSpaceDN w:val="0"/>
        <w:adjustRightInd w:val="0"/>
        <w:ind w:firstLine="454"/>
        <w:jc w:val="both"/>
      </w:pPr>
      <w:r w:rsidRPr="00B16794">
        <w:rPr>
          <w:bCs/>
        </w:rPr>
        <w:t xml:space="preserve">  Рабочие программы по обязательным  учебным курсам, предметам, дисциплинам  (модулям)  </w:t>
      </w:r>
      <w:r w:rsidRPr="00B16794">
        <w:t xml:space="preserve">являются составной частью </w:t>
      </w:r>
      <w:r w:rsidRPr="00B16794">
        <w:rPr>
          <w:bCs/>
        </w:rPr>
        <w:t xml:space="preserve">Основной образовательной  программы основного общего образования </w:t>
      </w:r>
      <w:r w:rsidRPr="00B16794">
        <w:t>МБОУ  «</w:t>
      </w:r>
      <w:r w:rsidR="00F340D4" w:rsidRPr="00B16794">
        <w:t xml:space="preserve">Основная общеобразовательная </w:t>
      </w:r>
      <w:r w:rsidR="0068644B" w:rsidRPr="00B16794">
        <w:t>Дмитриевская</w:t>
      </w:r>
      <w:r w:rsidR="00F340D4" w:rsidRPr="00B16794">
        <w:t xml:space="preserve"> школа</w:t>
      </w:r>
      <w:r w:rsidRPr="00B16794">
        <w:t xml:space="preserve">» и раскрывают содержание программы. </w:t>
      </w:r>
    </w:p>
    <w:p w:rsidR="00256041" w:rsidRPr="00B16794" w:rsidRDefault="00256041" w:rsidP="00256041">
      <w:pPr>
        <w:widowControl w:val="0"/>
        <w:shd w:val="clear" w:color="auto" w:fill="FFFFFF"/>
        <w:tabs>
          <w:tab w:val="left" w:leader="dot" w:pos="426"/>
          <w:tab w:val="left" w:pos="1253"/>
        </w:tabs>
        <w:autoSpaceDE w:val="0"/>
        <w:autoSpaceDN w:val="0"/>
        <w:adjustRightInd w:val="0"/>
        <w:ind w:firstLine="454"/>
        <w:jc w:val="both"/>
      </w:pPr>
      <w:r w:rsidRPr="00B16794">
        <w:t>Рабочая программа по учебному предмету – это нормативно-правовой документ, об</w:t>
      </w:r>
      <w:r w:rsidRPr="00B16794">
        <w:t>я</w:t>
      </w:r>
      <w:r w:rsidRPr="00B16794">
        <w:t>зательный для выполнения в полном объеме, предназначенный для реализации требов</w:t>
      </w:r>
      <w:r w:rsidRPr="00B16794">
        <w:t>а</w:t>
      </w:r>
      <w:r w:rsidRPr="00B16794">
        <w:t xml:space="preserve">ний ФГОС ООО к условиям и результату образования обучающихся уровня основного общего образования по конкретному предмету учебного плана </w:t>
      </w:r>
      <w:r w:rsidR="00863994" w:rsidRPr="00B16794">
        <w:t>МБОУ «Основная общео</w:t>
      </w:r>
      <w:r w:rsidR="00863994" w:rsidRPr="00B16794">
        <w:t>б</w:t>
      </w:r>
      <w:r w:rsidR="00863994" w:rsidRPr="00B16794">
        <w:t xml:space="preserve">разовательная </w:t>
      </w:r>
      <w:r w:rsidR="0068644B" w:rsidRPr="00B16794">
        <w:t xml:space="preserve">Дмитриевская </w:t>
      </w:r>
      <w:r w:rsidR="00863994" w:rsidRPr="00B16794">
        <w:t>школа»</w:t>
      </w:r>
      <w:r w:rsidRPr="00B16794">
        <w:t>.</w:t>
      </w:r>
    </w:p>
    <w:p w:rsidR="00256041" w:rsidRPr="00B16794" w:rsidRDefault="00256041" w:rsidP="00256041">
      <w:pPr>
        <w:tabs>
          <w:tab w:val="left" w:pos="540"/>
        </w:tabs>
        <w:ind w:firstLine="454"/>
        <w:jc w:val="both"/>
      </w:pPr>
      <w:r w:rsidRPr="00B16794">
        <w:t xml:space="preserve"> Программы отдельных учебных предметов должны обеспечить достижение план</w:t>
      </w:r>
      <w:r w:rsidRPr="00B16794">
        <w:t>и</w:t>
      </w:r>
      <w:r w:rsidRPr="00B16794">
        <w:t>руемых результатов освоения основной образовательной программы основного  общего образования.</w:t>
      </w:r>
    </w:p>
    <w:p w:rsidR="00256041" w:rsidRPr="00B16794" w:rsidRDefault="00256041" w:rsidP="00256041">
      <w:pPr>
        <w:tabs>
          <w:tab w:val="left" w:pos="540"/>
        </w:tabs>
        <w:ind w:firstLine="454"/>
        <w:jc w:val="both"/>
      </w:pPr>
      <w:r w:rsidRPr="00B16794">
        <w:t>Содержание рабочих программ:</w:t>
      </w:r>
    </w:p>
    <w:p w:rsidR="00256041" w:rsidRPr="00B16794" w:rsidRDefault="00256041" w:rsidP="006E7395">
      <w:pPr>
        <w:tabs>
          <w:tab w:val="left" w:leader="dot" w:pos="624"/>
        </w:tabs>
        <w:jc w:val="both"/>
        <w:rPr>
          <w:rStyle w:val="Zag11"/>
          <w:rFonts w:eastAsia="@Arial Unicode MS"/>
        </w:rPr>
      </w:pPr>
      <w:r w:rsidRPr="00B16794">
        <w:t xml:space="preserve">- способствует </w:t>
      </w:r>
      <w:r w:rsidRPr="00B16794">
        <w:rPr>
          <w:rStyle w:val="Zag11"/>
          <w:rFonts w:eastAsia="@Arial Unicode MS"/>
        </w:rPr>
        <w:t>формированию универсальных учебных действий в личностных, коммун</w:t>
      </w:r>
      <w:r w:rsidRPr="00B16794">
        <w:rPr>
          <w:rStyle w:val="Zag11"/>
          <w:rFonts w:eastAsia="@Arial Unicode MS"/>
        </w:rPr>
        <w:t>и</w:t>
      </w:r>
      <w:r w:rsidRPr="00B16794">
        <w:rPr>
          <w:rStyle w:val="Zag11"/>
          <w:rFonts w:eastAsia="@Arial Unicode MS"/>
        </w:rPr>
        <w:t>кативных, познавательных, регулятивных сферах, обеспечивающих способность к орган</w:t>
      </w:r>
      <w:r w:rsidRPr="00B16794">
        <w:rPr>
          <w:rStyle w:val="Zag11"/>
          <w:rFonts w:eastAsia="@Arial Unicode MS"/>
        </w:rPr>
        <w:t>и</w:t>
      </w:r>
      <w:r w:rsidRPr="00B16794">
        <w:rPr>
          <w:rStyle w:val="Zag11"/>
          <w:rFonts w:eastAsia="@Arial Unicode MS"/>
        </w:rPr>
        <w:t>зации самостоятельной учебной деятельности;</w:t>
      </w:r>
    </w:p>
    <w:p w:rsidR="00256041" w:rsidRPr="00B16794" w:rsidRDefault="00256041" w:rsidP="006E7395">
      <w:pPr>
        <w:tabs>
          <w:tab w:val="left" w:leader="dot" w:pos="624"/>
        </w:tabs>
        <w:jc w:val="both"/>
        <w:rPr>
          <w:rStyle w:val="Zag11"/>
          <w:rFonts w:eastAsia="@Arial Unicode MS"/>
        </w:rPr>
      </w:pPr>
      <w:r w:rsidRPr="00B16794">
        <w:rPr>
          <w:rStyle w:val="Zag11"/>
          <w:rFonts w:eastAsia="@Arial Unicode MS"/>
        </w:rPr>
        <w:t xml:space="preserve">- </w:t>
      </w:r>
      <w:r w:rsidRPr="00B16794">
        <w:t>определяет</w:t>
      </w:r>
      <w:r w:rsidRPr="00B16794">
        <w:rPr>
          <w:rStyle w:val="Zag11"/>
          <w:rFonts w:eastAsia="@Arial Unicode MS"/>
        </w:rPr>
        <w:t xml:space="preserve"> знания, умения и способов деятельности, которые являются надпредметн</w:t>
      </w:r>
      <w:r w:rsidRPr="00B16794">
        <w:rPr>
          <w:rStyle w:val="Zag11"/>
          <w:rFonts w:eastAsia="@Arial Unicode MS"/>
        </w:rPr>
        <w:t>ы</w:t>
      </w:r>
      <w:r w:rsidRPr="00B16794">
        <w:rPr>
          <w:rStyle w:val="Zag11"/>
          <w:rFonts w:eastAsia="@Arial Unicode MS"/>
        </w:rPr>
        <w:t>ми, т. е. формируются средствами каждого учебного предмета.</w:t>
      </w:r>
    </w:p>
    <w:p w:rsidR="00256041" w:rsidRPr="00B16794" w:rsidRDefault="00256041" w:rsidP="00256041">
      <w:pPr>
        <w:widowControl w:val="0"/>
        <w:shd w:val="clear" w:color="auto" w:fill="FFFFFF"/>
        <w:tabs>
          <w:tab w:val="left" w:leader="dot" w:pos="426"/>
          <w:tab w:val="left" w:pos="1253"/>
        </w:tabs>
        <w:autoSpaceDE w:val="0"/>
        <w:autoSpaceDN w:val="0"/>
        <w:adjustRightInd w:val="0"/>
        <w:ind w:firstLine="454"/>
        <w:jc w:val="both"/>
      </w:pPr>
      <w:r w:rsidRPr="00B16794">
        <w:t xml:space="preserve"> Рабочие  программы рассматриваются: на первом этапе - на заседании  школьного методического объединения, на втором этапе - на заседании педагогического совета, у</w:t>
      </w:r>
      <w:r w:rsidRPr="00B16794">
        <w:t>т</w:t>
      </w:r>
      <w:r w:rsidRPr="00B16794">
        <w:t xml:space="preserve">верждаются приказом директора  учреждения. </w:t>
      </w:r>
    </w:p>
    <w:p w:rsidR="00256041" w:rsidRPr="00B16794" w:rsidRDefault="00256041" w:rsidP="00256041">
      <w:pPr>
        <w:tabs>
          <w:tab w:val="left" w:leader="dot" w:pos="426"/>
        </w:tabs>
        <w:ind w:firstLine="426"/>
        <w:jc w:val="both"/>
        <w:rPr>
          <w:rStyle w:val="Zag11"/>
        </w:rPr>
      </w:pPr>
      <w:r w:rsidRPr="00B16794">
        <w:rPr>
          <w:rStyle w:val="Zag11"/>
        </w:rPr>
        <w:t xml:space="preserve">  В соответствии с учебным планом  преподавание ведется по следующим предме</w:t>
      </w:r>
      <w:r w:rsidRPr="00B16794">
        <w:rPr>
          <w:rStyle w:val="Zag11"/>
        </w:rPr>
        <w:t>т</w:t>
      </w:r>
      <w:r w:rsidRPr="00B16794">
        <w:rPr>
          <w:rStyle w:val="Zag11"/>
        </w:rPr>
        <w:t xml:space="preserve">ным областям: </w:t>
      </w:r>
      <w:r w:rsidRPr="00B16794">
        <w:t xml:space="preserve">филология, математика </w:t>
      </w:r>
      <w:r w:rsidRPr="00B16794">
        <w:rPr>
          <w:color w:val="000000" w:themeColor="text1"/>
        </w:rPr>
        <w:t>и информатика,</w:t>
      </w:r>
      <w:r w:rsidRPr="00B16794">
        <w:t xml:space="preserve">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Основы безопасности жизнедеятельности</w:t>
      </w:r>
      <w:r w:rsidRPr="00B16794">
        <w:rPr>
          <w:rStyle w:val="Zag11"/>
        </w:rPr>
        <w:t>.</w:t>
      </w:r>
    </w:p>
    <w:p w:rsidR="00256041" w:rsidRPr="00B16794" w:rsidRDefault="00256041" w:rsidP="00256041">
      <w:pPr>
        <w:tabs>
          <w:tab w:val="left" w:leader="dot" w:pos="426"/>
        </w:tabs>
        <w:ind w:firstLine="454"/>
        <w:jc w:val="both"/>
      </w:pPr>
      <w:r w:rsidRPr="00B16794">
        <w:t>Программы составлены на основе:</w:t>
      </w:r>
    </w:p>
    <w:p w:rsidR="00256041" w:rsidRPr="00B16794" w:rsidRDefault="00256041" w:rsidP="006E7395">
      <w:pPr>
        <w:tabs>
          <w:tab w:val="left" w:leader="dot" w:pos="284"/>
        </w:tabs>
        <w:jc w:val="both"/>
      </w:pPr>
      <w:r w:rsidRPr="00B16794">
        <w:t xml:space="preserve">- </w:t>
      </w:r>
      <w:r w:rsidRPr="00B16794">
        <w:rPr>
          <w:rStyle w:val="Zag11"/>
          <w:rFonts w:eastAsia="@Arial Unicode MS"/>
        </w:rPr>
        <w:t>примерных программы по учебным предметам</w:t>
      </w:r>
      <w:r w:rsidRPr="00B16794">
        <w:t>;</w:t>
      </w:r>
    </w:p>
    <w:p w:rsidR="00256041" w:rsidRPr="00B16794" w:rsidRDefault="00256041" w:rsidP="006E7395">
      <w:pPr>
        <w:tabs>
          <w:tab w:val="left" w:leader="dot" w:pos="426"/>
        </w:tabs>
        <w:jc w:val="both"/>
      </w:pPr>
      <w:r w:rsidRPr="00B16794">
        <w:t>-примерных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w:t>
      </w:r>
      <w:r w:rsidRPr="00B16794">
        <w:t>н</w:t>
      </w:r>
      <w:r w:rsidRPr="00B16794">
        <w:t>ных Минобразования РФ к использованию в образовательном процессе;</w:t>
      </w:r>
    </w:p>
    <w:p w:rsidR="00256041" w:rsidRPr="00B16794" w:rsidRDefault="00256041" w:rsidP="006E7395">
      <w:pPr>
        <w:tabs>
          <w:tab w:val="left" w:leader="dot" w:pos="426"/>
        </w:tabs>
        <w:jc w:val="both"/>
      </w:pPr>
      <w:r w:rsidRPr="00B16794">
        <w:t>-примерных программ по отдельным учебным предметам общего образования и матери</w:t>
      </w:r>
      <w:r w:rsidRPr="00B16794">
        <w:t>а</w:t>
      </w:r>
      <w:r w:rsidRPr="00B16794">
        <w:t>лам авторского учебно-методического комплекса (при отсутствии соответствующих а</w:t>
      </w:r>
      <w:r w:rsidRPr="00B16794">
        <w:t>в</w:t>
      </w:r>
      <w:r w:rsidRPr="00B16794">
        <w:t xml:space="preserve">торских программ к линии учебников, имеющихся в федеральном перечне). </w:t>
      </w:r>
    </w:p>
    <w:p w:rsidR="00256041" w:rsidRPr="00B16794" w:rsidRDefault="00256041" w:rsidP="00256041">
      <w:pPr>
        <w:tabs>
          <w:tab w:val="left" w:leader="dot" w:pos="426"/>
        </w:tabs>
        <w:ind w:firstLine="454"/>
        <w:jc w:val="both"/>
      </w:pPr>
      <w:r w:rsidRPr="00B16794">
        <w:t xml:space="preserve"> При этом Рабоч</w:t>
      </w:r>
      <w:r w:rsidR="006E7395">
        <w:t>ая программа отличается от выше</w:t>
      </w:r>
      <w:r w:rsidRPr="00B16794">
        <w:t>названных программ не более чем на 30 %, разрабатывается педагогом или группой педагогов, обязательно проходит эк</w:t>
      </w:r>
      <w:r w:rsidRPr="00B16794">
        <w:t>с</w:t>
      </w:r>
      <w:r w:rsidRPr="00B16794">
        <w:t xml:space="preserve">пертизу на уровне школы. </w:t>
      </w:r>
    </w:p>
    <w:p w:rsidR="00256041" w:rsidRPr="00B16794" w:rsidRDefault="00256041" w:rsidP="00256041">
      <w:pPr>
        <w:tabs>
          <w:tab w:val="left" w:leader="dot" w:pos="426"/>
        </w:tabs>
        <w:ind w:firstLine="454"/>
        <w:jc w:val="both"/>
      </w:pPr>
      <w:r w:rsidRPr="00B16794">
        <w:t xml:space="preserve"> Структура Рабочей программы составлена с учетом  требований федеральных гос</w:t>
      </w:r>
      <w:r w:rsidRPr="00B16794">
        <w:t>у</w:t>
      </w:r>
      <w:r w:rsidRPr="00B16794">
        <w:t>дарственных образовательных стандартов.</w:t>
      </w:r>
    </w:p>
    <w:p w:rsidR="004B5A1C" w:rsidRPr="00B16794" w:rsidRDefault="004B5A1C" w:rsidP="004B5A1C">
      <w:pPr>
        <w:ind w:firstLine="709"/>
        <w:jc w:val="both"/>
        <w:rPr>
          <w:bCs/>
        </w:rPr>
      </w:pPr>
      <w:r w:rsidRPr="00B16794">
        <w:rPr>
          <w:rStyle w:val="Zag11"/>
          <w:rFonts w:eastAsia="@Arial Unicode MS"/>
        </w:rPr>
        <w:t>Рабочие программы учебных предметов</w:t>
      </w:r>
      <w:r w:rsidRPr="00B16794">
        <w:rPr>
          <w:bCs/>
        </w:rPr>
        <w:t>, курсов включают:</w:t>
      </w:r>
    </w:p>
    <w:p w:rsidR="004B5A1C" w:rsidRPr="00B16794" w:rsidRDefault="004B5A1C" w:rsidP="006E7395">
      <w:pPr>
        <w:jc w:val="both"/>
        <w:rPr>
          <w:bCs/>
        </w:rPr>
      </w:pPr>
      <w:r w:rsidRPr="00B16794">
        <w:rPr>
          <w:bCs/>
        </w:rPr>
        <w:t xml:space="preserve">1)планируемые результаты освоения учебного предмета, курса; </w:t>
      </w:r>
    </w:p>
    <w:p w:rsidR="004B5A1C" w:rsidRPr="00B16794" w:rsidRDefault="004B5A1C" w:rsidP="006E7395">
      <w:pPr>
        <w:jc w:val="both"/>
        <w:rPr>
          <w:bCs/>
        </w:rPr>
      </w:pPr>
      <w:r w:rsidRPr="00B16794">
        <w:rPr>
          <w:bCs/>
        </w:rPr>
        <w:t xml:space="preserve">2)содержание учебного предмета, курса; </w:t>
      </w:r>
    </w:p>
    <w:p w:rsidR="004B5A1C" w:rsidRPr="00B16794" w:rsidRDefault="004B5A1C" w:rsidP="006E7395">
      <w:pPr>
        <w:jc w:val="both"/>
        <w:rPr>
          <w:bCs/>
        </w:rPr>
      </w:pPr>
      <w:r w:rsidRPr="00B16794">
        <w:rPr>
          <w:bCs/>
        </w:rPr>
        <w:t>3)</w:t>
      </w:r>
      <w:r w:rsidR="005B104D" w:rsidRPr="005B104D">
        <w:rPr>
          <w:bCs/>
        </w:rPr>
        <w:t>Тематическое  планирование, в том числе с учетом рабочей программы воспитания с указанием количества часов, отводимых на освоение каждой темы</w:t>
      </w:r>
      <w:bookmarkStart w:id="98" w:name="_GoBack"/>
      <w:bookmarkEnd w:id="98"/>
      <w:r w:rsidRPr="00B16794">
        <w:rPr>
          <w:bCs/>
        </w:rPr>
        <w:t xml:space="preserve">. </w:t>
      </w:r>
    </w:p>
    <w:p w:rsidR="00DA06ED" w:rsidRPr="00B16794" w:rsidRDefault="00DA06ED" w:rsidP="00DA06ED">
      <w:pPr>
        <w:widowControl w:val="0"/>
        <w:tabs>
          <w:tab w:val="left" w:pos="851"/>
        </w:tabs>
        <w:overflowPunct w:val="0"/>
        <w:autoSpaceDE w:val="0"/>
        <w:autoSpaceDN w:val="0"/>
        <w:adjustRightInd w:val="0"/>
        <w:ind w:firstLine="567"/>
        <w:jc w:val="both"/>
      </w:pPr>
      <w:r w:rsidRPr="00B16794">
        <w:t xml:space="preserve">Рабочие программы курсов внеурочной деятельности должны содержать: </w:t>
      </w:r>
    </w:p>
    <w:p w:rsidR="00DA06ED" w:rsidRPr="00B16794" w:rsidRDefault="00DA06ED" w:rsidP="006E7395">
      <w:pPr>
        <w:widowControl w:val="0"/>
        <w:numPr>
          <w:ilvl w:val="0"/>
          <w:numId w:val="104"/>
        </w:numPr>
        <w:tabs>
          <w:tab w:val="num" w:pos="280"/>
          <w:tab w:val="left" w:pos="851"/>
        </w:tabs>
        <w:overflowPunct w:val="0"/>
        <w:autoSpaceDE w:val="0"/>
        <w:autoSpaceDN w:val="0"/>
        <w:adjustRightInd w:val="0"/>
        <w:ind w:left="0" w:firstLine="0"/>
        <w:jc w:val="both"/>
      </w:pPr>
      <w:r w:rsidRPr="00B16794">
        <w:t xml:space="preserve">результаты освоения курса внеурочной деятельности; </w:t>
      </w:r>
    </w:p>
    <w:p w:rsidR="00DA06ED" w:rsidRPr="00B16794" w:rsidRDefault="00DA06ED" w:rsidP="006E7395">
      <w:pPr>
        <w:widowControl w:val="0"/>
        <w:numPr>
          <w:ilvl w:val="0"/>
          <w:numId w:val="104"/>
        </w:numPr>
        <w:tabs>
          <w:tab w:val="num" w:pos="335"/>
          <w:tab w:val="left" w:pos="851"/>
        </w:tabs>
        <w:overflowPunct w:val="0"/>
        <w:autoSpaceDE w:val="0"/>
        <w:autoSpaceDN w:val="0"/>
        <w:adjustRightInd w:val="0"/>
        <w:ind w:left="0" w:right="20" w:firstLine="0"/>
        <w:jc w:val="both"/>
      </w:pPr>
      <w:r w:rsidRPr="00B16794">
        <w:t xml:space="preserve">содержание курса внеурочной деятельности с указанием форм организации и видов деятельности; </w:t>
      </w:r>
    </w:p>
    <w:p w:rsidR="00DA06ED" w:rsidRPr="00B16794" w:rsidRDefault="00DA06ED" w:rsidP="006E7395">
      <w:pPr>
        <w:widowControl w:val="0"/>
        <w:tabs>
          <w:tab w:val="left" w:pos="851"/>
        </w:tabs>
        <w:overflowPunct w:val="0"/>
        <w:autoSpaceDE w:val="0"/>
        <w:autoSpaceDN w:val="0"/>
        <w:adjustRightInd w:val="0"/>
        <w:jc w:val="both"/>
      </w:pPr>
      <w:r w:rsidRPr="00B16794">
        <w:t xml:space="preserve">тематическое планированиеРабочие программы курсов внеурочной деятельности должны содержать: </w:t>
      </w:r>
    </w:p>
    <w:p w:rsidR="00DA06ED" w:rsidRPr="00B16794" w:rsidRDefault="00DA06ED" w:rsidP="006E7395">
      <w:pPr>
        <w:widowControl w:val="0"/>
        <w:numPr>
          <w:ilvl w:val="0"/>
          <w:numId w:val="104"/>
        </w:numPr>
        <w:tabs>
          <w:tab w:val="num" w:pos="280"/>
          <w:tab w:val="left" w:pos="851"/>
        </w:tabs>
        <w:overflowPunct w:val="0"/>
        <w:autoSpaceDE w:val="0"/>
        <w:autoSpaceDN w:val="0"/>
        <w:adjustRightInd w:val="0"/>
        <w:ind w:left="0" w:firstLine="0"/>
        <w:jc w:val="both"/>
      </w:pPr>
      <w:r w:rsidRPr="00B16794">
        <w:t xml:space="preserve">результаты освоения курса внеурочной деятельности; </w:t>
      </w:r>
    </w:p>
    <w:p w:rsidR="00DA06ED" w:rsidRPr="00B16794" w:rsidRDefault="00DA06ED" w:rsidP="006E7395">
      <w:pPr>
        <w:widowControl w:val="0"/>
        <w:numPr>
          <w:ilvl w:val="0"/>
          <w:numId w:val="104"/>
        </w:numPr>
        <w:tabs>
          <w:tab w:val="num" w:pos="335"/>
          <w:tab w:val="left" w:pos="851"/>
        </w:tabs>
        <w:overflowPunct w:val="0"/>
        <w:autoSpaceDE w:val="0"/>
        <w:autoSpaceDN w:val="0"/>
        <w:adjustRightInd w:val="0"/>
        <w:ind w:left="0" w:right="20" w:firstLine="0"/>
        <w:jc w:val="both"/>
      </w:pPr>
      <w:r w:rsidRPr="00B16794">
        <w:t xml:space="preserve">содержание курса внеурочной деятельности с указанием форм организации и видов деятельности; </w:t>
      </w:r>
    </w:p>
    <w:p w:rsidR="00DA06ED" w:rsidRPr="00B16794" w:rsidRDefault="00DA06ED" w:rsidP="00DA06ED">
      <w:pPr>
        <w:ind w:firstLine="709"/>
        <w:jc w:val="both"/>
        <w:rPr>
          <w:bCs/>
        </w:rPr>
      </w:pPr>
      <w:r w:rsidRPr="00B16794">
        <w:t>тематическое планирование</w:t>
      </w:r>
    </w:p>
    <w:p w:rsidR="00256041" w:rsidRPr="00B16794" w:rsidRDefault="00256041" w:rsidP="004B5A1C">
      <w:pPr>
        <w:ind w:firstLine="709"/>
        <w:jc w:val="both"/>
        <w:rPr>
          <w:rStyle w:val="Zag11"/>
        </w:rPr>
      </w:pPr>
      <w:r w:rsidRPr="00B16794">
        <w:rPr>
          <w:rStyle w:val="Zag11"/>
          <w:rFonts w:eastAsia="@Arial Unicode MS"/>
        </w:rPr>
        <w:t>Рабочие</w:t>
      </w:r>
      <w:r w:rsidRPr="00B16794">
        <w:rPr>
          <w:rStyle w:val="Zag11"/>
        </w:rPr>
        <w:t xml:space="preserve"> программы учебных предметов, элективных курсов, специальных мед</w:t>
      </w:r>
      <w:r w:rsidRPr="00B16794">
        <w:rPr>
          <w:rStyle w:val="Zag11"/>
        </w:rPr>
        <w:t>и</w:t>
      </w:r>
      <w:r w:rsidRPr="00B16794">
        <w:rPr>
          <w:rStyle w:val="Zag11"/>
        </w:rPr>
        <w:t>цинских групп, внеклассных занятий   разработаны на основе авторских и  примерных программ</w:t>
      </w:r>
    </w:p>
    <w:p w:rsidR="00E347CD" w:rsidRPr="00B16794" w:rsidRDefault="00256041" w:rsidP="006E7395">
      <w:pPr>
        <w:tabs>
          <w:tab w:val="left" w:leader="dot" w:pos="426"/>
        </w:tabs>
        <w:jc w:val="center"/>
        <w:rPr>
          <w:rStyle w:val="Zag11"/>
          <w:b/>
        </w:rPr>
      </w:pPr>
      <w:r w:rsidRPr="00B16794">
        <w:rPr>
          <w:rStyle w:val="Zag11"/>
          <w:b/>
        </w:rPr>
        <w:t>Перечень</w:t>
      </w:r>
    </w:p>
    <w:p w:rsidR="00256041" w:rsidRPr="00B16794" w:rsidRDefault="00256041" w:rsidP="006E7395">
      <w:pPr>
        <w:tabs>
          <w:tab w:val="left" w:leader="dot" w:pos="426"/>
        </w:tabs>
        <w:jc w:val="center"/>
        <w:rPr>
          <w:b/>
        </w:rPr>
      </w:pPr>
      <w:r w:rsidRPr="00B16794">
        <w:rPr>
          <w:b/>
        </w:rPr>
        <w:t>программ по отдельным учебным предметам общего образования и авторских пр</w:t>
      </w:r>
      <w:r w:rsidRPr="00B16794">
        <w:rPr>
          <w:b/>
        </w:rPr>
        <w:t>о</w:t>
      </w:r>
      <w:r w:rsidRPr="00B16794">
        <w:rPr>
          <w:b/>
        </w:rPr>
        <w:t>грамм к линиям учебников, входящих в федеральный перечень УМК, рекоменд</w:t>
      </w:r>
      <w:r w:rsidRPr="00B16794">
        <w:rPr>
          <w:b/>
        </w:rPr>
        <w:t>о</w:t>
      </w:r>
      <w:r w:rsidRPr="00B16794">
        <w:rPr>
          <w:b/>
        </w:rPr>
        <w:t>ванных Минобразования РФ к использованию в образовательн</w:t>
      </w:r>
      <w:r w:rsidR="00E347CD" w:rsidRPr="00B16794">
        <w:rPr>
          <w:b/>
        </w:rPr>
        <w:t>ой деятельности</w:t>
      </w:r>
    </w:p>
    <w:p w:rsidR="00B84B73" w:rsidRPr="00B16794" w:rsidRDefault="00B84B73" w:rsidP="006E7395">
      <w:pPr>
        <w:pStyle w:val="a3"/>
        <w:numPr>
          <w:ilvl w:val="12"/>
          <w:numId w:val="0"/>
        </w:numPr>
        <w:jc w:val="center"/>
        <w:rPr>
          <w:color w:val="FF0000"/>
        </w:rPr>
      </w:pPr>
    </w:p>
    <w:tbl>
      <w:tblPr>
        <w:tblW w:w="954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4"/>
        <w:gridCol w:w="1560"/>
        <w:gridCol w:w="849"/>
        <w:gridCol w:w="4536"/>
        <w:gridCol w:w="1985"/>
      </w:tblGrid>
      <w:tr w:rsidR="004E564C" w:rsidRPr="00B16794" w:rsidTr="004E564C">
        <w:trPr>
          <w:trHeight w:hRule="exact" w:val="273"/>
        </w:trPr>
        <w:tc>
          <w:tcPr>
            <w:tcW w:w="614" w:type="dxa"/>
            <w:vMerge w:val="restart"/>
            <w:shd w:val="clear" w:color="auto" w:fill="auto"/>
          </w:tcPr>
          <w:p w:rsidR="004E564C" w:rsidRPr="006E7395" w:rsidRDefault="004E564C" w:rsidP="00B84B73">
            <w:pPr>
              <w:snapToGrid w:val="0"/>
              <w:jc w:val="center"/>
              <w:rPr>
                <w:b/>
                <w:i/>
              </w:rPr>
            </w:pPr>
            <w:r w:rsidRPr="006E7395">
              <w:rPr>
                <w:b/>
                <w:i/>
              </w:rPr>
              <w:t>№</w:t>
            </w:r>
          </w:p>
          <w:p w:rsidR="004E564C" w:rsidRPr="006E7395" w:rsidRDefault="004E564C" w:rsidP="00B84B73">
            <w:pPr>
              <w:jc w:val="center"/>
              <w:rPr>
                <w:b/>
                <w:i/>
              </w:rPr>
            </w:pPr>
            <w:r w:rsidRPr="006E7395">
              <w:rPr>
                <w:b/>
                <w:i/>
              </w:rPr>
              <w:t>п/п</w:t>
            </w:r>
          </w:p>
        </w:tc>
        <w:tc>
          <w:tcPr>
            <w:tcW w:w="1560" w:type="dxa"/>
            <w:vMerge w:val="restart"/>
            <w:shd w:val="clear" w:color="auto" w:fill="auto"/>
          </w:tcPr>
          <w:p w:rsidR="004E564C" w:rsidRPr="006E7395" w:rsidRDefault="004E564C" w:rsidP="00B84B73">
            <w:pPr>
              <w:snapToGrid w:val="0"/>
              <w:jc w:val="center"/>
              <w:rPr>
                <w:b/>
                <w:i/>
              </w:rPr>
            </w:pPr>
            <w:r w:rsidRPr="006E7395">
              <w:rPr>
                <w:b/>
                <w:i/>
              </w:rPr>
              <w:t>Предмет</w:t>
            </w:r>
          </w:p>
        </w:tc>
        <w:tc>
          <w:tcPr>
            <w:tcW w:w="849" w:type="dxa"/>
            <w:vMerge w:val="restart"/>
            <w:shd w:val="clear" w:color="auto" w:fill="auto"/>
          </w:tcPr>
          <w:p w:rsidR="004E564C" w:rsidRPr="006E7395" w:rsidRDefault="004E564C" w:rsidP="00B84B73">
            <w:pPr>
              <w:snapToGrid w:val="0"/>
              <w:jc w:val="center"/>
              <w:rPr>
                <w:b/>
              </w:rPr>
            </w:pPr>
            <w:r w:rsidRPr="006E7395">
              <w:rPr>
                <w:b/>
              </w:rPr>
              <w:t>Класс</w:t>
            </w:r>
          </w:p>
        </w:tc>
        <w:tc>
          <w:tcPr>
            <w:tcW w:w="6521" w:type="dxa"/>
            <w:gridSpan w:val="2"/>
            <w:shd w:val="clear" w:color="auto" w:fill="auto"/>
          </w:tcPr>
          <w:p w:rsidR="004E564C" w:rsidRPr="006E7395" w:rsidRDefault="004E564C" w:rsidP="00B84B73">
            <w:pPr>
              <w:snapToGrid w:val="0"/>
              <w:jc w:val="center"/>
              <w:rPr>
                <w:b/>
                <w:i/>
              </w:rPr>
            </w:pPr>
            <w:r w:rsidRPr="006E7395">
              <w:rPr>
                <w:b/>
                <w:i/>
              </w:rPr>
              <w:t>Программа</w:t>
            </w:r>
          </w:p>
        </w:tc>
      </w:tr>
      <w:tr w:rsidR="004E564C" w:rsidRPr="00B16794" w:rsidTr="004E564C">
        <w:tblPrEx>
          <w:tblCellMar>
            <w:left w:w="108" w:type="dxa"/>
            <w:right w:w="108" w:type="dxa"/>
          </w:tblCellMar>
        </w:tblPrEx>
        <w:tc>
          <w:tcPr>
            <w:tcW w:w="614" w:type="dxa"/>
            <w:vMerge/>
            <w:shd w:val="clear" w:color="auto" w:fill="auto"/>
          </w:tcPr>
          <w:p w:rsidR="004E564C" w:rsidRPr="006E7395" w:rsidRDefault="004E564C" w:rsidP="00B84B73">
            <w:pPr>
              <w:snapToGrid w:val="0"/>
              <w:rPr>
                <w:b/>
              </w:rPr>
            </w:pPr>
          </w:p>
        </w:tc>
        <w:tc>
          <w:tcPr>
            <w:tcW w:w="1560" w:type="dxa"/>
            <w:vMerge/>
            <w:shd w:val="clear" w:color="auto" w:fill="auto"/>
          </w:tcPr>
          <w:p w:rsidR="004E564C" w:rsidRPr="006E7395" w:rsidRDefault="004E564C" w:rsidP="00B84B73">
            <w:pPr>
              <w:snapToGrid w:val="0"/>
              <w:rPr>
                <w:b/>
              </w:rPr>
            </w:pPr>
          </w:p>
        </w:tc>
        <w:tc>
          <w:tcPr>
            <w:tcW w:w="849" w:type="dxa"/>
            <w:vMerge/>
            <w:shd w:val="clear" w:color="auto" w:fill="auto"/>
          </w:tcPr>
          <w:p w:rsidR="004E564C" w:rsidRPr="006E7395" w:rsidRDefault="004E564C" w:rsidP="00B84B73">
            <w:pPr>
              <w:snapToGrid w:val="0"/>
              <w:rPr>
                <w:b/>
              </w:rPr>
            </w:pPr>
          </w:p>
        </w:tc>
        <w:tc>
          <w:tcPr>
            <w:tcW w:w="4536" w:type="dxa"/>
            <w:shd w:val="clear" w:color="auto" w:fill="auto"/>
          </w:tcPr>
          <w:p w:rsidR="004E564C" w:rsidRPr="006E7395" w:rsidRDefault="004E564C" w:rsidP="00B84B73">
            <w:pPr>
              <w:snapToGrid w:val="0"/>
              <w:jc w:val="center"/>
              <w:rPr>
                <w:b/>
              </w:rPr>
            </w:pPr>
            <w:r w:rsidRPr="006E7395">
              <w:rPr>
                <w:b/>
              </w:rPr>
              <w:t>Наименование</w:t>
            </w:r>
          </w:p>
        </w:tc>
        <w:tc>
          <w:tcPr>
            <w:tcW w:w="1985" w:type="dxa"/>
            <w:shd w:val="clear" w:color="auto" w:fill="auto"/>
          </w:tcPr>
          <w:p w:rsidR="004E564C" w:rsidRPr="006E7395" w:rsidRDefault="004E564C" w:rsidP="00B84B73">
            <w:pPr>
              <w:snapToGrid w:val="0"/>
              <w:jc w:val="center"/>
              <w:rPr>
                <w:b/>
                <w:i/>
              </w:rPr>
            </w:pPr>
            <w:r w:rsidRPr="006E7395">
              <w:rPr>
                <w:b/>
                <w:i/>
              </w:rPr>
              <w:t>Автор</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1.</w:t>
            </w:r>
          </w:p>
        </w:tc>
        <w:tc>
          <w:tcPr>
            <w:tcW w:w="1560" w:type="dxa"/>
            <w:shd w:val="clear" w:color="auto" w:fill="auto"/>
          </w:tcPr>
          <w:p w:rsidR="004E564C" w:rsidRPr="00B16794" w:rsidRDefault="004E564C" w:rsidP="00B84B73">
            <w:pPr>
              <w:snapToGrid w:val="0"/>
            </w:pPr>
            <w:r w:rsidRPr="00B16794">
              <w:t>Русский язык</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B84B73">
            <w:pPr>
              <w:snapToGrid w:val="0"/>
            </w:pPr>
            <w:r w:rsidRPr="009866A0">
              <w:t>Программ «Русский язык 5-9 классы» (ФГОС)/ Предметная линия учебников Т.А.Ладыженская, .Т.Баранова, С.Г.Бархударов и др.- М.: Просвещение</w:t>
            </w:r>
          </w:p>
        </w:tc>
        <w:tc>
          <w:tcPr>
            <w:tcW w:w="1985" w:type="dxa"/>
            <w:shd w:val="clear" w:color="auto" w:fill="auto"/>
          </w:tcPr>
          <w:p w:rsidR="004E564C" w:rsidRPr="00B16794" w:rsidRDefault="004E564C" w:rsidP="00B84B73">
            <w:pPr>
              <w:snapToGrid w:val="0"/>
            </w:pPr>
            <w:r w:rsidRPr="00B16794">
              <w:t>М.Т.Баранов, Т.А.Ладыженская</w:t>
            </w:r>
          </w:p>
        </w:tc>
      </w:tr>
      <w:tr w:rsidR="004E564C" w:rsidRPr="00B16794" w:rsidTr="004E564C">
        <w:tblPrEx>
          <w:tblCellMar>
            <w:left w:w="108" w:type="dxa"/>
            <w:right w:w="108" w:type="dxa"/>
          </w:tblCellMar>
        </w:tblPrEx>
        <w:trPr>
          <w:trHeight w:val="471"/>
        </w:trPr>
        <w:tc>
          <w:tcPr>
            <w:tcW w:w="614" w:type="dxa"/>
            <w:vMerge w:val="restart"/>
            <w:shd w:val="clear" w:color="auto" w:fill="auto"/>
          </w:tcPr>
          <w:p w:rsidR="004E564C" w:rsidRPr="00B16794" w:rsidRDefault="004E564C" w:rsidP="00B84B73">
            <w:pPr>
              <w:tabs>
                <w:tab w:val="left" w:pos="284"/>
              </w:tabs>
              <w:snapToGrid w:val="0"/>
            </w:pPr>
            <w:r w:rsidRPr="00B16794">
              <w:t>2.</w:t>
            </w:r>
          </w:p>
        </w:tc>
        <w:tc>
          <w:tcPr>
            <w:tcW w:w="1560" w:type="dxa"/>
            <w:vMerge w:val="restart"/>
            <w:shd w:val="clear" w:color="auto" w:fill="auto"/>
          </w:tcPr>
          <w:p w:rsidR="004E564C" w:rsidRPr="00B16794" w:rsidRDefault="004E564C" w:rsidP="00B84B73">
            <w:pPr>
              <w:snapToGrid w:val="0"/>
            </w:pPr>
            <w:r w:rsidRPr="00B16794">
              <w:t>Литература</w:t>
            </w:r>
          </w:p>
        </w:tc>
        <w:tc>
          <w:tcPr>
            <w:tcW w:w="849" w:type="dxa"/>
            <w:vMerge w:val="restart"/>
            <w:shd w:val="clear" w:color="auto" w:fill="auto"/>
          </w:tcPr>
          <w:p w:rsidR="004E564C" w:rsidRPr="00B16794" w:rsidRDefault="004E564C" w:rsidP="00B84B73">
            <w:pPr>
              <w:snapToGrid w:val="0"/>
            </w:pPr>
            <w:r w:rsidRPr="00B16794">
              <w:t>5-9</w:t>
            </w:r>
          </w:p>
        </w:tc>
        <w:tc>
          <w:tcPr>
            <w:tcW w:w="4536" w:type="dxa"/>
            <w:shd w:val="clear" w:color="auto" w:fill="auto"/>
          </w:tcPr>
          <w:p w:rsidR="004E564C" w:rsidRDefault="004E564C" w:rsidP="006869D3">
            <w:pPr>
              <w:pStyle w:val="af"/>
              <w:rPr>
                <w:rFonts w:ascii="Times New Roman" w:hAnsi="Times New Roman"/>
                <w:sz w:val="24"/>
                <w:szCs w:val="24"/>
              </w:rPr>
            </w:pPr>
            <w:r w:rsidRPr="009866A0">
              <w:rPr>
                <w:rFonts w:ascii="Times New Roman" w:hAnsi="Times New Roman"/>
                <w:sz w:val="24"/>
                <w:szCs w:val="24"/>
              </w:rPr>
              <w:t>Программа курса «Литература 5- 9 кла</w:t>
            </w:r>
            <w:r w:rsidRPr="009866A0">
              <w:rPr>
                <w:rFonts w:ascii="Times New Roman" w:hAnsi="Times New Roman"/>
                <w:sz w:val="24"/>
                <w:szCs w:val="24"/>
              </w:rPr>
              <w:t>с</w:t>
            </w:r>
            <w:r w:rsidRPr="009866A0">
              <w:rPr>
                <w:rFonts w:ascii="Times New Roman" w:hAnsi="Times New Roman"/>
                <w:sz w:val="24"/>
                <w:szCs w:val="24"/>
              </w:rPr>
              <w:t xml:space="preserve">сы»/ авт.-сост.  </w:t>
            </w:r>
            <w:r>
              <w:rPr>
                <w:rFonts w:ascii="Times New Roman" w:hAnsi="Times New Roman"/>
                <w:sz w:val="24"/>
                <w:szCs w:val="24"/>
              </w:rPr>
              <w:t xml:space="preserve">М.: Русское слово-учебник, </w:t>
            </w:r>
          </w:p>
          <w:p w:rsidR="004E564C" w:rsidRPr="00B16794" w:rsidRDefault="004E564C" w:rsidP="006869D3">
            <w:pPr>
              <w:pStyle w:val="af"/>
              <w:rPr>
                <w:rFonts w:ascii="Times New Roman" w:hAnsi="Times New Roman"/>
                <w:sz w:val="24"/>
                <w:szCs w:val="24"/>
              </w:rPr>
            </w:pPr>
          </w:p>
        </w:tc>
        <w:tc>
          <w:tcPr>
            <w:tcW w:w="1985" w:type="dxa"/>
            <w:shd w:val="clear" w:color="auto" w:fill="auto"/>
          </w:tcPr>
          <w:p w:rsidR="004E564C" w:rsidRDefault="004E564C" w:rsidP="00BF48C5">
            <w:pPr>
              <w:pStyle w:val="af"/>
              <w:rPr>
                <w:rFonts w:ascii="Times New Roman" w:hAnsi="Times New Roman"/>
                <w:sz w:val="24"/>
                <w:szCs w:val="24"/>
              </w:rPr>
            </w:pPr>
            <w:r w:rsidRPr="009866A0">
              <w:rPr>
                <w:rFonts w:ascii="Times New Roman" w:hAnsi="Times New Roman"/>
                <w:sz w:val="24"/>
                <w:szCs w:val="24"/>
              </w:rPr>
              <w:t xml:space="preserve">Г.С. Меркин, </w:t>
            </w:r>
          </w:p>
          <w:p w:rsidR="004E564C" w:rsidRPr="00B16794" w:rsidRDefault="004E564C" w:rsidP="00BF48C5">
            <w:pPr>
              <w:pStyle w:val="af"/>
            </w:pPr>
            <w:r w:rsidRPr="009866A0">
              <w:rPr>
                <w:rFonts w:ascii="Times New Roman" w:hAnsi="Times New Roman"/>
                <w:sz w:val="24"/>
                <w:szCs w:val="24"/>
              </w:rPr>
              <w:t>С.А. Зинин -</w:t>
            </w:r>
          </w:p>
        </w:tc>
      </w:tr>
      <w:tr w:rsidR="004E564C" w:rsidRPr="00B16794" w:rsidTr="004E564C">
        <w:tblPrEx>
          <w:tblCellMar>
            <w:left w:w="108" w:type="dxa"/>
            <w:right w:w="108" w:type="dxa"/>
          </w:tblCellMar>
        </w:tblPrEx>
        <w:trPr>
          <w:trHeight w:val="1170"/>
        </w:trPr>
        <w:tc>
          <w:tcPr>
            <w:tcW w:w="614" w:type="dxa"/>
            <w:vMerge/>
            <w:shd w:val="clear" w:color="auto" w:fill="auto"/>
          </w:tcPr>
          <w:p w:rsidR="004E564C" w:rsidRPr="00B16794" w:rsidRDefault="004E564C" w:rsidP="00B84B73">
            <w:pPr>
              <w:tabs>
                <w:tab w:val="left" w:pos="284"/>
              </w:tabs>
              <w:snapToGrid w:val="0"/>
            </w:pPr>
          </w:p>
        </w:tc>
        <w:tc>
          <w:tcPr>
            <w:tcW w:w="1560" w:type="dxa"/>
            <w:vMerge/>
            <w:shd w:val="clear" w:color="auto" w:fill="auto"/>
          </w:tcPr>
          <w:p w:rsidR="004E564C" w:rsidRPr="00B16794" w:rsidRDefault="004E564C" w:rsidP="00B84B73">
            <w:pPr>
              <w:snapToGrid w:val="0"/>
            </w:pPr>
          </w:p>
        </w:tc>
        <w:tc>
          <w:tcPr>
            <w:tcW w:w="849" w:type="dxa"/>
            <w:vMerge/>
            <w:shd w:val="clear" w:color="auto" w:fill="auto"/>
          </w:tcPr>
          <w:p w:rsidR="004E564C" w:rsidRPr="00B16794" w:rsidRDefault="004E564C" w:rsidP="00B84B73">
            <w:pPr>
              <w:snapToGrid w:val="0"/>
            </w:pPr>
          </w:p>
        </w:tc>
        <w:tc>
          <w:tcPr>
            <w:tcW w:w="4536" w:type="dxa"/>
            <w:shd w:val="clear" w:color="auto" w:fill="auto"/>
          </w:tcPr>
          <w:p w:rsidR="004E564C" w:rsidRDefault="004E564C" w:rsidP="006869D3">
            <w:pPr>
              <w:pStyle w:val="af"/>
              <w:rPr>
                <w:rFonts w:ascii="Times New Roman" w:hAnsi="Times New Roman"/>
                <w:sz w:val="24"/>
                <w:szCs w:val="24"/>
              </w:rPr>
            </w:pPr>
            <w:r w:rsidRPr="00B16794">
              <w:rPr>
                <w:rFonts w:ascii="Times New Roman" w:hAnsi="Times New Roman"/>
                <w:sz w:val="24"/>
                <w:szCs w:val="24"/>
              </w:rPr>
              <w:t>Рабочие программы. Литература. Пре</w:t>
            </w:r>
            <w:r w:rsidRPr="00B16794">
              <w:rPr>
                <w:rFonts w:ascii="Times New Roman" w:hAnsi="Times New Roman"/>
                <w:sz w:val="24"/>
                <w:szCs w:val="24"/>
              </w:rPr>
              <w:t>д</w:t>
            </w:r>
            <w:r w:rsidRPr="00B16794">
              <w:rPr>
                <w:rFonts w:ascii="Times New Roman" w:hAnsi="Times New Roman"/>
                <w:sz w:val="24"/>
                <w:szCs w:val="24"/>
              </w:rPr>
              <w:t>метная линия учебников под редакцией В.Я. Коровиной.- М.: Просвещение</w:t>
            </w:r>
          </w:p>
        </w:tc>
        <w:tc>
          <w:tcPr>
            <w:tcW w:w="1985" w:type="dxa"/>
            <w:shd w:val="clear" w:color="auto" w:fill="auto"/>
          </w:tcPr>
          <w:p w:rsidR="004E564C" w:rsidRPr="00B16794" w:rsidRDefault="004E564C" w:rsidP="00BF48C5">
            <w:pPr>
              <w:pStyle w:val="af"/>
              <w:rPr>
                <w:rFonts w:ascii="Times New Roman" w:hAnsi="Times New Roman"/>
                <w:sz w:val="24"/>
                <w:szCs w:val="24"/>
              </w:rPr>
            </w:pPr>
            <w:r w:rsidRPr="00B16794">
              <w:rPr>
                <w:rFonts w:ascii="Times New Roman" w:hAnsi="Times New Roman"/>
                <w:sz w:val="24"/>
                <w:szCs w:val="24"/>
              </w:rPr>
              <w:t xml:space="preserve">В.И. Коровин, </w:t>
            </w:r>
          </w:p>
          <w:p w:rsidR="004E564C" w:rsidRPr="00B16794" w:rsidRDefault="004E564C" w:rsidP="00BF48C5">
            <w:pPr>
              <w:snapToGrid w:val="0"/>
            </w:pPr>
            <w:r w:rsidRPr="00B16794">
              <w:t>Н.В. Беляева</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3.</w:t>
            </w:r>
          </w:p>
        </w:tc>
        <w:tc>
          <w:tcPr>
            <w:tcW w:w="1560" w:type="dxa"/>
            <w:shd w:val="clear" w:color="auto" w:fill="auto"/>
          </w:tcPr>
          <w:p w:rsidR="004E564C" w:rsidRPr="00B16794" w:rsidRDefault="004E564C" w:rsidP="00F31F5F">
            <w:pPr>
              <w:snapToGrid w:val="0"/>
            </w:pPr>
            <w:r w:rsidRPr="00B16794">
              <w:t>Иностра</w:t>
            </w:r>
            <w:r w:rsidRPr="00B16794">
              <w:t>н</w:t>
            </w:r>
            <w:r w:rsidRPr="00B16794">
              <w:t>ный язык (английский язык)</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8841C8">
            <w:pPr>
              <w:rPr>
                <w:color w:val="FF0000"/>
              </w:rPr>
            </w:pPr>
            <w:r w:rsidRPr="00B16794">
              <w:t>Программа курса «Английский язык». 5-9 классы. - М .: ООО «Русское слово- учебник»</w:t>
            </w:r>
          </w:p>
        </w:tc>
        <w:tc>
          <w:tcPr>
            <w:tcW w:w="1985" w:type="dxa"/>
            <w:shd w:val="clear" w:color="auto" w:fill="auto"/>
          </w:tcPr>
          <w:p w:rsidR="004E564C" w:rsidRPr="00B16794" w:rsidRDefault="004E564C" w:rsidP="0000510A">
            <w:pPr>
              <w:contextualSpacing/>
              <w:jc w:val="both"/>
            </w:pPr>
            <w:r w:rsidRPr="00B16794">
              <w:t>Ю.А. Комарова</w:t>
            </w:r>
          </w:p>
          <w:p w:rsidR="004E564C" w:rsidRPr="00B16794" w:rsidRDefault="004E564C" w:rsidP="0000510A">
            <w:pPr>
              <w:rPr>
                <w:color w:val="FF0000"/>
              </w:rPr>
            </w:pPr>
            <w:r w:rsidRPr="00B16794">
              <w:t>И.В. Ларионова</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p>
        </w:tc>
        <w:tc>
          <w:tcPr>
            <w:tcW w:w="1560" w:type="dxa"/>
            <w:shd w:val="clear" w:color="auto" w:fill="auto"/>
          </w:tcPr>
          <w:p w:rsidR="004E564C" w:rsidRPr="00B16794" w:rsidRDefault="004E564C" w:rsidP="00F31F5F">
            <w:pPr>
              <w:snapToGrid w:val="0"/>
            </w:pPr>
            <w:r>
              <w:t>Второй ин</w:t>
            </w:r>
            <w:r>
              <w:t>о</w:t>
            </w:r>
            <w:r>
              <w:t>странный язык(немецкий язык)</w:t>
            </w:r>
          </w:p>
        </w:tc>
        <w:tc>
          <w:tcPr>
            <w:tcW w:w="849" w:type="dxa"/>
            <w:shd w:val="clear" w:color="auto" w:fill="auto"/>
          </w:tcPr>
          <w:p w:rsidR="004E564C" w:rsidRPr="00B16794" w:rsidRDefault="004E564C" w:rsidP="00F31F5F">
            <w:pPr>
              <w:snapToGrid w:val="0"/>
            </w:pPr>
            <w:r>
              <w:t>5-9</w:t>
            </w:r>
          </w:p>
        </w:tc>
        <w:tc>
          <w:tcPr>
            <w:tcW w:w="4536" w:type="dxa"/>
            <w:shd w:val="clear" w:color="auto" w:fill="auto"/>
          </w:tcPr>
          <w:p w:rsidR="004E564C" w:rsidRPr="00B16794" w:rsidRDefault="004E564C" w:rsidP="009866A0">
            <w:r>
              <w:t>Сборник примерных рабочих программ. Предметные линии «Горизонты». 5-9 классы. Базовый и углублённый уровни: учеб.пособие для общеобразоват. орган</w:t>
            </w:r>
            <w:r>
              <w:t>и</w:t>
            </w:r>
            <w:r>
              <w:t>заций /.:Просвещение</w:t>
            </w:r>
          </w:p>
        </w:tc>
        <w:tc>
          <w:tcPr>
            <w:tcW w:w="1985" w:type="dxa"/>
            <w:shd w:val="clear" w:color="auto" w:fill="auto"/>
          </w:tcPr>
          <w:p w:rsidR="004E564C" w:rsidRPr="00B16794" w:rsidRDefault="004E564C" w:rsidP="0000510A">
            <w:pPr>
              <w:contextualSpacing/>
              <w:jc w:val="both"/>
            </w:pPr>
            <w:r>
              <w:t>М.М. Аверин, Е.Ю. Гуцалюк, Е.Р. Харченко, М.А. Лытаева. – М</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4.</w:t>
            </w:r>
          </w:p>
        </w:tc>
        <w:tc>
          <w:tcPr>
            <w:tcW w:w="1560" w:type="dxa"/>
            <w:shd w:val="clear" w:color="auto" w:fill="auto"/>
          </w:tcPr>
          <w:p w:rsidR="004E564C" w:rsidRPr="00B16794" w:rsidRDefault="004E564C" w:rsidP="00B84B73">
            <w:pPr>
              <w:snapToGrid w:val="0"/>
            </w:pPr>
            <w:r w:rsidRPr="00B16794">
              <w:t>Математика</w:t>
            </w:r>
          </w:p>
        </w:tc>
        <w:tc>
          <w:tcPr>
            <w:tcW w:w="849" w:type="dxa"/>
            <w:shd w:val="clear" w:color="auto" w:fill="auto"/>
          </w:tcPr>
          <w:p w:rsidR="004E564C" w:rsidRPr="00B16794" w:rsidRDefault="004E564C" w:rsidP="00B84B73">
            <w:pPr>
              <w:snapToGrid w:val="0"/>
            </w:pPr>
            <w:r w:rsidRPr="00B16794">
              <w:t>5-6</w:t>
            </w:r>
          </w:p>
        </w:tc>
        <w:tc>
          <w:tcPr>
            <w:tcW w:w="4536" w:type="dxa"/>
            <w:shd w:val="clear" w:color="auto" w:fill="auto"/>
          </w:tcPr>
          <w:p w:rsidR="004E564C" w:rsidRPr="00B16794" w:rsidRDefault="004E564C" w:rsidP="008841C8">
            <w:r w:rsidRPr="00B16794">
              <w:t>Программа по математике для 5-6 кла</w:t>
            </w:r>
            <w:r w:rsidRPr="00B16794">
              <w:t>с</w:t>
            </w:r>
            <w:r w:rsidRPr="00B16794">
              <w:t>сов общеобразовательных учреждений. Математика:программы : 5-9 классы.- М.: Вентана-Граф</w:t>
            </w:r>
          </w:p>
        </w:tc>
        <w:tc>
          <w:tcPr>
            <w:tcW w:w="1985" w:type="dxa"/>
            <w:shd w:val="clear" w:color="auto" w:fill="auto"/>
          </w:tcPr>
          <w:p w:rsidR="004E564C" w:rsidRPr="00B16794" w:rsidRDefault="004E564C" w:rsidP="00BF48C5">
            <w:pPr>
              <w:pStyle w:val="af"/>
              <w:rPr>
                <w:rFonts w:ascii="Times New Roman" w:hAnsi="Times New Roman"/>
                <w:sz w:val="24"/>
                <w:szCs w:val="24"/>
              </w:rPr>
            </w:pPr>
            <w:r w:rsidRPr="00B16794">
              <w:rPr>
                <w:rFonts w:ascii="Times New Roman" w:hAnsi="Times New Roman"/>
                <w:sz w:val="24"/>
                <w:szCs w:val="24"/>
              </w:rPr>
              <w:t>А.Г. Мерзляк,</w:t>
            </w:r>
          </w:p>
          <w:p w:rsidR="004E564C" w:rsidRPr="00B16794" w:rsidRDefault="004E564C" w:rsidP="00BF48C5">
            <w:pPr>
              <w:pStyle w:val="af"/>
              <w:rPr>
                <w:rFonts w:ascii="Times New Roman" w:hAnsi="Times New Roman"/>
                <w:sz w:val="24"/>
                <w:szCs w:val="24"/>
              </w:rPr>
            </w:pPr>
            <w:r w:rsidRPr="00B16794">
              <w:rPr>
                <w:rFonts w:ascii="Times New Roman" w:hAnsi="Times New Roman"/>
                <w:sz w:val="24"/>
                <w:szCs w:val="24"/>
              </w:rPr>
              <w:t>В.Б. Полонск</w:t>
            </w:r>
            <w:r w:rsidRPr="00B16794">
              <w:rPr>
                <w:rFonts w:ascii="Times New Roman" w:hAnsi="Times New Roman"/>
                <w:sz w:val="24"/>
                <w:szCs w:val="24"/>
              </w:rPr>
              <w:t>и</w:t>
            </w:r>
            <w:r w:rsidRPr="00B16794">
              <w:rPr>
                <w:rFonts w:ascii="Times New Roman" w:hAnsi="Times New Roman"/>
                <w:sz w:val="24"/>
                <w:szCs w:val="24"/>
              </w:rPr>
              <w:t>их,</w:t>
            </w:r>
          </w:p>
          <w:p w:rsidR="004E564C" w:rsidRPr="00B16794" w:rsidRDefault="004E564C" w:rsidP="00BF48C5">
            <w:pPr>
              <w:pStyle w:val="af"/>
              <w:rPr>
                <w:rFonts w:ascii="Times New Roman" w:hAnsi="Times New Roman"/>
                <w:sz w:val="24"/>
                <w:szCs w:val="24"/>
              </w:rPr>
            </w:pPr>
            <w:r w:rsidRPr="00B16794">
              <w:rPr>
                <w:rFonts w:ascii="Times New Roman" w:hAnsi="Times New Roman"/>
                <w:sz w:val="24"/>
                <w:szCs w:val="24"/>
              </w:rPr>
              <w:t>М.С. Якир,</w:t>
            </w:r>
          </w:p>
          <w:p w:rsidR="004E564C" w:rsidRPr="00B16794" w:rsidRDefault="004E564C" w:rsidP="00BF48C5">
            <w:r w:rsidRPr="00B16794">
              <w:t>Е.В. Буцко</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p>
        </w:tc>
        <w:tc>
          <w:tcPr>
            <w:tcW w:w="1560" w:type="dxa"/>
            <w:shd w:val="clear" w:color="auto" w:fill="auto"/>
          </w:tcPr>
          <w:p w:rsidR="004E564C" w:rsidRPr="00B16794" w:rsidRDefault="004E564C" w:rsidP="00B84B73">
            <w:pPr>
              <w:snapToGrid w:val="0"/>
            </w:pPr>
            <w:r w:rsidRPr="00B16794">
              <w:t>Математика (алгебра, геометрия)</w:t>
            </w:r>
          </w:p>
        </w:tc>
        <w:tc>
          <w:tcPr>
            <w:tcW w:w="849" w:type="dxa"/>
            <w:shd w:val="clear" w:color="auto" w:fill="auto"/>
          </w:tcPr>
          <w:p w:rsidR="004E564C" w:rsidRPr="00B16794" w:rsidRDefault="004E564C" w:rsidP="00B84B73">
            <w:pPr>
              <w:snapToGrid w:val="0"/>
            </w:pPr>
            <w:r w:rsidRPr="00B16794">
              <w:t>7-9</w:t>
            </w:r>
          </w:p>
        </w:tc>
        <w:tc>
          <w:tcPr>
            <w:tcW w:w="4536" w:type="dxa"/>
            <w:shd w:val="clear" w:color="auto" w:fill="auto"/>
          </w:tcPr>
          <w:p w:rsidR="004E564C" w:rsidRPr="00B16794" w:rsidRDefault="004E564C" w:rsidP="008841C8">
            <w:pPr>
              <w:rPr>
                <w:color w:val="000000"/>
              </w:rPr>
            </w:pPr>
            <w:r w:rsidRPr="00B16794">
              <w:rPr>
                <w:color w:val="000000"/>
              </w:rPr>
              <w:t>Алгебра.  Сборник рабочих программ.7-9 классы: пособие для учителей  общеобр</w:t>
            </w:r>
            <w:r w:rsidRPr="00B16794">
              <w:rPr>
                <w:color w:val="000000"/>
              </w:rPr>
              <w:t>а</w:t>
            </w:r>
            <w:r w:rsidRPr="00B16794">
              <w:rPr>
                <w:color w:val="000000"/>
              </w:rPr>
              <w:t>зовательных организаций/составитель Т.А. Бурмистрова.- М.: Просвещение</w:t>
            </w:r>
          </w:p>
          <w:p w:rsidR="004E564C" w:rsidRPr="00B16794" w:rsidRDefault="004E564C" w:rsidP="008841C8">
            <w:r w:rsidRPr="00B16794">
              <w:rPr>
                <w:color w:val="000000"/>
              </w:rPr>
              <w:br/>
              <w:t>Геометрия. Сборник рабочих программ.7-9 классы: пособие для учителей  общео</w:t>
            </w:r>
            <w:r w:rsidRPr="00B16794">
              <w:rPr>
                <w:color w:val="000000"/>
              </w:rPr>
              <w:t>б</w:t>
            </w:r>
            <w:r w:rsidRPr="00B16794">
              <w:rPr>
                <w:color w:val="000000"/>
              </w:rPr>
              <w:t>разовательных организаций /составитель Т.А. Бурмистрова.- М.: Просвещение</w:t>
            </w:r>
          </w:p>
        </w:tc>
        <w:tc>
          <w:tcPr>
            <w:tcW w:w="1985" w:type="dxa"/>
            <w:shd w:val="clear" w:color="auto" w:fill="auto"/>
          </w:tcPr>
          <w:p w:rsidR="004E564C" w:rsidRPr="00B16794" w:rsidRDefault="004E564C" w:rsidP="00706EEC">
            <w:pPr>
              <w:pStyle w:val="af"/>
              <w:rPr>
                <w:rFonts w:ascii="Times New Roman" w:hAnsi="Times New Roman"/>
                <w:sz w:val="24"/>
                <w:szCs w:val="24"/>
              </w:rPr>
            </w:pPr>
            <w:r w:rsidRPr="00B16794">
              <w:rPr>
                <w:rFonts w:ascii="Times New Roman" w:hAnsi="Times New Roman"/>
                <w:sz w:val="24"/>
                <w:szCs w:val="24"/>
              </w:rPr>
              <w:t>Ю.Н.Макарычев,</w:t>
            </w:r>
          </w:p>
          <w:p w:rsidR="004E564C" w:rsidRPr="00B16794" w:rsidRDefault="004E564C" w:rsidP="00706EEC">
            <w:pPr>
              <w:pStyle w:val="af"/>
              <w:rPr>
                <w:rFonts w:ascii="Times New Roman" w:hAnsi="Times New Roman"/>
                <w:sz w:val="24"/>
                <w:szCs w:val="24"/>
              </w:rPr>
            </w:pPr>
            <w:r w:rsidRPr="00B16794">
              <w:rPr>
                <w:rFonts w:ascii="Times New Roman" w:hAnsi="Times New Roman"/>
                <w:sz w:val="24"/>
                <w:szCs w:val="24"/>
              </w:rPr>
              <w:t xml:space="preserve">Н.Г. Миндюк, </w:t>
            </w:r>
          </w:p>
          <w:p w:rsidR="004E564C" w:rsidRPr="00B16794" w:rsidRDefault="004E564C" w:rsidP="00706EEC">
            <w:pPr>
              <w:pStyle w:val="af"/>
              <w:rPr>
                <w:rFonts w:ascii="Times New Roman" w:hAnsi="Times New Roman"/>
                <w:sz w:val="24"/>
                <w:szCs w:val="24"/>
              </w:rPr>
            </w:pPr>
            <w:r w:rsidRPr="00B16794">
              <w:rPr>
                <w:rFonts w:ascii="Times New Roman" w:hAnsi="Times New Roman"/>
                <w:sz w:val="24"/>
                <w:szCs w:val="24"/>
              </w:rPr>
              <w:t>К.И. Нешков</w:t>
            </w:r>
          </w:p>
          <w:p w:rsidR="004E564C" w:rsidRPr="00B16794" w:rsidRDefault="004E564C" w:rsidP="00706EEC">
            <w:r w:rsidRPr="00B16794">
              <w:t xml:space="preserve"> С.Б. Суворова</w:t>
            </w:r>
          </w:p>
          <w:p w:rsidR="004E564C" w:rsidRPr="00B16794" w:rsidRDefault="004E564C" w:rsidP="00706EEC"/>
          <w:p w:rsidR="004E564C" w:rsidRPr="00B16794" w:rsidRDefault="004E564C" w:rsidP="00706EEC"/>
          <w:p w:rsidR="004E564C" w:rsidRPr="00B16794" w:rsidRDefault="004E564C" w:rsidP="00706EEC">
            <w:pPr>
              <w:pStyle w:val="af"/>
              <w:rPr>
                <w:rFonts w:ascii="Times New Roman" w:hAnsi="Times New Roman"/>
                <w:sz w:val="24"/>
                <w:szCs w:val="24"/>
              </w:rPr>
            </w:pPr>
            <w:r w:rsidRPr="00B16794">
              <w:rPr>
                <w:rFonts w:ascii="Times New Roman" w:hAnsi="Times New Roman"/>
                <w:sz w:val="24"/>
                <w:szCs w:val="24"/>
              </w:rPr>
              <w:t>Л.С. Атанасян,</w:t>
            </w:r>
          </w:p>
          <w:p w:rsidR="004E564C" w:rsidRPr="00B16794" w:rsidRDefault="004E564C" w:rsidP="00706EEC">
            <w:pPr>
              <w:pStyle w:val="af"/>
              <w:rPr>
                <w:rFonts w:ascii="Times New Roman" w:hAnsi="Times New Roman"/>
                <w:sz w:val="24"/>
                <w:szCs w:val="24"/>
              </w:rPr>
            </w:pPr>
            <w:r w:rsidRPr="00B16794">
              <w:rPr>
                <w:rFonts w:ascii="Times New Roman" w:hAnsi="Times New Roman"/>
                <w:sz w:val="24"/>
                <w:szCs w:val="24"/>
              </w:rPr>
              <w:t>В.Ф. Бутузов,</w:t>
            </w:r>
          </w:p>
          <w:p w:rsidR="004E564C" w:rsidRPr="00B16794" w:rsidRDefault="004E564C" w:rsidP="00706EEC">
            <w:r w:rsidRPr="00B16794">
              <w:t xml:space="preserve"> С.Б. Кадомцев и др</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5.</w:t>
            </w:r>
          </w:p>
        </w:tc>
        <w:tc>
          <w:tcPr>
            <w:tcW w:w="1560" w:type="dxa"/>
            <w:shd w:val="clear" w:color="auto" w:fill="auto"/>
          </w:tcPr>
          <w:p w:rsidR="004E564C" w:rsidRPr="00B16794" w:rsidRDefault="004E564C" w:rsidP="00B84B73">
            <w:pPr>
              <w:snapToGrid w:val="0"/>
            </w:pPr>
            <w:r w:rsidRPr="00B16794">
              <w:t>Информат</w:t>
            </w:r>
            <w:r w:rsidRPr="00B16794">
              <w:t>и</w:t>
            </w:r>
            <w:r w:rsidRPr="00B16794">
              <w:t>ка</w:t>
            </w:r>
          </w:p>
        </w:tc>
        <w:tc>
          <w:tcPr>
            <w:tcW w:w="849" w:type="dxa"/>
            <w:shd w:val="clear" w:color="auto" w:fill="auto"/>
          </w:tcPr>
          <w:p w:rsidR="004E564C" w:rsidRPr="00B16794" w:rsidRDefault="004E564C" w:rsidP="00B84B73">
            <w:pPr>
              <w:snapToGrid w:val="0"/>
            </w:pPr>
            <w:r w:rsidRPr="00B16794">
              <w:t>7-9</w:t>
            </w:r>
          </w:p>
        </w:tc>
        <w:tc>
          <w:tcPr>
            <w:tcW w:w="4536" w:type="dxa"/>
            <w:shd w:val="clear" w:color="auto" w:fill="auto"/>
          </w:tcPr>
          <w:p w:rsidR="004E564C" w:rsidRPr="00B16794" w:rsidRDefault="004E564C" w:rsidP="00B84B73">
            <w:pPr>
              <w:snapToGrid w:val="0"/>
              <w:rPr>
                <w:bCs/>
                <w:color w:val="000000"/>
              </w:rPr>
            </w:pPr>
            <w:r w:rsidRPr="00B16794">
              <w:rPr>
                <w:color w:val="000000"/>
              </w:rPr>
              <w:t>Информатика. Программа для основной школы : 5–6 классы. 7-9 классы</w:t>
            </w:r>
            <w:r w:rsidRPr="00B16794">
              <w:rPr>
                <w:bCs/>
                <w:color w:val="000000"/>
              </w:rPr>
              <w:t xml:space="preserve"> //М.:Бином.</w:t>
            </w:r>
          </w:p>
        </w:tc>
        <w:tc>
          <w:tcPr>
            <w:tcW w:w="1985" w:type="dxa"/>
            <w:shd w:val="clear" w:color="auto" w:fill="auto"/>
          </w:tcPr>
          <w:p w:rsidR="004E564C" w:rsidRPr="00B16794" w:rsidRDefault="004E564C" w:rsidP="00B84B73">
            <w:pPr>
              <w:snapToGrid w:val="0"/>
              <w:rPr>
                <w:color w:val="000000"/>
              </w:rPr>
            </w:pPr>
            <w:r w:rsidRPr="00B16794">
              <w:rPr>
                <w:color w:val="000000"/>
              </w:rPr>
              <w:t>БосоваЛ.Л.</w:t>
            </w:r>
          </w:p>
          <w:p w:rsidR="004E564C" w:rsidRPr="00B16794" w:rsidRDefault="004E564C" w:rsidP="00B84B73">
            <w:pPr>
              <w:snapToGrid w:val="0"/>
              <w:rPr>
                <w:color w:val="000000"/>
              </w:rPr>
            </w:pPr>
            <w:r w:rsidRPr="00B16794">
              <w:rPr>
                <w:color w:val="000000"/>
              </w:rPr>
              <w:t xml:space="preserve"> Босова А. Ю.</w:t>
            </w:r>
          </w:p>
          <w:p w:rsidR="004E564C" w:rsidRPr="00B16794" w:rsidRDefault="004E564C" w:rsidP="00B84B73">
            <w:pPr>
              <w:snapToGrid w:val="0"/>
            </w:pP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6.</w:t>
            </w:r>
          </w:p>
        </w:tc>
        <w:tc>
          <w:tcPr>
            <w:tcW w:w="1560" w:type="dxa"/>
            <w:shd w:val="clear" w:color="auto" w:fill="auto"/>
          </w:tcPr>
          <w:p w:rsidR="004E564C" w:rsidRPr="00B16794" w:rsidRDefault="004E564C" w:rsidP="00B84B73">
            <w:pPr>
              <w:snapToGrid w:val="0"/>
            </w:pPr>
            <w:r w:rsidRPr="00B16794">
              <w:t>История</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B84B73">
            <w:pPr>
              <w:snapToGrid w:val="0"/>
            </w:pPr>
            <w:r w:rsidRPr="00B16794">
              <w:t xml:space="preserve">Рабочие программы к предметной линии учебников А.А.Вигасин – А.О.Сороко-Цюпы  5-9 классы, М. «Просвещение». </w:t>
            </w:r>
          </w:p>
          <w:p w:rsidR="004E564C" w:rsidRPr="00B16794" w:rsidRDefault="004E564C" w:rsidP="00B84B73">
            <w:pPr>
              <w:snapToGrid w:val="0"/>
            </w:pPr>
            <w:r w:rsidRPr="00B16794">
              <w:t>Рабочая программа и тематическое пл</w:t>
            </w:r>
            <w:r w:rsidRPr="00B16794">
              <w:t>а</w:t>
            </w:r>
            <w:r w:rsidRPr="00B16794">
              <w:t>нирование курса «История России»6-9 классы. – М.: Просвещение</w:t>
            </w:r>
          </w:p>
        </w:tc>
        <w:tc>
          <w:tcPr>
            <w:tcW w:w="1985" w:type="dxa"/>
            <w:shd w:val="clear" w:color="auto" w:fill="auto"/>
          </w:tcPr>
          <w:p w:rsidR="004E564C" w:rsidRPr="00B16794" w:rsidRDefault="004E564C" w:rsidP="00B84B73">
            <w:pPr>
              <w:snapToGrid w:val="0"/>
            </w:pPr>
            <w:r w:rsidRPr="00B16794">
              <w:t>А.А.Вигасин</w:t>
            </w:r>
          </w:p>
          <w:p w:rsidR="004E564C" w:rsidRPr="00B16794" w:rsidRDefault="004E564C" w:rsidP="00B84B73">
            <w:pPr>
              <w:snapToGrid w:val="0"/>
            </w:pPr>
          </w:p>
          <w:p w:rsidR="004E564C" w:rsidRPr="00B16794" w:rsidRDefault="004E564C" w:rsidP="00B84B73">
            <w:pPr>
              <w:snapToGrid w:val="0"/>
            </w:pPr>
          </w:p>
          <w:p w:rsidR="004E564C" w:rsidRPr="00B16794" w:rsidRDefault="004E564C" w:rsidP="00B84B73">
            <w:pPr>
              <w:snapToGrid w:val="0"/>
            </w:pPr>
          </w:p>
          <w:p w:rsidR="004E564C" w:rsidRPr="00B16794" w:rsidRDefault="004E564C" w:rsidP="00B84B73">
            <w:pPr>
              <w:snapToGrid w:val="0"/>
            </w:pPr>
          </w:p>
          <w:p w:rsidR="004E564C" w:rsidRPr="00B16794" w:rsidRDefault="004E564C" w:rsidP="002B492B">
            <w:r w:rsidRPr="00B16794">
              <w:t>А. А. Данилов,</w:t>
            </w:r>
          </w:p>
          <w:p w:rsidR="004E564C" w:rsidRPr="00B16794" w:rsidRDefault="004E564C" w:rsidP="002B492B">
            <w:r w:rsidRPr="00B16794">
              <w:t xml:space="preserve">О. Н. Журавлева, </w:t>
            </w:r>
          </w:p>
          <w:p w:rsidR="004E564C" w:rsidRPr="00B16794" w:rsidRDefault="004E564C" w:rsidP="002B492B">
            <w:pPr>
              <w:snapToGrid w:val="0"/>
            </w:pPr>
            <w:r w:rsidRPr="00B16794">
              <w:t>И. Е. Барыкина</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7.</w:t>
            </w:r>
          </w:p>
        </w:tc>
        <w:tc>
          <w:tcPr>
            <w:tcW w:w="1560" w:type="dxa"/>
            <w:shd w:val="clear" w:color="auto" w:fill="auto"/>
          </w:tcPr>
          <w:p w:rsidR="004E564C" w:rsidRPr="00B16794" w:rsidRDefault="004E564C" w:rsidP="00B84B73">
            <w:pPr>
              <w:snapToGrid w:val="0"/>
            </w:pPr>
            <w:r w:rsidRPr="00B16794">
              <w:t>Общество</w:t>
            </w:r>
            <w:r w:rsidRPr="00B16794">
              <w:t>з</w:t>
            </w:r>
            <w:r w:rsidRPr="00B16794">
              <w:t>нание</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8841C8">
            <w:r w:rsidRPr="00B16794">
              <w:t>Обществознание. Рабочие программы. Предметная линия учебников под ред. Л. Н. Боголюбова 5-9 классы</w:t>
            </w:r>
          </w:p>
        </w:tc>
        <w:tc>
          <w:tcPr>
            <w:tcW w:w="1985" w:type="dxa"/>
            <w:shd w:val="clear" w:color="auto" w:fill="auto"/>
          </w:tcPr>
          <w:p w:rsidR="004E564C" w:rsidRPr="00B16794" w:rsidRDefault="004E564C" w:rsidP="008841C8">
            <w:r w:rsidRPr="00B16794">
              <w:t>Л. Н. Боголюбов, Н. И. Городе</w:t>
            </w:r>
            <w:r w:rsidRPr="00B16794">
              <w:t>ц</w:t>
            </w:r>
            <w:r w:rsidRPr="00B16794">
              <w:t>кая, Л. Ф. Ив</w:t>
            </w:r>
            <w:r w:rsidRPr="00B16794">
              <w:t>а</w:t>
            </w:r>
            <w:r w:rsidRPr="00B16794">
              <w:t>нова, А. Ю. Л</w:t>
            </w:r>
            <w:r w:rsidRPr="00B16794">
              <w:t>а</w:t>
            </w:r>
            <w:r w:rsidRPr="00B16794">
              <w:t>зебникова, А. И. Матвеев</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8.</w:t>
            </w:r>
          </w:p>
        </w:tc>
        <w:tc>
          <w:tcPr>
            <w:tcW w:w="1560" w:type="dxa"/>
            <w:shd w:val="clear" w:color="auto" w:fill="auto"/>
          </w:tcPr>
          <w:p w:rsidR="004E564C" w:rsidRPr="00B16794" w:rsidRDefault="004E564C" w:rsidP="00B84B73">
            <w:pPr>
              <w:snapToGrid w:val="0"/>
            </w:pPr>
            <w:r w:rsidRPr="00B16794">
              <w:t>Биология</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8841C8">
            <w:r w:rsidRPr="00B16794">
              <w:t>Рабочие программы. Биология.  5-9 кла</w:t>
            </w:r>
            <w:r w:rsidRPr="00B16794">
              <w:t>с</w:t>
            </w:r>
            <w:r w:rsidRPr="00B16794">
              <w:t>сы : учебно - методическое пос</w:t>
            </w:r>
            <w:r w:rsidRPr="00B16794">
              <w:t>о</w:t>
            </w:r>
            <w:r w:rsidRPr="00B16794">
              <w:t>бие/составитель Г.М. Пальдяева-М.: Дрофа</w:t>
            </w:r>
          </w:p>
        </w:tc>
        <w:tc>
          <w:tcPr>
            <w:tcW w:w="1985" w:type="dxa"/>
            <w:shd w:val="clear" w:color="auto" w:fill="auto"/>
          </w:tcPr>
          <w:p w:rsidR="004E564C" w:rsidRPr="00B16794" w:rsidRDefault="004E564C" w:rsidP="00BF48C5">
            <w:pPr>
              <w:pStyle w:val="af"/>
              <w:rPr>
                <w:sz w:val="24"/>
                <w:szCs w:val="24"/>
              </w:rPr>
            </w:pPr>
            <w:r w:rsidRPr="00B16794">
              <w:rPr>
                <w:rFonts w:ascii="Times New Roman" w:hAnsi="Times New Roman"/>
                <w:sz w:val="24"/>
                <w:szCs w:val="24"/>
              </w:rPr>
              <w:t>Н.И. Сонин.  В. Б.  Захаров</w:t>
            </w:r>
            <w:r w:rsidRPr="00B16794">
              <w:rPr>
                <w:sz w:val="24"/>
                <w:szCs w:val="24"/>
              </w:rPr>
              <w:t>.</w:t>
            </w:r>
          </w:p>
        </w:tc>
      </w:tr>
      <w:tr w:rsidR="004E564C" w:rsidRPr="00B16794" w:rsidTr="004E564C">
        <w:tblPrEx>
          <w:tblCellMar>
            <w:left w:w="108" w:type="dxa"/>
            <w:right w:w="108" w:type="dxa"/>
          </w:tblCellMar>
        </w:tblPrEx>
        <w:trPr>
          <w:trHeight w:val="339"/>
        </w:trPr>
        <w:tc>
          <w:tcPr>
            <w:tcW w:w="614" w:type="dxa"/>
            <w:vMerge w:val="restart"/>
            <w:shd w:val="clear" w:color="auto" w:fill="auto"/>
          </w:tcPr>
          <w:p w:rsidR="004E564C" w:rsidRPr="00B16794" w:rsidRDefault="004E564C" w:rsidP="00B84B73">
            <w:pPr>
              <w:tabs>
                <w:tab w:val="left" w:pos="284"/>
              </w:tabs>
              <w:snapToGrid w:val="0"/>
            </w:pPr>
            <w:r w:rsidRPr="00B16794">
              <w:t>9.</w:t>
            </w:r>
          </w:p>
        </w:tc>
        <w:tc>
          <w:tcPr>
            <w:tcW w:w="1560" w:type="dxa"/>
            <w:vMerge w:val="restart"/>
            <w:shd w:val="clear" w:color="auto" w:fill="auto"/>
          </w:tcPr>
          <w:p w:rsidR="004E564C" w:rsidRPr="00B16794" w:rsidRDefault="004E564C" w:rsidP="00B84B73">
            <w:pPr>
              <w:snapToGrid w:val="0"/>
            </w:pPr>
            <w:r w:rsidRPr="00B16794">
              <w:t>География</w:t>
            </w:r>
          </w:p>
        </w:tc>
        <w:tc>
          <w:tcPr>
            <w:tcW w:w="849" w:type="dxa"/>
            <w:vMerge w:val="restart"/>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4E564C">
            <w:r w:rsidRPr="004E564C">
              <w:t xml:space="preserve">География. Сборник примерных рабочих программ. Предметная линия «Полярная звезда». 5-9 классы. </w:t>
            </w:r>
          </w:p>
        </w:tc>
        <w:tc>
          <w:tcPr>
            <w:tcW w:w="1985" w:type="dxa"/>
            <w:shd w:val="clear" w:color="auto" w:fill="auto"/>
          </w:tcPr>
          <w:p w:rsidR="004E564C" w:rsidRPr="00B16794" w:rsidRDefault="004E564C" w:rsidP="008841C8">
            <w:r>
              <w:t xml:space="preserve">Алексеев </w:t>
            </w:r>
          </w:p>
        </w:tc>
      </w:tr>
      <w:tr w:rsidR="004E564C" w:rsidRPr="00B16794" w:rsidTr="004E564C">
        <w:tblPrEx>
          <w:tblCellMar>
            <w:left w:w="108" w:type="dxa"/>
            <w:right w:w="108" w:type="dxa"/>
          </w:tblCellMar>
        </w:tblPrEx>
        <w:trPr>
          <w:trHeight w:val="750"/>
        </w:trPr>
        <w:tc>
          <w:tcPr>
            <w:tcW w:w="614" w:type="dxa"/>
            <w:vMerge/>
            <w:shd w:val="clear" w:color="auto" w:fill="auto"/>
          </w:tcPr>
          <w:p w:rsidR="004E564C" w:rsidRPr="00B16794" w:rsidRDefault="004E564C" w:rsidP="00B84B73">
            <w:pPr>
              <w:tabs>
                <w:tab w:val="left" w:pos="284"/>
              </w:tabs>
              <w:snapToGrid w:val="0"/>
            </w:pPr>
          </w:p>
        </w:tc>
        <w:tc>
          <w:tcPr>
            <w:tcW w:w="1560" w:type="dxa"/>
            <w:vMerge/>
            <w:shd w:val="clear" w:color="auto" w:fill="auto"/>
          </w:tcPr>
          <w:p w:rsidR="004E564C" w:rsidRPr="00B16794" w:rsidRDefault="004E564C" w:rsidP="00B84B73">
            <w:pPr>
              <w:snapToGrid w:val="0"/>
            </w:pPr>
          </w:p>
        </w:tc>
        <w:tc>
          <w:tcPr>
            <w:tcW w:w="849" w:type="dxa"/>
            <w:vMerge/>
            <w:shd w:val="clear" w:color="auto" w:fill="auto"/>
          </w:tcPr>
          <w:p w:rsidR="004E564C" w:rsidRPr="00B16794" w:rsidRDefault="004E564C" w:rsidP="00F31F5F">
            <w:pPr>
              <w:snapToGrid w:val="0"/>
            </w:pPr>
          </w:p>
        </w:tc>
        <w:tc>
          <w:tcPr>
            <w:tcW w:w="4536" w:type="dxa"/>
            <w:shd w:val="clear" w:color="auto" w:fill="auto"/>
          </w:tcPr>
          <w:p w:rsidR="004E564C" w:rsidRDefault="004E564C" w:rsidP="008841C8">
            <w:r w:rsidRPr="00B16794">
              <w:t>Программа курса «География». 5-9 кла</w:t>
            </w:r>
            <w:r w:rsidRPr="00B16794">
              <w:t>с</w:t>
            </w:r>
            <w:r w:rsidRPr="00B16794">
              <w:t>сы. – М.: ООО «Русское слово»</w:t>
            </w:r>
          </w:p>
        </w:tc>
        <w:tc>
          <w:tcPr>
            <w:tcW w:w="1985" w:type="dxa"/>
            <w:shd w:val="clear" w:color="auto" w:fill="auto"/>
          </w:tcPr>
          <w:p w:rsidR="004E564C" w:rsidRPr="00B16794" w:rsidRDefault="004E564C" w:rsidP="008841C8">
            <w:r w:rsidRPr="00B16794">
              <w:t>Е. М. Домога</w:t>
            </w:r>
            <w:r w:rsidRPr="00B16794">
              <w:t>ц</w:t>
            </w:r>
            <w:r w:rsidRPr="00B16794">
              <w:t>ких</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10.</w:t>
            </w:r>
          </w:p>
        </w:tc>
        <w:tc>
          <w:tcPr>
            <w:tcW w:w="1560" w:type="dxa"/>
            <w:shd w:val="clear" w:color="auto" w:fill="auto"/>
          </w:tcPr>
          <w:p w:rsidR="004E564C" w:rsidRPr="00B16794" w:rsidRDefault="004E564C" w:rsidP="00B84B73">
            <w:pPr>
              <w:snapToGrid w:val="0"/>
              <w:rPr>
                <w:color w:val="000000"/>
              </w:rPr>
            </w:pPr>
            <w:r w:rsidRPr="00B16794">
              <w:rPr>
                <w:color w:val="000000"/>
              </w:rPr>
              <w:t>Основы д</w:t>
            </w:r>
            <w:r w:rsidRPr="00B16794">
              <w:rPr>
                <w:color w:val="000000"/>
              </w:rPr>
              <w:t>у</w:t>
            </w:r>
            <w:r w:rsidRPr="00B16794">
              <w:rPr>
                <w:color w:val="000000"/>
              </w:rPr>
              <w:t>ховно-нравстве</w:t>
            </w:r>
            <w:r w:rsidRPr="00B16794">
              <w:rPr>
                <w:color w:val="000000"/>
              </w:rPr>
              <w:t>н</w:t>
            </w:r>
            <w:r w:rsidRPr="00B16794">
              <w:rPr>
                <w:color w:val="000000"/>
              </w:rPr>
              <w:t>ной культ</w:t>
            </w:r>
            <w:r w:rsidRPr="00B16794">
              <w:rPr>
                <w:color w:val="000000"/>
              </w:rPr>
              <w:t>у</w:t>
            </w:r>
            <w:r w:rsidRPr="00B16794">
              <w:rPr>
                <w:color w:val="000000"/>
              </w:rPr>
              <w:t>ры народов России</w:t>
            </w:r>
          </w:p>
        </w:tc>
        <w:tc>
          <w:tcPr>
            <w:tcW w:w="849" w:type="dxa"/>
            <w:shd w:val="clear" w:color="auto" w:fill="auto"/>
          </w:tcPr>
          <w:p w:rsidR="004E564C" w:rsidRPr="00B16794" w:rsidRDefault="004E564C" w:rsidP="00B84B73">
            <w:pPr>
              <w:snapToGrid w:val="0"/>
            </w:pPr>
            <w:r w:rsidRPr="00B16794">
              <w:t>5</w:t>
            </w:r>
          </w:p>
        </w:tc>
        <w:tc>
          <w:tcPr>
            <w:tcW w:w="4536" w:type="dxa"/>
            <w:shd w:val="clear" w:color="auto" w:fill="auto"/>
          </w:tcPr>
          <w:p w:rsidR="004E564C" w:rsidRPr="00B16794" w:rsidRDefault="004E564C" w:rsidP="004E564C">
            <w:pPr>
              <w:snapToGrid w:val="0"/>
              <w:rPr>
                <w:color w:val="FF0000"/>
              </w:rPr>
            </w:pPr>
            <w:r>
              <w:t>Рабочая программа к учебнику А.Н. С</w:t>
            </w:r>
            <w:r>
              <w:t>а</w:t>
            </w:r>
            <w:r>
              <w:t>харова, К.А. Кочегарова, Р.М. Мухаме</w:t>
            </w:r>
            <w:r>
              <w:t>т</w:t>
            </w:r>
            <w:r>
              <w:t>шина «Основы духовно-нравственной культуры народов России. Основы рел</w:t>
            </w:r>
            <w:r>
              <w:t>и</w:t>
            </w:r>
            <w:r>
              <w:t>гиозных культур народов России». 5 класс. — М.: ООО «Русское слово — учебник»</w:t>
            </w:r>
          </w:p>
        </w:tc>
        <w:tc>
          <w:tcPr>
            <w:tcW w:w="1985" w:type="dxa"/>
            <w:shd w:val="clear" w:color="auto" w:fill="auto"/>
          </w:tcPr>
          <w:p w:rsidR="004E564C" w:rsidRPr="00B16794" w:rsidRDefault="004E564C" w:rsidP="00BF48C5">
            <w:pPr>
              <w:snapToGrid w:val="0"/>
            </w:pPr>
            <w:r>
              <w:t>К.А. Кочегаров</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p>
        </w:tc>
        <w:tc>
          <w:tcPr>
            <w:tcW w:w="1560" w:type="dxa"/>
            <w:shd w:val="clear" w:color="auto" w:fill="auto"/>
          </w:tcPr>
          <w:p w:rsidR="004E564C" w:rsidRPr="00B16794" w:rsidRDefault="004E564C" w:rsidP="00B84B73">
            <w:pPr>
              <w:snapToGrid w:val="0"/>
              <w:rPr>
                <w:color w:val="000000"/>
              </w:rPr>
            </w:pPr>
            <w:r>
              <w:rPr>
                <w:color w:val="000000"/>
              </w:rPr>
              <w:t xml:space="preserve">Химия </w:t>
            </w:r>
          </w:p>
        </w:tc>
        <w:tc>
          <w:tcPr>
            <w:tcW w:w="849" w:type="dxa"/>
            <w:shd w:val="clear" w:color="auto" w:fill="auto"/>
          </w:tcPr>
          <w:p w:rsidR="004E564C" w:rsidRPr="00B16794" w:rsidRDefault="004E564C" w:rsidP="00B84B73">
            <w:pPr>
              <w:snapToGrid w:val="0"/>
            </w:pPr>
            <w:r>
              <w:t>8-9</w:t>
            </w:r>
          </w:p>
        </w:tc>
        <w:tc>
          <w:tcPr>
            <w:tcW w:w="4536" w:type="dxa"/>
            <w:shd w:val="clear" w:color="auto" w:fill="auto"/>
          </w:tcPr>
          <w:p w:rsidR="004E564C" w:rsidRDefault="004E564C" w:rsidP="004E564C">
            <w:pPr>
              <w:snapToGrid w:val="0"/>
            </w:pPr>
            <w:r w:rsidRPr="004E564C">
              <w:t>Химия. Примерные рабочие программы. Предметная линия учебников, И. Г. Ос</w:t>
            </w:r>
            <w:r w:rsidRPr="004E564C">
              <w:t>т</w:t>
            </w:r>
            <w:r w:rsidRPr="004E564C">
              <w:t>роумова, С. А. Сладкова. 8—9 классы : учеб.пособие для общеобразоват. орган</w:t>
            </w:r>
            <w:r w:rsidRPr="004E564C">
              <w:t>и</w:t>
            </w:r>
            <w:r w:rsidRPr="004E564C">
              <w:t>заций</w:t>
            </w:r>
          </w:p>
        </w:tc>
        <w:tc>
          <w:tcPr>
            <w:tcW w:w="1985" w:type="dxa"/>
            <w:shd w:val="clear" w:color="auto" w:fill="auto"/>
          </w:tcPr>
          <w:p w:rsidR="004E564C" w:rsidRDefault="004E564C" w:rsidP="00BF48C5">
            <w:pPr>
              <w:snapToGrid w:val="0"/>
            </w:pPr>
            <w:r w:rsidRPr="004E564C">
              <w:t>О. С. Габриелян</w:t>
            </w:r>
            <w:r>
              <w:t>,</w:t>
            </w:r>
          </w:p>
          <w:p w:rsidR="004E564C" w:rsidRDefault="004E564C" w:rsidP="00BF48C5">
            <w:pPr>
              <w:snapToGrid w:val="0"/>
            </w:pP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11.</w:t>
            </w:r>
          </w:p>
        </w:tc>
        <w:tc>
          <w:tcPr>
            <w:tcW w:w="1560" w:type="dxa"/>
            <w:shd w:val="clear" w:color="auto" w:fill="auto"/>
          </w:tcPr>
          <w:p w:rsidR="004E564C" w:rsidRPr="00B16794" w:rsidRDefault="004E564C" w:rsidP="00B84B73">
            <w:pPr>
              <w:snapToGrid w:val="0"/>
            </w:pPr>
            <w:r w:rsidRPr="00B16794">
              <w:t>Музыка</w:t>
            </w:r>
          </w:p>
        </w:tc>
        <w:tc>
          <w:tcPr>
            <w:tcW w:w="849" w:type="dxa"/>
            <w:shd w:val="clear" w:color="auto" w:fill="auto"/>
          </w:tcPr>
          <w:p w:rsidR="004E564C" w:rsidRPr="00B16794" w:rsidRDefault="004E564C" w:rsidP="00F31F5F">
            <w:pPr>
              <w:snapToGrid w:val="0"/>
            </w:pPr>
            <w:r w:rsidRPr="00B16794">
              <w:t>5-8</w:t>
            </w:r>
          </w:p>
        </w:tc>
        <w:tc>
          <w:tcPr>
            <w:tcW w:w="4536" w:type="dxa"/>
            <w:shd w:val="clear" w:color="auto" w:fill="auto"/>
          </w:tcPr>
          <w:p w:rsidR="004E564C" w:rsidRPr="00B16794" w:rsidRDefault="004E564C" w:rsidP="00784FF5">
            <w:pPr>
              <w:snapToGrid w:val="0"/>
            </w:pPr>
            <w:r w:rsidRPr="00B16794">
              <w:t>Рабочие программы. Музыка. Искусство.  Предметная линия учебников Сергеевой Г. П., Критской Е. Д.. «Музыка 5-7 кла</w:t>
            </w:r>
            <w:r w:rsidRPr="00B16794">
              <w:t>с</w:t>
            </w:r>
            <w:r w:rsidRPr="00B16794">
              <w:t>сы». М: Просвещение</w:t>
            </w:r>
          </w:p>
        </w:tc>
        <w:tc>
          <w:tcPr>
            <w:tcW w:w="1985" w:type="dxa"/>
            <w:shd w:val="clear" w:color="auto" w:fill="auto"/>
          </w:tcPr>
          <w:p w:rsidR="004E564C" w:rsidRPr="00B16794" w:rsidRDefault="004E564C" w:rsidP="00BF48C5">
            <w:pPr>
              <w:snapToGrid w:val="0"/>
            </w:pPr>
            <w:r w:rsidRPr="00B16794">
              <w:t xml:space="preserve">Сергеева Г. П., </w:t>
            </w:r>
          </w:p>
          <w:p w:rsidR="004E564C" w:rsidRPr="00B16794" w:rsidRDefault="004E564C" w:rsidP="00BF48C5">
            <w:pPr>
              <w:snapToGrid w:val="0"/>
            </w:pPr>
            <w:r w:rsidRPr="00B16794">
              <w:t>Критская Е. Д.</w:t>
            </w:r>
          </w:p>
        </w:tc>
      </w:tr>
      <w:tr w:rsidR="004E564C" w:rsidRPr="00B16794" w:rsidTr="004E564C">
        <w:tblPrEx>
          <w:tblCellMar>
            <w:left w:w="108" w:type="dxa"/>
            <w:right w:w="108" w:type="dxa"/>
          </w:tblCellMar>
        </w:tblPrEx>
        <w:trPr>
          <w:trHeight w:val="696"/>
        </w:trPr>
        <w:tc>
          <w:tcPr>
            <w:tcW w:w="614" w:type="dxa"/>
            <w:vMerge w:val="restart"/>
            <w:shd w:val="clear" w:color="auto" w:fill="auto"/>
          </w:tcPr>
          <w:p w:rsidR="004E564C" w:rsidRPr="00B16794" w:rsidRDefault="004E564C" w:rsidP="00B84B73">
            <w:pPr>
              <w:tabs>
                <w:tab w:val="left" w:pos="284"/>
              </w:tabs>
              <w:snapToGrid w:val="0"/>
            </w:pPr>
            <w:r w:rsidRPr="00B16794">
              <w:t>12.</w:t>
            </w:r>
          </w:p>
        </w:tc>
        <w:tc>
          <w:tcPr>
            <w:tcW w:w="1560" w:type="dxa"/>
            <w:vMerge w:val="restart"/>
            <w:shd w:val="clear" w:color="auto" w:fill="auto"/>
          </w:tcPr>
          <w:p w:rsidR="004E564C" w:rsidRPr="00B16794" w:rsidRDefault="004E564C" w:rsidP="00B84B73">
            <w:pPr>
              <w:snapToGrid w:val="0"/>
            </w:pPr>
            <w:r w:rsidRPr="00B16794">
              <w:t>Изобраз</w:t>
            </w:r>
            <w:r w:rsidRPr="00B16794">
              <w:t>и</w:t>
            </w:r>
            <w:r w:rsidRPr="00B16794">
              <w:t>тельное и</w:t>
            </w:r>
            <w:r w:rsidRPr="00B16794">
              <w:t>с</w:t>
            </w:r>
            <w:r w:rsidRPr="00B16794">
              <w:t>кусство</w:t>
            </w:r>
          </w:p>
        </w:tc>
        <w:tc>
          <w:tcPr>
            <w:tcW w:w="849" w:type="dxa"/>
            <w:vMerge w:val="restart"/>
            <w:shd w:val="clear" w:color="auto" w:fill="auto"/>
          </w:tcPr>
          <w:p w:rsidR="004E564C" w:rsidRPr="00B16794" w:rsidRDefault="004E564C" w:rsidP="00F31F5F">
            <w:pPr>
              <w:snapToGrid w:val="0"/>
            </w:pPr>
            <w:r w:rsidRPr="00B16794">
              <w:t>5-8</w:t>
            </w:r>
          </w:p>
        </w:tc>
        <w:tc>
          <w:tcPr>
            <w:tcW w:w="4536" w:type="dxa"/>
            <w:shd w:val="clear" w:color="auto" w:fill="auto"/>
          </w:tcPr>
          <w:p w:rsidR="004E564C" w:rsidRPr="00B16794" w:rsidRDefault="004E564C" w:rsidP="004E564C">
            <w:pPr>
              <w:snapToGrid w:val="0"/>
              <w:rPr>
                <w:color w:val="FF0000"/>
              </w:rPr>
            </w:pPr>
            <w:r>
              <w:t>Изобразительное искусство. /Рабочие программы. Предметная линия учебн</w:t>
            </w:r>
            <w:r>
              <w:t>и</w:t>
            </w:r>
            <w:r>
              <w:t>ков под редакцией Б.М. Неменского, 5-8 классы: учеб.пособие для общеобразоват. организаций  Просвещене</w:t>
            </w:r>
          </w:p>
        </w:tc>
        <w:tc>
          <w:tcPr>
            <w:tcW w:w="1985" w:type="dxa"/>
            <w:shd w:val="clear" w:color="auto" w:fill="auto"/>
          </w:tcPr>
          <w:p w:rsidR="004E564C" w:rsidRPr="00B16794" w:rsidRDefault="004E564C" w:rsidP="004E564C">
            <w:pPr>
              <w:contextualSpacing/>
            </w:pPr>
            <w:r>
              <w:t xml:space="preserve">Б.М. Немецкий </w:t>
            </w:r>
          </w:p>
        </w:tc>
      </w:tr>
      <w:tr w:rsidR="004E564C" w:rsidRPr="00B16794" w:rsidTr="004E564C">
        <w:tblPrEx>
          <w:tblCellMar>
            <w:left w:w="108" w:type="dxa"/>
            <w:right w:w="108" w:type="dxa"/>
          </w:tblCellMar>
        </w:tblPrEx>
        <w:trPr>
          <w:trHeight w:val="945"/>
        </w:trPr>
        <w:tc>
          <w:tcPr>
            <w:tcW w:w="614" w:type="dxa"/>
            <w:vMerge/>
            <w:shd w:val="clear" w:color="auto" w:fill="auto"/>
          </w:tcPr>
          <w:p w:rsidR="004E564C" w:rsidRPr="00B16794" w:rsidRDefault="004E564C" w:rsidP="00B84B73">
            <w:pPr>
              <w:tabs>
                <w:tab w:val="left" w:pos="284"/>
              </w:tabs>
              <w:snapToGrid w:val="0"/>
            </w:pPr>
          </w:p>
        </w:tc>
        <w:tc>
          <w:tcPr>
            <w:tcW w:w="1560" w:type="dxa"/>
            <w:vMerge/>
            <w:shd w:val="clear" w:color="auto" w:fill="auto"/>
          </w:tcPr>
          <w:p w:rsidR="004E564C" w:rsidRPr="00B16794" w:rsidRDefault="004E564C" w:rsidP="00B84B73">
            <w:pPr>
              <w:snapToGrid w:val="0"/>
            </w:pPr>
          </w:p>
        </w:tc>
        <w:tc>
          <w:tcPr>
            <w:tcW w:w="849" w:type="dxa"/>
            <w:vMerge/>
            <w:shd w:val="clear" w:color="auto" w:fill="auto"/>
          </w:tcPr>
          <w:p w:rsidR="004E564C" w:rsidRPr="00B16794" w:rsidRDefault="004E564C" w:rsidP="00F31F5F">
            <w:pPr>
              <w:snapToGrid w:val="0"/>
            </w:pPr>
          </w:p>
        </w:tc>
        <w:tc>
          <w:tcPr>
            <w:tcW w:w="4536" w:type="dxa"/>
            <w:shd w:val="clear" w:color="auto" w:fill="auto"/>
          </w:tcPr>
          <w:p w:rsidR="004E564C" w:rsidRDefault="004E564C" w:rsidP="00B84B73">
            <w:pPr>
              <w:snapToGrid w:val="0"/>
            </w:pPr>
            <w:r w:rsidRPr="00B16794">
              <w:t>Изобразительное искусство: интегрир</w:t>
            </w:r>
            <w:r w:rsidRPr="00B16794">
              <w:t>о</w:t>
            </w:r>
            <w:r w:rsidRPr="00B16794">
              <w:t>ванная программа:5-8 классы. - М.: Ве</w:t>
            </w:r>
            <w:r w:rsidRPr="00B16794">
              <w:t>н</w:t>
            </w:r>
            <w:r w:rsidRPr="00B16794">
              <w:t>тана-Граф</w:t>
            </w:r>
          </w:p>
        </w:tc>
        <w:tc>
          <w:tcPr>
            <w:tcW w:w="1985" w:type="dxa"/>
            <w:shd w:val="clear" w:color="auto" w:fill="auto"/>
          </w:tcPr>
          <w:p w:rsidR="004E564C" w:rsidRPr="00B16794" w:rsidRDefault="004E564C" w:rsidP="00C61D46">
            <w:pPr>
              <w:contextualSpacing/>
            </w:pPr>
            <w:r w:rsidRPr="00B16794">
              <w:t>Л.Г. Савенкова,</w:t>
            </w:r>
          </w:p>
          <w:p w:rsidR="004E564C" w:rsidRPr="00B16794" w:rsidRDefault="004E564C" w:rsidP="00C61D46">
            <w:pPr>
              <w:contextualSpacing/>
            </w:pPr>
            <w:r w:rsidRPr="00B16794">
              <w:t>Е.А. Ермоли</w:t>
            </w:r>
            <w:r w:rsidRPr="00B16794">
              <w:t>н</w:t>
            </w:r>
            <w:r w:rsidRPr="00B16794">
              <w:t>ская,</w:t>
            </w:r>
          </w:p>
          <w:p w:rsidR="004E564C" w:rsidRDefault="004E564C" w:rsidP="00C61D46">
            <w:pPr>
              <w:contextualSpacing/>
            </w:pPr>
            <w:r w:rsidRPr="00B16794">
              <w:t>Е.С. Медкова</w:t>
            </w:r>
          </w:p>
        </w:tc>
      </w:tr>
      <w:tr w:rsidR="004E564C" w:rsidRPr="00B16794" w:rsidTr="004E564C">
        <w:tblPrEx>
          <w:tblCellMar>
            <w:left w:w="108" w:type="dxa"/>
            <w:right w:w="108" w:type="dxa"/>
          </w:tblCellMar>
        </w:tblPrEx>
        <w:trPr>
          <w:trHeight w:val="309"/>
        </w:trPr>
        <w:tc>
          <w:tcPr>
            <w:tcW w:w="614" w:type="dxa"/>
            <w:shd w:val="clear" w:color="auto" w:fill="auto"/>
          </w:tcPr>
          <w:p w:rsidR="004E564C" w:rsidRPr="00B16794" w:rsidRDefault="004E564C" w:rsidP="00B84B73">
            <w:pPr>
              <w:tabs>
                <w:tab w:val="left" w:pos="284"/>
              </w:tabs>
              <w:snapToGrid w:val="0"/>
            </w:pPr>
            <w:r w:rsidRPr="00B16794">
              <w:t>13.</w:t>
            </w:r>
          </w:p>
        </w:tc>
        <w:tc>
          <w:tcPr>
            <w:tcW w:w="1560" w:type="dxa"/>
            <w:shd w:val="clear" w:color="auto" w:fill="auto"/>
          </w:tcPr>
          <w:p w:rsidR="004E564C" w:rsidRPr="00B16794" w:rsidRDefault="004E564C" w:rsidP="00B84B73">
            <w:pPr>
              <w:snapToGrid w:val="0"/>
            </w:pPr>
            <w:r w:rsidRPr="00B16794">
              <w:t>Физическая культура</w:t>
            </w:r>
          </w:p>
        </w:tc>
        <w:tc>
          <w:tcPr>
            <w:tcW w:w="849" w:type="dxa"/>
            <w:shd w:val="clear" w:color="auto" w:fill="auto"/>
          </w:tcPr>
          <w:p w:rsidR="004E564C" w:rsidRPr="00B16794" w:rsidRDefault="004E564C" w:rsidP="00F31F5F">
            <w:pPr>
              <w:snapToGrid w:val="0"/>
            </w:pPr>
            <w:r w:rsidRPr="00B16794">
              <w:t>5-9</w:t>
            </w:r>
          </w:p>
        </w:tc>
        <w:tc>
          <w:tcPr>
            <w:tcW w:w="4536" w:type="dxa"/>
            <w:shd w:val="clear" w:color="auto" w:fill="auto"/>
          </w:tcPr>
          <w:p w:rsidR="004E564C" w:rsidRPr="00B16794" w:rsidRDefault="004E564C" w:rsidP="00B84B73">
            <w:pPr>
              <w:snapToGrid w:val="0"/>
            </w:pPr>
            <w:r w:rsidRPr="00B16794">
              <w:t>Рабочие программы. Физическая культ</w:t>
            </w:r>
            <w:r w:rsidRPr="00B16794">
              <w:t>у</w:t>
            </w:r>
            <w:r w:rsidRPr="00B16794">
              <w:t>ра. Предметная линия учебников М.Я.Виленского, В.И.Ляха. 5-9 классы- М. Просвещение.</w:t>
            </w:r>
          </w:p>
        </w:tc>
        <w:tc>
          <w:tcPr>
            <w:tcW w:w="1985" w:type="dxa"/>
            <w:shd w:val="clear" w:color="auto" w:fill="auto"/>
          </w:tcPr>
          <w:p w:rsidR="004E564C" w:rsidRPr="00B16794" w:rsidRDefault="004E564C" w:rsidP="002B492B">
            <w:pPr>
              <w:snapToGrid w:val="0"/>
            </w:pPr>
            <w:r w:rsidRPr="00B16794">
              <w:t xml:space="preserve">В.И. Лях </w:t>
            </w:r>
          </w:p>
        </w:tc>
      </w:tr>
      <w:tr w:rsidR="004E564C" w:rsidRPr="00B16794" w:rsidTr="004E564C">
        <w:tblPrEx>
          <w:tblCellMar>
            <w:left w:w="108" w:type="dxa"/>
            <w:right w:w="108" w:type="dxa"/>
          </w:tblCellMar>
        </w:tblPrEx>
        <w:trPr>
          <w:trHeight w:val="480"/>
        </w:trPr>
        <w:tc>
          <w:tcPr>
            <w:tcW w:w="614" w:type="dxa"/>
            <w:vMerge w:val="restart"/>
            <w:shd w:val="clear" w:color="auto" w:fill="auto"/>
          </w:tcPr>
          <w:p w:rsidR="004E564C" w:rsidRPr="00B16794" w:rsidRDefault="004E564C" w:rsidP="00B84B73">
            <w:pPr>
              <w:tabs>
                <w:tab w:val="left" w:pos="284"/>
              </w:tabs>
              <w:snapToGrid w:val="0"/>
            </w:pPr>
          </w:p>
        </w:tc>
        <w:tc>
          <w:tcPr>
            <w:tcW w:w="1560" w:type="dxa"/>
            <w:vMerge w:val="restart"/>
            <w:shd w:val="clear" w:color="auto" w:fill="auto"/>
          </w:tcPr>
          <w:p w:rsidR="004E564C" w:rsidRPr="00B16794" w:rsidRDefault="004E564C" w:rsidP="00F31F5F">
            <w:pPr>
              <w:snapToGrid w:val="0"/>
            </w:pPr>
            <w:r w:rsidRPr="00B16794">
              <w:t>Основы безопасн</w:t>
            </w:r>
            <w:r w:rsidRPr="00B16794">
              <w:t>о</w:t>
            </w:r>
            <w:r w:rsidRPr="00B16794">
              <w:t>сти жизн</w:t>
            </w:r>
            <w:r w:rsidRPr="00B16794">
              <w:t>е</w:t>
            </w:r>
            <w:r w:rsidRPr="00B16794">
              <w:t>деятельн</w:t>
            </w:r>
            <w:r w:rsidRPr="00B16794">
              <w:t>о</w:t>
            </w:r>
            <w:r w:rsidRPr="00B16794">
              <w:t>сти</w:t>
            </w:r>
          </w:p>
        </w:tc>
        <w:tc>
          <w:tcPr>
            <w:tcW w:w="849" w:type="dxa"/>
            <w:vMerge w:val="restart"/>
            <w:shd w:val="clear" w:color="auto" w:fill="auto"/>
          </w:tcPr>
          <w:p w:rsidR="004E564C" w:rsidRPr="00B16794" w:rsidRDefault="004E564C" w:rsidP="00F31F5F">
            <w:pPr>
              <w:snapToGrid w:val="0"/>
            </w:pPr>
            <w:r w:rsidRPr="00B16794">
              <w:t>8-9</w:t>
            </w:r>
          </w:p>
        </w:tc>
        <w:tc>
          <w:tcPr>
            <w:tcW w:w="4536" w:type="dxa"/>
            <w:shd w:val="clear" w:color="auto" w:fill="auto"/>
          </w:tcPr>
          <w:p w:rsidR="004E564C" w:rsidRPr="00B16794" w:rsidRDefault="004E564C" w:rsidP="004E564C">
            <w:pPr>
              <w:snapToGrid w:val="0"/>
            </w:pPr>
            <w:r>
              <w:t>Основы безопасности жизнедеятельн</w:t>
            </w:r>
            <w:r>
              <w:t>о</w:t>
            </w:r>
            <w:r>
              <w:t>сти: 5—9 классы: рабочая программа  / Н. Ф. Виноградова, Д. В. Смирнов, А. Б. Т</w:t>
            </w:r>
            <w:r>
              <w:t>а</w:t>
            </w:r>
            <w:r>
              <w:t>ранин. — М.:  Просвещение</w:t>
            </w:r>
          </w:p>
        </w:tc>
        <w:tc>
          <w:tcPr>
            <w:tcW w:w="1985" w:type="dxa"/>
            <w:shd w:val="clear" w:color="auto" w:fill="auto"/>
          </w:tcPr>
          <w:p w:rsidR="004E564C" w:rsidRDefault="004E564C" w:rsidP="002B492B">
            <w:pPr>
              <w:snapToGrid w:val="0"/>
            </w:pPr>
            <w:r>
              <w:t>Н. Ф. Виногр</w:t>
            </w:r>
            <w:r>
              <w:t>а</w:t>
            </w:r>
            <w:r>
              <w:t>дова</w:t>
            </w:r>
          </w:p>
          <w:p w:rsidR="004E564C" w:rsidRPr="00B16794" w:rsidRDefault="004E564C" w:rsidP="002B492B">
            <w:pPr>
              <w:snapToGrid w:val="0"/>
            </w:pPr>
          </w:p>
        </w:tc>
      </w:tr>
      <w:tr w:rsidR="004E564C" w:rsidRPr="00B16794" w:rsidTr="004E564C">
        <w:tblPrEx>
          <w:tblCellMar>
            <w:left w:w="108" w:type="dxa"/>
            <w:right w:w="108" w:type="dxa"/>
          </w:tblCellMar>
        </w:tblPrEx>
        <w:trPr>
          <w:trHeight w:val="1995"/>
        </w:trPr>
        <w:tc>
          <w:tcPr>
            <w:tcW w:w="614" w:type="dxa"/>
            <w:vMerge/>
            <w:shd w:val="clear" w:color="auto" w:fill="auto"/>
          </w:tcPr>
          <w:p w:rsidR="004E564C" w:rsidRPr="00B16794" w:rsidRDefault="004E564C" w:rsidP="00B84B73">
            <w:pPr>
              <w:tabs>
                <w:tab w:val="left" w:pos="284"/>
              </w:tabs>
              <w:snapToGrid w:val="0"/>
            </w:pPr>
          </w:p>
        </w:tc>
        <w:tc>
          <w:tcPr>
            <w:tcW w:w="1560" w:type="dxa"/>
            <w:vMerge/>
            <w:shd w:val="clear" w:color="auto" w:fill="auto"/>
          </w:tcPr>
          <w:p w:rsidR="004E564C" w:rsidRPr="00B16794" w:rsidRDefault="004E564C" w:rsidP="00F31F5F">
            <w:pPr>
              <w:snapToGrid w:val="0"/>
            </w:pPr>
          </w:p>
        </w:tc>
        <w:tc>
          <w:tcPr>
            <w:tcW w:w="849" w:type="dxa"/>
            <w:vMerge/>
            <w:shd w:val="clear" w:color="auto" w:fill="auto"/>
          </w:tcPr>
          <w:p w:rsidR="004E564C" w:rsidRPr="00B16794" w:rsidRDefault="004E564C" w:rsidP="00F31F5F">
            <w:pPr>
              <w:snapToGrid w:val="0"/>
            </w:pPr>
          </w:p>
        </w:tc>
        <w:tc>
          <w:tcPr>
            <w:tcW w:w="4536" w:type="dxa"/>
            <w:shd w:val="clear" w:color="auto" w:fill="auto"/>
          </w:tcPr>
          <w:p w:rsidR="004E564C" w:rsidRDefault="004E564C" w:rsidP="00706EEC">
            <w:pPr>
              <w:snapToGrid w:val="0"/>
            </w:pPr>
            <w:r w:rsidRPr="00B16794">
              <w:t>Основы безопасности жизнедеятельн</w:t>
            </w:r>
            <w:r w:rsidRPr="00B16794">
              <w:t>о</w:t>
            </w:r>
            <w:r w:rsidRPr="00B16794">
              <w:t>сти. Рабочие программы. Предметная л</w:t>
            </w:r>
            <w:r w:rsidRPr="00B16794">
              <w:t>и</w:t>
            </w:r>
            <w:r w:rsidRPr="00B16794">
              <w:t>ния учебников под редакцией А.Т. Сми</w:t>
            </w:r>
            <w:r w:rsidRPr="00B16794">
              <w:t>р</w:t>
            </w:r>
            <w:r w:rsidRPr="00B16794">
              <w:t>нова. 5-9 классы. Пособие для учителей общеобразовательных учреждений- М.: Просвещение,</w:t>
            </w:r>
          </w:p>
        </w:tc>
        <w:tc>
          <w:tcPr>
            <w:tcW w:w="1985" w:type="dxa"/>
            <w:shd w:val="clear" w:color="auto" w:fill="auto"/>
          </w:tcPr>
          <w:p w:rsidR="004E564C" w:rsidRPr="00B16794" w:rsidRDefault="004E564C" w:rsidP="002B492B">
            <w:pPr>
              <w:snapToGrid w:val="0"/>
            </w:pPr>
            <w:r w:rsidRPr="00B16794">
              <w:t xml:space="preserve">Смирнов А.Т., </w:t>
            </w:r>
          </w:p>
          <w:p w:rsidR="004E564C" w:rsidRDefault="004E564C" w:rsidP="002B492B">
            <w:pPr>
              <w:snapToGrid w:val="0"/>
            </w:pPr>
            <w:r w:rsidRPr="00B16794">
              <w:t xml:space="preserve">Хренников Б.О. </w:t>
            </w:r>
          </w:p>
        </w:tc>
      </w:tr>
      <w:tr w:rsidR="004E564C" w:rsidRPr="00B16794" w:rsidTr="004E564C">
        <w:tblPrEx>
          <w:tblCellMar>
            <w:left w:w="108" w:type="dxa"/>
            <w:right w:w="108" w:type="dxa"/>
          </w:tblCellMar>
        </w:tblPrEx>
        <w:trPr>
          <w:trHeight w:val="519"/>
        </w:trPr>
        <w:tc>
          <w:tcPr>
            <w:tcW w:w="614" w:type="dxa"/>
            <w:vMerge w:val="restart"/>
            <w:shd w:val="clear" w:color="auto" w:fill="auto"/>
          </w:tcPr>
          <w:p w:rsidR="004E564C" w:rsidRPr="00B16794" w:rsidRDefault="004E564C" w:rsidP="00B84B73">
            <w:pPr>
              <w:tabs>
                <w:tab w:val="left" w:pos="284"/>
              </w:tabs>
              <w:snapToGrid w:val="0"/>
            </w:pPr>
            <w:r w:rsidRPr="00B16794">
              <w:t>14.</w:t>
            </w:r>
          </w:p>
        </w:tc>
        <w:tc>
          <w:tcPr>
            <w:tcW w:w="1560" w:type="dxa"/>
            <w:vMerge w:val="restart"/>
            <w:shd w:val="clear" w:color="auto" w:fill="auto"/>
          </w:tcPr>
          <w:p w:rsidR="004E564C" w:rsidRPr="00B16794" w:rsidRDefault="004E564C" w:rsidP="00B84B73">
            <w:pPr>
              <w:snapToGrid w:val="0"/>
            </w:pPr>
            <w:r w:rsidRPr="00B16794">
              <w:t>Технология</w:t>
            </w:r>
          </w:p>
        </w:tc>
        <w:tc>
          <w:tcPr>
            <w:tcW w:w="849" w:type="dxa"/>
            <w:vMerge w:val="restart"/>
            <w:shd w:val="clear" w:color="auto" w:fill="auto"/>
          </w:tcPr>
          <w:p w:rsidR="004E564C" w:rsidRPr="00B16794" w:rsidRDefault="004E564C" w:rsidP="00F31F5F">
            <w:pPr>
              <w:snapToGrid w:val="0"/>
            </w:pPr>
            <w:r w:rsidRPr="00B16794">
              <w:t>5-8</w:t>
            </w:r>
          </w:p>
        </w:tc>
        <w:tc>
          <w:tcPr>
            <w:tcW w:w="4536" w:type="dxa"/>
            <w:shd w:val="clear" w:color="auto" w:fill="auto"/>
          </w:tcPr>
          <w:p w:rsidR="004E564C" w:rsidRDefault="004E564C" w:rsidP="00B84B73">
            <w:pPr>
              <w:snapToGrid w:val="0"/>
            </w:pPr>
          </w:p>
          <w:p w:rsidR="004E564C" w:rsidRPr="00B16794" w:rsidRDefault="004E564C" w:rsidP="004E564C">
            <w:pPr>
              <w:snapToGrid w:val="0"/>
            </w:pPr>
            <w:r w:rsidRPr="004E564C">
              <w:t>Технология5-9 классы: учеб.пособие для общеобразоват. организаций / [В.М. К</w:t>
            </w:r>
            <w:r w:rsidRPr="004E564C">
              <w:t>а</w:t>
            </w:r>
            <w:r w:rsidRPr="004E564C">
              <w:t>закевич, Г.В. Пичугина, Г.Ю. Семенова  и др.]; под. ред. В.М. Казакевича. — М.: Просвещение.</w:t>
            </w:r>
          </w:p>
        </w:tc>
        <w:tc>
          <w:tcPr>
            <w:tcW w:w="1985" w:type="dxa"/>
            <w:shd w:val="clear" w:color="auto" w:fill="auto"/>
          </w:tcPr>
          <w:p w:rsidR="004E564C" w:rsidRPr="00B16794" w:rsidRDefault="004E564C" w:rsidP="002B492B">
            <w:pPr>
              <w:rPr>
                <w:color w:val="000000"/>
              </w:rPr>
            </w:pPr>
            <w:r w:rsidRPr="004E564C">
              <w:t>В.М. Казакевич</w:t>
            </w:r>
          </w:p>
        </w:tc>
      </w:tr>
      <w:tr w:rsidR="004E564C" w:rsidRPr="00B16794" w:rsidTr="004E564C">
        <w:tblPrEx>
          <w:tblCellMar>
            <w:left w:w="108" w:type="dxa"/>
            <w:right w:w="108" w:type="dxa"/>
          </w:tblCellMar>
        </w:tblPrEx>
        <w:trPr>
          <w:trHeight w:val="570"/>
        </w:trPr>
        <w:tc>
          <w:tcPr>
            <w:tcW w:w="614" w:type="dxa"/>
            <w:vMerge/>
            <w:shd w:val="clear" w:color="auto" w:fill="auto"/>
          </w:tcPr>
          <w:p w:rsidR="004E564C" w:rsidRPr="00B16794" w:rsidRDefault="004E564C" w:rsidP="00B84B73">
            <w:pPr>
              <w:tabs>
                <w:tab w:val="left" w:pos="284"/>
              </w:tabs>
              <w:snapToGrid w:val="0"/>
            </w:pPr>
          </w:p>
        </w:tc>
        <w:tc>
          <w:tcPr>
            <w:tcW w:w="1560" w:type="dxa"/>
            <w:vMerge/>
            <w:shd w:val="clear" w:color="auto" w:fill="auto"/>
          </w:tcPr>
          <w:p w:rsidR="004E564C" w:rsidRPr="00B16794" w:rsidRDefault="004E564C" w:rsidP="00B84B73">
            <w:pPr>
              <w:snapToGrid w:val="0"/>
            </w:pPr>
          </w:p>
        </w:tc>
        <w:tc>
          <w:tcPr>
            <w:tcW w:w="849" w:type="dxa"/>
            <w:vMerge/>
            <w:shd w:val="clear" w:color="auto" w:fill="auto"/>
          </w:tcPr>
          <w:p w:rsidR="004E564C" w:rsidRPr="00B16794" w:rsidRDefault="004E564C" w:rsidP="00F31F5F">
            <w:pPr>
              <w:snapToGrid w:val="0"/>
            </w:pPr>
          </w:p>
        </w:tc>
        <w:tc>
          <w:tcPr>
            <w:tcW w:w="4536" w:type="dxa"/>
            <w:shd w:val="clear" w:color="auto" w:fill="auto"/>
          </w:tcPr>
          <w:p w:rsidR="004E564C" w:rsidRDefault="004E564C" w:rsidP="00B84B73">
            <w:pPr>
              <w:snapToGrid w:val="0"/>
            </w:pPr>
            <w:r w:rsidRPr="00B16794">
              <w:t>Программа. Технология 5-8 классы. М.:Вентана-Граф.</w:t>
            </w:r>
          </w:p>
        </w:tc>
        <w:tc>
          <w:tcPr>
            <w:tcW w:w="1985" w:type="dxa"/>
            <w:shd w:val="clear" w:color="auto" w:fill="auto"/>
          </w:tcPr>
          <w:p w:rsidR="004E564C" w:rsidRPr="00B16794" w:rsidRDefault="004E564C" w:rsidP="002B492B">
            <w:pPr>
              <w:rPr>
                <w:color w:val="000000"/>
              </w:rPr>
            </w:pPr>
          </w:p>
        </w:tc>
      </w:tr>
    </w:tbl>
    <w:p w:rsidR="005C7225" w:rsidRPr="00B16794" w:rsidRDefault="005C7225" w:rsidP="00256041">
      <w:pPr>
        <w:pStyle w:val="ab"/>
        <w:shd w:val="clear" w:color="auto" w:fill="FFFFFF"/>
        <w:tabs>
          <w:tab w:val="left" w:pos="0"/>
          <w:tab w:val="left" w:pos="1090"/>
        </w:tabs>
        <w:spacing w:after="0" w:line="240" w:lineRule="auto"/>
        <w:ind w:left="0"/>
        <w:jc w:val="both"/>
        <w:rPr>
          <w:rFonts w:ascii="Times New Roman" w:hAnsi="Times New Roman"/>
          <w:color w:val="FF0000"/>
          <w:sz w:val="24"/>
          <w:szCs w:val="24"/>
        </w:rPr>
      </w:pPr>
    </w:p>
    <w:p w:rsidR="00B85A36" w:rsidRPr="00B16794" w:rsidRDefault="00B85A36" w:rsidP="001F65D2">
      <w:pPr>
        <w:ind w:firstLine="567"/>
        <w:jc w:val="center"/>
        <w:rPr>
          <w:b/>
        </w:rPr>
      </w:pPr>
      <w:r w:rsidRPr="00B16794">
        <w:rPr>
          <w:b/>
        </w:rPr>
        <w:t>Перечень программ внеурочной деятельности</w:t>
      </w:r>
    </w:p>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0"/>
        <w:gridCol w:w="2018"/>
        <w:gridCol w:w="3733"/>
        <w:gridCol w:w="2223"/>
      </w:tblGrid>
      <w:tr w:rsidR="00B85A36" w:rsidRPr="00B16794" w:rsidTr="00CF1B92">
        <w:tc>
          <w:tcPr>
            <w:tcW w:w="1870" w:type="dxa"/>
          </w:tcPr>
          <w:p w:rsidR="00B85A36" w:rsidRPr="00B16794" w:rsidRDefault="00B85A36" w:rsidP="00670B83">
            <w:pPr>
              <w:jc w:val="center"/>
            </w:pPr>
            <w:r w:rsidRPr="00B16794">
              <w:t>Направление внеурочной деятельности</w:t>
            </w:r>
          </w:p>
        </w:tc>
        <w:tc>
          <w:tcPr>
            <w:tcW w:w="2018" w:type="dxa"/>
          </w:tcPr>
          <w:p w:rsidR="00B85A36" w:rsidRPr="00B16794" w:rsidRDefault="00B85A36" w:rsidP="00670B83">
            <w:pPr>
              <w:jc w:val="center"/>
            </w:pPr>
            <w:r w:rsidRPr="00B16794">
              <w:t>Наименование программы вн</w:t>
            </w:r>
            <w:r w:rsidRPr="00B16794">
              <w:t>е</w:t>
            </w:r>
            <w:r w:rsidRPr="00B16794">
              <w:t>урочной де</w:t>
            </w:r>
            <w:r w:rsidRPr="00B16794">
              <w:t>я</w:t>
            </w:r>
            <w:r w:rsidRPr="00B16794">
              <w:t>тельности</w:t>
            </w:r>
          </w:p>
        </w:tc>
        <w:tc>
          <w:tcPr>
            <w:tcW w:w="3733" w:type="dxa"/>
          </w:tcPr>
          <w:p w:rsidR="00B85A36" w:rsidRPr="00B16794" w:rsidRDefault="00B85A36" w:rsidP="00670B83">
            <w:pPr>
              <w:jc w:val="center"/>
            </w:pPr>
            <w:r w:rsidRPr="00B16794">
              <w:t>Реквизиты программы внеуро</w:t>
            </w:r>
            <w:r w:rsidRPr="00B16794">
              <w:t>ч</w:t>
            </w:r>
            <w:r w:rsidRPr="00B16794">
              <w:t>ной деятельности</w:t>
            </w:r>
          </w:p>
        </w:tc>
        <w:tc>
          <w:tcPr>
            <w:tcW w:w="2223" w:type="dxa"/>
          </w:tcPr>
          <w:p w:rsidR="00B85A36" w:rsidRPr="00B16794" w:rsidRDefault="00B85A36" w:rsidP="00670B83">
            <w:pPr>
              <w:jc w:val="center"/>
            </w:pPr>
            <w:r w:rsidRPr="00B16794">
              <w:t>Количество часов внеурочной де</w:t>
            </w:r>
            <w:r w:rsidRPr="00B16794">
              <w:t>я</w:t>
            </w:r>
            <w:r w:rsidRPr="00B16794">
              <w:t>тельности</w:t>
            </w:r>
          </w:p>
        </w:tc>
      </w:tr>
      <w:tr w:rsidR="00B85A36" w:rsidRPr="00B16794" w:rsidTr="00CF1B92">
        <w:tc>
          <w:tcPr>
            <w:tcW w:w="1870" w:type="dxa"/>
            <w:vMerge w:val="restart"/>
          </w:tcPr>
          <w:p w:rsidR="00B85A36" w:rsidRPr="00B16794" w:rsidRDefault="00487D15" w:rsidP="00487D15">
            <w:pPr>
              <w:snapToGrid w:val="0"/>
              <w:spacing w:line="100" w:lineRule="atLeast"/>
            </w:pPr>
            <w:r w:rsidRPr="00B16794">
              <w:t>Физкультурно- с</w:t>
            </w:r>
            <w:r w:rsidR="00B85A36" w:rsidRPr="00B16794">
              <w:t>портивно-оздоровител</w:t>
            </w:r>
            <w:r w:rsidR="00B85A36" w:rsidRPr="00B16794">
              <w:t>ь</w:t>
            </w:r>
            <w:r w:rsidR="00B85A36" w:rsidRPr="00B16794">
              <w:t>ное</w:t>
            </w:r>
          </w:p>
        </w:tc>
        <w:tc>
          <w:tcPr>
            <w:tcW w:w="2018" w:type="dxa"/>
          </w:tcPr>
          <w:p w:rsidR="00B85A36" w:rsidRPr="00B16794" w:rsidRDefault="00487D15" w:rsidP="00670B83">
            <w:pPr>
              <w:jc w:val="both"/>
            </w:pPr>
            <w:r w:rsidRPr="00B16794">
              <w:t>Вольная борьба</w:t>
            </w:r>
          </w:p>
        </w:tc>
        <w:tc>
          <w:tcPr>
            <w:tcW w:w="3733" w:type="dxa"/>
          </w:tcPr>
          <w:p w:rsidR="00B85A36" w:rsidRPr="00B16794" w:rsidRDefault="00487D15" w:rsidP="0035399C">
            <w:pPr>
              <w:jc w:val="both"/>
            </w:pPr>
            <w:r w:rsidRPr="00B16794">
              <w:t>Программа внеурочной деятел</w:t>
            </w:r>
            <w:r w:rsidRPr="00B16794">
              <w:t>ь</w:t>
            </w:r>
            <w:r w:rsidRPr="00B16794">
              <w:t xml:space="preserve">ности </w:t>
            </w:r>
            <w:r w:rsidR="004222A9" w:rsidRPr="00B16794">
              <w:t xml:space="preserve">«Вольная борьба» </w:t>
            </w:r>
            <w:r w:rsidRPr="00B16794">
              <w:t>Карп</w:t>
            </w:r>
            <w:r w:rsidRPr="00B16794">
              <w:t>е</w:t>
            </w:r>
            <w:r w:rsidRPr="00B16794">
              <w:t>лянская И.Г,</w:t>
            </w:r>
            <w:r w:rsidR="004222A9" w:rsidRPr="00B16794">
              <w:t xml:space="preserve"> утверждённая пр</w:t>
            </w:r>
            <w:r w:rsidR="004222A9" w:rsidRPr="00B16794">
              <w:t>и</w:t>
            </w:r>
            <w:r w:rsidR="004222A9" w:rsidRPr="00B16794">
              <w:t xml:space="preserve">казом по ОУ от </w:t>
            </w:r>
            <w:r w:rsidRPr="00B16794">
              <w:t>2015год</w:t>
            </w:r>
          </w:p>
        </w:tc>
        <w:tc>
          <w:tcPr>
            <w:tcW w:w="2223" w:type="dxa"/>
          </w:tcPr>
          <w:p w:rsidR="00B85A36" w:rsidRPr="00B16794" w:rsidRDefault="00487D15" w:rsidP="00487D15">
            <w:pPr>
              <w:jc w:val="both"/>
            </w:pPr>
            <w:r w:rsidRPr="00B16794">
              <w:t>3</w:t>
            </w:r>
            <w:r w:rsidR="00B85A36" w:rsidRPr="00B16794">
              <w:t xml:space="preserve"> год, 2 часа в нед.</w:t>
            </w:r>
          </w:p>
        </w:tc>
      </w:tr>
      <w:tr w:rsidR="00B85A36" w:rsidRPr="00B16794" w:rsidTr="00CF1B92">
        <w:tc>
          <w:tcPr>
            <w:tcW w:w="1870" w:type="dxa"/>
            <w:vMerge/>
          </w:tcPr>
          <w:p w:rsidR="00B85A36" w:rsidRPr="00B16794" w:rsidRDefault="00B85A36" w:rsidP="00670B83">
            <w:pPr>
              <w:snapToGrid w:val="0"/>
              <w:spacing w:line="100" w:lineRule="atLeast"/>
            </w:pPr>
          </w:p>
        </w:tc>
        <w:tc>
          <w:tcPr>
            <w:tcW w:w="2018" w:type="dxa"/>
          </w:tcPr>
          <w:p w:rsidR="00B85A36" w:rsidRPr="00B16794" w:rsidRDefault="00B85A36" w:rsidP="00487D15">
            <w:pPr>
              <w:jc w:val="both"/>
            </w:pPr>
            <w:r w:rsidRPr="00B16794">
              <w:t>«</w:t>
            </w:r>
            <w:r w:rsidR="00487D15" w:rsidRPr="00B16794">
              <w:t>Физическая подготовка</w:t>
            </w:r>
          </w:p>
        </w:tc>
        <w:tc>
          <w:tcPr>
            <w:tcW w:w="3733" w:type="dxa"/>
          </w:tcPr>
          <w:p w:rsidR="00B85A36" w:rsidRPr="00B16794" w:rsidRDefault="00B85A36" w:rsidP="004222A9">
            <w:pPr>
              <w:jc w:val="both"/>
            </w:pPr>
            <w:r w:rsidRPr="00B16794">
              <w:t>«Программа внеурочной деятел</w:t>
            </w:r>
            <w:r w:rsidRPr="00B16794">
              <w:t>ь</w:t>
            </w:r>
            <w:r w:rsidRPr="00B16794">
              <w:t>ности. Волейбол», К</w:t>
            </w:r>
            <w:r w:rsidR="004222A9" w:rsidRPr="00B16794">
              <w:t>арпелянская И.Г.</w:t>
            </w:r>
            <w:r w:rsidRPr="00B16794">
              <w:t>.</w:t>
            </w:r>
            <w:r w:rsidR="004222A9" w:rsidRPr="00B16794">
              <w:t>утверждённая приказом по ОУ от 2015год</w:t>
            </w:r>
          </w:p>
        </w:tc>
        <w:tc>
          <w:tcPr>
            <w:tcW w:w="2223" w:type="dxa"/>
          </w:tcPr>
          <w:p w:rsidR="00B85A36" w:rsidRPr="00B16794" w:rsidRDefault="00B85A36" w:rsidP="00670B83">
            <w:pPr>
              <w:jc w:val="both"/>
            </w:pPr>
            <w:r w:rsidRPr="00B16794">
              <w:t xml:space="preserve">  2 часа в нед.</w:t>
            </w:r>
          </w:p>
        </w:tc>
      </w:tr>
      <w:tr w:rsidR="001257A8" w:rsidRPr="00B16794" w:rsidTr="00CF1B92">
        <w:tc>
          <w:tcPr>
            <w:tcW w:w="1870" w:type="dxa"/>
          </w:tcPr>
          <w:p w:rsidR="001257A8" w:rsidRPr="00B16794" w:rsidRDefault="001257A8" w:rsidP="00670B83">
            <w:pPr>
              <w:snapToGrid w:val="0"/>
              <w:spacing w:line="100" w:lineRule="atLeast"/>
            </w:pPr>
            <w:r w:rsidRPr="00B16794">
              <w:t>Социальное</w:t>
            </w:r>
          </w:p>
        </w:tc>
        <w:tc>
          <w:tcPr>
            <w:tcW w:w="2018" w:type="dxa"/>
          </w:tcPr>
          <w:p w:rsidR="001257A8" w:rsidRPr="00B16794" w:rsidRDefault="001257A8" w:rsidP="00487D15">
            <w:pPr>
              <w:jc w:val="both"/>
            </w:pPr>
            <w:r w:rsidRPr="00B16794">
              <w:t>«Юны</w:t>
            </w:r>
            <w:r w:rsidR="00487D15" w:rsidRPr="00B16794">
              <w:t>й спас</w:t>
            </w:r>
            <w:r w:rsidR="00487D15" w:rsidRPr="00B16794">
              <w:t>а</w:t>
            </w:r>
            <w:r w:rsidR="00487D15" w:rsidRPr="00B16794">
              <w:t>тель</w:t>
            </w:r>
          </w:p>
        </w:tc>
        <w:tc>
          <w:tcPr>
            <w:tcW w:w="3733" w:type="dxa"/>
          </w:tcPr>
          <w:p w:rsidR="001257A8" w:rsidRPr="00B16794" w:rsidRDefault="00487D15" w:rsidP="004222A9">
            <w:pPr>
              <w:jc w:val="both"/>
            </w:pPr>
            <w:r w:rsidRPr="00B16794">
              <w:t>П</w:t>
            </w:r>
            <w:r w:rsidR="001257A8" w:rsidRPr="00B16794">
              <w:t>рограммы внеурочной деятел</w:t>
            </w:r>
            <w:r w:rsidR="001257A8" w:rsidRPr="00B16794">
              <w:t>ь</w:t>
            </w:r>
            <w:r w:rsidR="001257A8" w:rsidRPr="00B16794">
              <w:t>но</w:t>
            </w:r>
            <w:r w:rsidRPr="00B16794">
              <w:t xml:space="preserve">сти </w:t>
            </w:r>
            <w:r w:rsidR="004222A9" w:rsidRPr="00B16794">
              <w:t>«</w:t>
            </w:r>
            <w:r w:rsidRPr="00B16794">
              <w:t>Юный спасатель</w:t>
            </w:r>
            <w:r w:rsidR="004222A9" w:rsidRPr="00B16794">
              <w:t>», Карп</w:t>
            </w:r>
            <w:r w:rsidR="004222A9" w:rsidRPr="00B16794">
              <w:t>е</w:t>
            </w:r>
            <w:r w:rsidR="004222A9" w:rsidRPr="00B16794">
              <w:t>лянская И.Г.,утверждённая  пр</w:t>
            </w:r>
            <w:r w:rsidR="004222A9" w:rsidRPr="00B16794">
              <w:t>и</w:t>
            </w:r>
            <w:r w:rsidR="004222A9" w:rsidRPr="00B16794">
              <w:t>казом по ОУ от</w:t>
            </w:r>
            <w:r w:rsidR="001257A8" w:rsidRPr="00B16794">
              <w:t>.</w:t>
            </w:r>
          </w:p>
        </w:tc>
        <w:tc>
          <w:tcPr>
            <w:tcW w:w="2223" w:type="dxa"/>
          </w:tcPr>
          <w:p w:rsidR="001257A8" w:rsidRPr="00B16794" w:rsidRDefault="001257A8" w:rsidP="008841C8">
            <w:pPr>
              <w:jc w:val="both"/>
            </w:pPr>
            <w:r w:rsidRPr="00B16794">
              <w:t>2 года, 1 час в нед.</w:t>
            </w:r>
          </w:p>
        </w:tc>
      </w:tr>
      <w:tr w:rsidR="00CA2777" w:rsidRPr="00B16794" w:rsidTr="00CF1B92">
        <w:trPr>
          <w:trHeight w:val="1025"/>
        </w:trPr>
        <w:tc>
          <w:tcPr>
            <w:tcW w:w="1870" w:type="dxa"/>
          </w:tcPr>
          <w:p w:rsidR="00CA2777" w:rsidRPr="00B16794" w:rsidRDefault="004222A9" w:rsidP="00670B83">
            <w:pPr>
              <w:snapToGrid w:val="0"/>
              <w:spacing w:line="100" w:lineRule="atLeast"/>
            </w:pPr>
            <w:r w:rsidRPr="00B16794">
              <w:t>Духовно- нра</w:t>
            </w:r>
            <w:r w:rsidRPr="00B16794">
              <w:t>в</w:t>
            </w:r>
            <w:r w:rsidRPr="00B16794">
              <w:t xml:space="preserve">свенное </w:t>
            </w:r>
          </w:p>
        </w:tc>
        <w:tc>
          <w:tcPr>
            <w:tcW w:w="2018" w:type="dxa"/>
          </w:tcPr>
          <w:p w:rsidR="00CA2777" w:rsidRPr="00B16794" w:rsidRDefault="004222A9" w:rsidP="00670B83">
            <w:pPr>
              <w:jc w:val="both"/>
            </w:pPr>
            <w:r w:rsidRPr="00B16794">
              <w:t>«Мой добрый, самый лучший край»</w:t>
            </w:r>
          </w:p>
        </w:tc>
        <w:tc>
          <w:tcPr>
            <w:tcW w:w="3733" w:type="dxa"/>
          </w:tcPr>
          <w:p w:rsidR="00CA2777" w:rsidRPr="00B16794" w:rsidRDefault="004222A9" w:rsidP="004222A9">
            <w:pPr>
              <w:jc w:val="both"/>
            </w:pPr>
            <w:r w:rsidRPr="00B16794">
              <w:t>Программы внеурочной деятел</w:t>
            </w:r>
            <w:r w:rsidRPr="00B16794">
              <w:t>ь</w:t>
            </w:r>
            <w:r w:rsidRPr="00B16794">
              <w:t>ности «Мой добрый, самый лу</w:t>
            </w:r>
            <w:r w:rsidRPr="00B16794">
              <w:t>ч</w:t>
            </w:r>
            <w:r w:rsidRPr="00B16794">
              <w:t>ший край»,Емельянова Н.В.,утверждённая  приказом по ОУ от</w:t>
            </w:r>
          </w:p>
        </w:tc>
        <w:tc>
          <w:tcPr>
            <w:tcW w:w="2223" w:type="dxa"/>
          </w:tcPr>
          <w:p w:rsidR="00CA2777" w:rsidRPr="00B16794" w:rsidRDefault="00CA2777" w:rsidP="00A32130">
            <w:pPr>
              <w:jc w:val="both"/>
            </w:pPr>
          </w:p>
        </w:tc>
      </w:tr>
    </w:tbl>
    <w:p w:rsidR="00A32130" w:rsidRPr="00B16794" w:rsidRDefault="00A32130" w:rsidP="00256041">
      <w:pPr>
        <w:ind w:firstLine="567"/>
        <w:jc w:val="center"/>
        <w:rPr>
          <w:b/>
        </w:rPr>
      </w:pPr>
    </w:p>
    <w:p w:rsidR="00256041" w:rsidRPr="00B16794" w:rsidRDefault="00256041" w:rsidP="00990DF0">
      <w:pPr>
        <w:ind w:firstLine="567"/>
        <w:jc w:val="center"/>
        <w:rPr>
          <w:b/>
        </w:rPr>
      </w:pPr>
      <w:r w:rsidRPr="00B16794">
        <w:rPr>
          <w:b/>
        </w:rPr>
        <w:t xml:space="preserve">2.3.Основное содержание учебных предметов </w:t>
      </w:r>
    </w:p>
    <w:p w:rsidR="00256041" w:rsidRPr="00B16794" w:rsidRDefault="00CF1B92" w:rsidP="00990DF0">
      <w:pPr>
        <w:pStyle w:val="4"/>
        <w:tabs>
          <w:tab w:val="left" w:pos="284"/>
          <w:tab w:val="left" w:pos="2805"/>
        </w:tabs>
        <w:spacing w:before="0" w:after="0"/>
        <w:rPr>
          <w:sz w:val="24"/>
          <w:szCs w:val="24"/>
        </w:rPr>
      </w:pPr>
      <w:bookmarkStart w:id="99" w:name="_Toc409691669"/>
      <w:bookmarkStart w:id="100" w:name="_Toc410653994"/>
      <w:bookmarkStart w:id="101" w:name="_Toc414553181"/>
      <w:r w:rsidRPr="00B16794">
        <w:rPr>
          <w:sz w:val="24"/>
          <w:szCs w:val="24"/>
        </w:rPr>
        <w:t>2.3.1.</w:t>
      </w:r>
      <w:r w:rsidR="00256041" w:rsidRPr="00B16794">
        <w:rPr>
          <w:sz w:val="24"/>
          <w:szCs w:val="24"/>
        </w:rPr>
        <w:t>Русский язык</w:t>
      </w:r>
      <w:bookmarkEnd w:id="99"/>
      <w:bookmarkEnd w:id="100"/>
      <w:bookmarkEnd w:id="101"/>
      <w:r w:rsidR="005C7225" w:rsidRPr="00B16794">
        <w:rPr>
          <w:sz w:val="24"/>
          <w:szCs w:val="24"/>
        </w:rPr>
        <w:tab/>
      </w:r>
    </w:p>
    <w:p w:rsidR="00256041" w:rsidRPr="00B16794" w:rsidRDefault="00256041" w:rsidP="00990DF0">
      <w:pPr>
        <w:tabs>
          <w:tab w:val="left" w:pos="284"/>
        </w:tabs>
        <w:ind w:firstLine="709"/>
        <w:jc w:val="both"/>
      </w:pPr>
      <w:r w:rsidRPr="00B16794">
        <w:t>Русский язык – национальный язык русского народа и государственный язык Ро</w:t>
      </w:r>
      <w:r w:rsidRPr="00B16794">
        <w:t>с</w:t>
      </w:r>
      <w:r w:rsidRPr="00B16794">
        <w:t>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w:t>
      </w:r>
      <w:r w:rsidRPr="00B16794">
        <w:t>т</w:t>
      </w:r>
      <w:r w:rsidRPr="00B16794">
        <w:t>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w:t>
      </w:r>
      <w:r w:rsidRPr="00B16794">
        <w:t>н</w:t>
      </w:r>
      <w:r w:rsidRPr="00B16794">
        <w:t>ной и культурной ценности народа.</w:t>
      </w:r>
    </w:p>
    <w:p w:rsidR="00256041" w:rsidRPr="00B16794" w:rsidRDefault="00256041" w:rsidP="00990DF0">
      <w:pPr>
        <w:tabs>
          <w:tab w:val="left" w:pos="284"/>
        </w:tabs>
        <w:ind w:firstLine="709"/>
        <w:jc w:val="both"/>
      </w:pPr>
      <w:r w:rsidRPr="00B16794">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w:t>
      </w:r>
      <w:r w:rsidRPr="00B16794">
        <w:t>в</w:t>
      </w:r>
      <w:r w:rsidRPr="00B16794">
        <w:t>ного общего образования.Изучение русского языка направлено на развитие и совершенс</w:t>
      </w:r>
      <w:r w:rsidRPr="00B16794">
        <w:t>т</w:t>
      </w:r>
      <w:r w:rsidRPr="00B16794">
        <w:t>вование коммуникативной компетенции (включая языковой, речевой и социолингвист</w:t>
      </w:r>
      <w:r w:rsidRPr="00B16794">
        <w:t>и</w:t>
      </w:r>
      <w:r w:rsidRPr="00B16794">
        <w:t>ческий ее компоненты), лингвистической (языковедческой), а также культуроведческой компетенций.</w:t>
      </w:r>
    </w:p>
    <w:p w:rsidR="00256041" w:rsidRPr="00B16794" w:rsidRDefault="00256041" w:rsidP="00990DF0">
      <w:pPr>
        <w:tabs>
          <w:tab w:val="left" w:pos="284"/>
        </w:tabs>
        <w:ind w:firstLine="709"/>
        <w:jc w:val="both"/>
      </w:pPr>
      <w:r w:rsidRPr="00B16794">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w:t>
      </w:r>
      <w:r w:rsidRPr="00B16794">
        <w:t>ы</w:t>
      </w:r>
      <w:r w:rsidRPr="00B16794">
        <w:t>ка в различных сферах и ситуациях общения, соответствующих опыту, интересам, псих</w:t>
      </w:r>
      <w:r w:rsidRPr="00B16794">
        <w:t>о</w:t>
      </w:r>
      <w:r w:rsidRPr="00B16794">
        <w:t>логическим особенностям обучающихся основной школы.Лингвистическая (языковедч</w:t>
      </w:r>
      <w:r w:rsidRPr="00B16794">
        <w:t>е</w:t>
      </w:r>
      <w:r w:rsidRPr="00B16794">
        <w:t>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w:t>
      </w:r>
      <w:r w:rsidRPr="00B16794">
        <w:t>е</w:t>
      </w:r>
      <w:r w:rsidRPr="00B16794">
        <w:t>ратурного языка; способность обогащать свой словарный запас; формировать навыки ан</w:t>
      </w:r>
      <w:r w:rsidRPr="00B16794">
        <w:t>а</w:t>
      </w:r>
      <w:r w:rsidRPr="00B16794">
        <w:t>лиза и оценки языковых явлений и фактов; умение пользоваться различными лингвист</w:t>
      </w:r>
      <w:r w:rsidRPr="00B16794">
        <w:t>и</w:t>
      </w:r>
      <w:r w:rsidRPr="00B16794">
        <w:t>ческими словарями.</w:t>
      </w:r>
    </w:p>
    <w:p w:rsidR="00256041" w:rsidRPr="00B16794" w:rsidRDefault="00256041" w:rsidP="00DA06ED">
      <w:pPr>
        <w:tabs>
          <w:tab w:val="left" w:pos="284"/>
        </w:tabs>
        <w:ind w:firstLine="709"/>
        <w:jc w:val="both"/>
      </w:pPr>
      <w:r w:rsidRPr="00B16794">
        <w:t>Культуроведческая компетенция – осознание языка как формы выражения наци</w:t>
      </w:r>
      <w:r w:rsidRPr="00B16794">
        <w:t>о</w:t>
      </w:r>
      <w:r w:rsidRPr="00B16794">
        <w:t>нальной культуры, взаимосвязи языка и истории народа, национально-культурной спец</w:t>
      </w:r>
      <w:r w:rsidRPr="00B16794">
        <w:t>и</w:t>
      </w:r>
      <w:r w:rsidRPr="00B16794">
        <w:t>фики русского языка, владение нормами русского речевого этикета, культурой межнаци</w:t>
      </w:r>
      <w:r w:rsidRPr="00B16794">
        <w:t>о</w:t>
      </w:r>
      <w:r w:rsidRPr="00B16794">
        <w:t>нального общения.Владение русским языком, умение общаться, добиваться успеха в пр</w:t>
      </w:r>
      <w:r w:rsidRPr="00B16794">
        <w:t>о</w:t>
      </w:r>
      <w:r w:rsidRPr="00B16794">
        <w:t>цессе коммуникации являются теми характеристиками личности, которые во многом о</w:t>
      </w:r>
      <w:r w:rsidRPr="00B16794">
        <w:t>п</w:t>
      </w:r>
      <w:r w:rsidRPr="00B16794">
        <w:t>ределяют достижения обучающихся практически во всех областях жизни, способствуют их социальной адаптации к изменяющимся условиям современного мира.В процессе из</w:t>
      </w:r>
      <w:r w:rsidRPr="00B16794">
        <w:t>у</w:t>
      </w:r>
      <w:r w:rsidRPr="00B16794">
        <w:t>чения русского языка создаются предпосылки для восприятия и понимания художестве</w:t>
      </w:r>
      <w:r w:rsidRPr="00B16794">
        <w:t>н</w:t>
      </w:r>
      <w:r w:rsidRPr="00B16794">
        <w:t>ной литературы как искусства слова, закладываются основы, необходимые для изучения иностранных языков.Владение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мира.В процессе из</w:t>
      </w:r>
      <w:r w:rsidRPr="00B16794">
        <w:t>у</w:t>
      </w:r>
      <w:r w:rsidRPr="00B16794">
        <w:t>чения русского языка создаются предпосылки для восприятия и понимания художестве</w:t>
      </w:r>
      <w:r w:rsidRPr="00B16794">
        <w:t>н</w:t>
      </w:r>
      <w:r w:rsidRPr="00B16794">
        <w:t>ной литературы как искусства слова, закладываются основы, необходимые для изучения иностранных языков.Целью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w:t>
      </w:r>
      <w:r w:rsidRPr="00B16794">
        <w:t>о</w:t>
      </w:r>
      <w:r w:rsidRPr="00B16794">
        <w:t>вательным стандартом основного общего образования.Главными задачами реализации Программы являются:</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усвоение знаний о русском языке как развивающейся системе, их углубление и систем</w:t>
      </w:r>
      <w:r w:rsidRPr="00B16794">
        <w:rPr>
          <w:rFonts w:ascii="Times New Roman" w:hAnsi="Times New Roman"/>
          <w:sz w:val="24"/>
          <w:szCs w:val="24"/>
        </w:rPr>
        <w:t>а</w:t>
      </w:r>
      <w:r w:rsidRPr="00B16794">
        <w:rPr>
          <w:rFonts w:ascii="Times New Roman" w:hAnsi="Times New Roman"/>
          <w:sz w:val="24"/>
          <w:szCs w:val="24"/>
        </w:rPr>
        <w:t>тизация; освоение базовых лингвистических понятий и их использование при анализе и оценке языковых фактов;</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овладение функциональной грамотностью и принципами нормативного использования языковых средств;</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256041" w:rsidRPr="00B16794" w:rsidRDefault="00256041" w:rsidP="00990DF0">
      <w:pPr>
        <w:pStyle w:val="ab"/>
        <w:tabs>
          <w:tab w:val="left" w:pos="142"/>
        </w:tabs>
        <w:spacing w:after="0" w:line="240" w:lineRule="auto"/>
        <w:ind w:left="0"/>
        <w:jc w:val="both"/>
        <w:rPr>
          <w:rFonts w:ascii="Times New Roman" w:hAnsi="Times New Roman"/>
          <w:sz w:val="24"/>
          <w:szCs w:val="24"/>
        </w:rPr>
      </w:pPr>
      <w:r w:rsidRPr="00B16794">
        <w:rPr>
          <w:rFonts w:ascii="Times New Roman" w:hAnsi="Times New Roman"/>
          <w:sz w:val="24"/>
          <w:szCs w:val="24"/>
        </w:rPr>
        <w:t xml:space="preserve">В процессе изучения предмета «Русский язык» создаются условия </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для развития личности, ее духовно-нравственного и эмоционального совершенствов</w:t>
      </w:r>
      <w:r w:rsidRPr="00B16794">
        <w:rPr>
          <w:rFonts w:ascii="Times New Roman" w:hAnsi="Times New Roman"/>
          <w:sz w:val="24"/>
          <w:szCs w:val="24"/>
        </w:rPr>
        <w:t>а</w:t>
      </w:r>
      <w:r w:rsidRPr="00B16794">
        <w:rPr>
          <w:rFonts w:ascii="Times New Roman" w:hAnsi="Times New Roman"/>
          <w:sz w:val="24"/>
          <w:szCs w:val="24"/>
        </w:rPr>
        <w:t>ния;</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для развития способностей, удовлетворения познавательных интересов, самореализации обучающихся, в том числе </w:t>
      </w:r>
      <w:r w:rsidRPr="00B16794">
        <w:rPr>
          <w:rStyle w:val="Zag11"/>
          <w:rFonts w:ascii="Times New Roman" w:eastAsia="@Arial Unicode MS" w:hAnsi="Times New Roman"/>
          <w:sz w:val="24"/>
          <w:szCs w:val="24"/>
        </w:rPr>
        <w:t>лиц, проявивших выдающиеся способности</w:t>
      </w:r>
      <w:r w:rsidRPr="00B16794">
        <w:rPr>
          <w:rFonts w:ascii="Times New Roman" w:hAnsi="Times New Roman"/>
          <w:sz w:val="24"/>
          <w:szCs w:val="24"/>
        </w:rPr>
        <w:t>;</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для формирования социальных ценностей обучающихся, основ их гражданской иде</w:t>
      </w:r>
      <w:r w:rsidRPr="00B16794">
        <w:rPr>
          <w:rFonts w:ascii="Times New Roman" w:hAnsi="Times New Roman"/>
          <w:sz w:val="24"/>
          <w:szCs w:val="24"/>
        </w:rPr>
        <w:t>н</w:t>
      </w:r>
      <w:r w:rsidRPr="00B16794">
        <w:rPr>
          <w:rFonts w:ascii="Times New Roman" w:hAnsi="Times New Roman"/>
          <w:sz w:val="24"/>
          <w:szCs w:val="24"/>
        </w:rPr>
        <w:t>тичности и социально-профессиональных ориентаций;</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для включения обучающихся в процессы преобразования социальной среды, формир</w:t>
      </w:r>
      <w:r w:rsidRPr="00B16794">
        <w:rPr>
          <w:rFonts w:ascii="Times New Roman" w:hAnsi="Times New Roman"/>
          <w:sz w:val="24"/>
          <w:szCs w:val="24"/>
        </w:rPr>
        <w:t>о</w:t>
      </w:r>
      <w:r w:rsidRPr="00B16794">
        <w:rPr>
          <w:rFonts w:ascii="Times New Roman" w:hAnsi="Times New Roman"/>
          <w:sz w:val="24"/>
          <w:szCs w:val="24"/>
        </w:rPr>
        <w:t>вания у них лидерских качеств, опыта социальной деятельности, реализации социальных проектов и программ;</w:t>
      </w:r>
    </w:p>
    <w:p w:rsidR="00256041" w:rsidRPr="00B16794" w:rsidRDefault="00256041" w:rsidP="00626A14">
      <w:pPr>
        <w:pStyle w:val="ab"/>
        <w:numPr>
          <w:ilvl w:val="0"/>
          <w:numId w:val="50"/>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256041" w:rsidRPr="00B16794" w:rsidRDefault="00256041" w:rsidP="00990DF0">
      <w:pPr>
        <w:pStyle w:val="2"/>
        <w:rPr>
          <w:sz w:val="24"/>
        </w:rPr>
      </w:pPr>
      <w:bookmarkStart w:id="102" w:name="_Toc287934280"/>
      <w:bookmarkStart w:id="103" w:name="_Toc414553182"/>
      <w:r w:rsidRPr="00B16794">
        <w:rPr>
          <w:sz w:val="24"/>
        </w:rPr>
        <w:t>Речь. Речевая деятельность</w:t>
      </w:r>
      <w:bookmarkEnd w:id="102"/>
      <w:bookmarkEnd w:id="103"/>
    </w:p>
    <w:p w:rsidR="00DA06ED" w:rsidRPr="00B16794" w:rsidRDefault="00256041" w:rsidP="00050746">
      <w:pPr>
        <w:ind w:firstLine="709"/>
        <w:jc w:val="both"/>
      </w:pPr>
      <w:r w:rsidRPr="00B16794">
        <w:t>Язык и речь. Речевое общение. Виды речи (устная и письменная). Формы речи (м</w:t>
      </w:r>
      <w:r w:rsidRPr="00B16794">
        <w:t>о</w:t>
      </w:r>
      <w:r w:rsidRPr="00B16794">
        <w:t>нолог, диалог, полилог). Основные особенности разговорной речи, функциональных ст</w:t>
      </w:r>
      <w:r w:rsidRPr="00B16794">
        <w:t>и</w:t>
      </w:r>
      <w:r w:rsidRPr="00B16794">
        <w:t>лей (научного, публицистического, официально-делового), языка художественной литер</w:t>
      </w:r>
      <w:r w:rsidRPr="00B16794">
        <w:t>а</w:t>
      </w:r>
      <w:r w:rsidRPr="00B16794">
        <w:t xml:space="preserve">туры. Основные жанры разговорной речи (рассказ, беседа, спор); научного стиля и устной научной речи (отзыв, выступление, </w:t>
      </w:r>
      <w:r w:rsidRPr="00B16794">
        <w:rPr>
          <w:i/>
        </w:rPr>
        <w:t xml:space="preserve">тезисы,доклад, </w:t>
      </w:r>
      <w:r w:rsidRPr="00B16794">
        <w:t xml:space="preserve">дискуссия, </w:t>
      </w:r>
      <w:r w:rsidRPr="00B16794">
        <w:rPr>
          <w:i/>
        </w:rPr>
        <w:t>реферат, статья, реце</w:t>
      </w:r>
      <w:r w:rsidRPr="00B16794">
        <w:rPr>
          <w:i/>
        </w:rPr>
        <w:t>н</w:t>
      </w:r>
      <w:r w:rsidRPr="00B16794">
        <w:rPr>
          <w:i/>
        </w:rPr>
        <w:t>зия</w:t>
      </w:r>
      <w:r w:rsidRPr="00B16794">
        <w:t xml:space="preserve">); публицистического стиля и устной публичной речи (выступление, обсуждение, </w:t>
      </w:r>
      <w:r w:rsidRPr="00B16794">
        <w:rPr>
          <w:i/>
        </w:rPr>
        <w:t>ст</w:t>
      </w:r>
      <w:r w:rsidRPr="00B16794">
        <w:rPr>
          <w:i/>
        </w:rPr>
        <w:t>а</w:t>
      </w:r>
      <w:r w:rsidRPr="00B16794">
        <w:rPr>
          <w:i/>
        </w:rPr>
        <w:t>тья, интервью, очерк</w:t>
      </w:r>
      <w:r w:rsidRPr="00B16794">
        <w:t xml:space="preserve">); официально-делового стиля (расписка, </w:t>
      </w:r>
      <w:r w:rsidRPr="00B16794">
        <w:rPr>
          <w:i/>
        </w:rPr>
        <w:t>доверенность,</w:t>
      </w:r>
      <w:r w:rsidRPr="00B16794">
        <w:t xml:space="preserve"> заявление, </w:t>
      </w:r>
      <w:r w:rsidRPr="00B16794">
        <w:rPr>
          <w:i/>
        </w:rPr>
        <w:t>резюме</w:t>
      </w:r>
      <w:r w:rsidRPr="00B16794">
        <w:t>).</w:t>
      </w:r>
    </w:p>
    <w:p w:rsidR="00256041" w:rsidRPr="00B16794" w:rsidRDefault="00256041" w:rsidP="00990DF0">
      <w:pPr>
        <w:ind w:firstLine="709"/>
        <w:jc w:val="both"/>
      </w:pPr>
      <w:r w:rsidRPr="00B16794">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16794">
        <w:rPr>
          <w:i/>
        </w:rPr>
        <w:t xml:space="preserve">избыточная </w:t>
      </w:r>
      <w:r w:rsidRPr="00B16794">
        <w:t>информация. Функционально-смысловые типы текста (повествование, опис</w:t>
      </w:r>
      <w:r w:rsidRPr="00B16794">
        <w:t>а</w:t>
      </w:r>
      <w:r w:rsidRPr="00B16794">
        <w:t>ние, рассуждение)</w:t>
      </w:r>
      <w:r w:rsidRPr="00B16794">
        <w:rPr>
          <w:i/>
        </w:rPr>
        <w:t xml:space="preserve">.Тексты смешанного типа. </w:t>
      </w:r>
    </w:p>
    <w:p w:rsidR="00256041" w:rsidRPr="00B16794" w:rsidRDefault="00256041" w:rsidP="00990DF0">
      <w:pPr>
        <w:ind w:firstLine="709"/>
        <w:jc w:val="both"/>
      </w:pPr>
      <w:r w:rsidRPr="00B16794">
        <w:t>Специфика художественного текста.Анализ текста. Виды речевой деятельности (говорение, аудирование, письмо, чтение).</w:t>
      </w:r>
    </w:p>
    <w:p w:rsidR="00256041" w:rsidRPr="00B16794" w:rsidRDefault="00256041" w:rsidP="00990DF0">
      <w:pPr>
        <w:ind w:firstLine="709"/>
        <w:jc w:val="both"/>
      </w:pPr>
      <w:r w:rsidRPr="00B16794">
        <w:t>Речевая ситуация и ее компоненты (место, время, тема, цель, условия общения, с</w:t>
      </w:r>
      <w:r w:rsidRPr="00B16794">
        <w:t>о</w:t>
      </w:r>
      <w:r w:rsidRPr="00B16794">
        <w:t>беседники). Диалоги разного характера (этикетный, диалог-расспрос, диалог-побуждение, диалог – обмен мнениями, диалог смешанного типа). Полилог: беседа, обсуждение, ди</w:t>
      </w:r>
      <w:r w:rsidRPr="00B16794">
        <w:t>с</w:t>
      </w:r>
      <w:r w:rsidRPr="00B16794">
        <w:t>куссия.</w:t>
      </w:r>
    </w:p>
    <w:p w:rsidR="00256041" w:rsidRPr="00B16794" w:rsidRDefault="00256041" w:rsidP="00990DF0">
      <w:pPr>
        <w:ind w:firstLine="709"/>
        <w:jc w:val="both"/>
      </w:pPr>
      <w:r w:rsidRPr="00B16794">
        <w:t>Овладение различными видами чтения (изучающим, ознакомительным, просмотр</w:t>
      </w:r>
      <w:r w:rsidRPr="00B16794">
        <w:t>о</w:t>
      </w:r>
      <w:r w:rsidRPr="00B16794">
        <w:t>вым), приемами работы с учебной книгой и другими информационными источниками, включая СМИ и ресурсы Интернета.</w:t>
      </w:r>
    </w:p>
    <w:p w:rsidR="00256041" w:rsidRPr="00B16794" w:rsidRDefault="00256041" w:rsidP="00990DF0">
      <w:pPr>
        <w:ind w:firstLine="709"/>
        <w:jc w:val="both"/>
      </w:pPr>
      <w:r w:rsidRPr="00B16794">
        <w:t>Создание устных высказываний разной коммуникативной направленности  в зав</w:t>
      </w:r>
      <w:r w:rsidRPr="00B16794">
        <w:t>и</w:t>
      </w:r>
      <w:r w:rsidRPr="00B16794">
        <w:t>симости от сферы и ситуации общения.Изложение содержания прослушанного или пр</w:t>
      </w:r>
      <w:r w:rsidRPr="00B16794">
        <w:t>о</w:t>
      </w:r>
      <w:r w:rsidRPr="00B16794">
        <w:t>читанного текста (подробное, сжатое, выборочное). Написание сочинений, писем, текстов иных жанров.</w:t>
      </w:r>
    </w:p>
    <w:p w:rsidR="00256041" w:rsidRPr="00B16794" w:rsidRDefault="00256041" w:rsidP="00990DF0">
      <w:pPr>
        <w:pStyle w:val="3"/>
        <w:spacing w:before="0" w:after="0"/>
        <w:rPr>
          <w:rFonts w:ascii="Times New Roman" w:hAnsi="Times New Roman"/>
          <w:b w:val="0"/>
          <w:sz w:val="24"/>
          <w:szCs w:val="24"/>
        </w:rPr>
      </w:pPr>
      <w:bookmarkStart w:id="104" w:name="_Toc287934281"/>
      <w:bookmarkStart w:id="105" w:name="_Toc414553183"/>
      <w:r w:rsidRPr="00B16794">
        <w:rPr>
          <w:rFonts w:ascii="Times New Roman" w:hAnsi="Times New Roman"/>
          <w:sz w:val="24"/>
          <w:szCs w:val="24"/>
        </w:rPr>
        <w:t>Культура речи</w:t>
      </w:r>
      <w:bookmarkEnd w:id="104"/>
      <w:bookmarkEnd w:id="105"/>
    </w:p>
    <w:p w:rsidR="00AB2160" w:rsidRPr="00B16794" w:rsidRDefault="00256041" w:rsidP="00990DF0">
      <w:pPr>
        <w:ind w:firstLine="709"/>
        <w:jc w:val="both"/>
        <w:rPr>
          <w:i/>
        </w:rPr>
      </w:pPr>
      <w:r w:rsidRPr="00B16794">
        <w:t>Культура речи и ее основные аспекты: нормативный, коммуникативный, этич</w:t>
      </w:r>
      <w:r w:rsidRPr="00B16794">
        <w:t>е</w:t>
      </w:r>
      <w:r w:rsidRPr="00B16794">
        <w:t xml:space="preserve">ский. </w:t>
      </w:r>
      <w:r w:rsidRPr="00B16794">
        <w:rPr>
          <w:i/>
        </w:rPr>
        <w:t>Основные критерии культуры речи.</w:t>
      </w:r>
    </w:p>
    <w:p w:rsidR="00AB2160" w:rsidRPr="00B16794" w:rsidRDefault="00256041" w:rsidP="00990DF0">
      <w:pPr>
        <w:ind w:firstLine="709"/>
        <w:jc w:val="both"/>
      </w:pPr>
      <w:r w:rsidRPr="00B16794">
        <w:t>Языковая норма, ее функции. Виды лингвистических словарей и их роль в овлад</w:t>
      </w:r>
      <w:r w:rsidRPr="00B16794">
        <w:t>е</w:t>
      </w:r>
      <w:r w:rsidRPr="00B16794">
        <w:t>нии словарным богатством и нормами современного русского литературного языка.</w:t>
      </w:r>
    </w:p>
    <w:p w:rsidR="00AB2160" w:rsidRPr="00B16794" w:rsidRDefault="00256041" w:rsidP="00990DF0">
      <w:pPr>
        <w:ind w:firstLine="709"/>
        <w:jc w:val="both"/>
      </w:pPr>
      <w:r w:rsidRPr="00B16794">
        <w:t xml:space="preserve">Речевой этикет. Овладение лингво-культурными нормами речевого поведения в различных ситуациях формального и неформального общения. </w:t>
      </w:r>
    </w:p>
    <w:p w:rsidR="00256041" w:rsidRPr="00B16794" w:rsidRDefault="00256041" w:rsidP="00990DF0">
      <w:pPr>
        <w:ind w:firstLine="709"/>
        <w:jc w:val="both"/>
        <w:rPr>
          <w:i/>
        </w:rPr>
      </w:pPr>
      <w:r w:rsidRPr="00B16794">
        <w:rPr>
          <w:i/>
        </w:rPr>
        <w:t>Невербальные средства общения.Межкультурная коммуникация.</w:t>
      </w:r>
    </w:p>
    <w:p w:rsidR="00256041" w:rsidRPr="00B16794" w:rsidRDefault="00256041" w:rsidP="00990DF0">
      <w:pPr>
        <w:pStyle w:val="2"/>
        <w:rPr>
          <w:sz w:val="24"/>
        </w:rPr>
      </w:pPr>
      <w:bookmarkStart w:id="106" w:name="_Toc287934282"/>
      <w:bookmarkStart w:id="107" w:name="_Toc414553184"/>
      <w:r w:rsidRPr="00B16794">
        <w:rPr>
          <w:sz w:val="24"/>
        </w:rPr>
        <w:t>Общие сведения о языке. Основные разделы науки о языке</w:t>
      </w:r>
      <w:bookmarkEnd w:id="106"/>
      <w:bookmarkEnd w:id="107"/>
      <w:r w:rsidR="00AB2160" w:rsidRPr="00B16794">
        <w:rPr>
          <w:sz w:val="24"/>
        </w:rPr>
        <w:t>.</w:t>
      </w:r>
    </w:p>
    <w:p w:rsidR="00256041" w:rsidRPr="00B16794" w:rsidRDefault="00256041" w:rsidP="00990DF0">
      <w:pPr>
        <w:pStyle w:val="3"/>
        <w:spacing w:before="0" w:after="0"/>
        <w:ind w:firstLine="708"/>
        <w:rPr>
          <w:rFonts w:ascii="Times New Roman" w:hAnsi="Times New Roman"/>
          <w:sz w:val="24"/>
          <w:szCs w:val="24"/>
        </w:rPr>
      </w:pPr>
      <w:bookmarkStart w:id="108" w:name="_Toc287934283"/>
      <w:bookmarkStart w:id="109" w:name="_Toc414553185"/>
      <w:r w:rsidRPr="00B16794">
        <w:rPr>
          <w:rFonts w:ascii="Times New Roman" w:hAnsi="Times New Roman"/>
          <w:sz w:val="24"/>
          <w:szCs w:val="24"/>
        </w:rPr>
        <w:t>Общие сведения о языке</w:t>
      </w:r>
      <w:bookmarkEnd w:id="108"/>
      <w:bookmarkEnd w:id="109"/>
    </w:p>
    <w:p w:rsidR="00256041" w:rsidRPr="00B16794" w:rsidRDefault="00256041" w:rsidP="00990DF0">
      <w:pPr>
        <w:ind w:firstLine="709"/>
        <w:jc w:val="both"/>
      </w:pPr>
      <w:r w:rsidRPr="00B16794">
        <w:t>Роль языка в жизни человека и общества. Русский язык – национальный язык ру</w:t>
      </w:r>
      <w:r w:rsidRPr="00B16794">
        <w:t>с</w:t>
      </w:r>
      <w:r w:rsidRPr="00B16794">
        <w:t>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256041" w:rsidRPr="00B16794" w:rsidRDefault="00256041" w:rsidP="00990DF0">
      <w:pPr>
        <w:ind w:firstLine="709"/>
        <w:jc w:val="both"/>
      </w:pPr>
      <w:r w:rsidRPr="00B16794">
        <w:rPr>
          <w:i/>
        </w:rPr>
        <w:t>Русский язык как один из индоевропейских языков. Русский язык в кругу других сл</w:t>
      </w:r>
      <w:r w:rsidRPr="00B16794">
        <w:rPr>
          <w:i/>
        </w:rPr>
        <w:t>а</w:t>
      </w:r>
      <w:r w:rsidRPr="00B16794">
        <w:rPr>
          <w:i/>
        </w:rPr>
        <w:t>вянских языков. Историческое развитие русского языка.</w:t>
      </w:r>
    </w:p>
    <w:p w:rsidR="00AB2160" w:rsidRPr="00B16794" w:rsidRDefault="00256041" w:rsidP="00990DF0">
      <w:pPr>
        <w:ind w:firstLine="709"/>
        <w:jc w:val="both"/>
        <w:rPr>
          <w:i/>
        </w:rPr>
      </w:pPr>
      <w:r w:rsidRPr="00B16794">
        <w:t>Формы функционирования современного русского языка (литературный язык, п</w:t>
      </w:r>
      <w:r w:rsidRPr="00B16794">
        <w:t>о</w:t>
      </w:r>
      <w:r w:rsidRPr="00B16794">
        <w:t>нятие о русском литературном языке и его нормах, территориальные диалекты, простор</w:t>
      </w:r>
      <w:r w:rsidRPr="00B16794">
        <w:t>е</w:t>
      </w:r>
      <w:r w:rsidRPr="00B16794">
        <w:t>чие, профессиональные разновидности, жаргон).Взаимосвязь языка и культуры. Отраж</w:t>
      </w:r>
      <w:r w:rsidRPr="00B16794">
        <w:t>е</w:t>
      </w:r>
      <w:r w:rsidRPr="00B16794">
        <w:t>ние в языке культуры и истории народа</w:t>
      </w:r>
      <w:r w:rsidRPr="00B16794">
        <w:rPr>
          <w:i/>
        </w:rPr>
        <w:t>.</w:t>
      </w:r>
    </w:p>
    <w:p w:rsidR="00AB2160" w:rsidRPr="00B16794" w:rsidRDefault="00256041" w:rsidP="00990DF0">
      <w:pPr>
        <w:ind w:firstLine="709"/>
        <w:jc w:val="both"/>
      </w:pPr>
      <w:r w:rsidRPr="00B16794">
        <w:rPr>
          <w:i/>
        </w:rPr>
        <w:t xml:space="preserve"> Взаимообогащение языков народов России.</w:t>
      </w:r>
    </w:p>
    <w:p w:rsidR="00DA06ED" w:rsidRPr="00B16794" w:rsidRDefault="00256041" w:rsidP="00990DF0">
      <w:pPr>
        <w:ind w:firstLine="709"/>
        <w:jc w:val="both"/>
      </w:pPr>
      <w:r w:rsidRPr="00B16794">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w:t>
      </w:r>
      <w:r w:rsidRPr="00B16794">
        <w:t>у</w:t>
      </w:r>
      <w:r w:rsidRPr="00B16794">
        <w:t>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r w:rsidR="00050746">
        <w:t xml:space="preserve">, </w:t>
      </w:r>
      <w:r w:rsidRPr="00B16794">
        <w:t>сновные лингвистические словари. Работа со словарной статьей.</w:t>
      </w:r>
    </w:p>
    <w:p w:rsidR="00256041" w:rsidRPr="00B16794" w:rsidRDefault="00256041" w:rsidP="00990DF0">
      <w:pPr>
        <w:ind w:firstLine="709"/>
        <w:jc w:val="both"/>
      </w:pPr>
      <w:r w:rsidRPr="00B16794">
        <w:rPr>
          <w:i/>
        </w:rPr>
        <w:t>Выдающиеся отечественные лингвисты.</w:t>
      </w:r>
    </w:p>
    <w:p w:rsidR="00256041" w:rsidRPr="00B16794" w:rsidRDefault="00256041" w:rsidP="00990DF0">
      <w:pPr>
        <w:pStyle w:val="3"/>
        <w:spacing w:before="0" w:after="0"/>
        <w:ind w:firstLine="708"/>
        <w:rPr>
          <w:rFonts w:ascii="Times New Roman" w:hAnsi="Times New Roman"/>
          <w:sz w:val="24"/>
          <w:szCs w:val="24"/>
        </w:rPr>
      </w:pPr>
      <w:bookmarkStart w:id="110" w:name="_Toc287934284"/>
      <w:bookmarkStart w:id="111" w:name="_Toc414553186"/>
      <w:r w:rsidRPr="00B16794">
        <w:rPr>
          <w:rFonts w:ascii="Times New Roman" w:hAnsi="Times New Roman"/>
          <w:sz w:val="24"/>
          <w:szCs w:val="24"/>
        </w:rPr>
        <w:t>Фонетика, орфоэпия и графика</w:t>
      </w:r>
      <w:bookmarkEnd w:id="110"/>
      <w:bookmarkEnd w:id="111"/>
    </w:p>
    <w:p w:rsidR="00AB2160" w:rsidRPr="00B16794" w:rsidRDefault="00256041" w:rsidP="00AB2160">
      <w:pPr>
        <w:ind w:firstLine="709"/>
        <w:jc w:val="both"/>
      </w:pPr>
      <w:r w:rsidRPr="00B16794">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w:t>
      </w:r>
      <w:r w:rsidRPr="00B16794">
        <w:t>д</w:t>
      </w:r>
      <w:r w:rsidRPr="00B16794">
        <w:t>вижность при формо- и словообразовании. Смыслоразличительная роль ударения.  Фон</w:t>
      </w:r>
      <w:r w:rsidRPr="00B16794">
        <w:t>е</w:t>
      </w:r>
      <w:r w:rsidRPr="00B16794">
        <w:t xml:space="preserve">тический анализ слова.Соотношение звука и буквы. Состав русского алфавита, названия букв. Обозначение на письме твердости и мягкости согласных. </w:t>
      </w:r>
      <w:r w:rsidR="00AB2160" w:rsidRPr="00B16794">
        <w:t>Интонация, ее функции. Основные элементы интонации.Связь фонетики с графикой и орфографией.Орфоэпия как раздел лингвистики. Основные нормы произношения слов (нормы, определяющие прои</w:t>
      </w:r>
      <w:r w:rsidR="00AB2160" w:rsidRPr="00B16794">
        <w:t>з</w:t>
      </w:r>
      <w:r w:rsidR="00AB2160" w:rsidRPr="00B16794">
        <w:t>ношение гласных звуков и произношение согласных звуков; ударение в отдельных гра</w:t>
      </w:r>
      <w:r w:rsidR="00AB2160" w:rsidRPr="00B16794">
        <w:t>м</w:t>
      </w:r>
      <w:r w:rsidR="00AB2160" w:rsidRPr="00B16794">
        <w:t>матических формах) и интонирования предложений. Оценка собственной и чужой речи с точки зрения орфоэпических норм. Применение знаний по фонетике в практике правоп</w:t>
      </w:r>
      <w:r w:rsidR="00AB2160" w:rsidRPr="00B16794">
        <w:t>и</w:t>
      </w:r>
      <w:r w:rsidR="00AB2160" w:rsidRPr="00B16794">
        <w:t>сания.</w:t>
      </w:r>
    </w:p>
    <w:p w:rsidR="00256041" w:rsidRPr="00B16794" w:rsidRDefault="00256041" w:rsidP="00990DF0">
      <w:pPr>
        <w:pStyle w:val="3"/>
        <w:spacing w:before="0" w:after="0"/>
        <w:ind w:firstLine="708"/>
        <w:rPr>
          <w:rFonts w:ascii="Times New Roman" w:hAnsi="Times New Roman"/>
          <w:sz w:val="24"/>
          <w:szCs w:val="24"/>
        </w:rPr>
      </w:pPr>
      <w:bookmarkStart w:id="112" w:name="_Toc287934285"/>
      <w:bookmarkStart w:id="113" w:name="_Toc414553187"/>
      <w:r w:rsidRPr="00B16794">
        <w:rPr>
          <w:rFonts w:ascii="Times New Roman" w:hAnsi="Times New Roman"/>
          <w:sz w:val="24"/>
          <w:szCs w:val="24"/>
        </w:rPr>
        <w:t>Морфемика и словообразование</w:t>
      </w:r>
      <w:bookmarkEnd w:id="112"/>
      <w:bookmarkEnd w:id="113"/>
    </w:p>
    <w:p w:rsidR="00DA06ED" w:rsidRPr="00B16794" w:rsidRDefault="00256041" w:rsidP="00990DF0">
      <w:pPr>
        <w:ind w:firstLine="709"/>
        <w:jc w:val="both"/>
      </w:pPr>
      <w:r w:rsidRPr="00B16794">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Способы образования слов (морфол</w:t>
      </w:r>
      <w:r w:rsidRPr="00B16794">
        <w:t>о</w:t>
      </w:r>
      <w:r w:rsidRPr="00B16794">
        <w:t>гические и неморфологические). Пр</w:t>
      </w:r>
      <w:r w:rsidR="00DA06ED" w:rsidRPr="00B16794">
        <w:t>оизводящая и производная основы.</w:t>
      </w:r>
      <w:r w:rsidRPr="00B16794">
        <w:t xml:space="preserve"> Словообразующая морфема.</w:t>
      </w:r>
    </w:p>
    <w:p w:rsidR="00DA06ED" w:rsidRPr="00B16794" w:rsidRDefault="00256041" w:rsidP="00990DF0">
      <w:pPr>
        <w:ind w:firstLine="709"/>
        <w:jc w:val="both"/>
      </w:pPr>
      <w:r w:rsidRPr="00B16794">
        <w:t xml:space="preserve"> Словообразовательная пара. Словообразовательный анализ слова. </w:t>
      </w:r>
    </w:p>
    <w:p w:rsidR="00DA06ED" w:rsidRPr="00B16794" w:rsidRDefault="00256041" w:rsidP="00990DF0">
      <w:pPr>
        <w:ind w:firstLine="709"/>
        <w:jc w:val="both"/>
        <w:rPr>
          <w:i/>
        </w:rPr>
      </w:pPr>
      <w:r w:rsidRPr="00B16794">
        <w:rPr>
          <w:i/>
        </w:rPr>
        <w:t>Словообразовательная цепочка. Словообразовательное гнездо.</w:t>
      </w:r>
    </w:p>
    <w:p w:rsidR="00256041" w:rsidRPr="00B16794" w:rsidRDefault="00256041" w:rsidP="00990DF0">
      <w:pPr>
        <w:ind w:firstLine="709"/>
        <w:jc w:val="both"/>
      </w:pPr>
      <w:r w:rsidRPr="00B16794">
        <w:t>Применение знаний по морфемике и словообразованию в практике правописания.</w:t>
      </w:r>
    </w:p>
    <w:p w:rsidR="00256041" w:rsidRPr="00B16794" w:rsidRDefault="00256041" w:rsidP="00990DF0">
      <w:pPr>
        <w:pStyle w:val="3"/>
        <w:spacing w:before="0" w:after="0"/>
        <w:ind w:firstLine="708"/>
        <w:rPr>
          <w:rFonts w:ascii="Times New Roman" w:hAnsi="Times New Roman"/>
          <w:sz w:val="24"/>
          <w:szCs w:val="24"/>
        </w:rPr>
      </w:pPr>
      <w:bookmarkStart w:id="114" w:name="_Toc287934286"/>
      <w:bookmarkStart w:id="115" w:name="_Toc414553188"/>
      <w:r w:rsidRPr="00B16794">
        <w:rPr>
          <w:rFonts w:ascii="Times New Roman" w:hAnsi="Times New Roman"/>
          <w:sz w:val="24"/>
          <w:szCs w:val="24"/>
        </w:rPr>
        <w:t>Лексикология и фразеология</w:t>
      </w:r>
      <w:bookmarkEnd w:id="114"/>
      <w:bookmarkEnd w:id="115"/>
    </w:p>
    <w:p w:rsidR="00E775F3" w:rsidRPr="00B16794" w:rsidRDefault="00256041" w:rsidP="00990DF0">
      <w:pPr>
        <w:ind w:firstLine="709"/>
        <w:jc w:val="both"/>
      </w:pPr>
      <w:r w:rsidRPr="00B16794">
        <w:t xml:space="preserve">Слово как единица языка. Лексическое и грамматическое значение слова. </w:t>
      </w:r>
    </w:p>
    <w:p w:rsidR="00BF48C5" w:rsidRPr="00B16794" w:rsidRDefault="00256041" w:rsidP="00990DF0">
      <w:pPr>
        <w:ind w:firstLine="709"/>
        <w:jc w:val="both"/>
      </w:pPr>
      <w:r w:rsidRPr="00B16794">
        <w:t>Основные лексические нормы современного русского литературного языка (нормы употребления слова в соответствии с его точнымлексическим значением, различение в р</w:t>
      </w:r>
      <w:r w:rsidRPr="00B16794">
        <w:t>е</w:t>
      </w:r>
      <w:r w:rsidRPr="00B16794">
        <w:t>чи омонимов, антонимов, синонимов, многозначных слов; нормы лексической сочетаем</w:t>
      </w:r>
      <w:r w:rsidRPr="00B16794">
        <w:t>о</w:t>
      </w:r>
      <w:r w:rsidRPr="00B16794">
        <w:t>сти и др.). Лексический анализ слова.</w:t>
      </w:r>
    </w:p>
    <w:p w:rsidR="00256041" w:rsidRPr="00B16794" w:rsidRDefault="00256041" w:rsidP="00990DF0">
      <w:pPr>
        <w:ind w:firstLine="709"/>
        <w:jc w:val="both"/>
      </w:pPr>
      <w:r w:rsidRPr="00B16794">
        <w:rPr>
          <w:i/>
        </w:rPr>
        <w:t xml:space="preserve">Понятие об этимологии. </w:t>
      </w:r>
      <w:r w:rsidRPr="00B16794">
        <w:t>Оценка своей и чужой речи с точки зрения точного, ум</w:t>
      </w:r>
      <w:r w:rsidRPr="00B16794">
        <w:t>е</w:t>
      </w:r>
      <w:r w:rsidRPr="00B16794">
        <w:t>стного и выразительного словоупотребления.</w:t>
      </w:r>
    </w:p>
    <w:p w:rsidR="00256041" w:rsidRPr="00B16794" w:rsidRDefault="00256041" w:rsidP="00990DF0">
      <w:pPr>
        <w:pStyle w:val="3"/>
        <w:spacing w:before="0" w:after="0"/>
        <w:ind w:firstLine="708"/>
        <w:rPr>
          <w:rFonts w:ascii="Times New Roman" w:hAnsi="Times New Roman"/>
          <w:sz w:val="24"/>
          <w:szCs w:val="24"/>
        </w:rPr>
      </w:pPr>
      <w:bookmarkStart w:id="116" w:name="_Toc287934287"/>
      <w:bookmarkStart w:id="117" w:name="_Toc414553189"/>
      <w:r w:rsidRPr="00B16794">
        <w:rPr>
          <w:rFonts w:ascii="Times New Roman" w:hAnsi="Times New Roman"/>
          <w:sz w:val="24"/>
          <w:szCs w:val="24"/>
        </w:rPr>
        <w:t>Морфология</w:t>
      </w:r>
      <w:bookmarkEnd w:id="116"/>
      <w:bookmarkEnd w:id="117"/>
    </w:p>
    <w:p w:rsidR="00256041" w:rsidRPr="00B16794" w:rsidRDefault="00256041" w:rsidP="00990DF0">
      <w:pPr>
        <w:ind w:firstLine="709"/>
        <w:jc w:val="both"/>
      </w:pPr>
      <w:r w:rsidRPr="00B16794">
        <w:t>Части речи как лексико-грамматические разряды слов. Традиционная классифик</w:t>
      </w:r>
      <w:r w:rsidRPr="00B16794">
        <w:t>а</w:t>
      </w:r>
      <w:r w:rsidRPr="00B16794">
        <w:t>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w:t>
      </w:r>
      <w:r w:rsidRPr="00B16794">
        <w:t>е</w:t>
      </w:r>
      <w:r w:rsidRPr="00B16794">
        <w:t xml:space="preserve">нательной) части речи. </w:t>
      </w:r>
      <w:r w:rsidRPr="00B16794">
        <w:rPr>
          <w:i/>
        </w:rPr>
        <w:t xml:space="preserve">Различные точки зрения на место причастия и деепричастия в системе частей речи. </w:t>
      </w:r>
      <w:r w:rsidRPr="00B16794">
        <w:t>Служебные части речи. Междометия и звукоподражательные слова.</w:t>
      </w:r>
    </w:p>
    <w:p w:rsidR="00256041" w:rsidRPr="00B16794" w:rsidRDefault="00256041" w:rsidP="00990DF0">
      <w:pPr>
        <w:ind w:firstLine="709"/>
        <w:jc w:val="both"/>
      </w:pPr>
      <w:r w:rsidRPr="00B16794">
        <w:t>Морфологический анализ слова.</w:t>
      </w:r>
    </w:p>
    <w:p w:rsidR="00256041" w:rsidRPr="00B16794" w:rsidRDefault="00256041" w:rsidP="00990DF0">
      <w:pPr>
        <w:ind w:firstLine="709"/>
        <w:jc w:val="both"/>
      </w:pPr>
      <w:r w:rsidRPr="00B16794">
        <w:t>Омонимия слов разных частей речи.</w:t>
      </w:r>
    </w:p>
    <w:p w:rsidR="00256041" w:rsidRPr="00B16794" w:rsidRDefault="00256041" w:rsidP="00990DF0">
      <w:pPr>
        <w:ind w:firstLine="709"/>
        <w:jc w:val="both"/>
      </w:pPr>
      <w:r w:rsidRPr="00B16794">
        <w:t>Основные морфологические нормы русского литературного языка (нормы образ</w:t>
      </w:r>
      <w:r w:rsidRPr="00B16794">
        <w:t>о</w:t>
      </w:r>
      <w:r w:rsidRPr="00B16794">
        <w:t>вания форм имен существительных, имен прилагательных, имен числительных, мест</w:t>
      </w:r>
      <w:r w:rsidRPr="00B16794">
        <w:t>о</w:t>
      </w:r>
      <w:r w:rsidRPr="00B16794">
        <w:t>имений, глаголов, причастий и деепричастий и др.).</w:t>
      </w:r>
    </w:p>
    <w:p w:rsidR="00256041" w:rsidRPr="00B16794" w:rsidRDefault="00256041" w:rsidP="00990DF0">
      <w:pPr>
        <w:ind w:firstLine="709"/>
        <w:jc w:val="both"/>
      </w:pPr>
      <w:r w:rsidRPr="00B16794">
        <w:t>Применение знаний по морфологии в практике правописания.</w:t>
      </w:r>
    </w:p>
    <w:p w:rsidR="00256041" w:rsidRPr="00B16794" w:rsidRDefault="00256041" w:rsidP="00990DF0">
      <w:pPr>
        <w:pStyle w:val="3"/>
        <w:spacing w:before="0" w:after="0"/>
        <w:ind w:firstLine="708"/>
        <w:rPr>
          <w:rFonts w:ascii="Times New Roman" w:hAnsi="Times New Roman"/>
          <w:sz w:val="24"/>
          <w:szCs w:val="24"/>
        </w:rPr>
      </w:pPr>
      <w:bookmarkStart w:id="118" w:name="_Toc287934288"/>
      <w:bookmarkStart w:id="119" w:name="_Toc414553190"/>
      <w:r w:rsidRPr="00B16794">
        <w:rPr>
          <w:rFonts w:ascii="Times New Roman" w:hAnsi="Times New Roman"/>
          <w:sz w:val="24"/>
          <w:szCs w:val="24"/>
        </w:rPr>
        <w:t>Синтаксис</w:t>
      </w:r>
      <w:bookmarkEnd w:id="118"/>
      <w:bookmarkEnd w:id="119"/>
    </w:p>
    <w:p w:rsidR="00256041" w:rsidRPr="00B16794" w:rsidRDefault="00256041" w:rsidP="00990DF0">
      <w:pPr>
        <w:ind w:firstLine="709"/>
        <w:jc w:val="both"/>
      </w:pPr>
      <w:r w:rsidRPr="00B16794">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w:t>
      </w:r>
      <w:r w:rsidRPr="00B16794">
        <w:t>о</w:t>
      </w:r>
      <w:r w:rsidRPr="00B16794">
        <w:t>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w:t>
      </w:r>
      <w:r w:rsidRPr="00B16794">
        <w:t>а</w:t>
      </w:r>
      <w:r w:rsidRPr="00B16794">
        <w:t>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w:t>
      </w:r>
      <w:r w:rsidRPr="00B16794">
        <w:t>е</w:t>
      </w:r>
      <w:r w:rsidRPr="00B16794">
        <w:t>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w:t>
      </w:r>
      <w:r w:rsidRPr="00B16794">
        <w:t>е</w:t>
      </w:r>
      <w:r w:rsidRPr="00B16794">
        <w:t>ских отношений между частями сложного предложения. Сложные предложения с разли</w:t>
      </w:r>
      <w:r w:rsidRPr="00B16794">
        <w:t>ч</w:t>
      </w:r>
      <w:r w:rsidRPr="00B16794">
        <w:t>ными видами связи.</w:t>
      </w:r>
    </w:p>
    <w:p w:rsidR="00256041" w:rsidRPr="00B16794" w:rsidRDefault="00256041" w:rsidP="00990DF0">
      <w:pPr>
        <w:ind w:firstLine="709"/>
        <w:jc w:val="both"/>
      </w:pPr>
      <w:r w:rsidRPr="00B16794">
        <w:t>Способы передачи чужой речи.</w:t>
      </w:r>
    </w:p>
    <w:p w:rsidR="00256041" w:rsidRPr="00B16794" w:rsidRDefault="00256041" w:rsidP="00990DF0">
      <w:pPr>
        <w:ind w:firstLine="709"/>
        <w:jc w:val="both"/>
      </w:pPr>
      <w:r w:rsidRPr="00B16794">
        <w:t>Синтаксический анализ простого и сложного предложения.</w:t>
      </w:r>
    </w:p>
    <w:p w:rsidR="00256041" w:rsidRPr="00B16794" w:rsidRDefault="00256041" w:rsidP="00990DF0">
      <w:pPr>
        <w:ind w:firstLine="709"/>
        <w:jc w:val="both"/>
      </w:pPr>
      <w:r w:rsidRPr="00B16794">
        <w:t>Понятие текста, основные признаки текста (членимость, смысловая цельность, связность, завершенность). Внутритекстовые средства связи.</w:t>
      </w:r>
    </w:p>
    <w:p w:rsidR="00256041" w:rsidRPr="00B16794" w:rsidRDefault="00256041" w:rsidP="00990DF0">
      <w:pPr>
        <w:ind w:firstLine="709"/>
        <w:jc w:val="both"/>
      </w:pPr>
      <w:r w:rsidRPr="00B16794">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w:t>
      </w:r>
      <w:r w:rsidRPr="00B16794">
        <w:t>о</w:t>
      </w:r>
      <w:r w:rsidRPr="00B16794">
        <w:t>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w:t>
      </w:r>
      <w:r w:rsidRPr="00B16794">
        <w:t>е</w:t>
      </w:r>
      <w:r w:rsidRPr="00B16794">
        <w:t>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256041" w:rsidRPr="00B16794" w:rsidRDefault="00256041" w:rsidP="00990DF0">
      <w:pPr>
        <w:ind w:firstLine="709"/>
        <w:jc w:val="both"/>
      </w:pPr>
      <w:r w:rsidRPr="00B16794">
        <w:t>Применение знаний по синтаксису в практике правописания.</w:t>
      </w:r>
    </w:p>
    <w:p w:rsidR="00256041" w:rsidRPr="00B16794" w:rsidRDefault="00256041" w:rsidP="00990DF0">
      <w:pPr>
        <w:pStyle w:val="3"/>
        <w:spacing w:before="0" w:after="0"/>
        <w:ind w:firstLine="708"/>
        <w:rPr>
          <w:rFonts w:ascii="Times New Roman" w:hAnsi="Times New Roman"/>
          <w:sz w:val="24"/>
          <w:szCs w:val="24"/>
        </w:rPr>
      </w:pPr>
      <w:bookmarkStart w:id="120" w:name="_Toc287934289"/>
      <w:bookmarkStart w:id="121" w:name="_Toc414553191"/>
      <w:r w:rsidRPr="00B16794">
        <w:rPr>
          <w:rFonts w:ascii="Times New Roman" w:hAnsi="Times New Roman"/>
          <w:sz w:val="24"/>
          <w:szCs w:val="24"/>
        </w:rPr>
        <w:t>Правописание: орфография и пунктуация</w:t>
      </w:r>
      <w:bookmarkEnd w:id="120"/>
      <w:bookmarkEnd w:id="121"/>
    </w:p>
    <w:p w:rsidR="00256041" w:rsidRPr="00B16794" w:rsidRDefault="00256041" w:rsidP="00990DF0">
      <w:pPr>
        <w:ind w:firstLine="709"/>
        <w:jc w:val="both"/>
      </w:pPr>
      <w:r w:rsidRPr="00B16794">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w:t>
      </w:r>
      <w:r w:rsidRPr="00B16794">
        <w:t>и</w:t>
      </w:r>
      <w:r w:rsidRPr="00B16794">
        <w:t>сания. Прописная и строчная буквы. Перенос слов. Соблюдение основных орфографич</w:t>
      </w:r>
      <w:r w:rsidRPr="00B16794">
        <w:t>е</w:t>
      </w:r>
      <w:r w:rsidRPr="00B16794">
        <w:t>ских норм.</w:t>
      </w:r>
    </w:p>
    <w:p w:rsidR="00256041" w:rsidRPr="00B16794" w:rsidRDefault="00256041" w:rsidP="00990DF0">
      <w:pPr>
        <w:ind w:firstLine="709"/>
        <w:jc w:val="both"/>
      </w:pPr>
      <w:r w:rsidRPr="00B16794">
        <w:t>Пунктуация. Знаки препинания и их функции. Одиночные и парные знаки преп</w:t>
      </w:r>
      <w:r w:rsidRPr="00B16794">
        <w:t>и</w:t>
      </w:r>
      <w:r w:rsidRPr="00B16794">
        <w:t>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w:t>
      </w:r>
      <w:r w:rsidRPr="00B16794">
        <w:t>с</w:t>
      </w:r>
      <w:r w:rsidRPr="00B16794">
        <w:t>новных пунктуационных норм.</w:t>
      </w:r>
    </w:p>
    <w:p w:rsidR="00256041" w:rsidRPr="00B16794" w:rsidRDefault="00256041" w:rsidP="00990DF0">
      <w:pPr>
        <w:ind w:firstLine="709"/>
        <w:jc w:val="both"/>
      </w:pPr>
      <w:r w:rsidRPr="00B16794">
        <w:t>Орфографический анализ слова и пунктуационный анализ предложения.</w:t>
      </w:r>
    </w:p>
    <w:p w:rsidR="00256041" w:rsidRPr="00B16794" w:rsidRDefault="00CF1B92" w:rsidP="00990DF0">
      <w:pPr>
        <w:pStyle w:val="3"/>
        <w:spacing w:before="0" w:after="0"/>
        <w:rPr>
          <w:rFonts w:ascii="Times New Roman" w:hAnsi="Times New Roman"/>
          <w:sz w:val="24"/>
          <w:szCs w:val="24"/>
        </w:rPr>
      </w:pPr>
      <w:bookmarkStart w:id="122" w:name="_Toc409691670"/>
      <w:bookmarkStart w:id="123" w:name="_Toc410653995"/>
      <w:bookmarkStart w:id="124" w:name="_Toc414553192"/>
      <w:r w:rsidRPr="00B16794">
        <w:rPr>
          <w:rFonts w:ascii="Times New Roman" w:hAnsi="Times New Roman"/>
          <w:sz w:val="24"/>
          <w:szCs w:val="24"/>
        </w:rPr>
        <w:t xml:space="preserve">2.3.2. </w:t>
      </w:r>
      <w:r w:rsidR="00256041" w:rsidRPr="00B16794">
        <w:rPr>
          <w:rFonts w:ascii="Times New Roman" w:hAnsi="Times New Roman"/>
          <w:sz w:val="24"/>
          <w:szCs w:val="24"/>
        </w:rPr>
        <w:t>Литература</w:t>
      </w:r>
      <w:bookmarkEnd w:id="122"/>
      <w:bookmarkEnd w:id="123"/>
      <w:bookmarkEnd w:id="124"/>
    </w:p>
    <w:p w:rsidR="00256041" w:rsidRPr="00B16794" w:rsidRDefault="00256041" w:rsidP="00990DF0">
      <w:pPr>
        <w:ind w:firstLine="709"/>
        <w:jc w:val="both"/>
        <w:rPr>
          <w:b/>
        </w:rPr>
      </w:pPr>
      <w:r w:rsidRPr="00B16794">
        <w:rPr>
          <w:b/>
        </w:rPr>
        <w:t>Цели и задачи литературного образования</w:t>
      </w:r>
    </w:p>
    <w:p w:rsidR="00256041" w:rsidRPr="00B16794" w:rsidRDefault="00256041" w:rsidP="00990DF0">
      <w:pPr>
        <w:ind w:firstLine="709"/>
        <w:jc w:val="both"/>
      </w:pPr>
      <w:r w:rsidRPr="00B16794">
        <w:t>Литература – учебный предмет, освоение содержания которого направлено:</w:t>
      </w:r>
    </w:p>
    <w:p w:rsidR="00256041" w:rsidRPr="00B16794" w:rsidRDefault="00256041" w:rsidP="00626A14">
      <w:pPr>
        <w:numPr>
          <w:ilvl w:val="0"/>
          <w:numId w:val="51"/>
        </w:numPr>
        <w:tabs>
          <w:tab w:val="left" w:pos="142"/>
          <w:tab w:val="left" w:pos="1134"/>
        </w:tabs>
        <w:ind w:left="0" w:firstLine="0"/>
        <w:jc w:val="both"/>
      </w:pPr>
      <w:r w:rsidRPr="00B16794">
        <w:t xml:space="preserve">на последовательное формирование читательской культуры через приобщение к чтению художественной литературы; </w:t>
      </w:r>
    </w:p>
    <w:p w:rsidR="00256041" w:rsidRPr="00B16794" w:rsidRDefault="00256041" w:rsidP="00626A14">
      <w:pPr>
        <w:numPr>
          <w:ilvl w:val="0"/>
          <w:numId w:val="51"/>
        </w:numPr>
        <w:tabs>
          <w:tab w:val="left" w:pos="142"/>
          <w:tab w:val="left" w:pos="1134"/>
        </w:tabs>
        <w:ind w:left="0" w:firstLine="0"/>
        <w:jc w:val="both"/>
      </w:pPr>
      <w:r w:rsidRPr="00B16794">
        <w:t>на освоение общекультурных навыков чтения, восприятия художественного языка и п</w:t>
      </w:r>
      <w:r w:rsidRPr="00B16794">
        <w:t>о</w:t>
      </w:r>
      <w:r w:rsidRPr="00B16794">
        <w:t xml:space="preserve">нимания художественного смысла литературных произведений; </w:t>
      </w:r>
    </w:p>
    <w:p w:rsidR="00256041" w:rsidRPr="00B16794" w:rsidRDefault="00256041" w:rsidP="00626A14">
      <w:pPr>
        <w:numPr>
          <w:ilvl w:val="0"/>
          <w:numId w:val="51"/>
        </w:numPr>
        <w:tabs>
          <w:tab w:val="left" w:pos="142"/>
          <w:tab w:val="left" w:pos="1134"/>
        </w:tabs>
        <w:ind w:left="0" w:firstLine="0"/>
        <w:jc w:val="both"/>
      </w:pPr>
      <w:r w:rsidRPr="00B16794">
        <w:t>на развитие эмоциональной сферы личности, образного, ассоциативного и логического мышления;</w:t>
      </w:r>
    </w:p>
    <w:p w:rsidR="00256041" w:rsidRPr="00B16794" w:rsidRDefault="00256041" w:rsidP="00626A14">
      <w:pPr>
        <w:numPr>
          <w:ilvl w:val="0"/>
          <w:numId w:val="51"/>
        </w:numPr>
        <w:tabs>
          <w:tab w:val="left" w:pos="142"/>
          <w:tab w:val="left" w:pos="1134"/>
        </w:tabs>
        <w:ind w:left="0" w:firstLine="0"/>
        <w:jc w:val="both"/>
      </w:pPr>
      <w:r w:rsidRPr="00B16794">
        <w:t>на овладение базовым филологическим инструментарием, способствующим более гл</w:t>
      </w:r>
      <w:r w:rsidRPr="00B16794">
        <w:t>у</w:t>
      </w:r>
      <w:r w:rsidRPr="00B16794">
        <w:t>бокому эмоциональному переживанию и интеллектуальному осмыслению художестве</w:t>
      </w:r>
      <w:r w:rsidRPr="00B16794">
        <w:t>н</w:t>
      </w:r>
      <w:r w:rsidRPr="00B16794">
        <w:t>ного текста;</w:t>
      </w:r>
    </w:p>
    <w:p w:rsidR="00256041" w:rsidRPr="00B16794" w:rsidRDefault="00256041" w:rsidP="00626A14">
      <w:pPr>
        <w:numPr>
          <w:ilvl w:val="0"/>
          <w:numId w:val="51"/>
        </w:numPr>
        <w:tabs>
          <w:tab w:val="left" w:pos="142"/>
          <w:tab w:val="left" w:pos="1134"/>
        </w:tabs>
        <w:ind w:left="0" w:firstLine="0"/>
        <w:jc w:val="both"/>
      </w:pPr>
      <w:r w:rsidRPr="00B16794">
        <w:t>на формирование потребности и способности выражения себя в слове.</w:t>
      </w:r>
    </w:p>
    <w:p w:rsidR="00256041" w:rsidRPr="00B16794" w:rsidRDefault="00256041" w:rsidP="00990DF0">
      <w:pPr>
        <w:ind w:firstLine="709"/>
        <w:jc w:val="both"/>
      </w:pPr>
      <w:r w:rsidRPr="00B16794">
        <w:t>В цели предмета литература входит передача от поколения к поколению нравс</w:t>
      </w:r>
      <w:r w:rsidRPr="00B16794">
        <w:t>т</w:t>
      </w:r>
      <w:r w:rsidRPr="00B16794">
        <w:t>венных и эстетических традиций русской и мировой культуры, что способствует форм</w:t>
      </w:r>
      <w:r w:rsidRPr="00B16794">
        <w:t>и</w:t>
      </w:r>
      <w:r w:rsidRPr="00B16794">
        <w:t>рованию и воспита</w:t>
      </w:r>
      <w:r w:rsidR="00B0787E" w:rsidRPr="00B16794">
        <w:t>нию личности.</w:t>
      </w:r>
    </w:p>
    <w:p w:rsidR="00256041" w:rsidRPr="00B16794" w:rsidRDefault="00256041" w:rsidP="00990DF0">
      <w:pPr>
        <w:pStyle w:val="31"/>
        <w:spacing w:after="0"/>
        <w:ind w:left="0" w:firstLine="709"/>
        <w:jc w:val="both"/>
        <w:rPr>
          <w:sz w:val="24"/>
          <w:szCs w:val="24"/>
        </w:rPr>
      </w:pPr>
      <w:r w:rsidRPr="00B16794">
        <w:rPr>
          <w:sz w:val="24"/>
          <w:szCs w:val="24"/>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w:t>
      </w:r>
      <w:r w:rsidRPr="00B16794">
        <w:rPr>
          <w:sz w:val="24"/>
          <w:szCs w:val="24"/>
        </w:rPr>
        <w:t>ж</w:t>
      </w:r>
      <w:r w:rsidRPr="00B16794">
        <w:rPr>
          <w:sz w:val="24"/>
          <w:szCs w:val="24"/>
        </w:rPr>
        <w:t>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w:t>
      </w:r>
      <w:r w:rsidRPr="00B16794">
        <w:rPr>
          <w:sz w:val="24"/>
          <w:szCs w:val="24"/>
        </w:rPr>
        <w:t>ж</w:t>
      </w:r>
      <w:r w:rsidRPr="00B16794">
        <w:rPr>
          <w:sz w:val="24"/>
          <w:szCs w:val="24"/>
        </w:rPr>
        <w:t>данской позиции и национально-культурной идентичности (способности осознанного о</w:t>
      </w:r>
      <w:r w:rsidRPr="00B16794">
        <w:rPr>
          <w:sz w:val="24"/>
          <w:szCs w:val="24"/>
        </w:rPr>
        <w:t>т</w:t>
      </w:r>
      <w:r w:rsidRPr="00B16794">
        <w:rPr>
          <w:sz w:val="24"/>
          <w:szCs w:val="24"/>
        </w:rPr>
        <w:t>несения себя к родной культуре), а также умению воспринимать родную культуру в ко</w:t>
      </w:r>
      <w:r w:rsidRPr="00B16794">
        <w:rPr>
          <w:sz w:val="24"/>
          <w:szCs w:val="24"/>
        </w:rPr>
        <w:t>н</w:t>
      </w:r>
      <w:r w:rsidRPr="00B16794">
        <w:rPr>
          <w:sz w:val="24"/>
          <w:szCs w:val="24"/>
        </w:rPr>
        <w:t xml:space="preserve">тексте мировой. </w:t>
      </w:r>
    </w:p>
    <w:p w:rsidR="00256041" w:rsidRPr="00B16794" w:rsidRDefault="00256041" w:rsidP="00990DF0">
      <w:pPr>
        <w:pStyle w:val="31"/>
        <w:spacing w:after="0"/>
        <w:ind w:left="0" w:firstLine="709"/>
        <w:jc w:val="both"/>
        <w:rPr>
          <w:sz w:val="24"/>
          <w:szCs w:val="24"/>
        </w:rPr>
      </w:pPr>
      <w:r w:rsidRPr="00B16794">
        <w:rPr>
          <w:b/>
          <w:sz w:val="24"/>
          <w:szCs w:val="24"/>
        </w:rPr>
        <w:t xml:space="preserve">Стратегическая </w:t>
      </w:r>
      <w:r w:rsidRPr="00B16794">
        <w:rPr>
          <w:b/>
          <w:bCs/>
          <w:sz w:val="24"/>
          <w:szCs w:val="24"/>
        </w:rPr>
        <w:t xml:space="preserve">цель </w:t>
      </w:r>
      <w:r w:rsidRPr="00B16794">
        <w:rPr>
          <w:b/>
          <w:sz w:val="24"/>
          <w:szCs w:val="24"/>
        </w:rPr>
        <w:t>изучениялитературы</w:t>
      </w:r>
      <w:r w:rsidRPr="00B16794">
        <w:rPr>
          <w:sz w:val="24"/>
          <w:szCs w:val="24"/>
        </w:rPr>
        <w:t xml:space="preserve"> на этапе основного общего образов</w:t>
      </w:r>
      <w:r w:rsidRPr="00B16794">
        <w:rPr>
          <w:sz w:val="24"/>
          <w:szCs w:val="24"/>
        </w:rPr>
        <w:t>а</w:t>
      </w:r>
      <w:r w:rsidRPr="00B16794">
        <w:rPr>
          <w:sz w:val="24"/>
          <w:szCs w:val="24"/>
        </w:rPr>
        <w:t>ния – формирование потребности в качественном чтении, культуры читательского во</w:t>
      </w:r>
      <w:r w:rsidRPr="00B16794">
        <w:rPr>
          <w:sz w:val="24"/>
          <w:szCs w:val="24"/>
        </w:rPr>
        <w:t>с</w:t>
      </w:r>
      <w:r w:rsidRPr="00B16794">
        <w:rPr>
          <w:sz w:val="24"/>
          <w:szCs w:val="24"/>
        </w:rPr>
        <w:t>приятия и понимания литературных текстов, что предполагает постижение художестве</w:t>
      </w:r>
      <w:r w:rsidRPr="00B16794">
        <w:rPr>
          <w:sz w:val="24"/>
          <w:szCs w:val="24"/>
        </w:rPr>
        <w:t>н</w:t>
      </w:r>
      <w:r w:rsidRPr="00B16794">
        <w:rPr>
          <w:sz w:val="24"/>
          <w:szCs w:val="24"/>
        </w:rPr>
        <w:t>ной литературы как вида искусства, целенаправленное развитие способности обучающ</w:t>
      </w:r>
      <w:r w:rsidRPr="00B16794">
        <w:rPr>
          <w:sz w:val="24"/>
          <w:szCs w:val="24"/>
        </w:rPr>
        <w:t>е</w:t>
      </w:r>
      <w:r w:rsidRPr="00B16794">
        <w:rPr>
          <w:sz w:val="24"/>
          <w:szCs w:val="24"/>
        </w:rPr>
        <w:t>гося к адекватному восприятию и пониманию смысла различных литературных произв</w:t>
      </w:r>
      <w:r w:rsidRPr="00B16794">
        <w:rPr>
          <w:sz w:val="24"/>
          <w:szCs w:val="24"/>
        </w:rPr>
        <w:t>е</w:t>
      </w:r>
      <w:r w:rsidRPr="00B16794">
        <w:rPr>
          <w:sz w:val="24"/>
          <w:szCs w:val="24"/>
        </w:rPr>
        <w:t>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w:t>
      </w:r>
      <w:r w:rsidRPr="00B16794">
        <w:rPr>
          <w:sz w:val="24"/>
          <w:szCs w:val="24"/>
        </w:rPr>
        <w:t>з</w:t>
      </w:r>
      <w:r w:rsidRPr="00B16794">
        <w:rPr>
          <w:sz w:val="24"/>
          <w:szCs w:val="24"/>
        </w:rPr>
        <w:t>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w:t>
      </w:r>
      <w:r w:rsidRPr="00B16794">
        <w:rPr>
          <w:sz w:val="24"/>
          <w:szCs w:val="24"/>
        </w:rPr>
        <w:t>о</w:t>
      </w:r>
      <w:r w:rsidRPr="00B16794">
        <w:rPr>
          <w:sz w:val="24"/>
          <w:szCs w:val="24"/>
        </w:rPr>
        <w:t xml:space="preserve">го, формируется художественный вкус. </w:t>
      </w:r>
    </w:p>
    <w:p w:rsidR="00256041" w:rsidRPr="00B16794" w:rsidRDefault="00256041" w:rsidP="00990DF0">
      <w:pPr>
        <w:pStyle w:val="31"/>
        <w:spacing w:after="0"/>
        <w:ind w:left="0" w:firstLine="709"/>
        <w:jc w:val="both"/>
        <w:rPr>
          <w:sz w:val="24"/>
          <w:szCs w:val="24"/>
        </w:rPr>
      </w:pPr>
      <w:r w:rsidRPr="00B16794">
        <w:rPr>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256041" w:rsidRPr="00B16794" w:rsidRDefault="00256041" w:rsidP="00990DF0">
      <w:pPr>
        <w:ind w:firstLine="709"/>
        <w:jc w:val="both"/>
        <w:rPr>
          <w:bCs/>
        </w:rPr>
      </w:pPr>
      <w:r w:rsidRPr="00B16794">
        <w:rPr>
          <w:bC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w:t>
      </w:r>
      <w:r w:rsidRPr="00B16794">
        <w:rPr>
          <w:bCs/>
        </w:rPr>
        <w:t>о</w:t>
      </w:r>
      <w:r w:rsidRPr="00B16794">
        <w:rPr>
          <w:bCs/>
        </w:rPr>
        <w:t>цессе системной деятельности школьников, как организуемой педагогом, так и самосто</w:t>
      </w:r>
      <w:r w:rsidRPr="00B16794">
        <w:rPr>
          <w:bCs/>
        </w:rPr>
        <w:t>я</w:t>
      </w:r>
      <w:r w:rsidRPr="00B16794">
        <w:rPr>
          <w:bCs/>
        </w:rPr>
        <w:t>тельной, направленной на освоение навыков культуры чтения (</w:t>
      </w:r>
      <w:r w:rsidRPr="00B16794">
        <w:t>вслух, про себя, по ролям; чтения аналитического, выборочного, комментированного, сопоставительного и др.) и</w:t>
      </w:r>
      <w:r w:rsidRPr="00B16794">
        <w:rPr>
          <w:bCs/>
        </w:rPr>
        <w:t xml:space="preserve"> б</w:t>
      </w:r>
      <w:r w:rsidRPr="00B16794">
        <w:rPr>
          <w:bCs/>
        </w:rPr>
        <w:t>а</w:t>
      </w:r>
      <w:r w:rsidRPr="00B16794">
        <w:rPr>
          <w:bCs/>
        </w:rPr>
        <w:t>зовых навыков творческого и академического письма, последовательно формирующихся на уроках литературы.</w:t>
      </w:r>
    </w:p>
    <w:p w:rsidR="00256041" w:rsidRPr="00B16794" w:rsidRDefault="00256041" w:rsidP="00990DF0">
      <w:pPr>
        <w:ind w:firstLine="709"/>
        <w:jc w:val="both"/>
      </w:pPr>
      <w:r w:rsidRPr="00B16794">
        <w:t xml:space="preserve">Изучение литературы в школе решает следующие образовательные </w:t>
      </w:r>
      <w:r w:rsidRPr="00B16794">
        <w:rPr>
          <w:b/>
          <w:bCs/>
        </w:rPr>
        <w:t>задачи</w:t>
      </w:r>
      <w:r w:rsidRPr="00B16794">
        <w:t>:</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hAnsi="Times New Roman"/>
          <w:sz w:val="24"/>
          <w:szCs w:val="24"/>
        </w:rPr>
        <w:t>осознание коммуникативно-эстетических возможностей языка на основе изучения в</w:t>
      </w:r>
      <w:r w:rsidRPr="00B16794">
        <w:rPr>
          <w:rFonts w:ascii="Times New Roman" w:hAnsi="Times New Roman"/>
          <w:sz w:val="24"/>
          <w:szCs w:val="24"/>
        </w:rPr>
        <w:t>ы</w:t>
      </w:r>
      <w:r w:rsidRPr="00B16794">
        <w:rPr>
          <w:rFonts w:ascii="Times New Roman" w:hAnsi="Times New Roman"/>
          <w:sz w:val="24"/>
          <w:szCs w:val="24"/>
        </w:rPr>
        <w:t>дающихся произведений русской литературы, литературы своего народа, мировой литер</w:t>
      </w:r>
      <w:r w:rsidRPr="00B16794">
        <w:rPr>
          <w:rFonts w:ascii="Times New Roman" w:hAnsi="Times New Roman"/>
          <w:sz w:val="24"/>
          <w:szCs w:val="24"/>
        </w:rPr>
        <w:t>а</w:t>
      </w:r>
      <w:r w:rsidRPr="00B16794">
        <w:rPr>
          <w:rFonts w:ascii="Times New Roman" w:hAnsi="Times New Roman"/>
          <w:sz w:val="24"/>
          <w:szCs w:val="24"/>
        </w:rPr>
        <w:t>туры;</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hAnsi="Times New Roman"/>
          <w:sz w:val="24"/>
          <w:szCs w:val="24"/>
        </w:rPr>
        <w:t>формирование и развитие представлений о литературном произведении как о художес</w:t>
      </w:r>
      <w:r w:rsidRPr="00B16794">
        <w:rPr>
          <w:rFonts w:ascii="Times New Roman" w:hAnsi="Times New Roman"/>
          <w:sz w:val="24"/>
          <w:szCs w:val="24"/>
        </w:rPr>
        <w:t>т</w:t>
      </w:r>
      <w:r w:rsidRPr="00B16794">
        <w:rPr>
          <w:rFonts w:ascii="Times New Roman" w:hAnsi="Times New Roman"/>
          <w:sz w:val="24"/>
          <w:szCs w:val="24"/>
        </w:rPr>
        <w:t>венном мире, особым образом построенном автором;</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eastAsia="Times New Roman" w:hAnsi="Times New Roman"/>
          <w:sz w:val="24"/>
          <w:szCs w:val="24"/>
        </w:rPr>
        <w:t>овладение процедурами смыслового и эстетического анализа текста на основе поним</w:t>
      </w:r>
      <w:r w:rsidRPr="00B16794">
        <w:rPr>
          <w:rFonts w:ascii="Times New Roman" w:eastAsia="Times New Roman" w:hAnsi="Times New Roman"/>
          <w:sz w:val="24"/>
          <w:szCs w:val="24"/>
        </w:rPr>
        <w:t>а</w:t>
      </w:r>
      <w:r w:rsidRPr="00B16794">
        <w:rPr>
          <w:rFonts w:ascii="Times New Roman" w:eastAsia="Times New Roman" w:hAnsi="Times New Roman"/>
          <w:sz w:val="24"/>
          <w:szCs w:val="24"/>
        </w:rPr>
        <w:t>ния принципиальных отличий художественного текста от научного, делового, публиц</w:t>
      </w:r>
      <w:r w:rsidRPr="00B16794">
        <w:rPr>
          <w:rFonts w:ascii="Times New Roman" w:eastAsia="Times New Roman" w:hAnsi="Times New Roman"/>
          <w:sz w:val="24"/>
          <w:szCs w:val="24"/>
        </w:rPr>
        <w:t>и</w:t>
      </w:r>
      <w:r w:rsidRPr="00B16794">
        <w:rPr>
          <w:rFonts w:ascii="Times New Roman" w:eastAsia="Times New Roman" w:hAnsi="Times New Roman"/>
          <w:sz w:val="24"/>
          <w:szCs w:val="24"/>
        </w:rPr>
        <w:t>стического и т. п.;</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eastAsia="Times New Roman" w:hAnsi="Times New Roman"/>
          <w:sz w:val="24"/>
          <w:szCs w:val="24"/>
        </w:rPr>
        <w:t>формирование умений воспринимать, анализировать, критически оценивать и интерпр</w:t>
      </w:r>
      <w:r w:rsidRPr="00B16794">
        <w:rPr>
          <w:rFonts w:ascii="Times New Roman" w:eastAsia="Times New Roman" w:hAnsi="Times New Roman"/>
          <w:sz w:val="24"/>
          <w:szCs w:val="24"/>
        </w:rPr>
        <w:t>е</w:t>
      </w:r>
      <w:r w:rsidRPr="00B16794">
        <w:rPr>
          <w:rFonts w:ascii="Times New Roman" w:eastAsia="Times New Roman" w:hAnsi="Times New Roman"/>
          <w:sz w:val="24"/>
          <w:szCs w:val="24"/>
        </w:rPr>
        <w:t>тировать прочитанное, осознавать художественную картину жизни, отражённую в литер</w:t>
      </w:r>
      <w:r w:rsidRPr="00B16794">
        <w:rPr>
          <w:rFonts w:ascii="Times New Roman" w:eastAsia="Times New Roman" w:hAnsi="Times New Roman"/>
          <w:sz w:val="24"/>
          <w:szCs w:val="24"/>
        </w:rPr>
        <w:t>а</w:t>
      </w:r>
      <w:r w:rsidRPr="00B16794">
        <w:rPr>
          <w:rFonts w:ascii="Times New Roman" w:eastAsia="Times New Roman" w:hAnsi="Times New Roman"/>
          <w:sz w:val="24"/>
          <w:szCs w:val="24"/>
        </w:rPr>
        <w:t>турном произведении, на уровне не только эмоционального восприятия, но и интеллект</w:t>
      </w:r>
      <w:r w:rsidRPr="00B16794">
        <w:rPr>
          <w:rFonts w:ascii="Times New Roman" w:eastAsia="Times New Roman" w:hAnsi="Times New Roman"/>
          <w:sz w:val="24"/>
          <w:szCs w:val="24"/>
        </w:rPr>
        <w:t>у</w:t>
      </w:r>
      <w:r w:rsidRPr="00B16794">
        <w:rPr>
          <w:rFonts w:ascii="Times New Roman" w:eastAsia="Times New Roman" w:hAnsi="Times New Roman"/>
          <w:sz w:val="24"/>
          <w:szCs w:val="24"/>
        </w:rPr>
        <w:t xml:space="preserve">ального осмысления, </w:t>
      </w:r>
      <w:r w:rsidRPr="00B16794">
        <w:rPr>
          <w:rFonts w:ascii="Times New Roman" w:hAnsi="Times New Roman"/>
          <w:sz w:val="24"/>
          <w:szCs w:val="24"/>
        </w:rPr>
        <w:t>ответственного отношения к разнообразным художественным смы</w:t>
      </w:r>
      <w:r w:rsidRPr="00B16794">
        <w:rPr>
          <w:rFonts w:ascii="Times New Roman" w:hAnsi="Times New Roman"/>
          <w:sz w:val="24"/>
          <w:szCs w:val="24"/>
        </w:rPr>
        <w:t>с</w:t>
      </w:r>
      <w:r w:rsidRPr="00B16794">
        <w:rPr>
          <w:rFonts w:ascii="Times New Roman" w:hAnsi="Times New Roman"/>
          <w:sz w:val="24"/>
          <w:szCs w:val="24"/>
        </w:rPr>
        <w:t>лам</w:t>
      </w:r>
      <w:r w:rsidRPr="00B16794">
        <w:rPr>
          <w:rFonts w:ascii="Times New Roman" w:eastAsia="Times New Roman" w:hAnsi="Times New Roman"/>
          <w:sz w:val="24"/>
          <w:szCs w:val="24"/>
        </w:rPr>
        <w:t>;</w:t>
      </w:r>
    </w:p>
    <w:p w:rsidR="00256041" w:rsidRPr="00B16794" w:rsidRDefault="00256041" w:rsidP="00626A14">
      <w:pPr>
        <w:pStyle w:val="ab"/>
        <w:widowControl w:val="0"/>
        <w:numPr>
          <w:ilvl w:val="0"/>
          <w:numId w:val="49"/>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16794">
        <w:rPr>
          <w:rFonts w:ascii="Times New Roman" w:hAnsi="Times New Roman"/>
          <w:sz w:val="24"/>
          <w:szCs w:val="24"/>
        </w:rPr>
        <w:t xml:space="preserve">формирование отношения к литературе как к </w:t>
      </w:r>
      <w:r w:rsidRPr="00B16794">
        <w:rPr>
          <w:rFonts w:ascii="Times New Roman" w:eastAsia="Times New Roman" w:hAnsi="Times New Roman"/>
          <w:sz w:val="24"/>
          <w:szCs w:val="24"/>
        </w:rPr>
        <w:t>особому способу познания жизни;</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hAnsi="Times New Roman"/>
          <w:sz w:val="24"/>
          <w:szCs w:val="24"/>
        </w:rPr>
        <w:t xml:space="preserve">воспитание у читателя культуры выражения собственной позиции, </w:t>
      </w:r>
      <w:r w:rsidRPr="00B16794">
        <w:rPr>
          <w:rFonts w:ascii="Times New Roman" w:eastAsia="Times New Roman" w:hAnsi="Times New Roman"/>
          <w:sz w:val="24"/>
          <w:szCs w:val="24"/>
        </w:rPr>
        <w:t>способности арг</w:t>
      </w:r>
      <w:r w:rsidRPr="00B16794">
        <w:rPr>
          <w:rFonts w:ascii="Times New Roman" w:eastAsia="Times New Roman" w:hAnsi="Times New Roman"/>
          <w:sz w:val="24"/>
          <w:szCs w:val="24"/>
        </w:rPr>
        <w:t>у</w:t>
      </w:r>
      <w:r w:rsidRPr="00B16794">
        <w:rPr>
          <w:rFonts w:ascii="Times New Roman" w:eastAsia="Times New Roman" w:hAnsi="Times New Roman"/>
          <w:sz w:val="24"/>
          <w:szCs w:val="24"/>
        </w:rPr>
        <w:t>ментировать своё мнение и оформлять его словесно в устных и письменных высказыван</w:t>
      </w:r>
      <w:r w:rsidRPr="00B16794">
        <w:rPr>
          <w:rFonts w:ascii="Times New Roman" w:eastAsia="Times New Roman" w:hAnsi="Times New Roman"/>
          <w:sz w:val="24"/>
          <w:szCs w:val="24"/>
        </w:rPr>
        <w:t>и</w:t>
      </w:r>
      <w:r w:rsidRPr="00B16794">
        <w:rPr>
          <w:rFonts w:ascii="Times New Roman" w:eastAsia="Times New Roman" w:hAnsi="Times New Roman"/>
          <w:sz w:val="24"/>
          <w:szCs w:val="24"/>
        </w:rPr>
        <w:t>ях разных жанров, создавать развёрнутые высказывания творческого, аналитического и интерпретирующего характера;</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b/>
          <w:bCs/>
          <w:sz w:val="24"/>
          <w:szCs w:val="24"/>
        </w:rPr>
      </w:pPr>
      <w:r w:rsidRPr="00B16794">
        <w:rPr>
          <w:rFonts w:ascii="Times New Roman" w:hAnsi="Times New Roman"/>
          <w:sz w:val="24"/>
          <w:szCs w:val="24"/>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16794">
        <w:rPr>
          <w:rFonts w:ascii="Times New Roman" w:eastAsia="Times New Roman" w:hAnsi="Times New Roman"/>
          <w:sz w:val="24"/>
          <w:szCs w:val="24"/>
        </w:rPr>
        <w:t>развитие способности пон</w:t>
      </w:r>
      <w:r w:rsidRPr="00B16794">
        <w:rPr>
          <w:rFonts w:ascii="Times New Roman" w:eastAsia="Times New Roman" w:hAnsi="Times New Roman"/>
          <w:sz w:val="24"/>
          <w:szCs w:val="24"/>
        </w:rPr>
        <w:t>и</w:t>
      </w:r>
      <w:r w:rsidRPr="00B16794">
        <w:rPr>
          <w:rFonts w:ascii="Times New Roman" w:eastAsia="Times New Roman" w:hAnsi="Times New Roman"/>
          <w:sz w:val="24"/>
          <w:szCs w:val="24"/>
        </w:rPr>
        <w:t>мать литературные художественные произведения, отражающие разные этнокультурные традиции;</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b/>
          <w:bCs/>
          <w:sz w:val="24"/>
          <w:szCs w:val="24"/>
        </w:rPr>
      </w:pPr>
      <w:r w:rsidRPr="00B16794">
        <w:rPr>
          <w:rFonts w:ascii="Times New Roman" w:eastAsia="Times New Roman" w:hAnsi="Times New Roman"/>
          <w:sz w:val="24"/>
          <w:szCs w:val="24"/>
        </w:rPr>
        <w:t xml:space="preserve">воспитание квалифицированного читателя со сформированным эстетическим вкусом; </w:t>
      </w:r>
    </w:p>
    <w:p w:rsidR="00256041" w:rsidRPr="00B16794" w:rsidRDefault="00256041" w:rsidP="00626A14">
      <w:pPr>
        <w:pStyle w:val="ab"/>
        <w:widowControl w:val="0"/>
        <w:numPr>
          <w:ilvl w:val="0"/>
          <w:numId w:val="49"/>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16794">
        <w:rPr>
          <w:rFonts w:ascii="Times New Roman" w:hAnsi="Times New Roman"/>
          <w:sz w:val="24"/>
          <w:szCs w:val="24"/>
        </w:rPr>
        <w:t>формирование отношения к литературе как к одной из основных культурных ценностей народа</w:t>
      </w:r>
      <w:r w:rsidRPr="00B16794">
        <w:rPr>
          <w:rFonts w:ascii="Times New Roman" w:eastAsia="Times New Roman" w:hAnsi="Times New Roman"/>
          <w:sz w:val="24"/>
          <w:szCs w:val="24"/>
        </w:rPr>
        <w:t>;</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b/>
          <w:bCs/>
          <w:sz w:val="24"/>
          <w:szCs w:val="24"/>
        </w:rPr>
      </w:pPr>
      <w:r w:rsidRPr="00B16794">
        <w:rPr>
          <w:rFonts w:ascii="Times New Roman" w:hAnsi="Times New Roman"/>
          <w:sz w:val="24"/>
          <w:szCs w:val="24"/>
        </w:rPr>
        <w:t>обеспечение через чтение и изучение классической и современной литературы культу</w:t>
      </w:r>
      <w:r w:rsidRPr="00B16794">
        <w:rPr>
          <w:rFonts w:ascii="Times New Roman" w:hAnsi="Times New Roman"/>
          <w:sz w:val="24"/>
          <w:szCs w:val="24"/>
        </w:rPr>
        <w:t>р</w:t>
      </w:r>
      <w:r w:rsidRPr="00B16794">
        <w:rPr>
          <w:rFonts w:ascii="Times New Roman" w:hAnsi="Times New Roman"/>
          <w:sz w:val="24"/>
          <w:szCs w:val="24"/>
        </w:rPr>
        <w:t xml:space="preserve">ной самоидентификации; </w:t>
      </w:r>
    </w:p>
    <w:p w:rsidR="00256041" w:rsidRPr="00B16794" w:rsidRDefault="00256041" w:rsidP="00626A14">
      <w:pPr>
        <w:pStyle w:val="ab"/>
        <w:widowControl w:val="0"/>
        <w:numPr>
          <w:ilvl w:val="0"/>
          <w:numId w:val="49"/>
        </w:numPr>
        <w:tabs>
          <w:tab w:val="left" w:pos="142"/>
          <w:tab w:val="left" w:pos="284"/>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16794">
        <w:rPr>
          <w:rFonts w:ascii="Times New Roman" w:eastAsia="Times New Roman" w:hAnsi="Times New Roman"/>
          <w:sz w:val="24"/>
          <w:szCs w:val="24"/>
        </w:rPr>
        <w:t>осознание значимости чтения и изучения литературы для своего дальнейшего развития;</w:t>
      </w:r>
    </w:p>
    <w:p w:rsidR="00256041" w:rsidRPr="00B16794" w:rsidRDefault="00256041" w:rsidP="00626A14">
      <w:pPr>
        <w:pStyle w:val="ab"/>
        <w:numPr>
          <w:ilvl w:val="0"/>
          <w:numId w:val="49"/>
        </w:numPr>
        <w:tabs>
          <w:tab w:val="left" w:pos="142"/>
          <w:tab w:val="left" w:pos="284"/>
          <w:tab w:val="left" w:pos="426"/>
        </w:tabs>
        <w:spacing w:after="0" w:line="240" w:lineRule="auto"/>
        <w:ind w:left="0" w:firstLine="0"/>
        <w:jc w:val="both"/>
        <w:rPr>
          <w:rFonts w:ascii="Times New Roman" w:hAnsi="Times New Roman"/>
          <w:i/>
          <w:sz w:val="24"/>
          <w:szCs w:val="24"/>
        </w:rPr>
      </w:pPr>
      <w:r w:rsidRPr="00B16794">
        <w:rPr>
          <w:rFonts w:ascii="Times New Roman" w:eastAsia="Times New Roman" w:hAnsi="Times New Roman"/>
          <w:sz w:val="24"/>
          <w:szCs w:val="24"/>
        </w:rPr>
        <w:t xml:space="preserve">формирование у школьника стремления сознательно планировать своё досуговое чтение. </w:t>
      </w:r>
    </w:p>
    <w:p w:rsidR="00256041" w:rsidRPr="00B16794" w:rsidRDefault="00256041" w:rsidP="00990DF0">
      <w:pPr>
        <w:ind w:firstLine="709"/>
        <w:jc w:val="both"/>
      </w:pPr>
      <w:r w:rsidRPr="00B16794">
        <w:t>В процессе обучения в основной школе эти задачи решаются постепенно, послед</w:t>
      </w:r>
      <w:r w:rsidRPr="00B16794">
        <w:t>о</w:t>
      </w:r>
      <w:r w:rsidRPr="00B16794">
        <w:t>вательно и постоянно; их решение продолжается и в старшей школе; на всех этапах об</w:t>
      </w:r>
      <w:r w:rsidRPr="00B16794">
        <w:t>у</w:t>
      </w:r>
      <w:r w:rsidRPr="00B16794">
        <w:t>чения создаются условия для осознания обучающимися непрерывности процесса литер</w:t>
      </w:r>
      <w:r w:rsidRPr="00B16794">
        <w:t>а</w:t>
      </w:r>
      <w:r w:rsidRPr="00B16794">
        <w:t>турного образования и необходимости его продолжения и за пределами школы.</w:t>
      </w:r>
      <w:r w:rsidRPr="00B16794">
        <w:tab/>
      </w:r>
    </w:p>
    <w:p w:rsidR="00836742" w:rsidRPr="00B16794" w:rsidRDefault="00836742" w:rsidP="00990DF0">
      <w:pPr>
        <w:shd w:val="clear" w:color="auto" w:fill="FFFFFF"/>
        <w:ind w:firstLine="708"/>
        <w:rPr>
          <w:b/>
          <w:bCs/>
        </w:rPr>
      </w:pPr>
      <w:r w:rsidRPr="00B16794">
        <w:rPr>
          <w:b/>
          <w:bCs/>
        </w:rPr>
        <w:t xml:space="preserve">Из  мифологии </w:t>
      </w:r>
    </w:p>
    <w:p w:rsidR="00836742" w:rsidRPr="00B16794" w:rsidRDefault="00836742" w:rsidP="00050746">
      <w:pPr>
        <w:shd w:val="clear" w:color="auto" w:fill="FFFFFF"/>
        <w:rPr>
          <w:bCs/>
        </w:rPr>
      </w:pPr>
      <w:r w:rsidRPr="00B16794">
        <w:rPr>
          <w:bCs/>
        </w:rPr>
        <w:t>Рассказ о мифе и мифологии. Миф – своеобразная форма мироощущения древнего чел</w:t>
      </w:r>
      <w:r w:rsidRPr="00B16794">
        <w:rPr>
          <w:bCs/>
        </w:rPr>
        <w:t>о</w:t>
      </w:r>
      <w:r w:rsidRPr="00B16794">
        <w:rPr>
          <w:bCs/>
        </w:rPr>
        <w:t>века, стремление к познанию мира. Миф как явление эстетическое. Основные категории мифов. Возникновение мифов. Мифологические герои и персонажи.</w:t>
      </w:r>
    </w:p>
    <w:p w:rsidR="007B2FE8" w:rsidRPr="00B16794" w:rsidRDefault="00836742" w:rsidP="00990DF0">
      <w:pPr>
        <w:rPr>
          <w:b/>
        </w:rPr>
      </w:pPr>
      <w:r w:rsidRPr="00B16794">
        <w:rPr>
          <w:b/>
          <w:bCs/>
        </w:rPr>
        <w:t xml:space="preserve">Античный миф: </w:t>
      </w:r>
      <w:r w:rsidRPr="00B16794">
        <w:rPr>
          <w:bCs/>
        </w:rPr>
        <w:t>происхождение мира и богов: «Рождение Зевса», «Олимп». Представл</w:t>
      </w:r>
      <w:r w:rsidRPr="00B16794">
        <w:rPr>
          <w:bCs/>
        </w:rPr>
        <w:t>е</w:t>
      </w:r>
      <w:r w:rsidRPr="00B16794">
        <w:rPr>
          <w:bCs/>
        </w:rPr>
        <w:t>ния древних греков о сотворении Вселенной, богов и героев. Гомер. «Одиссея».  («Оди</w:t>
      </w:r>
      <w:r w:rsidRPr="00B16794">
        <w:rPr>
          <w:bCs/>
        </w:rPr>
        <w:t>с</w:t>
      </w:r>
      <w:r w:rsidRPr="00B16794">
        <w:rPr>
          <w:bCs/>
        </w:rPr>
        <w:t>сей на острове циклопов.Полифем»). Рассказ о Гомере. Сюжет мифа. Образы Одиссея и Полифема.</w:t>
      </w:r>
    </w:p>
    <w:p w:rsidR="007B2FE8" w:rsidRPr="00B16794" w:rsidRDefault="007B2FE8" w:rsidP="00990DF0">
      <w:pPr>
        <w:rPr>
          <w:b/>
        </w:rPr>
      </w:pPr>
      <w:r w:rsidRPr="00B16794">
        <w:rPr>
          <w:b/>
        </w:rPr>
        <w:t xml:space="preserve">Из греческой мифологии </w:t>
      </w:r>
    </w:p>
    <w:p w:rsidR="007B2FE8" w:rsidRPr="00B16794" w:rsidRDefault="007B2FE8" w:rsidP="00050746">
      <w:pPr>
        <w:jc w:val="both"/>
      </w:pPr>
      <w:r w:rsidRPr="00B16794">
        <w:t>Мифы о героях: «Герои», «Прометей», «Яблоки Гесперид». Отражение в древнегреческих мифах представлений о героизме, стремление познать мир и реализовать свою мечту.</w:t>
      </w:r>
    </w:p>
    <w:p w:rsidR="007B2FE8" w:rsidRPr="00B16794" w:rsidRDefault="007B2FE8" w:rsidP="00050746">
      <w:pPr>
        <w:jc w:val="both"/>
      </w:pPr>
      <w:r w:rsidRPr="00B16794">
        <w:t>Теория литературы: мифологический сюжет.</w:t>
      </w:r>
    </w:p>
    <w:p w:rsidR="007B2FE8" w:rsidRPr="00B16794" w:rsidRDefault="007B2FE8" w:rsidP="00050746">
      <w:pPr>
        <w:jc w:val="both"/>
      </w:pPr>
      <w:r w:rsidRPr="00B16794">
        <w:t>Развитие речи: чтение и различные виды пересказа, дискуссия, изложение с элементами сочинения</w:t>
      </w:r>
    </w:p>
    <w:p w:rsidR="007B2FE8" w:rsidRPr="00B16794" w:rsidRDefault="007B2FE8" w:rsidP="00050746">
      <w:pPr>
        <w:jc w:val="both"/>
      </w:pPr>
      <w:r w:rsidRPr="00B16794">
        <w:t>Связь с другими искусствами: произведения живописи, скульптуры, кино на мотивы древнегреческих мифов. Произведения на мотивы мифов о Прометее, Дедале и Икаре в русском искусстве.</w:t>
      </w:r>
    </w:p>
    <w:p w:rsidR="007B2FE8" w:rsidRPr="00050746" w:rsidRDefault="007B2FE8" w:rsidP="00050746">
      <w:pPr>
        <w:jc w:val="both"/>
        <w:rPr>
          <w:b/>
        </w:rPr>
      </w:pPr>
      <w:r w:rsidRPr="00050746">
        <w:rPr>
          <w:b/>
        </w:rPr>
        <w:t>Из славянской мифологии</w:t>
      </w:r>
    </w:p>
    <w:p w:rsidR="007B2FE8" w:rsidRPr="00B16794" w:rsidRDefault="007B2FE8" w:rsidP="00050746">
      <w:pPr>
        <w:jc w:val="both"/>
      </w:pPr>
      <w:r w:rsidRPr="00B16794">
        <w:t>Мифы о богатырях: «Встреча Ильма и Святогора. Всемирный потоп». Своеобразие миф</w:t>
      </w:r>
      <w:r w:rsidRPr="00B16794">
        <w:t>о</w:t>
      </w:r>
      <w:r w:rsidRPr="00B16794">
        <w:t>логического богатыря в представлении славян; особенности внешности; характер; бл</w:t>
      </w:r>
      <w:r w:rsidRPr="00B16794">
        <w:t>и</w:t>
      </w:r>
      <w:r w:rsidRPr="00B16794">
        <w:t>зость к природе; смысл подвигов. Былички и бывальщины.</w:t>
      </w:r>
    </w:p>
    <w:p w:rsidR="007B2FE8" w:rsidRPr="00B16794" w:rsidRDefault="007B2FE8" w:rsidP="00050746">
      <w:pPr>
        <w:jc w:val="both"/>
      </w:pPr>
      <w:r w:rsidRPr="00B16794">
        <w:t>Теория литературы: мифологический персонаж (развитие представлений).</w:t>
      </w:r>
    </w:p>
    <w:p w:rsidR="00836742" w:rsidRPr="00B16794" w:rsidRDefault="00836742" w:rsidP="00990DF0">
      <w:pPr>
        <w:shd w:val="clear" w:color="auto" w:fill="FFFFFF"/>
        <w:rPr>
          <w:b/>
        </w:rPr>
      </w:pPr>
      <w:r w:rsidRPr="00B16794">
        <w:rPr>
          <w:b/>
        </w:rPr>
        <w:t xml:space="preserve">Из устного народного творчества </w:t>
      </w:r>
    </w:p>
    <w:p w:rsidR="00836742" w:rsidRPr="00B16794" w:rsidRDefault="00836742" w:rsidP="00990DF0">
      <w:pPr>
        <w:shd w:val="clear" w:color="auto" w:fill="FFFFFF"/>
      </w:pPr>
      <w:r w:rsidRPr="00B16794">
        <w:t xml:space="preserve">Истоки устного народного творчества, его основные виды. </w:t>
      </w:r>
    </w:p>
    <w:p w:rsidR="007B2FE8" w:rsidRPr="00B16794" w:rsidRDefault="00836742" w:rsidP="00050746">
      <w:pPr>
        <w:jc w:val="both"/>
      </w:pPr>
      <w:r w:rsidRPr="00B16794">
        <w:t>Загадки. Пословицы, поговорки. Сказки. Волшебная сказка: «Царевна – лягушка».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w:t>
      </w:r>
      <w:r w:rsidRPr="00B16794">
        <w:t>б</w:t>
      </w:r>
      <w:r w:rsidRPr="00B16794">
        <w:t>разы. Нравственная проблематика сказки: добрая и злая сила в сказках. Бытовая сказка «Чего на свете не бывает». Отличие бытовой сказки от волшебной. Сюжеты и реальная основа бытовых сказок. Своеобразие лексики в сказках. Сказка и миф: сходства и разл</w:t>
      </w:r>
      <w:r w:rsidRPr="00B16794">
        <w:t>и</w:t>
      </w:r>
      <w:r w:rsidRPr="00B16794">
        <w:t>чия. Сказки народов России. Бытовая сказка «Падчерица».</w:t>
      </w:r>
    </w:p>
    <w:p w:rsidR="007B2FE8" w:rsidRPr="00B16794" w:rsidRDefault="007B2FE8" w:rsidP="00050746">
      <w:pPr>
        <w:jc w:val="both"/>
      </w:pPr>
      <w:r w:rsidRPr="00B16794">
        <w:t>«Сказка о молодильных яблоках и живой воде».  Сказка и её художественные особенн</w:t>
      </w:r>
      <w:r w:rsidRPr="00B16794">
        <w:t>о</w:t>
      </w:r>
      <w:r w:rsidRPr="00B16794">
        <w:t xml:space="preserve">сти, сказочные формулы, помощники героев сказки, сказители, собиратели. Народные представления о добре и зле; краткость, образность, афористичность. </w:t>
      </w:r>
    </w:p>
    <w:p w:rsidR="007B2FE8" w:rsidRPr="00B16794" w:rsidRDefault="007B2FE8" w:rsidP="00050746">
      <w:pPr>
        <w:jc w:val="both"/>
      </w:pPr>
      <w:r w:rsidRPr="00B16794">
        <w:t>Теория литературы: структура волшебной сказки, мифологические элементы в волшебной сказке.</w:t>
      </w:r>
    </w:p>
    <w:p w:rsidR="00836742" w:rsidRPr="00B16794" w:rsidRDefault="00836742" w:rsidP="00050746">
      <w:pPr>
        <w:shd w:val="clear" w:color="auto" w:fill="FFFFFF"/>
        <w:jc w:val="both"/>
        <w:rPr>
          <w:b/>
        </w:rPr>
      </w:pPr>
      <w:r w:rsidRPr="00B16794">
        <w:rPr>
          <w:b/>
        </w:rPr>
        <w:t xml:space="preserve">Из древнерусской литературы </w:t>
      </w:r>
    </w:p>
    <w:p w:rsidR="00836742" w:rsidRPr="00B16794" w:rsidRDefault="00836742" w:rsidP="00050746">
      <w:pPr>
        <w:shd w:val="clear" w:color="auto" w:fill="FFFFFF"/>
        <w:jc w:val="both"/>
      </w:pPr>
      <w:r w:rsidRPr="00B16794">
        <w:t>Создание первичных представлений о древнерусской литературе.</w:t>
      </w:r>
    </w:p>
    <w:p w:rsidR="00836742" w:rsidRPr="00B16794" w:rsidRDefault="00836742" w:rsidP="00050746">
      <w:pPr>
        <w:shd w:val="clear" w:color="auto" w:fill="FFFFFF"/>
        <w:jc w:val="both"/>
      </w:pPr>
      <w:r w:rsidRPr="00B16794">
        <w:t>Из «Повести временных лет» ( «Расселение славян», «Кий, Щек и Хорив», «Дань хаз</w:t>
      </w:r>
      <w:r w:rsidRPr="00B16794">
        <w:t>а</w:t>
      </w:r>
      <w:r w:rsidRPr="00B16794">
        <w:t>рам»). История: исторические события, факты жизни государства и отдельных князей и их отражение в древнерусской литературе ( право на вымысел у древнерусского автора); нравственная позиция автора в произведениях древнерусской литературы.</w:t>
      </w:r>
    </w:p>
    <w:p w:rsidR="00836742" w:rsidRPr="00B16794" w:rsidRDefault="00836742" w:rsidP="00050746">
      <w:pPr>
        <w:shd w:val="clear" w:color="auto" w:fill="FFFFFF"/>
        <w:jc w:val="both"/>
        <w:rPr>
          <w:b/>
        </w:rPr>
      </w:pPr>
      <w:r w:rsidRPr="00B16794">
        <w:rPr>
          <w:b/>
        </w:rPr>
        <w:t xml:space="preserve">Басни народов мира  </w:t>
      </w:r>
    </w:p>
    <w:p w:rsidR="00836742" w:rsidRPr="00B16794" w:rsidRDefault="00836742" w:rsidP="00050746">
      <w:pPr>
        <w:shd w:val="clear" w:color="auto" w:fill="FFFFFF"/>
        <w:jc w:val="both"/>
      </w:pPr>
      <w:r w:rsidRPr="00B16794">
        <w:rPr>
          <w:b/>
        </w:rPr>
        <w:t xml:space="preserve">Эзоп. </w:t>
      </w:r>
      <w:r w:rsidRPr="00B16794">
        <w:t>Краткие сведения о баснописце. Басня «Ворон и Лисица». Раскрытие характеров персонажей в баснях: ум, хитрость, сообразительность, глупость, жадность; элементы д</w:t>
      </w:r>
      <w:r w:rsidRPr="00B16794">
        <w:t>и</w:t>
      </w:r>
      <w:r w:rsidRPr="00B16794">
        <w:t>дактизма в басне</w:t>
      </w:r>
    </w:p>
    <w:p w:rsidR="00836742" w:rsidRPr="00B16794" w:rsidRDefault="00836742" w:rsidP="00050746">
      <w:pPr>
        <w:shd w:val="clear" w:color="auto" w:fill="FFFFFF"/>
        <w:jc w:val="both"/>
        <w:rPr>
          <w:b/>
          <w:bCs/>
        </w:rPr>
      </w:pPr>
      <w:r w:rsidRPr="00B16794">
        <w:rPr>
          <w:b/>
          <w:bCs/>
        </w:rPr>
        <w:t xml:space="preserve">Русская басня </w:t>
      </w:r>
    </w:p>
    <w:p w:rsidR="00836742" w:rsidRPr="00B16794" w:rsidRDefault="00836742" w:rsidP="00050746">
      <w:pPr>
        <w:shd w:val="clear" w:color="auto" w:fill="FFFFFF"/>
        <w:jc w:val="both"/>
        <w:rPr>
          <w:bCs/>
        </w:rPr>
      </w:pPr>
      <w:r w:rsidRPr="00B16794">
        <w:rPr>
          <w:bCs/>
        </w:rPr>
        <w:t xml:space="preserve">Русские басни. Русские баснописцы </w:t>
      </w:r>
      <w:r w:rsidRPr="00B16794">
        <w:rPr>
          <w:bCs/>
          <w:lang w:val="en-US"/>
        </w:rPr>
        <w:t>XVIII</w:t>
      </w:r>
      <w:r w:rsidRPr="00B16794">
        <w:rPr>
          <w:bCs/>
        </w:rPr>
        <w:t xml:space="preserve"> века. Нравственная проблематика басен, злоб</w:t>
      </w:r>
      <w:r w:rsidRPr="00B16794">
        <w:rPr>
          <w:bCs/>
        </w:rPr>
        <w:t>о</w:t>
      </w:r>
      <w:r w:rsidRPr="00B16794">
        <w:rPr>
          <w:bCs/>
        </w:rPr>
        <w:t xml:space="preserve">дневность. Пороки,  недостатки, ум, глупость, хитрость, невежество, самонадеянность; просвещение и невежество – основные темы басен. Русская басня в </w:t>
      </w:r>
      <w:r w:rsidRPr="00B16794">
        <w:rPr>
          <w:bCs/>
          <w:lang w:val="en-US"/>
        </w:rPr>
        <w:t>XX</w:t>
      </w:r>
      <w:r w:rsidRPr="00B16794">
        <w:rPr>
          <w:bCs/>
        </w:rPr>
        <w:t xml:space="preserve"> веке.</w:t>
      </w:r>
    </w:p>
    <w:p w:rsidR="00836742" w:rsidRPr="00B16794" w:rsidRDefault="00836742" w:rsidP="00050746">
      <w:pPr>
        <w:shd w:val="clear" w:color="auto" w:fill="FFFFFF"/>
        <w:jc w:val="both"/>
        <w:rPr>
          <w:b/>
          <w:bCs/>
        </w:rPr>
      </w:pPr>
      <w:r w:rsidRPr="00B16794">
        <w:rPr>
          <w:b/>
          <w:bCs/>
        </w:rPr>
        <w:t>В.К. Тредиаковский.</w:t>
      </w:r>
      <w:r w:rsidRPr="00B16794">
        <w:rPr>
          <w:bCs/>
        </w:rPr>
        <w:t xml:space="preserve"> Краткие сведения о писателе. Басня «Ворона и Лиса».</w:t>
      </w:r>
    </w:p>
    <w:p w:rsidR="00836742" w:rsidRPr="00B16794" w:rsidRDefault="00836742" w:rsidP="00050746">
      <w:pPr>
        <w:shd w:val="clear" w:color="auto" w:fill="FFFFFF"/>
        <w:jc w:val="both"/>
        <w:rPr>
          <w:bCs/>
        </w:rPr>
      </w:pPr>
      <w:r w:rsidRPr="00B16794">
        <w:rPr>
          <w:b/>
          <w:bCs/>
        </w:rPr>
        <w:t>А.П. Сумароков.</w:t>
      </w:r>
      <w:r w:rsidRPr="00B16794">
        <w:rPr>
          <w:bCs/>
        </w:rPr>
        <w:t xml:space="preserve"> Краткие сведения о писателе. Басня «Ворона и Лиса»</w:t>
      </w:r>
    </w:p>
    <w:p w:rsidR="00836742" w:rsidRPr="00B16794" w:rsidRDefault="00836742" w:rsidP="00050746">
      <w:pPr>
        <w:shd w:val="clear" w:color="auto" w:fill="FFFFFF"/>
        <w:jc w:val="both"/>
        <w:rPr>
          <w:bCs/>
        </w:rPr>
      </w:pPr>
      <w:r w:rsidRPr="00B16794">
        <w:rPr>
          <w:b/>
          <w:bCs/>
        </w:rPr>
        <w:t xml:space="preserve">И.А. Крылов. </w:t>
      </w:r>
      <w:r w:rsidRPr="00B16794">
        <w:rPr>
          <w:bCs/>
        </w:rPr>
        <w:t>Краткие сведения о писателе. Детство. Отношение к книге. Басни: «Ворона и Лисица», «Демьянова уха», «Волк на псарне», «Свинья под Дубом» и др. по выбору. Т</w:t>
      </w:r>
      <w:r w:rsidRPr="00B16794">
        <w:rPr>
          <w:bCs/>
        </w:rPr>
        <w:t>е</w:t>
      </w:r>
      <w:r w:rsidRPr="00B16794">
        <w:rPr>
          <w:bCs/>
        </w:rPr>
        <w:t>матика басен И.А. Крылова. Сатирическое и нравоучительное в басне. Образный мир б</w:t>
      </w:r>
      <w:r w:rsidRPr="00B16794">
        <w:rPr>
          <w:bCs/>
        </w:rPr>
        <w:t>а</w:t>
      </w:r>
      <w:r w:rsidRPr="00B16794">
        <w:rPr>
          <w:bCs/>
        </w:rPr>
        <w:t>сен И.А. Крылова.</w:t>
      </w:r>
    </w:p>
    <w:p w:rsidR="00836742" w:rsidRPr="00B16794" w:rsidRDefault="00836742" w:rsidP="00050746">
      <w:pPr>
        <w:shd w:val="clear" w:color="auto" w:fill="FFFFFF"/>
        <w:jc w:val="both"/>
        <w:rPr>
          <w:b/>
          <w:bCs/>
        </w:rPr>
      </w:pPr>
      <w:r w:rsidRPr="00B16794">
        <w:rPr>
          <w:b/>
          <w:bCs/>
        </w:rPr>
        <w:t xml:space="preserve">С.В. Михалков. Басни: </w:t>
      </w:r>
      <w:r w:rsidRPr="00B16794">
        <w:rPr>
          <w:bCs/>
        </w:rPr>
        <w:t>«Грибы», «Зеркало». Тематика и проблематика</w:t>
      </w:r>
    </w:p>
    <w:p w:rsidR="007B2FE8" w:rsidRPr="00B16794" w:rsidRDefault="007B2FE8" w:rsidP="00050746">
      <w:pPr>
        <w:jc w:val="both"/>
        <w:rPr>
          <w:b/>
        </w:rPr>
      </w:pPr>
      <w:r w:rsidRPr="00B16794">
        <w:rPr>
          <w:b/>
        </w:rPr>
        <w:t xml:space="preserve">Былины </w:t>
      </w:r>
    </w:p>
    <w:p w:rsidR="007B2FE8" w:rsidRPr="00B16794" w:rsidRDefault="007B2FE8" w:rsidP="00050746">
      <w:pPr>
        <w:jc w:val="both"/>
      </w:pPr>
      <w:r w:rsidRPr="00B16794">
        <w:t>«Святогор и Микула Селянинович», «Илья Муромец и Со</w:t>
      </w:r>
      <w:r w:rsidRPr="00B16794">
        <w:softHyphen/>
        <w:t>ловей-разбойник». А.К. То</w:t>
      </w:r>
      <w:r w:rsidRPr="00B16794">
        <w:t>л</w:t>
      </w:r>
      <w:r w:rsidRPr="00B16794">
        <w:t>стой. «Илья Муромец». Событие в былине, поэтическая речь былины, своеобразие хара</w:t>
      </w:r>
      <w:r w:rsidRPr="00B16794">
        <w:t>к</w:t>
      </w:r>
      <w:r w:rsidRPr="00B16794">
        <w:t>тера и речи персонажа, конфликт, поучительная речь былины, отра</w:t>
      </w:r>
      <w:r w:rsidRPr="00B16794">
        <w:softHyphen/>
        <w:t>жение в былине наро</w:t>
      </w:r>
      <w:r w:rsidRPr="00B16794">
        <w:t>д</w:t>
      </w:r>
      <w:r w:rsidRPr="00B16794">
        <w:t>ных представлений о нравственности (сила и доброта, ум и мудрость).</w:t>
      </w:r>
    </w:p>
    <w:p w:rsidR="007B2FE8" w:rsidRPr="00B16794" w:rsidRDefault="007B2FE8" w:rsidP="00050746">
      <w:pPr>
        <w:jc w:val="both"/>
      </w:pPr>
      <w:r w:rsidRPr="00B16794">
        <w:t>Теория литературы: 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7B2FE8" w:rsidRPr="00B16794" w:rsidRDefault="007B2FE8" w:rsidP="00050746">
      <w:pPr>
        <w:jc w:val="both"/>
        <w:rPr>
          <w:b/>
        </w:rPr>
      </w:pPr>
      <w:r w:rsidRPr="00B16794">
        <w:rPr>
          <w:b/>
        </w:rPr>
        <w:t xml:space="preserve">Русские народные песни </w:t>
      </w:r>
    </w:p>
    <w:p w:rsidR="007B2FE8" w:rsidRPr="00B16794" w:rsidRDefault="007B2FE8" w:rsidP="00050746">
      <w:pPr>
        <w:jc w:val="both"/>
      </w:pPr>
      <w:r w:rsidRPr="00B16794">
        <w:t>Обрядовая поэзия («Девочки, колядки!..», «Наша Масле</w:t>
      </w:r>
      <w:r w:rsidRPr="00B16794">
        <w:softHyphen/>
        <w:t>ница дорогая...», «Говорили — сваты на конях будут »); лириче</w:t>
      </w:r>
      <w:r w:rsidRPr="00B16794">
        <w:softHyphen/>
        <w:t>ские песни («Подушечка моя пуховая...»); лироэпические песни («Солдатская»). Лирическое и эпическое начало в песне; свое</w:t>
      </w:r>
      <w:r w:rsidRPr="00B16794">
        <w:softHyphen/>
        <w:t>образие поэтического языка народных песен. Многозначность поэтического образа в народной песне. Быт, нра</w:t>
      </w:r>
      <w:r w:rsidRPr="00B16794">
        <w:t>в</w:t>
      </w:r>
      <w:r w:rsidRPr="00B16794">
        <w:t>ственные пред</w:t>
      </w:r>
      <w:r w:rsidRPr="00B16794">
        <w:softHyphen/>
        <w:t>ставления и судьба народа в народной песне.</w:t>
      </w:r>
    </w:p>
    <w:p w:rsidR="007B2FE8" w:rsidRPr="00B16794" w:rsidRDefault="007B2FE8" w:rsidP="00050746">
      <w:pPr>
        <w:jc w:val="both"/>
      </w:pPr>
      <w:r w:rsidRPr="00B16794">
        <w:t>Теория литературы: песенные жанры в фольклоре, много</w:t>
      </w:r>
      <w:r w:rsidRPr="00B16794">
        <w:softHyphen/>
        <w:t>образие жанра обрядовой поэзии, лироэпическая песня.</w:t>
      </w:r>
    </w:p>
    <w:p w:rsidR="007B2FE8" w:rsidRPr="00B16794" w:rsidRDefault="007B2FE8" w:rsidP="00050746">
      <w:pPr>
        <w:jc w:val="both"/>
      </w:pPr>
      <w:r w:rsidRPr="00B16794">
        <w:t xml:space="preserve">Краеведение: песенный фольклор региона. </w:t>
      </w:r>
    </w:p>
    <w:p w:rsidR="00E35DED" w:rsidRPr="00B16794" w:rsidRDefault="00E35DED" w:rsidP="00050746">
      <w:pPr>
        <w:jc w:val="both"/>
        <w:rPr>
          <w:b/>
        </w:rPr>
      </w:pPr>
      <w:r w:rsidRPr="00B16794">
        <w:rPr>
          <w:b/>
        </w:rPr>
        <w:t xml:space="preserve">Из русской литературы </w:t>
      </w:r>
    </w:p>
    <w:p w:rsidR="00836742" w:rsidRPr="00B16794" w:rsidRDefault="007B2FE8" w:rsidP="00050746">
      <w:pPr>
        <w:jc w:val="both"/>
        <w:outlineLvl w:val="0"/>
        <w:rPr>
          <w:b/>
          <w:bCs/>
        </w:rPr>
      </w:pPr>
      <w:r w:rsidRPr="00B16794">
        <w:rPr>
          <w:b/>
        </w:rPr>
        <w:t xml:space="preserve">И. А. Бунин. </w:t>
      </w:r>
    </w:p>
    <w:p w:rsidR="00836742" w:rsidRPr="00B16794" w:rsidRDefault="00836742" w:rsidP="00050746">
      <w:pPr>
        <w:jc w:val="both"/>
        <w:outlineLvl w:val="0"/>
      </w:pPr>
      <w:r w:rsidRPr="00B16794">
        <w:t>Детские годы И.А. Бунина. Семейные трагедии и их влияние на формирование личности. Книга жизни И.А. Бунина. Стихотворения «Густой зелёный ельник у дороги..»: тема пр</w:t>
      </w:r>
      <w:r w:rsidRPr="00B16794">
        <w:t>и</w:t>
      </w:r>
      <w:r w:rsidRPr="00B16794">
        <w:t>роды и приёмы её реализации; художественное богатство стихотворения; второй план в стихотворении. Рассказ «В деревне»: слияние с природой; нравственно- эмоциональное состояние персонажа. Выразительные средства создания образов.</w:t>
      </w:r>
    </w:p>
    <w:p w:rsidR="00836742" w:rsidRPr="00B16794" w:rsidRDefault="00836742" w:rsidP="00050746">
      <w:pPr>
        <w:jc w:val="both"/>
        <w:outlineLvl w:val="0"/>
      </w:pPr>
      <w:r w:rsidRPr="00B16794">
        <w:rPr>
          <w:b/>
        </w:rPr>
        <w:t xml:space="preserve">Л.Н. Андреев </w:t>
      </w:r>
    </w:p>
    <w:p w:rsidR="00836742" w:rsidRPr="00B16794" w:rsidRDefault="00836742" w:rsidP="00050746">
      <w:pPr>
        <w:jc w:val="both"/>
        <w:outlineLvl w:val="0"/>
      </w:pPr>
      <w:r w:rsidRPr="00B16794">
        <w:t>Краткие сведения о писателе. Рассказ «Петька на даче»:основная тематика и нравственная проблематика рассказа (тяжёлое детство; сострадание, чуткость, доброта). Роль эпизода в создании образа героя; природа в жизни мальчика. Значение финала.</w:t>
      </w:r>
    </w:p>
    <w:p w:rsidR="00836742" w:rsidRPr="00B16794" w:rsidRDefault="00836742" w:rsidP="00050746">
      <w:pPr>
        <w:jc w:val="both"/>
        <w:outlineLvl w:val="0"/>
      </w:pPr>
      <w:r w:rsidRPr="00B16794">
        <w:rPr>
          <w:b/>
        </w:rPr>
        <w:t xml:space="preserve">А. А. Блок </w:t>
      </w:r>
    </w:p>
    <w:p w:rsidR="00836742" w:rsidRPr="00B16794" w:rsidRDefault="00836742" w:rsidP="00050746">
      <w:pPr>
        <w:jc w:val="both"/>
        <w:outlineLvl w:val="0"/>
      </w:pPr>
      <w:r w:rsidRPr="00B16794">
        <w:t>Детские впечатления А. Блока. Книга в жизни юного А.Блока. Блоковские места (Пете</w:t>
      </w:r>
      <w:r w:rsidRPr="00B16794">
        <w:t>р</w:t>
      </w:r>
      <w:r w:rsidRPr="00B16794">
        <w:t>бург, Шахматово). Стихотворение «Летний вечер»: умение чувствовать красоту природы и сопереживать ей; стихотворение «Полный месяц встал над лугом…»: образная система, художественное своеобразие стихотворения.</w:t>
      </w:r>
    </w:p>
    <w:p w:rsidR="00836742" w:rsidRPr="00B16794" w:rsidRDefault="00836742" w:rsidP="00050746">
      <w:pPr>
        <w:jc w:val="both"/>
        <w:outlineLvl w:val="0"/>
      </w:pPr>
      <w:r w:rsidRPr="00B16794">
        <w:rPr>
          <w:b/>
        </w:rPr>
        <w:t xml:space="preserve">А. П. Платонов </w:t>
      </w:r>
    </w:p>
    <w:p w:rsidR="00836742" w:rsidRPr="00B16794" w:rsidRDefault="00836742" w:rsidP="00050746">
      <w:pPr>
        <w:jc w:val="both"/>
        <w:outlineLvl w:val="0"/>
      </w:pPr>
      <w:r w:rsidRPr="00B16794">
        <w:t>Краткие биографические сведения о писателе. Рассказ «Никита». Тема рассказа. Мир гл</w:t>
      </w:r>
      <w:r w:rsidRPr="00B16794">
        <w:t>а</w:t>
      </w:r>
      <w:r w:rsidRPr="00B16794">
        <w:t>зами ребёнка (беда и радость; злое и доброе начало в окружающем мире); образ Никиты.</w:t>
      </w:r>
    </w:p>
    <w:p w:rsidR="00836742" w:rsidRPr="00B16794" w:rsidRDefault="00836742" w:rsidP="00050746">
      <w:pPr>
        <w:jc w:val="both"/>
        <w:outlineLvl w:val="0"/>
      </w:pPr>
      <w:r w:rsidRPr="00B16794">
        <w:rPr>
          <w:b/>
        </w:rPr>
        <w:t xml:space="preserve">П. П. Бажов </w:t>
      </w:r>
    </w:p>
    <w:p w:rsidR="00836742" w:rsidRPr="00B16794" w:rsidRDefault="00836742" w:rsidP="00050746">
      <w:pPr>
        <w:jc w:val="both"/>
        <w:outlineLvl w:val="0"/>
      </w:pPr>
      <w:r w:rsidRPr="00B16794">
        <w:t>Краткие сведения о писателе. Сказ «Каменный цветок». Человек труда в сказе П.П. Баж</w:t>
      </w:r>
      <w:r w:rsidRPr="00B16794">
        <w:t>о</w:t>
      </w:r>
      <w:r w:rsidRPr="00B16794">
        <w:t>ва (труд и мастерство, вдохновение). Приёмы создания художественного образа.</w:t>
      </w:r>
    </w:p>
    <w:p w:rsidR="00836742" w:rsidRPr="00B16794" w:rsidRDefault="00836742" w:rsidP="00050746">
      <w:pPr>
        <w:jc w:val="both"/>
        <w:outlineLvl w:val="0"/>
      </w:pPr>
      <w:r w:rsidRPr="00B16794">
        <w:rPr>
          <w:b/>
        </w:rPr>
        <w:t>Е.И. Носов</w:t>
      </w:r>
      <w:r w:rsidRPr="00B16794">
        <w:rPr>
          <w:b/>
        </w:rPr>
        <w:tab/>
      </w:r>
    </w:p>
    <w:p w:rsidR="00836742" w:rsidRPr="00B16794" w:rsidRDefault="00836742" w:rsidP="00050746">
      <w:pPr>
        <w:jc w:val="both"/>
        <w:outlineLvl w:val="0"/>
      </w:pPr>
      <w:r w:rsidRPr="00B16794">
        <w:t>Краткие сведения о писателе. Рассказ «как патефон петуха от смерти спас» Добро и до</w:t>
      </w:r>
      <w:r w:rsidRPr="00B16794">
        <w:t>б</w:t>
      </w:r>
      <w:r w:rsidRPr="00B16794">
        <w:t>рота. Мир глазами ребёнка; юмористическое и лирическое в рассказе. Воспитание чувства милосердия, сострадания, участия, заботы о беззащитном.</w:t>
      </w:r>
    </w:p>
    <w:p w:rsidR="00836742" w:rsidRPr="00B16794" w:rsidRDefault="00836742" w:rsidP="00050746">
      <w:pPr>
        <w:jc w:val="both"/>
        <w:rPr>
          <w:b/>
        </w:rPr>
      </w:pPr>
      <w:r w:rsidRPr="00B16794">
        <w:rPr>
          <w:b/>
        </w:rPr>
        <w:t xml:space="preserve">Н.В. Гоголь </w:t>
      </w:r>
    </w:p>
    <w:p w:rsidR="00836742" w:rsidRPr="00B16794" w:rsidRDefault="00836742" w:rsidP="00050746">
      <w:pPr>
        <w:jc w:val="both"/>
      </w:pPr>
      <w:r w:rsidRPr="00B16794">
        <w:t xml:space="preserve"> «Тарас Бульба». Темы и проблематика повести (любовь к родине; товарищество, своб</w:t>
      </w:r>
      <w:r w:rsidRPr="00B16794">
        <w:t>о</w:t>
      </w:r>
      <w:r w:rsidRPr="00B16794">
        <w:t>долюбие, героизм, честь, любовь и долг); центральные образы и приемы их создания; л</w:t>
      </w:r>
      <w:r w:rsidRPr="00B16794">
        <w:t>и</w:t>
      </w:r>
      <w:r w:rsidRPr="00B16794">
        <w:t>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w:t>
      </w:r>
      <w:r w:rsidRPr="00B16794">
        <w:t>и</w:t>
      </w:r>
      <w:r w:rsidRPr="00B16794">
        <w:t>ческое в повести. Своеобразие стиля.</w:t>
      </w:r>
    </w:p>
    <w:p w:rsidR="00836742" w:rsidRPr="00B16794" w:rsidRDefault="00836742" w:rsidP="00050746">
      <w:pPr>
        <w:jc w:val="both"/>
      </w:pPr>
      <w:r w:rsidRPr="00B16794">
        <w:t>Теория литературы: героическая повесть; типы речи и разнообразие лексических пластов; тропы и фигуры в повести (гипербола, сравнение, метафора, риторические фигуры).</w:t>
      </w:r>
    </w:p>
    <w:p w:rsidR="00836742" w:rsidRPr="00B16794" w:rsidRDefault="00836742" w:rsidP="00050746">
      <w:pPr>
        <w:jc w:val="both"/>
        <w:rPr>
          <w:b/>
        </w:rPr>
      </w:pPr>
      <w:r w:rsidRPr="00B16794">
        <w:rPr>
          <w:b/>
        </w:rPr>
        <w:t xml:space="preserve">В.Г. Короленко </w:t>
      </w:r>
    </w:p>
    <w:p w:rsidR="00836742" w:rsidRPr="00B16794" w:rsidRDefault="00836742" w:rsidP="00050746">
      <w:pPr>
        <w:jc w:val="both"/>
      </w:pPr>
      <w:r w:rsidRPr="00B16794">
        <w:t>Краткие сведения о писателе. «В дурном обществе»: проблемы доверия и взаимопоним</w:t>
      </w:r>
      <w:r w:rsidRPr="00B16794">
        <w:t>а</w:t>
      </w:r>
      <w:r w:rsidRPr="00B16794">
        <w:t>ния, доброты, справедливости, милосердия. Дети и взрослые в повести. Система образов. Авторское отношение к героям.</w:t>
      </w:r>
    </w:p>
    <w:p w:rsidR="00836742" w:rsidRPr="00B16794" w:rsidRDefault="00836742" w:rsidP="00050746">
      <w:pPr>
        <w:jc w:val="both"/>
      </w:pPr>
      <w:r w:rsidRPr="00B16794">
        <w:t>Теория литературы: повесть, художественная деталь, портрет и характер.</w:t>
      </w:r>
    </w:p>
    <w:p w:rsidR="00836742" w:rsidRPr="00B16794" w:rsidRDefault="00836742" w:rsidP="00050746">
      <w:pPr>
        <w:jc w:val="both"/>
        <w:rPr>
          <w:b/>
        </w:rPr>
      </w:pPr>
      <w:r w:rsidRPr="00B16794">
        <w:rPr>
          <w:b/>
        </w:rPr>
        <w:t xml:space="preserve">Н.М. Рубцов </w:t>
      </w:r>
    </w:p>
    <w:p w:rsidR="00836742" w:rsidRPr="00B16794" w:rsidRDefault="00836742" w:rsidP="00050746">
      <w:pPr>
        <w:jc w:val="both"/>
      </w:pPr>
      <w:r w:rsidRPr="00B16794">
        <w:t>Краткие сведения о поэте. «Звезда полей», «Тихая моя родина». Человек и природа в ст</w:t>
      </w:r>
      <w:r w:rsidRPr="00B16794">
        <w:t>и</w:t>
      </w:r>
      <w:r w:rsidRPr="00B16794">
        <w:t>хотворении. Образный строй.</w:t>
      </w:r>
    </w:p>
    <w:p w:rsidR="00836742" w:rsidRPr="00B16794" w:rsidRDefault="00836742" w:rsidP="00050746">
      <w:pPr>
        <w:jc w:val="both"/>
      </w:pPr>
      <w:r w:rsidRPr="00B16794">
        <w:t>Теория литературы: художественная идея, кольцевая композиция.</w:t>
      </w:r>
    </w:p>
    <w:p w:rsidR="00836742" w:rsidRPr="00B16794" w:rsidRDefault="00836742" w:rsidP="00050746">
      <w:pPr>
        <w:jc w:val="both"/>
        <w:rPr>
          <w:b/>
        </w:rPr>
      </w:pPr>
      <w:r w:rsidRPr="00B16794">
        <w:rPr>
          <w:b/>
        </w:rPr>
        <w:t xml:space="preserve">М.В. Ломоносов </w:t>
      </w:r>
    </w:p>
    <w:p w:rsidR="00836742" w:rsidRPr="00B16794" w:rsidRDefault="00836742" w:rsidP="00050746">
      <w:pPr>
        <w:jc w:val="both"/>
      </w:pPr>
      <w:r w:rsidRPr="00B16794">
        <w:t>Жизнь и судьба поэта, просветителя, ученого. «О вы, ко</w:t>
      </w:r>
      <w:r w:rsidRPr="00B16794">
        <w:softHyphen/>
        <w:t>торых ожидает...» (из «Оды на день восшествия на всерос</w:t>
      </w:r>
      <w:r w:rsidRPr="00B16794">
        <w:softHyphen/>
        <w:t>сийский престол ее величества государыни императрицы Ел</w:t>
      </w:r>
      <w:r w:rsidRPr="00B16794">
        <w:t>и</w:t>
      </w:r>
      <w:r w:rsidRPr="00B16794">
        <w:t>саветы Петровны, 1747 года»). «Я знак бессмертия себе воздвигнул…»: мысли о просв</w:t>
      </w:r>
      <w:r w:rsidRPr="00B16794">
        <w:t>е</w:t>
      </w:r>
      <w:r w:rsidRPr="00B16794">
        <w:t>щении, вера в творческие способности народа, рассуждения о значении поэтического тр</w:t>
      </w:r>
      <w:r w:rsidRPr="00B16794">
        <w:t>у</w:t>
      </w:r>
      <w:r w:rsidRPr="00B16794">
        <w:t>да. Теория о «трех штилях» (отрывки). Тематика поэтических произведений; особенность поэтического языка оды и лирического стихотворения; поэтические образы. Основные положения и значение теории о стилях художественной литературы.</w:t>
      </w:r>
    </w:p>
    <w:p w:rsidR="00836742" w:rsidRPr="00B16794" w:rsidRDefault="00836742" w:rsidP="00050746">
      <w:pPr>
        <w:jc w:val="both"/>
      </w:pPr>
      <w:r w:rsidRPr="00B16794">
        <w:t>Теория литературы: ода; тема и мотив.</w:t>
      </w:r>
    </w:p>
    <w:p w:rsidR="00836742" w:rsidRPr="00B16794" w:rsidRDefault="00836742" w:rsidP="00050746">
      <w:pPr>
        <w:jc w:val="both"/>
        <w:rPr>
          <w:b/>
        </w:rPr>
      </w:pPr>
      <w:r w:rsidRPr="00B16794">
        <w:rPr>
          <w:b/>
        </w:rPr>
        <w:t xml:space="preserve">Г.Р. Державин </w:t>
      </w:r>
    </w:p>
    <w:p w:rsidR="00836742" w:rsidRPr="00B16794" w:rsidRDefault="00836742" w:rsidP="00050746">
      <w:pPr>
        <w:jc w:val="both"/>
      </w:pPr>
      <w:r w:rsidRPr="00B16794">
        <w:t>Биография Державина (по страницам книги В. Ходасевича «Державин»). «Властителям и судиям». Отра</w:t>
      </w:r>
      <w:r w:rsidRPr="00B16794">
        <w:softHyphen/>
        <w:t>жение в названии тематики и проблематики стихотворения; своеобразие стихотворений Г.Р. Державина в сравнении со сти</w:t>
      </w:r>
      <w:r w:rsidRPr="00B16794">
        <w:softHyphen/>
        <w:t>хотворениями М.В. Ломоносова. Тема поэта и власти в стихо</w:t>
      </w:r>
      <w:r w:rsidRPr="00B16794">
        <w:softHyphen/>
        <w:t>творении.</w:t>
      </w:r>
    </w:p>
    <w:p w:rsidR="00836742" w:rsidRPr="00B16794" w:rsidRDefault="00836742" w:rsidP="00050746">
      <w:pPr>
        <w:jc w:val="both"/>
        <w:rPr>
          <w:b/>
        </w:rPr>
      </w:pPr>
      <w:r w:rsidRPr="00B16794">
        <w:rPr>
          <w:b/>
        </w:rPr>
        <w:t xml:space="preserve">Д.И. Фонвизин </w:t>
      </w:r>
    </w:p>
    <w:p w:rsidR="00836742" w:rsidRPr="00B16794" w:rsidRDefault="00836742" w:rsidP="00050746">
      <w:pPr>
        <w:jc w:val="both"/>
      </w:pPr>
      <w:r w:rsidRPr="00B16794">
        <w:t>Краткие сведения о писателе. «Недоросль». Своеоб</w:t>
      </w:r>
      <w:r w:rsidRPr="00B16794">
        <w:softHyphen/>
        <w:t>разие драматургического произвед</w:t>
      </w:r>
      <w:r w:rsidRPr="00B16794">
        <w:t>е</w:t>
      </w:r>
      <w:r w:rsidRPr="00B16794">
        <w:t>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w:t>
      </w:r>
    </w:p>
    <w:p w:rsidR="00836742" w:rsidRPr="00B16794" w:rsidRDefault="00836742" w:rsidP="00050746">
      <w:pPr>
        <w:jc w:val="both"/>
      </w:pPr>
      <w:r w:rsidRPr="00B16794">
        <w:t>Теория литературы: юмор, сатира, сарказм; драма как лите</w:t>
      </w:r>
      <w:r w:rsidRPr="00B16794">
        <w:softHyphen/>
        <w:t>ратурный род; жанр комедии; «говорящие» фамилии; литера</w:t>
      </w:r>
      <w:r w:rsidRPr="00B16794">
        <w:softHyphen/>
        <w:t>турное направление (создание первичных представлений); классицизм.</w:t>
      </w:r>
    </w:p>
    <w:p w:rsidR="00836742" w:rsidRPr="00B16794" w:rsidRDefault="00836742" w:rsidP="00050746">
      <w:pPr>
        <w:jc w:val="both"/>
        <w:rPr>
          <w:b/>
        </w:rPr>
      </w:pPr>
      <w:r w:rsidRPr="00B16794">
        <w:rPr>
          <w:b/>
        </w:rPr>
        <w:t xml:space="preserve">М.Е. Салтыков-Щедрин </w:t>
      </w:r>
    </w:p>
    <w:p w:rsidR="00836742" w:rsidRPr="00B16794" w:rsidRDefault="00836742" w:rsidP="00050746">
      <w:pPr>
        <w:jc w:val="both"/>
      </w:pPr>
      <w:r w:rsidRPr="00B16794">
        <w:t xml:space="preserve"> «Повесть о том, как один мужик двух генералов прокормил », «Дикий помещик» и од</w:t>
      </w:r>
      <w:r w:rsidRPr="00B16794">
        <w:softHyphen/>
        <w:t>но произведение по выбору. Своеобразие сюжета; проблематика сказ</w:t>
      </w:r>
      <w:r w:rsidRPr="00B16794">
        <w:softHyphen/>
        <w:t>ки: труд, власть, спр</w:t>
      </w:r>
      <w:r w:rsidRPr="00B16794">
        <w:t>а</w:t>
      </w:r>
      <w:r w:rsidRPr="00B16794">
        <w:t>ведливость; приемы создания образа поме</w:t>
      </w:r>
      <w:r w:rsidRPr="00B16794">
        <w:softHyphen/>
        <w:t>щика. Позиция писателя.</w:t>
      </w:r>
    </w:p>
    <w:p w:rsidR="00836742" w:rsidRPr="00B16794" w:rsidRDefault="00836742" w:rsidP="00050746">
      <w:pPr>
        <w:jc w:val="both"/>
      </w:pPr>
      <w:r w:rsidRPr="00B16794">
        <w:t>Теория литературы: сатира, сатирический образ, сатириче</w:t>
      </w:r>
      <w:r w:rsidRPr="00B16794">
        <w:softHyphen/>
        <w:t>ский персонаж, сатирический тип; притчевый характер сатири</w:t>
      </w:r>
      <w:r w:rsidRPr="00B16794">
        <w:softHyphen/>
        <w:t>ческих сказок; мораль; своеобразие художественно-вырази</w:t>
      </w:r>
      <w:r w:rsidRPr="00B16794">
        <w:softHyphen/>
        <w:t>тельных средств в сатирическом произведении; тропы и фигуры в сказке (гиперб</w:t>
      </w:r>
      <w:r w:rsidRPr="00B16794">
        <w:t>о</w:t>
      </w:r>
      <w:r w:rsidRPr="00B16794">
        <w:t>ла, аллегория).</w:t>
      </w:r>
    </w:p>
    <w:p w:rsidR="00836742" w:rsidRPr="00B16794" w:rsidRDefault="00836742" w:rsidP="00050746">
      <w:pPr>
        <w:jc w:val="both"/>
        <w:rPr>
          <w:b/>
        </w:rPr>
      </w:pPr>
      <w:r w:rsidRPr="00B16794">
        <w:rPr>
          <w:b/>
        </w:rPr>
        <w:t xml:space="preserve">Н.С. Лесков </w:t>
      </w:r>
    </w:p>
    <w:p w:rsidR="00836742" w:rsidRPr="00B16794" w:rsidRDefault="00836742" w:rsidP="00050746">
      <w:pPr>
        <w:jc w:val="both"/>
      </w:pPr>
      <w:r w:rsidRPr="00B16794">
        <w:t>Краткие сведения о биографии писателя. «Лесков — писатель будущего». «Левша». Ос</w:t>
      </w:r>
      <w:r w:rsidRPr="00B16794">
        <w:t>о</w:t>
      </w:r>
      <w:r w:rsidRPr="00B16794">
        <w:t>бенность проблематики и центральная идея повести. Образный мир произведения.</w:t>
      </w:r>
    </w:p>
    <w:p w:rsidR="004730BA" w:rsidRPr="00B16794" w:rsidRDefault="00836742" w:rsidP="00050746">
      <w:pPr>
        <w:jc w:val="both"/>
        <w:rPr>
          <w:b/>
        </w:rPr>
      </w:pPr>
      <w:r w:rsidRPr="00B16794">
        <w:t>Теория литературы: своеобразие стиля повести. Рас</w:t>
      </w:r>
      <w:r w:rsidRPr="00B16794">
        <w:softHyphen/>
        <w:t>ширение представлений о сказе, сказ</w:t>
      </w:r>
      <w:r w:rsidRPr="00B16794">
        <w:t>о</w:t>
      </w:r>
      <w:r w:rsidRPr="00B16794">
        <w:t>вом характере прозы.</w:t>
      </w:r>
    </w:p>
    <w:p w:rsidR="004730BA" w:rsidRPr="00B16794" w:rsidRDefault="00836742" w:rsidP="00050746">
      <w:pPr>
        <w:jc w:val="both"/>
        <w:rPr>
          <w:b/>
        </w:rPr>
      </w:pPr>
      <w:r w:rsidRPr="00B16794">
        <w:rPr>
          <w:b/>
        </w:rPr>
        <w:t xml:space="preserve">А.П. Чехов </w:t>
      </w:r>
    </w:p>
    <w:p w:rsidR="004730BA" w:rsidRPr="00B16794" w:rsidRDefault="004730BA" w:rsidP="00050746">
      <w:pPr>
        <w:jc w:val="both"/>
      </w:pPr>
      <w:r w:rsidRPr="00B16794">
        <w:t>Сатирические и юмористические рассказы А.П. Чехова. Рассказы «Толстый и тонкий»: социальное неравенство, чинопочитание, угодливость в рассказе.</w:t>
      </w:r>
    </w:p>
    <w:p w:rsidR="004730BA" w:rsidRPr="00B16794" w:rsidRDefault="004730BA" w:rsidP="00050746">
      <w:pPr>
        <w:jc w:val="both"/>
      </w:pPr>
      <w:r w:rsidRPr="00B16794">
        <w:t>Теория литературы: юмор, юмористическая ситуация, конфликт в юмористическом пр</w:t>
      </w:r>
      <w:r w:rsidRPr="00B16794">
        <w:t>о</w:t>
      </w:r>
      <w:r w:rsidRPr="00B16794">
        <w:t>изведении (развитие и углубление представлений); деталь и ее художественная роль в юмористическом произведении.</w:t>
      </w:r>
    </w:p>
    <w:p w:rsidR="00836742" w:rsidRPr="00B16794" w:rsidRDefault="00836742" w:rsidP="00050746">
      <w:pPr>
        <w:tabs>
          <w:tab w:val="left" w:pos="426"/>
        </w:tabs>
        <w:jc w:val="both"/>
      </w:pPr>
      <w:r w:rsidRPr="00B16794">
        <w:t>«Хамелеон», «Смерть чиновника». Разоблаче</w:t>
      </w:r>
      <w:r w:rsidRPr="00B16794">
        <w:softHyphen/>
        <w:t>ние беспринципности, корыстолюбия, чин</w:t>
      </w:r>
      <w:r w:rsidRPr="00B16794">
        <w:t>о</w:t>
      </w:r>
      <w:r w:rsidRPr="00B16794">
        <w:t>почитания, само</w:t>
      </w:r>
      <w:r w:rsidRPr="00B16794">
        <w:softHyphen/>
        <w:t>уничижения. Своеобразие сюжета, способы создания обра</w:t>
      </w:r>
      <w:r w:rsidRPr="00B16794">
        <w:softHyphen/>
        <w:t>зов, социальная направленность рассказов; позиция писателя.</w:t>
      </w:r>
    </w:p>
    <w:p w:rsidR="00836742" w:rsidRPr="00B16794" w:rsidRDefault="00836742" w:rsidP="00050746">
      <w:pPr>
        <w:jc w:val="both"/>
      </w:pPr>
      <w:r w:rsidRPr="00B16794">
        <w:t>Теория литературы: психологический портрет, сюжет (развитие представлений).</w:t>
      </w:r>
    </w:p>
    <w:p w:rsidR="00836742" w:rsidRPr="00B16794" w:rsidRDefault="00836742" w:rsidP="00050746">
      <w:pPr>
        <w:jc w:val="both"/>
      </w:pPr>
      <w:r w:rsidRPr="00B16794">
        <w:t>М.М. Зощенко. «Обезьяний язык»;</w:t>
      </w:r>
    </w:p>
    <w:p w:rsidR="00836742" w:rsidRPr="00B16794" w:rsidRDefault="00836742" w:rsidP="00050746">
      <w:pPr>
        <w:jc w:val="both"/>
      </w:pPr>
      <w:r w:rsidRPr="00B16794">
        <w:t>А.Т. Аверченко. «Открытие Америки»;</w:t>
      </w:r>
    </w:p>
    <w:p w:rsidR="00836742" w:rsidRPr="00B16794" w:rsidRDefault="00836742" w:rsidP="00050746">
      <w:pPr>
        <w:jc w:val="both"/>
      </w:pPr>
      <w:r w:rsidRPr="00B16794">
        <w:t>Н.А. Тэффи. «Воротник», «Свои и чужие» и др.</w:t>
      </w:r>
    </w:p>
    <w:p w:rsidR="00836742" w:rsidRPr="00B16794" w:rsidRDefault="00836742" w:rsidP="00050746">
      <w:pPr>
        <w:jc w:val="both"/>
        <w:rPr>
          <w:b/>
        </w:rPr>
      </w:pPr>
      <w:r w:rsidRPr="00B16794">
        <w:rPr>
          <w:b/>
        </w:rPr>
        <w:t xml:space="preserve">И.А. Бунин </w:t>
      </w:r>
    </w:p>
    <w:p w:rsidR="004730BA" w:rsidRPr="00B16794" w:rsidRDefault="004730BA" w:rsidP="00050746">
      <w:pPr>
        <w:jc w:val="both"/>
      </w:pPr>
      <w:r w:rsidRPr="00B16794">
        <w:t>Мир природы и человека в стихотворениях и рассказах И.А. Бунина. «Не видно птиц...», «Лапти». Душа крестьянина в изображении писателя.</w:t>
      </w:r>
    </w:p>
    <w:p w:rsidR="004730BA" w:rsidRPr="00B16794" w:rsidRDefault="004730BA" w:rsidP="00050746">
      <w:pPr>
        <w:jc w:val="both"/>
      </w:pPr>
      <w:r w:rsidRPr="00B16794">
        <w:t>Теория литературы: стили речи и их роль в создании художественного образа.</w:t>
      </w:r>
    </w:p>
    <w:p w:rsidR="00836742" w:rsidRPr="00B16794" w:rsidRDefault="00836742" w:rsidP="00050746">
      <w:pPr>
        <w:jc w:val="both"/>
      </w:pPr>
      <w:r w:rsidRPr="00B16794">
        <w:t>«Догорел апрельский светлый вечер...», «Кукушка». Смысл названия; доброта, милосе</w:t>
      </w:r>
      <w:r w:rsidRPr="00B16794">
        <w:t>р</w:t>
      </w:r>
      <w:r w:rsidRPr="00B16794">
        <w:t>дие, спра</w:t>
      </w:r>
      <w:r w:rsidRPr="00B16794">
        <w:softHyphen/>
        <w:t>ведливость, покорность, смирение — основные проблемы расска</w:t>
      </w:r>
      <w:r w:rsidRPr="00B16794">
        <w:softHyphen/>
        <w:t>за; образы-персонажи; образ природы; образы животных и зве</w:t>
      </w:r>
      <w:r w:rsidRPr="00B16794">
        <w:softHyphen/>
        <w:t>рей и их значение для понимания х</w:t>
      </w:r>
      <w:r w:rsidRPr="00B16794">
        <w:t>у</w:t>
      </w:r>
      <w:r w:rsidRPr="00B16794">
        <w:t>дожественной идеи рассказа.</w:t>
      </w:r>
    </w:p>
    <w:p w:rsidR="00836742" w:rsidRPr="00B16794" w:rsidRDefault="00836742" w:rsidP="00050746">
      <w:pPr>
        <w:jc w:val="both"/>
      </w:pPr>
      <w:r w:rsidRPr="00B16794">
        <w:t>Теория литературы: темы и мотивы в лирическом стихо</w:t>
      </w:r>
      <w:r w:rsidRPr="00B16794">
        <w:softHyphen/>
        <w:t>творении, поэтический образ, х</w:t>
      </w:r>
      <w:r w:rsidRPr="00B16794">
        <w:t>у</w:t>
      </w:r>
      <w:r w:rsidRPr="00B16794">
        <w:t>дожественно-выразительная роль бессоюзия в поэтическом тексте.</w:t>
      </w:r>
    </w:p>
    <w:p w:rsidR="00836742" w:rsidRPr="00B16794" w:rsidRDefault="00836742" w:rsidP="00050746">
      <w:pPr>
        <w:jc w:val="both"/>
        <w:rPr>
          <w:b/>
        </w:rPr>
      </w:pPr>
      <w:r w:rsidRPr="00B16794">
        <w:rPr>
          <w:b/>
        </w:rPr>
        <w:t xml:space="preserve">А.И. Куприн </w:t>
      </w:r>
    </w:p>
    <w:p w:rsidR="004730BA" w:rsidRPr="00B16794" w:rsidRDefault="004730BA" w:rsidP="00050746">
      <w:pPr>
        <w:jc w:val="both"/>
      </w:pPr>
      <w:r w:rsidRPr="00B16794">
        <w:t>Детские годы писателя. «Тапёр». Основная  тема и характеристика образов. Дети и взро</w:t>
      </w:r>
      <w:r w:rsidRPr="00B16794">
        <w:t>с</w:t>
      </w:r>
      <w:r w:rsidRPr="00B16794">
        <w:t>лые в рассказе. Внутренний мир человека и приемы его художественного раскрытия.</w:t>
      </w:r>
    </w:p>
    <w:p w:rsidR="004730BA" w:rsidRPr="00B16794" w:rsidRDefault="004730BA" w:rsidP="00050746">
      <w:pPr>
        <w:jc w:val="both"/>
      </w:pPr>
      <w:r w:rsidRPr="00B16794">
        <w:t>Связь с другими искусствами: подбор музыкальных произведений, созвучных рассказам А.И. Куприна.</w:t>
      </w:r>
    </w:p>
    <w:p w:rsidR="00836742" w:rsidRPr="00B16794" w:rsidRDefault="00836742" w:rsidP="00050746">
      <w:pPr>
        <w:jc w:val="both"/>
      </w:pPr>
      <w:r w:rsidRPr="00B16794">
        <w:t xml:space="preserve"> «Куст сирени». Взаимопонимание, взаимовыруч</w:t>
      </w:r>
      <w:r w:rsidRPr="00B16794">
        <w:softHyphen/>
        <w:t>ка, чувство локтя в понимании автора и его героя. Основная сюжетная линия рассказа и подтекст; художественная идея.</w:t>
      </w:r>
    </w:p>
    <w:p w:rsidR="00836742" w:rsidRPr="00B16794" w:rsidRDefault="00836742" w:rsidP="00050746">
      <w:pPr>
        <w:jc w:val="both"/>
      </w:pPr>
      <w:r w:rsidRPr="00B16794">
        <w:t>Теория литературы: рассказ (развитие представлений), ди</w:t>
      </w:r>
      <w:r w:rsidRPr="00B16794">
        <w:softHyphen/>
        <w:t>алог в рассказе.</w:t>
      </w:r>
    </w:p>
    <w:p w:rsidR="00836742" w:rsidRPr="00B16794" w:rsidRDefault="00836742" w:rsidP="00050746">
      <w:pPr>
        <w:jc w:val="both"/>
        <w:rPr>
          <w:b/>
        </w:rPr>
      </w:pPr>
      <w:r w:rsidRPr="00B16794">
        <w:rPr>
          <w:b/>
        </w:rPr>
        <w:t xml:space="preserve">С.А. Есенин </w:t>
      </w:r>
    </w:p>
    <w:p w:rsidR="004730BA" w:rsidRPr="00B16794" w:rsidRDefault="004730BA" w:rsidP="00050746">
      <w:pPr>
        <w:jc w:val="both"/>
      </w:pPr>
      <w:r w:rsidRPr="00B16794">
        <w:t xml:space="preserve">Краткие сведения о поэте. «Песнь о собаке», «Разбуди меня завтра рано...». Пафос и тема стихотворения. Одухотворенная природа — один из основных образов </w:t>
      </w:r>
      <w:r w:rsidRPr="00B16794">
        <w:rPr>
          <w:lang w:val="en-US"/>
        </w:rPr>
        <w:t>C</w:t>
      </w:r>
      <w:r w:rsidRPr="00B16794">
        <w:t>.</w:t>
      </w:r>
      <w:r w:rsidRPr="00B16794">
        <w:rPr>
          <w:lang w:val="en-US"/>
        </w:rPr>
        <w:t>A</w:t>
      </w:r>
      <w:r w:rsidRPr="00B16794">
        <w:t>. Есенина.</w:t>
      </w:r>
    </w:p>
    <w:p w:rsidR="004730BA" w:rsidRPr="00B16794" w:rsidRDefault="004730BA" w:rsidP="00050746">
      <w:pPr>
        <w:jc w:val="both"/>
      </w:pPr>
      <w:r w:rsidRPr="00B16794">
        <w:t>Теория литературы: поэтический образ (развитие представлений о понятии), цветообраз, эпитет, метафора.</w:t>
      </w:r>
    </w:p>
    <w:p w:rsidR="00836742" w:rsidRPr="00B16794" w:rsidRDefault="00836742" w:rsidP="00050746">
      <w:pPr>
        <w:jc w:val="both"/>
      </w:pPr>
      <w:r w:rsidRPr="00B16794">
        <w:t>«Отговорила роща золотая...», «Я поки</w:t>
      </w:r>
      <w:r w:rsidRPr="00B16794">
        <w:softHyphen/>
        <w:t>нул родимый дом...». Тематика лирических стих</w:t>
      </w:r>
      <w:r w:rsidRPr="00B16794">
        <w:t>о</w:t>
      </w:r>
      <w:r w:rsidRPr="00B16794">
        <w:t>творений; лирическое «я» и образ автора. Человек и природа, чувство роди</w:t>
      </w:r>
      <w:r w:rsidRPr="00B16794">
        <w:softHyphen/>
        <w:t>ны, эмоци</w:t>
      </w:r>
      <w:r w:rsidRPr="00B16794">
        <w:t>о</w:t>
      </w:r>
      <w:r w:rsidRPr="00B16794">
        <w:t>нальное богатство лирического героя в стихотворе</w:t>
      </w:r>
      <w:r w:rsidRPr="00B16794">
        <w:softHyphen/>
        <w:t>ниях поэта.</w:t>
      </w:r>
    </w:p>
    <w:p w:rsidR="00836742" w:rsidRPr="00B16794" w:rsidRDefault="00836742" w:rsidP="00050746">
      <w:pPr>
        <w:jc w:val="both"/>
      </w:pPr>
      <w:r w:rsidRPr="00B16794">
        <w:t>Теория литературы: образ-пейзаж, тропы и фигуры (эпи</w:t>
      </w:r>
      <w:r w:rsidRPr="00B16794">
        <w:softHyphen/>
        <w:t>тет, оксюморон, поэтический си</w:t>
      </w:r>
      <w:r w:rsidRPr="00B16794">
        <w:t>н</w:t>
      </w:r>
      <w:r w:rsidRPr="00B16794">
        <w:t>таксис).</w:t>
      </w:r>
    </w:p>
    <w:p w:rsidR="00836742" w:rsidRPr="00B16794" w:rsidRDefault="00836742" w:rsidP="00050746">
      <w:pPr>
        <w:jc w:val="both"/>
        <w:rPr>
          <w:b/>
        </w:rPr>
      </w:pPr>
      <w:r w:rsidRPr="00B16794">
        <w:rPr>
          <w:b/>
        </w:rPr>
        <w:t xml:space="preserve">И.С. Шмелёв </w:t>
      </w:r>
    </w:p>
    <w:p w:rsidR="00836742" w:rsidRPr="00B16794" w:rsidRDefault="00836742" w:rsidP="00050746">
      <w:pPr>
        <w:jc w:val="both"/>
      </w:pPr>
      <w:r w:rsidRPr="00B16794">
        <w:t xml:space="preserve"> «Русская песня». Основные сюжетные линии рас</w:t>
      </w:r>
      <w:r w:rsidRPr="00B16794">
        <w:softHyphen/>
        <w:t>сказа. Проблематика и художественная идея. Национальный характер в изображении писателя.</w:t>
      </w:r>
    </w:p>
    <w:p w:rsidR="00836742" w:rsidRPr="00B16794" w:rsidRDefault="00836742" w:rsidP="00050746">
      <w:pPr>
        <w:jc w:val="both"/>
      </w:pPr>
      <w:r w:rsidRPr="00B16794">
        <w:t>Теория литературы: рассказчик и его роль в повествовании, рассказ с элементами очерка, антитеза.</w:t>
      </w:r>
    </w:p>
    <w:p w:rsidR="004730BA" w:rsidRPr="00B16794" w:rsidRDefault="00836742" w:rsidP="00050746">
      <w:pPr>
        <w:jc w:val="both"/>
        <w:rPr>
          <w:b/>
        </w:rPr>
      </w:pPr>
      <w:r w:rsidRPr="00B16794">
        <w:rPr>
          <w:b/>
        </w:rPr>
        <w:t xml:space="preserve">М.М. Пришвин </w:t>
      </w:r>
    </w:p>
    <w:p w:rsidR="004730BA" w:rsidRPr="00B16794" w:rsidRDefault="004730BA" w:rsidP="00050746">
      <w:pPr>
        <w:jc w:val="both"/>
      </w:pPr>
      <w:r w:rsidRPr="00B16794">
        <w:t>Краткие сведения о писателе. «Кладовая солнца»: родная природа в изображении писат</w:t>
      </w:r>
      <w:r w:rsidRPr="00B16794">
        <w:t>е</w:t>
      </w:r>
      <w:r w:rsidRPr="00B16794">
        <w:t>ля; воспитание в читателе зоркости, наблюдательности, чувства красоты, любви к прир</w:t>
      </w:r>
      <w:r w:rsidRPr="00B16794">
        <w:t>о</w:t>
      </w:r>
      <w:r w:rsidRPr="00B16794">
        <w:t>де.</w:t>
      </w:r>
    </w:p>
    <w:p w:rsidR="004730BA" w:rsidRPr="00B16794" w:rsidRDefault="004730BA" w:rsidP="00050746">
      <w:pPr>
        <w:jc w:val="both"/>
      </w:pPr>
      <w:r w:rsidRPr="00B16794">
        <w:t>Теория литературы: сказочные и мифологические мотивы (развитие представлений).</w:t>
      </w:r>
    </w:p>
    <w:p w:rsidR="004730BA" w:rsidRPr="00B16794" w:rsidRDefault="004730BA" w:rsidP="00050746">
      <w:pPr>
        <w:jc w:val="both"/>
      </w:pPr>
      <w:r w:rsidRPr="00B16794">
        <w:t>Краткие сведения о писателе. «Троп»: мир животных и человека в изображении писателя. Образы Тропа, Пети и Маши. Тема доброты, чувства благодарности, верности.</w:t>
      </w:r>
    </w:p>
    <w:p w:rsidR="00836742" w:rsidRPr="00B16794" w:rsidRDefault="00836742" w:rsidP="00050746">
      <w:pPr>
        <w:jc w:val="both"/>
      </w:pPr>
      <w:r w:rsidRPr="00B16794">
        <w:t>«Москва-река». Тема и внутренний смысл. Родина, человек и природа в рассказе. Образ рассказчика.</w:t>
      </w:r>
    </w:p>
    <w:p w:rsidR="00836742" w:rsidRPr="00B16794" w:rsidRDefault="00836742" w:rsidP="00050746">
      <w:pPr>
        <w:jc w:val="both"/>
      </w:pPr>
      <w:r w:rsidRPr="00B16794">
        <w:t>Теория литературы: подтекст, выразительные средства ху</w:t>
      </w:r>
      <w:r w:rsidRPr="00B16794">
        <w:softHyphen/>
        <w:t>дожественной речи, градация.</w:t>
      </w:r>
    </w:p>
    <w:p w:rsidR="00836742" w:rsidRPr="00B16794" w:rsidRDefault="00836742" w:rsidP="00050746">
      <w:pPr>
        <w:jc w:val="both"/>
        <w:rPr>
          <w:b/>
        </w:rPr>
      </w:pPr>
      <w:r w:rsidRPr="00B16794">
        <w:rPr>
          <w:b/>
        </w:rPr>
        <w:t xml:space="preserve">К.Г. Паустовский </w:t>
      </w:r>
    </w:p>
    <w:p w:rsidR="00836742" w:rsidRPr="00B16794" w:rsidRDefault="00836742" w:rsidP="00050746">
      <w:pPr>
        <w:jc w:val="both"/>
      </w:pPr>
      <w:r w:rsidRPr="00B16794">
        <w:t>«Мещерская сторона» (главы «Обыкновенная зе</w:t>
      </w:r>
      <w:r w:rsidRPr="00B16794">
        <w:softHyphen/>
        <w:t>мля», «Первое знакомство», «Леса», «Л</w:t>
      </w:r>
      <w:r w:rsidRPr="00B16794">
        <w:t>у</w:t>
      </w:r>
      <w:r w:rsidRPr="00B16794">
        <w:t>га», «Бескорыстие» — по выбору). Чтение и обсуждение фрагментов, воссоздающих мир природы; человек и природа; малая родина; образ рассказ</w:t>
      </w:r>
      <w:r w:rsidRPr="00B16794">
        <w:softHyphen/>
        <w:t>чика в произведении.</w:t>
      </w:r>
    </w:p>
    <w:p w:rsidR="00836742" w:rsidRPr="00B16794" w:rsidRDefault="00836742" w:rsidP="00050746">
      <w:pPr>
        <w:jc w:val="both"/>
      </w:pPr>
      <w:r w:rsidRPr="00B16794">
        <w:t>Теория литературы: лирическая проза; выразительные средства художественной речи: эпитет, сравнение, метафора, олицетворение; пейзаж как сюжетообразующий фактор.</w:t>
      </w:r>
    </w:p>
    <w:p w:rsidR="00836742" w:rsidRPr="00B16794" w:rsidRDefault="00836742" w:rsidP="00050746">
      <w:pPr>
        <w:jc w:val="both"/>
        <w:rPr>
          <w:b/>
        </w:rPr>
      </w:pPr>
      <w:r w:rsidRPr="00B16794">
        <w:rPr>
          <w:b/>
        </w:rPr>
        <w:t xml:space="preserve">Н.А. Заболоцкий </w:t>
      </w:r>
    </w:p>
    <w:p w:rsidR="00836742" w:rsidRPr="00B16794" w:rsidRDefault="00836742" w:rsidP="00050746">
      <w:pPr>
        <w:jc w:val="both"/>
      </w:pPr>
      <w:r w:rsidRPr="00B16794">
        <w:t>«Не позволяй душе лениться...». Тема стихотворения и его художественная идея. Духо</w:t>
      </w:r>
      <w:r w:rsidRPr="00B16794">
        <w:t>в</w:t>
      </w:r>
      <w:r w:rsidRPr="00B16794">
        <w:t>ность, ду</w:t>
      </w:r>
      <w:r w:rsidRPr="00B16794">
        <w:softHyphen/>
        <w:t>ховный труд — основное нравственное достоинство человека.</w:t>
      </w:r>
    </w:p>
    <w:p w:rsidR="00836742" w:rsidRPr="00B16794" w:rsidRDefault="00836742" w:rsidP="00050746">
      <w:pPr>
        <w:jc w:val="both"/>
      </w:pPr>
      <w:r w:rsidRPr="00B16794">
        <w:t>Теория литературы: выразительно-художественные сред</w:t>
      </w:r>
      <w:r w:rsidRPr="00B16794">
        <w:softHyphen/>
        <w:t>ства речи (риторическое воскл</w:t>
      </w:r>
      <w:r w:rsidRPr="00B16794">
        <w:t>и</w:t>
      </w:r>
      <w:r w:rsidRPr="00B16794">
        <w:t>цание, метафора), морфологи</w:t>
      </w:r>
      <w:r w:rsidRPr="00B16794">
        <w:softHyphen/>
        <w:t>ческие средства (роль глаголов и местоимений).</w:t>
      </w:r>
    </w:p>
    <w:p w:rsidR="00836742" w:rsidRPr="00B16794" w:rsidRDefault="00836742" w:rsidP="00050746">
      <w:pPr>
        <w:jc w:val="both"/>
        <w:rPr>
          <w:b/>
        </w:rPr>
      </w:pPr>
      <w:r w:rsidRPr="00B16794">
        <w:rPr>
          <w:b/>
        </w:rPr>
        <w:t xml:space="preserve">Лирика поэтов – участников Великой Отечественной войны </w:t>
      </w:r>
    </w:p>
    <w:p w:rsidR="004730BA" w:rsidRPr="00B16794" w:rsidRDefault="004730BA" w:rsidP="00050746">
      <w:pPr>
        <w:jc w:val="both"/>
        <w:rPr>
          <w:b/>
        </w:rPr>
      </w:pPr>
      <w:r w:rsidRPr="00B16794">
        <w:rPr>
          <w:b/>
        </w:rPr>
        <w:t xml:space="preserve">В.П. Астафьев </w:t>
      </w:r>
    </w:p>
    <w:p w:rsidR="004730BA" w:rsidRPr="00B16794" w:rsidRDefault="004730BA" w:rsidP="00050746">
      <w:pPr>
        <w:jc w:val="both"/>
      </w:pPr>
      <w:r w:rsidRPr="00B16794">
        <w:t>«Конь с розовой гривой», «Яшка Лось» - по выбору.</w:t>
      </w:r>
    </w:p>
    <w:p w:rsidR="004730BA" w:rsidRPr="00B16794" w:rsidRDefault="004730BA" w:rsidP="00050746">
      <w:pPr>
        <w:jc w:val="both"/>
      </w:pPr>
      <w:r w:rsidRPr="00B16794">
        <w:t>Связь с другими искусствами: подбор иллюстраций и музыкальных записей к литературно – музыкальному вечеру.</w:t>
      </w:r>
    </w:p>
    <w:p w:rsidR="004730BA" w:rsidRPr="00B16794" w:rsidRDefault="004730BA" w:rsidP="00050746">
      <w:pPr>
        <w:jc w:val="both"/>
      </w:pPr>
      <w:r w:rsidRPr="00B16794">
        <w:t>Возможные виды внеурочной деятельности: письма с войны и на войну.</w:t>
      </w:r>
    </w:p>
    <w:p w:rsidR="00836742" w:rsidRPr="00B16794" w:rsidRDefault="00836742" w:rsidP="00050746">
      <w:pPr>
        <w:jc w:val="both"/>
        <w:rPr>
          <w:b/>
        </w:rPr>
      </w:pPr>
      <w:r w:rsidRPr="00B16794">
        <w:rPr>
          <w:b/>
        </w:rPr>
        <w:t xml:space="preserve">Б.Л. Васильев </w:t>
      </w:r>
    </w:p>
    <w:p w:rsidR="00836742" w:rsidRPr="00B16794" w:rsidRDefault="00836742" w:rsidP="00050746">
      <w:pPr>
        <w:jc w:val="both"/>
      </w:pPr>
      <w:r w:rsidRPr="00B16794">
        <w:t>«Экспонат №...». Название рассказа и его роль для понимания художественной идеи пр</w:t>
      </w:r>
      <w:r w:rsidRPr="00B16794">
        <w:t>о</w:t>
      </w:r>
      <w:r w:rsidRPr="00B16794">
        <w:t>изведения, проблема истинного и ложного. Разоблачение равнодушия, нравствен</w:t>
      </w:r>
      <w:r w:rsidRPr="00B16794">
        <w:softHyphen/>
        <w:t>ной уб</w:t>
      </w:r>
      <w:r w:rsidRPr="00B16794">
        <w:t>о</w:t>
      </w:r>
      <w:r w:rsidRPr="00B16794">
        <w:t>гости, лицемерия.</w:t>
      </w:r>
    </w:p>
    <w:p w:rsidR="00836742" w:rsidRPr="00B16794" w:rsidRDefault="00836742" w:rsidP="00050746">
      <w:pPr>
        <w:jc w:val="both"/>
      </w:pPr>
      <w:r w:rsidRPr="00B16794">
        <w:t>Теория литературы: рассказчик и его роль в повествовании.</w:t>
      </w:r>
    </w:p>
    <w:p w:rsidR="00836742" w:rsidRPr="00B16794" w:rsidRDefault="00836742" w:rsidP="00050746">
      <w:pPr>
        <w:jc w:val="both"/>
        <w:rPr>
          <w:b/>
        </w:rPr>
      </w:pPr>
      <w:r w:rsidRPr="00B16794">
        <w:rPr>
          <w:b/>
        </w:rPr>
        <w:t xml:space="preserve">В.М. Шукшин </w:t>
      </w:r>
    </w:p>
    <w:p w:rsidR="00836742" w:rsidRPr="00B16794" w:rsidRDefault="00836742" w:rsidP="00050746">
      <w:pPr>
        <w:jc w:val="both"/>
      </w:pPr>
      <w:r w:rsidRPr="00B16794">
        <w:t>Краткие сведения о писателе. «Чудаки» и «чудики» в рас</w:t>
      </w:r>
      <w:r w:rsidRPr="00B16794">
        <w:softHyphen/>
        <w:t>сказах В.М. Шукшина. «Микр</w:t>
      </w:r>
      <w:r w:rsidRPr="00B16794">
        <w:t>о</w:t>
      </w:r>
      <w:r w:rsidRPr="00B16794">
        <w:t>скоп», «Волки», «Срезал», «Посткриптум» (два рассказа по выбору). Внутренняя про</w:t>
      </w:r>
      <w:r w:rsidRPr="00B16794">
        <w:softHyphen/>
        <w:t>стота и нравственная высота героя.</w:t>
      </w:r>
    </w:p>
    <w:p w:rsidR="00836742" w:rsidRPr="00B16794" w:rsidRDefault="00836742" w:rsidP="00050746">
      <w:pPr>
        <w:jc w:val="both"/>
      </w:pPr>
      <w:r w:rsidRPr="00B16794">
        <w:t>Теория литературы: способы создания характера.</w:t>
      </w:r>
    </w:p>
    <w:p w:rsidR="00836742" w:rsidRPr="00B16794" w:rsidRDefault="00836742" w:rsidP="00050746">
      <w:pPr>
        <w:jc w:val="both"/>
      </w:pPr>
      <w:r w:rsidRPr="00B16794">
        <w:t>Развитие речи: составление словаря языка персонажей, письменный отзыв, сочинение-рассуждение.</w:t>
      </w:r>
    </w:p>
    <w:p w:rsidR="00836742" w:rsidRPr="00B16794" w:rsidRDefault="00836742" w:rsidP="00050746">
      <w:pPr>
        <w:jc w:val="both"/>
      </w:pPr>
      <w:r w:rsidRPr="00B16794">
        <w:t>Связь с другими искусствами: деятельность В.М. Шукшина в киноискусстве (сценарист, режиссер, актер).</w:t>
      </w:r>
    </w:p>
    <w:p w:rsidR="00836742" w:rsidRPr="00B16794" w:rsidRDefault="00836742" w:rsidP="00050746">
      <w:pPr>
        <w:jc w:val="both"/>
        <w:rPr>
          <w:b/>
        </w:rPr>
      </w:pPr>
      <w:r w:rsidRPr="00B16794">
        <w:rPr>
          <w:b/>
        </w:rPr>
        <w:t xml:space="preserve">Г.Р. Державин </w:t>
      </w:r>
    </w:p>
    <w:p w:rsidR="00836742" w:rsidRPr="00B16794" w:rsidRDefault="00836742" w:rsidP="00050746">
      <w:pPr>
        <w:jc w:val="both"/>
      </w:pPr>
      <w:r w:rsidRPr="00B16794">
        <w:t>Поэт и государственный чиновник. Отражение в творчестве фактов биографии и личных представлений. «Памятник», «Вельможа» (служба, служение, власть и народ, поэт и п</w:t>
      </w:r>
      <w:r w:rsidRPr="00B16794">
        <w:t>о</w:t>
      </w:r>
      <w:r w:rsidRPr="00B16794">
        <w:t>эзия – основные мотивы стихотворений). Тема поэта и поэзии.</w:t>
      </w:r>
    </w:p>
    <w:p w:rsidR="00836742" w:rsidRPr="00B16794" w:rsidRDefault="00836742" w:rsidP="00050746">
      <w:pPr>
        <w:jc w:val="both"/>
      </w:pPr>
      <w:r w:rsidRPr="00B16794">
        <w:t>Теория литературы: традиции классицизма в лирическом тексте.</w:t>
      </w:r>
    </w:p>
    <w:p w:rsidR="00836742" w:rsidRPr="00B16794" w:rsidRDefault="00836742" w:rsidP="00050746">
      <w:pPr>
        <w:jc w:val="both"/>
      </w:pPr>
      <w:r w:rsidRPr="00B16794">
        <w:rPr>
          <w:b/>
        </w:rPr>
        <w:t>Н.М. Карамзин</w:t>
      </w:r>
    </w:p>
    <w:p w:rsidR="00836742" w:rsidRPr="00B16794" w:rsidRDefault="00836742" w:rsidP="00050746">
      <w:pPr>
        <w:jc w:val="both"/>
      </w:pPr>
      <w:r w:rsidRPr="00B16794">
        <w:t>Основные вехи биографии. Карамзин и Пушкин. «Бедная Лиза» - новая эстетическая р</w:t>
      </w:r>
      <w:r w:rsidRPr="00B16794">
        <w:t>е</w:t>
      </w:r>
      <w:r w:rsidRPr="00B16794">
        <w:t>альность. Основная проблематика и тематика, новый тип героя, образ Лизы.</w:t>
      </w:r>
    </w:p>
    <w:p w:rsidR="00836742" w:rsidRPr="00B16794" w:rsidRDefault="00836742" w:rsidP="00050746">
      <w:pPr>
        <w:jc w:val="both"/>
      </w:pPr>
      <w:r w:rsidRPr="00B16794">
        <w:t>Теория литературы: сентиментализм как литературное направление, сентиментализм и классицизм (чувственное начало в противовес рациональному), жанр сентиментальной повести.</w:t>
      </w:r>
    </w:p>
    <w:p w:rsidR="00836742" w:rsidRPr="00B16794" w:rsidRDefault="00836742" w:rsidP="00050746">
      <w:pPr>
        <w:jc w:val="both"/>
        <w:rPr>
          <w:b/>
        </w:rPr>
      </w:pPr>
      <w:r w:rsidRPr="00B16794">
        <w:rPr>
          <w:b/>
        </w:rPr>
        <w:t xml:space="preserve">И.С. Тургенев </w:t>
      </w:r>
    </w:p>
    <w:p w:rsidR="00836742" w:rsidRPr="00B16794" w:rsidRDefault="00836742" w:rsidP="00050746">
      <w:pPr>
        <w:jc w:val="both"/>
      </w:pPr>
      <w:r w:rsidRPr="00B16794">
        <w:t>Основные вехи биографии И.С. Тургенева. Произведения писателя о любви: «Ася». Во</w:t>
      </w:r>
      <w:r w:rsidRPr="00B16794">
        <w:t>з</w:t>
      </w:r>
      <w:r w:rsidRPr="00B16794">
        <w:t>вышенное и трагическое в изображении жизни и судьбы героев. Образ Аси: любовь, не</w:t>
      </w:r>
      <w:r w:rsidRPr="00B16794">
        <w:t>ж</w:t>
      </w:r>
      <w:r w:rsidRPr="00B16794">
        <w:t>ность, верность, постоянство; цельность характера - основное в образе героини.</w:t>
      </w:r>
    </w:p>
    <w:p w:rsidR="005D7D6B" w:rsidRPr="00B16794" w:rsidRDefault="00836742" w:rsidP="00050746">
      <w:pPr>
        <w:jc w:val="both"/>
      </w:pPr>
      <w:r w:rsidRPr="00B16794">
        <w:t>Теория литературы: лирическая повесть, тропы и фигуры в художественной стилистике повести.</w:t>
      </w:r>
      <w:r w:rsidR="005D7D6B" w:rsidRPr="00B16794">
        <w:t xml:space="preserve"> Рассказ о жизни писателя в 60-е годы. Общая характери</w:t>
      </w:r>
      <w:r w:rsidR="005D7D6B" w:rsidRPr="00B16794">
        <w:softHyphen/>
        <w:t>стика книги «Записки охотника». Многообразие и слож</w:t>
      </w:r>
      <w:r w:rsidR="005D7D6B" w:rsidRPr="00B16794">
        <w:softHyphen/>
        <w:t>ность характеров крестьян в изображении И.С. Турген</w:t>
      </w:r>
      <w:r w:rsidR="005D7D6B" w:rsidRPr="00B16794">
        <w:t>е</w:t>
      </w:r>
      <w:r w:rsidR="005D7D6B" w:rsidRPr="00B16794">
        <w:t>ва. Рассказ «Хорь и Калиныч» (природный ум, трудолюбие, смекалка, талант; сложные социальные отношения в деревне в изображении Тургенева); «Певцы» (основная тема рассказа, талант и чувство достоинства крестьян, отношение автора к героям). Стихотв</w:t>
      </w:r>
      <w:r w:rsidR="005D7D6B" w:rsidRPr="00B16794">
        <w:t>о</w:t>
      </w:r>
      <w:r w:rsidR="005D7D6B" w:rsidRPr="00B16794">
        <w:t>рение в прозе «Нищий»: тематика; худо</w:t>
      </w:r>
      <w:r w:rsidR="005D7D6B" w:rsidRPr="00B16794">
        <w:softHyphen/>
        <w:t>жественное богатство стихотворения.</w:t>
      </w:r>
    </w:p>
    <w:p w:rsidR="009E5171" w:rsidRPr="00B16794" w:rsidRDefault="005D7D6B" w:rsidP="00050746">
      <w:pPr>
        <w:jc w:val="both"/>
      </w:pPr>
      <w:r w:rsidRPr="00B16794">
        <w:t>Теория литературы: портрет и характер, стихотворение в прозе (углубление представл</w:t>
      </w:r>
      <w:r w:rsidRPr="00B16794">
        <w:t>е</w:t>
      </w:r>
      <w:r w:rsidRPr="00B16794">
        <w:t>ний).</w:t>
      </w:r>
    </w:p>
    <w:p w:rsidR="009E5171" w:rsidRPr="00B16794" w:rsidRDefault="009E5171" w:rsidP="00050746">
      <w:pPr>
        <w:jc w:val="both"/>
      </w:pPr>
      <w:r w:rsidRPr="00B16794">
        <w:t>Тема любви в лирике. «В дороге». «Записки охотника»: творческая история и своеобразие композиции. Проблематика и своеобразие рассказа «Бирюк»; служебный долг и человеч</w:t>
      </w:r>
      <w:r w:rsidRPr="00B16794">
        <w:t>е</w:t>
      </w:r>
      <w:r w:rsidRPr="00B16794">
        <w:t>ский долг; общечеловеческое в рассказе: милосердие, порядочность, доброта; образ ле</w:t>
      </w:r>
      <w:r w:rsidRPr="00B16794">
        <w:t>с</w:t>
      </w:r>
      <w:r w:rsidRPr="00B16794">
        <w:t>ника; позиция писателя. Один из рассказов «Записок охотника» по выбору учащихся. С</w:t>
      </w:r>
      <w:r w:rsidRPr="00B16794">
        <w:t>а</w:t>
      </w:r>
      <w:r w:rsidRPr="00B16794">
        <w:t>мостоятельная характеристика темы и центральных персонажей произведения.</w:t>
      </w:r>
    </w:p>
    <w:p w:rsidR="009E5171" w:rsidRPr="00B16794" w:rsidRDefault="009E5171" w:rsidP="00050746">
      <w:pPr>
        <w:jc w:val="both"/>
      </w:pPr>
      <w:r w:rsidRPr="00B16794">
        <w:t>Теория литературы: своеобразие характера, образ рассказчика; идея произведения и а</w:t>
      </w:r>
      <w:r w:rsidRPr="00B16794">
        <w:t>в</w:t>
      </w:r>
      <w:r w:rsidRPr="00B16794">
        <w:t>торский замысел; тропы и фигуры в рассказе (сравнение, метафора, эпитет).</w:t>
      </w:r>
    </w:p>
    <w:p w:rsidR="009E5171" w:rsidRPr="00B16794" w:rsidRDefault="009E5171" w:rsidP="00050746">
      <w:pPr>
        <w:jc w:val="both"/>
      </w:pPr>
      <w:r w:rsidRPr="00B16794">
        <w:t>Развитие речи: сложный план, цитатный план.</w:t>
      </w:r>
    </w:p>
    <w:p w:rsidR="009E5171" w:rsidRPr="00B16794" w:rsidRDefault="009E5171" w:rsidP="00050746">
      <w:pPr>
        <w:jc w:val="both"/>
      </w:pPr>
      <w:r w:rsidRPr="00B16794">
        <w:t>Связь с другими искусствами: конкурс рисунков или подбор музыкальных фрагментов к отдельным эпизодам сцены (часть сценарного плана), устное рисование.</w:t>
      </w:r>
    </w:p>
    <w:p w:rsidR="00836742" w:rsidRPr="00B16794" w:rsidRDefault="00836742" w:rsidP="00050746">
      <w:pPr>
        <w:jc w:val="both"/>
        <w:rPr>
          <w:b/>
        </w:rPr>
      </w:pPr>
      <w:r w:rsidRPr="00B16794">
        <w:rPr>
          <w:b/>
        </w:rPr>
        <w:t xml:space="preserve">А.Н. Островский </w:t>
      </w:r>
    </w:p>
    <w:p w:rsidR="00836742" w:rsidRPr="00B16794" w:rsidRDefault="00836742" w:rsidP="00050746">
      <w:pPr>
        <w:jc w:val="both"/>
      </w:pPr>
      <w:r w:rsidRPr="00B16794">
        <w:t>Краткие сведения о писателе. «Снегурочка»: своеобразие сюжета. Связь с мифологич</w:t>
      </w:r>
      <w:r w:rsidRPr="00B16794">
        <w:t>е</w:t>
      </w:r>
      <w:r w:rsidRPr="00B16794">
        <w:t>скими и сказочными сюжетами. Образ Снегурочки. Народные обряды, элементы фоль</w:t>
      </w:r>
      <w:r w:rsidRPr="00B16794">
        <w:t>к</w:t>
      </w:r>
      <w:r w:rsidRPr="00B16794">
        <w:t>лора в сказке. Язык персонажей.</w:t>
      </w:r>
    </w:p>
    <w:p w:rsidR="00836742" w:rsidRPr="00B16794" w:rsidRDefault="00836742" w:rsidP="00050746">
      <w:pPr>
        <w:jc w:val="both"/>
      </w:pPr>
      <w:r w:rsidRPr="00B16794">
        <w:t>Теория литературы: драма.</w:t>
      </w:r>
    </w:p>
    <w:p w:rsidR="004730BA" w:rsidRPr="00B16794" w:rsidRDefault="00836742" w:rsidP="00050746">
      <w:pPr>
        <w:jc w:val="both"/>
      </w:pPr>
      <w:r w:rsidRPr="00B16794">
        <w:rPr>
          <w:b/>
        </w:rPr>
        <w:t xml:space="preserve">Л.Н. Толстой </w:t>
      </w:r>
      <w:r w:rsidR="004730BA" w:rsidRPr="00B16794">
        <w:t>«Детство» (отдельные главы): «Матап», «Что за человек был мой отец?», «Детство» и др. по выбору. «Бедные люди». Взаимоотношения в семье; главные качества родителей в понимании и изображении Л.Н. Толстого; проблематика рассказа и внутре</w:t>
      </w:r>
      <w:r w:rsidR="004730BA" w:rsidRPr="00B16794">
        <w:t>н</w:t>
      </w:r>
      <w:r w:rsidR="004730BA" w:rsidRPr="00B16794">
        <w:t>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w:t>
      </w:r>
      <w:r w:rsidR="004730BA" w:rsidRPr="00B16794">
        <w:t>а</w:t>
      </w:r>
      <w:r w:rsidR="004730BA" w:rsidRPr="00B16794">
        <w:t>ние).</w:t>
      </w:r>
    </w:p>
    <w:p w:rsidR="004730BA" w:rsidRPr="00B16794" w:rsidRDefault="004730BA" w:rsidP="00050746">
      <w:pPr>
        <w:jc w:val="both"/>
      </w:pPr>
      <w:r w:rsidRPr="00B16794">
        <w:t>Теория литературы: автобиографическая проза.</w:t>
      </w:r>
    </w:p>
    <w:p w:rsidR="00836742" w:rsidRPr="00B16794" w:rsidRDefault="00836742" w:rsidP="00050746">
      <w:pPr>
        <w:jc w:val="both"/>
      </w:pPr>
      <w:r w:rsidRPr="00B16794">
        <w:t>Основные вехи биографии писателя. «Отрочество» (главы из повести); становление ли</w:t>
      </w:r>
      <w:r w:rsidRPr="00B16794">
        <w:t>ч</w:t>
      </w:r>
      <w:r w:rsidRPr="00B16794">
        <w:t>ности в борьбе против жестокости и произвола – «После бала». Нравственность и чувство долга, активный и пассивный протест, истинна и ложная красота, неучастие во зле, угас</w:t>
      </w:r>
      <w:r w:rsidRPr="00B16794">
        <w:t>а</w:t>
      </w:r>
      <w:r w:rsidRPr="00B16794">
        <w:t>ние любви – основные мотивы рассказа. Приемы создания образов. Судьба рассказчика для понимания художественной идеи произведения.</w:t>
      </w:r>
    </w:p>
    <w:p w:rsidR="005D7D6B" w:rsidRPr="00B16794" w:rsidRDefault="00836742" w:rsidP="00050746">
      <w:pPr>
        <w:jc w:val="both"/>
      </w:pPr>
      <w:r w:rsidRPr="00B16794">
        <w:t>Теория литературы: Автобиографическая проза, композиция и фабула рассказа.</w:t>
      </w:r>
    </w:p>
    <w:p w:rsidR="005D7D6B" w:rsidRPr="00B16794" w:rsidRDefault="005D7D6B" w:rsidP="00050746">
      <w:pPr>
        <w:jc w:val="both"/>
      </w:pPr>
      <w:r w:rsidRPr="00B16794">
        <w:t>Л.Н. Толстой — участник обороны Севастополя. Творческая история «Севастопольских рассказов». Литература и история.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w:t>
      </w:r>
      <w:r w:rsidRPr="00B16794">
        <w:softHyphen/>
        <w:t>ношение к героям.</w:t>
      </w:r>
    </w:p>
    <w:p w:rsidR="005D7D6B" w:rsidRPr="00B16794" w:rsidRDefault="005D7D6B" w:rsidP="00050746">
      <w:pPr>
        <w:jc w:val="both"/>
      </w:pPr>
      <w:r w:rsidRPr="00B16794">
        <w:t>Теория литературы: рассказ, книга рассказов (развитие представлений).</w:t>
      </w:r>
    </w:p>
    <w:p w:rsidR="00836742" w:rsidRPr="00B16794" w:rsidRDefault="00836742" w:rsidP="00050746">
      <w:pPr>
        <w:jc w:val="both"/>
        <w:rPr>
          <w:b/>
        </w:rPr>
      </w:pPr>
      <w:r w:rsidRPr="00B16794">
        <w:rPr>
          <w:b/>
        </w:rPr>
        <w:t xml:space="preserve">В.В. Маяковский </w:t>
      </w:r>
    </w:p>
    <w:p w:rsidR="00836742" w:rsidRPr="00B16794" w:rsidRDefault="00836742" w:rsidP="00050746">
      <w:pPr>
        <w:jc w:val="both"/>
      </w:pPr>
      <w:r w:rsidRPr="00B16794">
        <w:t>Краткие сведения о поэте. «Я» и «вы», поэт и толпа в стихах В.В. Маяковского: «Хорошее отношение к лошадям».</w:t>
      </w:r>
    </w:p>
    <w:p w:rsidR="00836742" w:rsidRPr="00B16794" w:rsidRDefault="00836742" w:rsidP="00050746">
      <w:pPr>
        <w:jc w:val="both"/>
      </w:pPr>
      <w:r w:rsidRPr="00B16794">
        <w:t>Теория литературы: неологизмы, конфликт и лирическом стихотворении, рифма и ритм в лирическом стихотворении.</w:t>
      </w:r>
    </w:p>
    <w:p w:rsidR="00836742" w:rsidRPr="00B16794" w:rsidRDefault="00836742" w:rsidP="00050746">
      <w:pPr>
        <w:jc w:val="both"/>
        <w:rPr>
          <w:b/>
        </w:rPr>
      </w:pPr>
      <w:r w:rsidRPr="00B16794">
        <w:rPr>
          <w:b/>
        </w:rPr>
        <w:t xml:space="preserve">О серьезном – с улыбкой </w:t>
      </w:r>
    </w:p>
    <w:p w:rsidR="00836742" w:rsidRPr="00B16794" w:rsidRDefault="00836742" w:rsidP="00050746">
      <w:pPr>
        <w:jc w:val="both"/>
      </w:pPr>
      <w:r w:rsidRPr="00B16794">
        <w:t>(сатира начала ХХ века)</w:t>
      </w:r>
    </w:p>
    <w:p w:rsidR="00836742" w:rsidRPr="00B16794" w:rsidRDefault="00836742" w:rsidP="00050746">
      <w:pPr>
        <w:jc w:val="both"/>
      </w:pPr>
      <w:r w:rsidRPr="00B16794">
        <w:t>Н.А. Тэффи «Свои и чужие», М.М. Зощенко  «Счастливый случай», «Обезьяний язык». Большие проблемы «маленьких людей», человек и государство, художественное своео</w:t>
      </w:r>
      <w:r w:rsidRPr="00B16794">
        <w:t>б</w:t>
      </w:r>
      <w:r w:rsidRPr="00B16794">
        <w:t>разие рассказов, от литературного анекдота – к фельетону, от фельетона – к юмористич</w:t>
      </w:r>
      <w:r w:rsidRPr="00B16794">
        <w:t>е</w:t>
      </w:r>
      <w:r w:rsidRPr="00B16794">
        <w:t>скому рассказу.</w:t>
      </w:r>
    </w:p>
    <w:p w:rsidR="00836742" w:rsidRPr="00B16794" w:rsidRDefault="00836742" w:rsidP="00050746">
      <w:pPr>
        <w:jc w:val="both"/>
      </w:pPr>
      <w:r w:rsidRPr="00B16794">
        <w:t>Теория литературы: литературный анекдот, юмор, сатира, ирония, сарказм (расширение представлений о понятиях).</w:t>
      </w:r>
    </w:p>
    <w:p w:rsidR="00836742" w:rsidRPr="00B16794" w:rsidRDefault="00836742" w:rsidP="00050746">
      <w:pPr>
        <w:jc w:val="both"/>
      </w:pPr>
      <w:r w:rsidRPr="00B16794">
        <w:t>Д.Б. Кедрин</w:t>
      </w:r>
    </w:p>
    <w:p w:rsidR="00836742" w:rsidRPr="00B16794" w:rsidRDefault="00836742" w:rsidP="00050746">
      <w:pPr>
        <w:jc w:val="both"/>
      </w:pPr>
      <w:r w:rsidRPr="00B16794">
        <w:t>Краткие сведения о поэте. «Зодчие»: труд, творчество, талант, власть – основные мотивы стихотворения. Художественная идея.</w:t>
      </w:r>
    </w:p>
    <w:p w:rsidR="00836742" w:rsidRPr="00B16794" w:rsidRDefault="00836742" w:rsidP="00050746">
      <w:pPr>
        <w:jc w:val="both"/>
      </w:pPr>
      <w:r w:rsidRPr="00B16794">
        <w:t>Теория литературы: баллада (расширение представлений о жанре), символ, многоплан</w:t>
      </w:r>
      <w:r w:rsidRPr="00B16794">
        <w:t>о</w:t>
      </w:r>
      <w:r w:rsidRPr="00B16794">
        <w:t>вость, подтекст.</w:t>
      </w:r>
    </w:p>
    <w:p w:rsidR="00836742" w:rsidRPr="00B16794" w:rsidRDefault="00836742" w:rsidP="00050746">
      <w:pPr>
        <w:jc w:val="both"/>
        <w:rPr>
          <w:b/>
        </w:rPr>
      </w:pPr>
      <w:r w:rsidRPr="00B16794">
        <w:rPr>
          <w:b/>
        </w:rPr>
        <w:t xml:space="preserve">Н.А. Заболоцкий </w:t>
      </w:r>
    </w:p>
    <w:p w:rsidR="00836742" w:rsidRPr="00B16794" w:rsidRDefault="00836742" w:rsidP="00050746">
      <w:pPr>
        <w:jc w:val="both"/>
      </w:pPr>
      <w:r w:rsidRPr="00B16794">
        <w:t>Краткие сведения о поэте. «Я не ищу гармонии в природе…», «Старая актриса», «Некр</w:t>
      </w:r>
      <w:r w:rsidRPr="00B16794">
        <w:t>а</w:t>
      </w:r>
      <w:r w:rsidRPr="00B16794">
        <w:t>сивая девочка» - по выбору. Поэт труда, красоты, духовности. Тема творчества  в лирике Н. Заболоцкого 50-60-х годов.</w:t>
      </w:r>
    </w:p>
    <w:p w:rsidR="00836742" w:rsidRPr="00B16794" w:rsidRDefault="00836742" w:rsidP="00050746">
      <w:pPr>
        <w:jc w:val="both"/>
        <w:rPr>
          <w:b/>
        </w:rPr>
      </w:pPr>
      <w:r w:rsidRPr="00B16794">
        <w:rPr>
          <w:b/>
        </w:rPr>
        <w:t xml:space="preserve">М.В.Исаковский </w:t>
      </w:r>
    </w:p>
    <w:p w:rsidR="00836742" w:rsidRPr="00B16794" w:rsidRDefault="00836742" w:rsidP="00050746">
      <w:pPr>
        <w:jc w:val="both"/>
      </w:pPr>
      <w:r w:rsidRPr="00B16794">
        <w:t>А. Грин Основные вехи биографии. Вопросы любви, добра и доброты, человечности в п</w:t>
      </w:r>
      <w:r w:rsidRPr="00B16794">
        <w:t>о</w:t>
      </w:r>
      <w:r w:rsidRPr="00B16794">
        <w:t>вести «Алые паруса». Язык и стиль произведения.</w:t>
      </w:r>
    </w:p>
    <w:p w:rsidR="00836742" w:rsidRPr="00B16794" w:rsidRDefault="00836742" w:rsidP="00050746">
      <w:pPr>
        <w:jc w:val="both"/>
      </w:pPr>
      <w:r w:rsidRPr="00B16794">
        <w:t>Теория литературы: романтическое движение в повести.</w:t>
      </w:r>
    </w:p>
    <w:p w:rsidR="00836742" w:rsidRPr="00B16794" w:rsidRDefault="00836742" w:rsidP="00050746">
      <w:pPr>
        <w:jc w:val="both"/>
        <w:rPr>
          <w:b/>
        </w:rPr>
      </w:pPr>
      <w:r w:rsidRPr="00B16794">
        <w:rPr>
          <w:b/>
        </w:rPr>
        <w:t>В.П. Астафьев</w:t>
      </w:r>
    </w:p>
    <w:p w:rsidR="00836742" w:rsidRPr="00B16794" w:rsidRDefault="00836742" w:rsidP="00050746">
      <w:pPr>
        <w:jc w:val="both"/>
      </w:pPr>
      <w:r w:rsidRPr="00B16794">
        <w:t xml:space="preserve"> Краткие сведения о писателе. Человек и война, литература и война, литература и история в творчестве В.П. Астафьева: «Фотография, на которой меня нет». Проблема нравстве</w:t>
      </w:r>
      <w:r w:rsidRPr="00B16794">
        <w:t>н</w:t>
      </w:r>
      <w:r w:rsidRPr="00B16794">
        <w:t>ной памяти в рассказе. Отношение автора к событиям и персонажам, образ рассказчика.</w:t>
      </w:r>
    </w:p>
    <w:p w:rsidR="00836742" w:rsidRPr="00B16794" w:rsidRDefault="00836742" w:rsidP="00050746">
      <w:pPr>
        <w:jc w:val="both"/>
        <w:rPr>
          <w:b/>
        </w:rPr>
      </w:pPr>
      <w:r w:rsidRPr="00B16794">
        <w:rPr>
          <w:b/>
        </w:rPr>
        <w:t xml:space="preserve">А.Т. Твардовский </w:t>
      </w:r>
    </w:p>
    <w:p w:rsidR="00836742" w:rsidRPr="00B16794" w:rsidRDefault="00836742" w:rsidP="00050746">
      <w:pPr>
        <w:jc w:val="both"/>
      </w:pPr>
      <w:r w:rsidRPr="00B16794">
        <w:t xml:space="preserve"> Основные вехи биографии. Судьба страны в поэзии А.Т. Твардовского: «За далью-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836742" w:rsidRPr="00B16794" w:rsidRDefault="00836742" w:rsidP="00050746">
      <w:pPr>
        <w:jc w:val="both"/>
      </w:pPr>
      <w:r w:rsidRPr="00B16794">
        <w:t>Теория литературы: дорога и путешествие в эпосе Твардовского.</w:t>
      </w:r>
    </w:p>
    <w:p w:rsidR="00836742" w:rsidRPr="00B16794" w:rsidRDefault="00836742" w:rsidP="00050746">
      <w:pPr>
        <w:jc w:val="both"/>
        <w:rPr>
          <w:b/>
        </w:rPr>
      </w:pPr>
      <w:r w:rsidRPr="00B16794">
        <w:rPr>
          <w:b/>
        </w:rPr>
        <w:t xml:space="preserve">В.Г. Распутин </w:t>
      </w:r>
    </w:p>
    <w:p w:rsidR="00836742" w:rsidRPr="00B16794" w:rsidRDefault="00836742" w:rsidP="00050746">
      <w:pPr>
        <w:jc w:val="both"/>
      </w:pPr>
      <w:r w:rsidRPr="00B16794">
        <w:t>Основные вехи биографии писателя. ХХ век на страницах прозы В. Распутина. Нравс</w:t>
      </w:r>
      <w:r w:rsidRPr="00B16794">
        <w:t>т</w:t>
      </w:r>
      <w:r w:rsidRPr="00B16794">
        <w:t>венная проблематика повести «Уроки французского».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w:t>
      </w:r>
      <w:r w:rsidRPr="00B16794">
        <w:t>с</w:t>
      </w:r>
      <w:r w:rsidRPr="00B16794">
        <w:t>ловиях силового соперничества.</w:t>
      </w:r>
    </w:p>
    <w:p w:rsidR="00836742" w:rsidRPr="00B16794" w:rsidRDefault="00836742" w:rsidP="00050746">
      <w:pPr>
        <w:jc w:val="both"/>
      </w:pPr>
      <w:r w:rsidRPr="00B16794">
        <w:t>Теория литературы: развитие представлений о типах рассказчика в художественной прозе.</w:t>
      </w:r>
    </w:p>
    <w:p w:rsidR="004730BA" w:rsidRPr="00B16794" w:rsidRDefault="004730BA" w:rsidP="00050746">
      <w:pPr>
        <w:jc w:val="both"/>
      </w:pPr>
      <w:r w:rsidRPr="00B16794">
        <w:t>«Прощаемся мы с матерями...» (из цикла «Памяти матери»), «На дне моей жи</w:t>
      </w:r>
      <w:r w:rsidRPr="00B16794">
        <w:t>з</w:t>
      </w:r>
      <w:r w:rsidRPr="00B16794">
        <w:t>ни...»,«Василий Теркин». Война, жизнь и смерть, героизм, чувство долга, дом, сыновняя память — основные мотивы военной лирики и эпоса А.Т. Твардовского.</w:t>
      </w:r>
    </w:p>
    <w:p w:rsidR="004730BA" w:rsidRPr="00B16794" w:rsidRDefault="004730BA" w:rsidP="00050746">
      <w:pPr>
        <w:jc w:val="both"/>
      </w:pPr>
      <w:r w:rsidRPr="00B16794">
        <w:t>Теория литературы: композиция лирического стихотворе</w:t>
      </w:r>
      <w:r w:rsidRPr="00B16794">
        <w:softHyphen/>
        <w:t>ния и поэмы, поэтический си</w:t>
      </w:r>
      <w:r w:rsidRPr="00B16794">
        <w:t>н</w:t>
      </w:r>
      <w:r w:rsidRPr="00B16794">
        <w:t>таксис (риторические фигуры).</w:t>
      </w:r>
    </w:p>
    <w:p w:rsidR="00836742" w:rsidRPr="00B16794" w:rsidRDefault="00836742" w:rsidP="00050746">
      <w:pPr>
        <w:jc w:val="both"/>
        <w:rPr>
          <w:b/>
        </w:rPr>
      </w:pPr>
      <w:r w:rsidRPr="00B16794">
        <w:rPr>
          <w:b/>
        </w:rPr>
        <w:t>А.Н. Радищев</w:t>
      </w:r>
    </w:p>
    <w:p w:rsidR="00836742" w:rsidRPr="00B16794" w:rsidRDefault="00836742" w:rsidP="00050746">
      <w:pPr>
        <w:jc w:val="both"/>
      </w:pPr>
      <w:r w:rsidRPr="00B16794">
        <w:t>Основные вехи биографии. «Путешествие из Петербурга в Москву»: «он бунтовщик хуже Пугачева…»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w:t>
      </w:r>
    </w:p>
    <w:p w:rsidR="00836742" w:rsidRPr="00B16794" w:rsidRDefault="00836742" w:rsidP="00050746">
      <w:pPr>
        <w:jc w:val="both"/>
      </w:pPr>
      <w:r w:rsidRPr="00B16794">
        <w:t>Теория литературы: жанр путешествия.</w:t>
      </w:r>
    </w:p>
    <w:p w:rsidR="00836742" w:rsidRPr="00B16794" w:rsidRDefault="00836742" w:rsidP="00050746">
      <w:pPr>
        <w:jc w:val="both"/>
        <w:rPr>
          <w:b/>
        </w:rPr>
      </w:pPr>
      <w:r w:rsidRPr="00B16794">
        <w:rPr>
          <w:b/>
        </w:rPr>
        <w:t xml:space="preserve">А.С. Грибоедов  </w:t>
      </w:r>
    </w:p>
    <w:p w:rsidR="00836742" w:rsidRPr="00B16794" w:rsidRDefault="00836742" w:rsidP="00050746">
      <w:pPr>
        <w:jc w:val="both"/>
      </w:pPr>
      <w:r w:rsidRPr="00B16794">
        <w:t>Основные вехи биографии  А.С. Грибоедова: писатель, государственный деятель, дипл</w:t>
      </w:r>
      <w:r w:rsidRPr="00B16794">
        <w:t>о</w:t>
      </w:r>
      <w:r w:rsidRPr="00B16794">
        <w:t xml:space="preserve">мат.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(Гончаров 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 </w:t>
      </w:r>
    </w:p>
    <w:p w:rsidR="00836742" w:rsidRPr="00B16794" w:rsidRDefault="00836742" w:rsidP="00050746">
      <w:pPr>
        <w:jc w:val="both"/>
      </w:pPr>
      <w:r w:rsidRPr="00B16794">
        <w:t xml:space="preserve">Теория литературы: комедия в стихах, элементы классицизма в комедии («говорящие» фамилии; единство места, времени и действия). </w:t>
      </w:r>
    </w:p>
    <w:p w:rsidR="00836742" w:rsidRPr="00B16794" w:rsidRDefault="00836742" w:rsidP="00050746">
      <w:pPr>
        <w:jc w:val="both"/>
        <w:rPr>
          <w:b/>
        </w:rPr>
      </w:pPr>
      <w:r w:rsidRPr="00B16794">
        <w:rPr>
          <w:b/>
        </w:rPr>
        <w:t xml:space="preserve">А.С. Пушкин  </w:t>
      </w:r>
    </w:p>
    <w:p w:rsidR="00836742" w:rsidRPr="00B16794" w:rsidRDefault="00836742" w:rsidP="00050746">
      <w:pPr>
        <w:jc w:val="both"/>
      </w:pPr>
      <w:r w:rsidRPr="00B16794">
        <w:t>Творческая биография А.С. Пушкина, темы и  мотивы лирики, жанровое многообразие  лирики, тема поэта и поэзии: «К морю», «На холмах Грузии лежит ночная мгла...», «Ар</w:t>
      </w:r>
      <w:r w:rsidRPr="00B16794">
        <w:t>и</w:t>
      </w:r>
      <w:r w:rsidRPr="00B16794">
        <w:t>он», «Пророк», «Анчар», «К***» («Я помню чудное мгновенье...»),   «Я вас любил...», «Я памятник себе воздвиг нерукотворный...»,романтическая поэма «Цыг</w:t>
      </w:r>
      <w:r w:rsidRPr="00B16794">
        <w:t>а</w:t>
      </w:r>
      <w:r w:rsidRPr="00B16794">
        <w:t>ны».Художественные особенности поэмы – время, пространство. Персонажи, язык; о</w:t>
      </w:r>
      <w:r w:rsidRPr="00B16794">
        <w:t>с</w:t>
      </w:r>
      <w:r w:rsidRPr="00B16794">
        <w:t>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w:t>
      </w:r>
      <w:r w:rsidRPr="00B16794">
        <w:t>е</w:t>
      </w:r>
      <w:r w:rsidRPr="00B16794">
        <w:t>ля. Пробуждение в читателе «чувств добрых» - нравственная позиция писателя. Реализм прозы А.С. Пушкина.</w:t>
      </w:r>
    </w:p>
    <w:p w:rsidR="00836742" w:rsidRPr="00B16794" w:rsidRDefault="00836742" w:rsidP="00050746">
      <w:pPr>
        <w:jc w:val="both"/>
      </w:pPr>
      <w:r w:rsidRPr="00B16794">
        <w:t>«Евгений Онегин» : творческая история романа («…и не просто роман, а роман в ст</w:t>
      </w:r>
      <w:r w:rsidRPr="00B16794">
        <w:t>и</w:t>
      </w:r>
      <w:r w:rsidRPr="00B16794">
        <w:t>хах…), основная проблематика и система образов. Образ автора в романе.  «Энциклоп</w:t>
      </w:r>
      <w:r w:rsidRPr="00B16794">
        <w:t>е</w:t>
      </w:r>
      <w:r w:rsidRPr="00B16794">
        <w:t>дия русской жизни». Художественные открытия в «Евгении Онегине». В.Г. Белинский о романе.  Современные дискуссии о романе. Комментарии к роману.</w:t>
      </w:r>
    </w:p>
    <w:p w:rsidR="00836742" w:rsidRPr="00B16794" w:rsidRDefault="00836742" w:rsidP="00050746">
      <w:pPr>
        <w:jc w:val="both"/>
      </w:pPr>
      <w:r w:rsidRPr="00B16794">
        <w:t>Теория литературы: романтизм, жанровое многообразие творческого наследия поэта, р</w:t>
      </w:r>
      <w:r w:rsidRPr="00B16794">
        <w:t>о</w:t>
      </w:r>
      <w:r w:rsidRPr="00B16794">
        <w:t>мантический герой, романтическая поэма (повторение, развитие и углубление предста</w:t>
      </w:r>
      <w:r w:rsidRPr="00B16794">
        <w:t>в</w:t>
      </w:r>
      <w:r w:rsidRPr="00B16794">
        <w:t>лений); реализм.</w:t>
      </w:r>
    </w:p>
    <w:p w:rsidR="00521FE1" w:rsidRPr="00B16794" w:rsidRDefault="00521FE1" w:rsidP="00050746">
      <w:pPr>
        <w:jc w:val="both"/>
      </w:pPr>
      <w:r w:rsidRPr="00B16794">
        <w:t>Тематическое богатство поэзии А.С. Пушкина. «И.И. Пущину», «19 октября 1825 года», «Песни о Стеньке Разине». «Пиковая дама» (обзор). История написания и основная пр</w:t>
      </w:r>
      <w:r w:rsidRPr="00B16794">
        <w:t>о</w:t>
      </w:r>
      <w:r w:rsidRPr="00B16794">
        <w:t>блематика. «Маленькие трагедии» (обзор, содержание одного произведения по выбору). Самостоятельная характеристика тематики и системы образов по предварительно соста</w:t>
      </w:r>
      <w:r w:rsidRPr="00B16794">
        <w:t>в</w:t>
      </w:r>
      <w:r w:rsidRPr="00B16794">
        <w:t>ленному плану. «Капитанская дочка»: проблематика (любовь и дружба, любовь и долг, вольнолюбие, осознание предначертания, независимость, литература и история). Система образов романа. Отношение писателя к событиям и героям. Новый тип исторической пр</w:t>
      </w:r>
      <w:r w:rsidRPr="00B16794">
        <w:t>о</w:t>
      </w:r>
      <w:r w:rsidRPr="00B16794">
        <w:t>зы.</w:t>
      </w:r>
    </w:p>
    <w:p w:rsidR="00521FE1" w:rsidRPr="00B16794" w:rsidRDefault="00521FE1" w:rsidP="00050746">
      <w:pPr>
        <w:jc w:val="both"/>
      </w:pPr>
      <w:r w:rsidRPr="00B16794">
        <w:t>Теория литературы: послание, песня, художественно-выразительная роль частей речи (м</w:t>
      </w:r>
      <w:r w:rsidRPr="00B16794">
        <w:t>е</w:t>
      </w:r>
      <w:r w:rsidRPr="00B16794">
        <w:t>стоимение), поэтическая интонация, историческая повесть.</w:t>
      </w:r>
    </w:p>
    <w:p w:rsidR="004730BA" w:rsidRPr="00B16794" w:rsidRDefault="004730BA" w:rsidP="00050746">
      <w:pPr>
        <w:jc w:val="both"/>
      </w:pPr>
      <w:r w:rsidRPr="00B16794">
        <w:t>Свободолюбивые мотивы в стихотворениях поэта: «К Ча</w:t>
      </w:r>
      <w:r w:rsidRPr="00B16794">
        <w:softHyphen/>
        <w:t>адаеву» («Любви, надежды, т</w:t>
      </w:r>
      <w:r w:rsidRPr="00B16794">
        <w:t>и</w:t>
      </w:r>
      <w:r w:rsidRPr="00B16794">
        <w:t>хой славы...»), «Во глубине сибирских руд...». Человек и природа («Туча»), Дружба и тема долга. «Песнь о вещем Олеге»: судьба Олега в лето</w:t>
      </w:r>
      <w:r w:rsidRPr="00B16794">
        <w:softHyphen/>
        <w:t>писном тексте и в балладе Пушкина; мотивы судьбы — предсказание, предзнаменование, предвидение; вера и суеверие. «По</w:t>
      </w:r>
      <w:r w:rsidRPr="00B16794">
        <w:t>л</w:t>
      </w:r>
      <w:r w:rsidRPr="00B16794">
        <w:t>тава» (в сокращении): образ Петра и тема Рос</w:t>
      </w:r>
      <w:r w:rsidRPr="00B16794">
        <w:softHyphen/>
        <w:t>сии в поэме. Гражданский пафос поэмы. Изображение «мас</w:t>
      </w:r>
      <w:r w:rsidRPr="00B16794">
        <w:softHyphen/>
        <w:t>сы» и персоналий в поэме. Своеобразие поэтического языка (через эл</w:t>
      </w:r>
      <w:r w:rsidRPr="00B16794">
        <w:t>е</w:t>
      </w:r>
      <w:r w:rsidRPr="00B16794">
        <w:t>менты сопоставительного анализа). Творческая ис</w:t>
      </w:r>
      <w:r w:rsidRPr="00B16794">
        <w:softHyphen/>
        <w:t>тория создания произведений.</w:t>
      </w:r>
    </w:p>
    <w:p w:rsidR="004730BA" w:rsidRPr="00B16794" w:rsidRDefault="004730BA" w:rsidP="00050746">
      <w:pPr>
        <w:jc w:val="both"/>
      </w:pPr>
      <w:r w:rsidRPr="00B16794">
        <w:t>Теория литературы: поэма, отличие поэмы от баллады, об</w:t>
      </w:r>
      <w:r w:rsidRPr="00B16794">
        <w:softHyphen/>
        <w:t>разный мир поэмы, группировка образов, художественный об</w:t>
      </w:r>
      <w:r w:rsidRPr="00B16794">
        <w:softHyphen/>
        <w:t>раз и прототип, тропы и фигуры (риторическое обращение, эпитет, метафора), жанровое образование — дружеское по</w:t>
      </w:r>
      <w:r w:rsidRPr="00B16794">
        <w:softHyphen/>
        <w:t>слание.</w:t>
      </w:r>
    </w:p>
    <w:p w:rsidR="00521FE1" w:rsidRPr="00B16794" w:rsidRDefault="00836742" w:rsidP="00587ACB">
      <w:pPr>
        <w:jc w:val="both"/>
        <w:rPr>
          <w:b/>
        </w:rPr>
      </w:pPr>
      <w:r w:rsidRPr="00B16794">
        <w:rPr>
          <w:b/>
        </w:rPr>
        <w:t xml:space="preserve">М.Ю. Лермонтов  </w:t>
      </w:r>
    </w:p>
    <w:p w:rsidR="00836742" w:rsidRPr="00B16794" w:rsidRDefault="00836742" w:rsidP="00587ACB">
      <w:pPr>
        <w:jc w:val="both"/>
      </w:pPr>
      <w:r w:rsidRPr="00B16794">
        <w:t>Творческая биография М.Ю. Лермонтова.  М.Ю. Лермонтов и А.С. Пушкин: «Смерть П</w:t>
      </w:r>
      <w:r w:rsidRPr="00B16794">
        <w:t>о</w:t>
      </w:r>
      <w:r w:rsidRPr="00B16794">
        <w:t>эта». Образ поэта в представлении М.Ю. Лермонтова: «Поэт». Темы и мотивы лирики: «Нет, я не Байрон…», «Я жить хочу…»,«Пророк», «Когда волнуется желтеющая нива...», «Нет, не тебя так пылко я люблю...», «Три пальмы», «И скучно и грустно», «Дума», «М</w:t>
      </w:r>
      <w:r w:rsidRPr="00B16794">
        <w:t>о</w:t>
      </w:r>
      <w:r w:rsidRPr="00B16794">
        <w:t xml:space="preserve">литва» («В минуту жизни трудную...»). </w:t>
      </w:r>
    </w:p>
    <w:p w:rsidR="00836742" w:rsidRPr="00B16794" w:rsidRDefault="00836742" w:rsidP="00587ACB">
      <w:pPr>
        <w:jc w:val="both"/>
      </w:pPr>
      <w:r w:rsidRPr="00B16794">
        <w:t>«Герой нашего времени»: обсуждение первичных представлений; сюжет, фабула, комп</w:t>
      </w:r>
      <w:r w:rsidRPr="00B16794">
        <w:t>о</w:t>
      </w:r>
      <w:r w:rsidRPr="00B16794">
        <w:t>зиция романа. Гражданская активность и смысл жизни, светская жизнь и светские пре</w:t>
      </w:r>
      <w:r w:rsidRPr="00B16794">
        <w:t>д</w:t>
      </w:r>
      <w:r w:rsidRPr="00B16794">
        <w:t>ставления, позиция писателя. Внутренняя связь проблематики романа с лирикой п</w:t>
      </w:r>
      <w:r w:rsidRPr="00B16794">
        <w:t>о</w:t>
      </w:r>
      <w:r w:rsidRPr="00B16794">
        <w:t xml:space="preserve">эта.художественное совершенство романа. Печорин и другие персонажи. Место и роль двух предисловий. Идейно – композиционное значение главы «Фаталист». В.Г. Белинский о романе. </w:t>
      </w:r>
    </w:p>
    <w:p w:rsidR="00836742" w:rsidRPr="00B16794" w:rsidRDefault="00836742" w:rsidP="00587ACB">
      <w:pPr>
        <w:jc w:val="both"/>
      </w:pPr>
      <w:r w:rsidRPr="00B16794">
        <w:t>Теория литературы: романтическое движение в литературе, лирический персонаж и лир</w:t>
      </w:r>
      <w:r w:rsidRPr="00B16794">
        <w:t>и</w:t>
      </w:r>
      <w:r w:rsidRPr="00B16794">
        <w:t xml:space="preserve">ческий герой, фабула. </w:t>
      </w:r>
    </w:p>
    <w:p w:rsidR="007B2FE8" w:rsidRPr="00B16794" w:rsidRDefault="007B2FE8" w:rsidP="00587ACB">
      <w:pPr>
        <w:jc w:val="both"/>
      </w:pPr>
      <w:r w:rsidRPr="00B16794">
        <w:t>Годы учения. Ссылка на Кавказ. Поэт и власть. Вольнолюбивые мотивы в лирике (своб</w:t>
      </w:r>
      <w:r w:rsidRPr="00B16794">
        <w:t>о</w:t>
      </w:r>
      <w:r w:rsidRPr="00B16794">
        <w:t>да, воля, независимость): «Тучи», «Парус», «Листок». Многозначность художественного образа.</w:t>
      </w:r>
    </w:p>
    <w:p w:rsidR="007B2FE8" w:rsidRPr="00B16794" w:rsidRDefault="007B2FE8" w:rsidP="00587ACB">
      <w:pPr>
        <w:jc w:val="both"/>
      </w:pPr>
      <w:r w:rsidRPr="00B16794">
        <w:t>Теория литературы: трехсложные размеры стиха; стопа, типы стоп; метафора, инверсия.</w:t>
      </w:r>
    </w:p>
    <w:p w:rsidR="007B2FE8" w:rsidRPr="00B16794" w:rsidRDefault="007B2FE8" w:rsidP="00587ACB">
      <w:pPr>
        <w:jc w:val="both"/>
      </w:pPr>
      <w:r w:rsidRPr="00B16794">
        <w:t>Возможные виды внеурочной деятельности: конкурс чтецов.</w:t>
      </w:r>
    </w:p>
    <w:p w:rsidR="00521FE1" w:rsidRPr="00B16794" w:rsidRDefault="00521FE1" w:rsidP="00587ACB">
      <w:pPr>
        <w:jc w:val="both"/>
      </w:pPr>
      <w:r w:rsidRPr="00B16794">
        <w:t>Кавказ в жизни и творчестве. «Мцыри»: свободолюбие, готовность к самопожертвованию, гордость, сила духа – основные мотивы поэмы, художественная идея ми средства ее в</w:t>
      </w:r>
      <w:r w:rsidRPr="00B16794">
        <w:t>ы</w:t>
      </w:r>
      <w:r w:rsidRPr="00B16794">
        <w:t>ражения, образ-персонаж, образ-пейзаж. «Мцыри – любимый идеал Лермонтова» (В. Б</w:t>
      </w:r>
      <w:r w:rsidRPr="00B16794">
        <w:t>е</w:t>
      </w:r>
      <w:r w:rsidRPr="00B16794">
        <w:t>линский).</w:t>
      </w:r>
    </w:p>
    <w:p w:rsidR="00521FE1" w:rsidRPr="00B16794" w:rsidRDefault="00521FE1" w:rsidP="00587ACB">
      <w:pPr>
        <w:jc w:val="both"/>
      </w:pPr>
      <w:r w:rsidRPr="00B16794">
        <w:t>Теория литературы: сюжет и фабула в поэме, лиро-эпическая поэма, роль вступления, л</w:t>
      </w:r>
      <w:r w:rsidRPr="00B16794">
        <w:t>и</w:t>
      </w:r>
      <w:r w:rsidRPr="00B16794">
        <w:t>рического монолога, романтическое движение, поэтический синтаксис (риторические ф</w:t>
      </w:r>
      <w:r w:rsidRPr="00B16794">
        <w:t>и</w:t>
      </w:r>
      <w:r w:rsidRPr="00B16794">
        <w:t>гуры). Романтические традиции.</w:t>
      </w:r>
    </w:p>
    <w:p w:rsidR="004730BA" w:rsidRPr="00B16794" w:rsidRDefault="004730BA" w:rsidP="00587ACB">
      <w:pPr>
        <w:jc w:val="both"/>
      </w:pPr>
      <w:r w:rsidRPr="00B16794">
        <w:t>«Родина», «Песня про царя Ивана Ва</w:t>
      </w:r>
      <w:r w:rsidRPr="00B16794">
        <w:softHyphen/>
        <w:t>сильевича...». Родина в лирическом и эпическом пр</w:t>
      </w:r>
      <w:r w:rsidRPr="00B16794">
        <w:t>о</w:t>
      </w:r>
      <w:r w:rsidRPr="00B16794">
        <w:t>изведении; проблематика и основные мотивы «Песни...» (родина, честь, достоинство, ве</w:t>
      </w:r>
      <w:r w:rsidRPr="00B16794">
        <w:t>р</w:t>
      </w:r>
      <w:r w:rsidRPr="00B16794">
        <w:t>ность, любовь, мужество и отвага, независи</w:t>
      </w:r>
      <w:r w:rsidRPr="00B16794">
        <w:softHyphen/>
        <w:t>мость; личность и власть); центральные пе</w:t>
      </w:r>
      <w:r w:rsidRPr="00B16794">
        <w:t>р</w:t>
      </w:r>
      <w:r w:rsidRPr="00B16794">
        <w:t>сонажи повести и художественные приемы их создания; речевые элементы в соз</w:t>
      </w:r>
      <w:r w:rsidRPr="00B16794">
        <w:softHyphen/>
        <w:t>дании х</w:t>
      </w:r>
      <w:r w:rsidRPr="00B16794">
        <w:t>а</w:t>
      </w:r>
      <w:r w:rsidRPr="00B16794">
        <w:t>рактеристики героя. Фольклорные элементы в произ</w:t>
      </w:r>
      <w:r w:rsidRPr="00B16794">
        <w:softHyphen/>
        <w:t>ведении. Художественное богатство «Песни...».</w:t>
      </w:r>
    </w:p>
    <w:p w:rsidR="004730BA" w:rsidRPr="00B16794" w:rsidRDefault="004730BA" w:rsidP="00587ACB">
      <w:pPr>
        <w:jc w:val="both"/>
      </w:pPr>
      <w:r w:rsidRPr="00B16794">
        <w:t>Теория литературы: жанры лирики; углубление и расшире</w:t>
      </w:r>
      <w:r w:rsidRPr="00B16794">
        <w:softHyphen/>
        <w:t>ние понятий о лирическом с</w:t>
      </w:r>
      <w:r w:rsidRPr="00B16794">
        <w:t>ю</w:t>
      </w:r>
      <w:r w:rsidRPr="00B16794">
        <w:t>жете и композиции лирического стихотворения; фольклорные элементы в авторском пр</w:t>
      </w:r>
      <w:r w:rsidRPr="00B16794">
        <w:t>о</w:t>
      </w:r>
      <w:r w:rsidRPr="00B16794">
        <w:t>изве</w:t>
      </w:r>
      <w:r w:rsidRPr="00B16794">
        <w:softHyphen/>
        <w:t>дении; стилизация как литературно-художественный прием; прием контраста; вым</w:t>
      </w:r>
      <w:r w:rsidRPr="00B16794">
        <w:t>ы</w:t>
      </w:r>
      <w:r w:rsidRPr="00B16794">
        <w:t>сел и верность исторической правде; градация.</w:t>
      </w:r>
    </w:p>
    <w:p w:rsidR="00836742" w:rsidRPr="00B16794" w:rsidRDefault="00836742" w:rsidP="00587ACB">
      <w:pPr>
        <w:jc w:val="both"/>
        <w:rPr>
          <w:b/>
        </w:rPr>
      </w:pPr>
      <w:r w:rsidRPr="00B16794">
        <w:rPr>
          <w:b/>
        </w:rPr>
        <w:t xml:space="preserve">Н.В.Гоголь </w:t>
      </w:r>
    </w:p>
    <w:p w:rsidR="00836742" w:rsidRPr="00B16794" w:rsidRDefault="00836742" w:rsidP="00587ACB">
      <w:pPr>
        <w:jc w:val="both"/>
      </w:pPr>
      <w:r w:rsidRPr="00B16794">
        <w:t>Творческая биография Н.В. Гоголя. «Мертвые души»(главы из поэмы): образы помещ</w:t>
      </w:r>
      <w:r w:rsidRPr="00B16794">
        <w:t>и</w:t>
      </w:r>
      <w:r w:rsidRPr="00B16794">
        <w:t>ков, новый тип героя, отношение писателя к изображаемым явлениям, помещичий и ч</w:t>
      </w:r>
      <w:r w:rsidRPr="00B16794">
        <w:t>и</w:t>
      </w:r>
      <w:r w:rsidRPr="00B16794">
        <w:t>новничий быт в изображении Н.В. Гоголя, художественное своеобразие произведения.</w:t>
      </w:r>
    </w:p>
    <w:p w:rsidR="00521FE1" w:rsidRPr="00B16794" w:rsidRDefault="00836742" w:rsidP="00587ACB">
      <w:pPr>
        <w:jc w:val="both"/>
      </w:pPr>
      <w:r w:rsidRPr="00B16794">
        <w:t xml:space="preserve">Теория литературы: развитие реализма. </w:t>
      </w:r>
    </w:p>
    <w:p w:rsidR="00521FE1" w:rsidRPr="00B16794" w:rsidRDefault="00521FE1" w:rsidP="00587ACB">
      <w:pPr>
        <w:jc w:val="both"/>
      </w:pPr>
      <w:r w:rsidRPr="00B16794">
        <w:t>А.С. Пушкин и Н.В. Гоголь. «Ревизор»: творческая и сценическая история пьесы, русское чиновничество в сатирическом изображении Н.В. Гоголя: разоблачение пошлости, уго</w:t>
      </w:r>
      <w:r w:rsidRPr="00B16794">
        <w:t>д</w:t>
      </w:r>
      <w:r w:rsidRPr="00B16794">
        <w:t>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836742" w:rsidRPr="00B16794" w:rsidRDefault="00521FE1" w:rsidP="00587ACB">
      <w:pPr>
        <w:jc w:val="both"/>
      </w:pPr>
      <w:r w:rsidRPr="00B16794">
        <w:t>Теория литературы: драма как род литературы, своеобразие драматических произведений, комедия, развитие понятий о юморе и сатире, «говорящие» фамилии, фантастический элемент как прием создания комической ситуации, комический рассказ.</w:t>
      </w:r>
    </w:p>
    <w:p w:rsidR="004730BA" w:rsidRPr="00B16794" w:rsidRDefault="004730BA" w:rsidP="00587ACB">
      <w:pPr>
        <w:jc w:val="both"/>
      </w:pPr>
      <w:r w:rsidRPr="00B16794">
        <w:t>Н.В. Гоголь в Петербурге. Новая тема — изображение чи</w:t>
      </w:r>
      <w:r w:rsidRPr="00B16794">
        <w:softHyphen/>
        <w:t>новничества и жизни «маленьк</w:t>
      </w:r>
      <w:r w:rsidRPr="00B16794">
        <w:t>о</w:t>
      </w:r>
      <w:r w:rsidRPr="00B16794">
        <w:t>го человека». Разоблачение угодничества, глупости, бездуховности. «Шинель»: основной конфликт; трагическое и комическое. Образ Акакия Акакиевича. Авторское отношение к героям и событиям.</w:t>
      </w:r>
    </w:p>
    <w:p w:rsidR="004730BA" w:rsidRPr="00B16794" w:rsidRDefault="004730BA" w:rsidP="00587ACB">
      <w:pPr>
        <w:jc w:val="both"/>
      </w:pPr>
      <w:r w:rsidRPr="00B16794">
        <w:t>Теория литературы: сатирическая повесть, юмористиче</w:t>
      </w:r>
      <w:r w:rsidRPr="00B16794">
        <w:softHyphen/>
        <w:t>ские ситуации, «говорящие» ф</w:t>
      </w:r>
      <w:r w:rsidRPr="00B16794">
        <w:t>а</w:t>
      </w:r>
      <w:r w:rsidRPr="00B16794">
        <w:t>милии.</w:t>
      </w:r>
    </w:p>
    <w:p w:rsidR="00836742" w:rsidRPr="00B16794" w:rsidRDefault="00836742" w:rsidP="00587ACB">
      <w:pPr>
        <w:jc w:val="both"/>
        <w:rPr>
          <w:b/>
        </w:rPr>
      </w:pPr>
      <w:r w:rsidRPr="00B16794">
        <w:rPr>
          <w:b/>
        </w:rPr>
        <w:t xml:space="preserve">Ф.И. Тютчев </w:t>
      </w:r>
    </w:p>
    <w:p w:rsidR="00836742" w:rsidRPr="00B16794" w:rsidRDefault="00836742" w:rsidP="00587ACB">
      <w:pPr>
        <w:jc w:val="both"/>
      </w:pPr>
      <w:r w:rsidRPr="00B16794">
        <w:t>Основные вехи биографии, темы и мотивы лирики: «Есть в осени первоначальной…»,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w:t>
      </w:r>
      <w:r w:rsidRPr="00B16794">
        <w:t>и</w:t>
      </w:r>
      <w:r w:rsidRPr="00B16794">
        <w:t>лософская лирика. Художественное своеобразие стихотворений.</w:t>
      </w:r>
    </w:p>
    <w:p w:rsidR="00836742" w:rsidRPr="00B16794" w:rsidRDefault="00836742" w:rsidP="00587ACB">
      <w:pPr>
        <w:jc w:val="both"/>
      </w:pPr>
      <w:r w:rsidRPr="00B16794">
        <w:t>Теория литературы: философская лирика.</w:t>
      </w:r>
    </w:p>
    <w:p w:rsidR="00836742" w:rsidRPr="00B16794" w:rsidRDefault="00836742" w:rsidP="00587ACB">
      <w:pPr>
        <w:jc w:val="both"/>
        <w:rPr>
          <w:b/>
        </w:rPr>
      </w:pPr>
      <w:r w:rsidRPr="00B16794">
        <w:rPr>
          <w:b/>
        </w:rPr>
        <w:t xml:space="preserve">А.А. Фет </w:t>
      </w:r>
    </w:p>
    <w:p w:rsidR="00836742" w:rsidRPr="00B16794" w:rsidRDefault="00836742" w:rsidP="00587ACB">
      <w:pPr>
        <w:jc w:val="both"/>
      </w:pPr>
      <w:r w:rsidRPr="00B16794">
        <w:t>Основные вехи биографии, темы и мотивы лирики. Лирика любви, природа и человек: «Какая ночь!..», «Я тебе ничего не скажу…», «Какая грусть!..». Художественное своео</w:t>
      </w:r>
      <w:r w:rsidRPr="00B16794">
        <w:t>б</w:t>
      </w:r>
      <w:r w:rsidRPr="00B16794">
        <w:t>разие стихотворений.</w:t>
      </w:r>
    </w:p>
    <w:p w:rsidR="00521FE1" w:rsidRPr="00B16794" w:rsidRDefault="00836742" w:rsidP="00587ACB">
      <w:pPr>
        <w:jc w:val="both"/>
      </w:pPr>
      <w:r w:rsidRPr="00B16794">
        <w:t>Теория литературы: медитативная лирика.</w:t>
      </w:r>
    </w:p>
    <w:p w:rsidR="005D7D6B" w:rsidRPr="00B16794" w:rsidRDefault="00521FE1" w:rsidP="00587ACB">
      <w:pPr>
        <w:jc w:val="both"/>
      </w:pPr>
      <w:r w:rsidRPr="00B16794">
        <w:t>Мир природы и духовности в поэзии А.А. Фета: «Учись у них: у дуба, у березы…», «Ц</w:t>
      </w:r>
      <w:r w:rsidRPr="00B16794">
        <w:t>е</w:t>
      </w:r>
      <w:r w:rsidRPr="00B16794">
        <w:t>лый мир от красоты…». Гармония чувств, единство с миром природы, духовность – о</w:t>
      </w:r>
      <w:r w:rsidRPr="00B16794">
        <w:t>с</w:t>
      </w:r>
      <w:r w:rsidRPr="00B16794">
        <w:t>новные мотивы лирики А.А. Фета.</w:t>
      </w:r>
      <w:r w:rsidR="005D7D6B" w:rsidRPr="00B16794">
        <w:t xml:space="preserve"> Русская природа в стихотворениях: «Вечер», «Зреет рожь над жаркой нивой...». Общечеловеческое в лирике; наблюдатель</w:t>
      </w:r>
      <w:r w:rsidR="005D7D6B" w:rsidRPr="00B16794">
        <w:softHyphen/>
        <w:t>ность, чувства до</w:t>
      </w:r>
      <w:r w:rsidR="005D7D6B" w:rsidRPr="00B16794">
        <w:t>б</w:t>
      </w:r>
      <w:r w:rsidR="005D7D6B" w:rsidRPr="00B16794">
        <w:t>рые; красота земли; стихотворение-медитация.</w:t>
      </w:r>
    </w:p>
    <w:p w:rsidR="005D7D6B" w:rsidRPr="00B16794" w:rsidRDefault="005D7D6B" w:rsidP="00587ACB">
      <w:pPr>
        <w:jc w:val="both"/>
      </w:pPr>
      <w:r w:rsidRPr="00B16794">
        <w:t>Теория литературы: лирика природы, тропы и фигуры и их роль в лирическом тексте (эпитет, сравнение, метафора, бессоюзие).</w:t>
      </w:r>
    </w:p>
    <w:p w:rsidR="00836742" w:rsidRPr="00B16794" w:rsidRDefault="00836742" w:rsidP="00587ACB">
      <w:pPr>
        <w:jc w:val="both"/>
        <w:rPr>
          <w:b/>
        </w:rPr>
      </w:pPr>
      <w:r w:rsidRPr="00B16794">
        <w:rPr>
          <w:b/>
        </w:rPr>
        <w:t xml:space="preserve">Н.А. Некрасов </w:t>
      </w:r>
    </w:p>
    <w:p w:rsidR="00836742" w:rsidRPr="00B16794" w:rsidRDefault="00836742" w:rsidP="00587ACB">
      <w:pPr>
        <w:jc w:val="both"/>
      </w:pPr>
      <w:r w:rsidRPr="00B16794">
        <w:t>Творческая биография Н.А. Некрасова. Отражение в лирике гражданской позиции и взглядов революционной демократии: «Памяти Добролюбова».</w:t>
      </w:r>
    </w:p>
    <w:p w:rsidR="00521FE1" w:rsidRPr="00B16794" w:rsidRDefault="00836742" w:rsidP="00587ACB">
      <w:pPr>
        <w:jc w:val="both"/>
      </w:pPr>
      <w:r w:rsidRPr="00B16794">
        <w:t>Теория литературы: гражданская лирика.</w:t>
      </w:r>
    </w:p>
    <w:p w:rsidR="00521FE1" w:rsidRPr="00B16794" w:rsidRDefault="00521FE1" w:rsidP="00587ACB">
      <w:pPr>
        <w:jc w:val="both"/>
      </w:pPr>
      <w:r w:rsidRPr="00B16794">
        <w:t>Судьба и жизнь народная в изображении поэта. «Внимая ужасам войны…», «Тройка». Судьба крестьянки – одна из постоянных тем поэта; своеобразие раскрытия лирического переживания героини. Теория литературы: фольклорные приемы в поэзии, песня, наро</w:t>
      </w:r>
      <w:r w:rsidRPr="00B16794">
        <w:t>д</w:t>
      </w:r>
      <w:r w:rsidRPr="00B16794">
        <w:t>ность (создание первичных представлений), выразительные средства художественной р</w:t>
      </w:r>
      <w:r w:rsidRPr="00B16794">
        <w:t>е</w:t>
      </w:r>
      <w:r w:rsidRPr="00B16794">
        <w:t>чи: эпитет, бессоюзие, роль глаголов и глагольных форм.</w:t>
      </w:r>
    </w:p>
    <w:p w:rsidR="005D7D6B" w:rsidRPr="00B16794" w:rsidRDefault="005D7D6B" w:rsidP="00587ACB">
      <w:pPr>
        <w:jc w:val="both"/>
      </w:pPr>
      <w:r w:rsidRPr="00B16794">
        <w:t>«Железная дорога», «Размышления у парадного подъезда», «Русские женщины» («Княг</w:t>
      </w:r>
      <w:r w:rsidRPr="00B16794">
        <w:t>и</w:t>
      </w:r>
      <w:r w:rsidRPr="00B16794">
        <w:t>ня Трубецкая»). Доля народная — основная тема произведений поэта; своеобразие поэт</w:t>
      </w:r>
      <w:r w:rsidRPr="00B16794">
        <w:t>и</w:t>
      </w:r>
      <w:r w:rsidRPr="00B16794">
        <w:t>ческой музы Н.А. Некрасова. Пи</w:t>
      </w:r>
      <w:r w:rsidRPr="00B16794">
        <w:softHyphen/>
        <w:t>сатель и власть; новые типы героев и персонажей. Осно</w:t>
      </w:r>
      <w:r w:rsidRPr="00B16794">
        <w:t>в</w:t>
      </w:r>
      <w:r w:rsidRPr="00B16794">
        <w:t>ная проблематика произведений: судьба русской женщины, лю</w:t>
      </w:r>
      <w:r w:rsidRPr="00B16794">
        <w:softHyphen/>
        <w:t>бовь и чувство долга; ве</w:t>
      </w:r>
      <w:r w:rsidRPr="00B16794">
        <w:t>р</w:t>
      </w:r>
      <w:r w:rsidRPr="00B16794">
        <w:t>ность, преданность, независимость, стойкость, чванство, равнодушие, беззащитность, бе</w:t>
      </w:r>
      <w:r w:rsidRPr="00B16794">
        <w:t>с</w:t>
      </w:r>
      <w:r w:rsidRPr="00B16794">
        <w:t>правие, покорность судьбе.</w:t>
      </w:r>
    </w:p>
    <w:p w:rsidR="005D7D6B" w:rsidRPr="00B16794" w:rsidRDefault="005D7D6B" w:rsidP="00587ACB">
      <w:pPr>
        <w:jc w:val="both"/>
      </w:pPr>
      <w:r w:rsidRPr="00B16794">
        <w:t>Теория литературы: диалоговая речь, развитие представле</w:t>
      </w:r>
      <w:r w:rsidRPr="00B16794">
        <w:softHyphen/>
        <w:t>ний о жанре поэмы.</w:t>
      </w:r>
    </w:p>
    <w:p w:rsidR="00836742" w:rsidRPr="00B16794" w:rsidRDefault="00836742" w:rsidP="00587ACB">
      <w:pPr>
        <w:jc w:val="both"/>
        <w:rPr>
          <w:b/>
        </w:rPr>
      </w:pPr>
      <w:r w:rsidRPr="00B16794">
        <w:rPr>
          <w:b/>
        </w:rPr>
        <w:t xml:space="preserve">Ф.М. Достоевский </w:t>
      </w:r>
    </w:p>
    <w:p w:rsidR="00836742" w:rsidRPr="00B16794" w:rsidRDefault="00836742" w:rsidP="00587ACB">
      <w:pPr>
        <w:jc w:val="both"/>
      </w:pPr>
      <w:r w:rsidRPr="00B16794">
        <w:t>Основные вехи биографии. «Бедные люди»: материальное и духовное в повести. Характ</w:t>
      </w:r>
      <w:r w:rsidRPr="00B16794">
        <w:t>е</w:t>
      </w:r>
      <w:r w:rsidRPr="00B16794">
        <w:t>ристика образов повести, позиция писателя. Развитие темы «маленького человека». Ф.М. Достоевский и Н.В. Гоголь.</w:t>
      </w:r>
    </w:p>
    <w:p w:rsidR="00836742" w:rsidRPr="00B16794" w:rsidRDefault="00836742" w:rsidP="00587ACB">
      <w:pPr>
        <w:jc w:val="both"/>
      </w:pPr>
      <w:r w:rsidRPr="00B16794">
        <w:t>Развитие речи: различные виды пересказа, сочинение с элементами сопоставления, н</w:t>
      </w:r>
      <w:r w:rsidRPr="00B16794">
        <w:t>а</w:t>
      </w:r>
      <w:r w:rsidRPr="00B16794">
        <w:t>пример: «Маленький человек» в изображении Н.В. Гоголя и Ф.М. Достоевского».</w:t>
      </w:r>
    </w:p>
    <w:p w:rsidR="00836742" w:rsidRPr="00B16794" w:rsidRDefault="00836742" w:rsidP="00587ACB">
      <w:pPr>
        <w:jc w:val="both"/>
      </w:pPr>
      <w:r w:rsidRPr="00B16794">
        <w:t>Л.Н. Толстой 4 часа</w:t>
      </w:r>
    </w:p>
    <w:p w:rsidR="00836742" w:rsidRPr="00B16794" w:rsidRDefault="00836742" w:rsidP="00587ACB">
      <w:pPr>
        <w:jc w:val="both"/>
      </w:pPr>
      <w:r w:rsidRPr="00B16794">
        <w:t>Основные вехи биографии. Автобиографическая проза: «Юность». Нравственные идеалы. Мечты и реальность, становление личности, основные приемы создания образа.</w:t>
      </w:r>
    </w:p>
    <w:p w:rsidR="00836742" w:rsidRPr="00B16794" w:rsidRDefault="00836742" w:rsidP="00587ACB">
      <w:pPr>
        <w:jc w:val="both"/>
      </w:pPr>
      <w:r w:rsidRPr="00B16794">
        <w:t xml:space="preserve">Из литературы </w:t>
      </w:r>
      <w:r w:rsidRPr="00B16794">
        <w:rPr>
          <w:lang w:val="en-US"/>
        </w:rPr>
        <w:t>XX</w:t>
      </w:r>
      <w:r w:rsidRPr="00B16794">
        <w:t xml:space="preserve"> века </w:t>
      </w:r>
    </w:p>
    <w:p w:rsidR="00836742" w:rsidRPr="00B16794" w:rsidRDefault="00836742" w:rsidP="00587ACB">
      <w:pPr>
        <w:jc w:val="both"/>
      </w:pPr>
      <w:r w:rsidRPr="00B16794">
        <w:t>Своеобразие литературного процесса первой четверти ХХ века (реализм, авангардизм, модернизм).</w:t>
      </w:r>
    </w:p>
    <w:p w:rsidR="00836742" w:rsidRPr="00B16794" w:rsidRDefault="00836742" w:rsidP="00587ACB">
      <w:pPr>
        <w:jc w:val="both"/>
        <w:rPr>
          <w:b/>
        </w:rPr>
      </w:pPr>
      <w:r w:rsidRPr="00B16794">
        <w:rPr>
          <w:b/>
        </w:rPr>
        <w:t xml:space="preserve">М.Горький  </w:t>
      </w:r>
    </w:p>
    <w:p w:rsidR="00836742" w:rsidRPr="00B16794" w:rsidRDefault="00836742" w:rsidP="00587ACB">
      <w:pPr>
        <w:jc w:val="both"/>
      </w:pPr>
      <w:r w:rsidRPr="00B16794">
        <w:t>Основные вехи биографии. Своеобразие прозы раннего М. Горького: «Челкаш», «Песня о Буревестнике», «двадцать шесть и одна» или «Супруги Орловы» - по выбору. Основной конфликт: люди «дна» и проблема человека и человеческого; художественная идея.</w:t>
      </w:r>
    </w:p>
    <w:p w:rsidR="003F0436" w:rsidRPr="00B16794" w:rsidRDefault="00836742" w:rsidP="00587ACB">
      <w:pPr>
        <w:jc w:val="both"/>
      </w:pPr>
      <w:r w:rsidRPr="00B16794">
        <w:t>Теория литературы: романтическое и реалистическое движение, новый тип героя.</w:t>
      </w:r>
    </w:p>
    <w:p w:rsidR="003F0436" w:rsidRPr="00B16794" w:rsidRDefault="003F0436" w:rsidP="00587ACB">
      <w:pPr>
        <w:jc w:val="both"/>
      </w:pPr>
      <w:r w:rsidRPr="00B16794">
        <w:t>Свобода и сила духа в изображении М. Горького: «Песня о Соколе», «Макар Чудра». Проблема цели и смысла жизни, истинные и ложные ценности жизни. Специфика песни и романтического рассказа. Художественное своеобразие ранней прозы М. Горького.</w:t>
      </w:r>
    </w:p>
    <w:p w:rsidR="005D7D6B" w:rsidRPr="00B16794" w:rsidRDefault="003F0436" w:rsidP="00587ACB">
      <w:pPr>
        <w:jc w:val="both"/>
      </w:pPr>
      <w:r w:rsidRPr="00B16794">
        <w:t>Теория литературы: традиции романтизма, жанровое своеобразие (песня, сказка), образ-символ.</w:t>
      </w:r>
      <w:r w:rsidR="005D7D6B" w:rsidRPr="00B16794">
        <w:t xml:space="preserve"> «Детство» (главы из повести по выбору). «Легенда о Данко» (из рассказа «Стар</w:t>
      </w:r>
      <w:r w:rsidR="005D7D6B" w:rsidRPr="00B16794">
        <w:t>у</w:t>
      </w:r>
      <w:r w:rsidR="005D7D6B" w:rsidRPr="00B16794">
        <w:t xml:space="preserve">ха Изергиль»). </w:t>
      </w:r>
    </w:p>
    <w:p w:rsidR="005D7D6B" w:rsidRPr="00B16794" w:rsidRDefault="005D7D6B" w:rsidP="00587ACB">
      <w:pPr>
        <w:jc w:val="both"/>
      </w:pPr>
      <w:r w:rsidRPr="00B16794">
        <w:t>Теория литературы: развитие представлений об автобио</w:t>
      </w:r>
      <w:r w:rsidRPr="00B16794">
        <w:softHyphen/>
        <w:t>графической прозе, лексика и ее роль в создании различных типов прозаической художественной речи, герой-романтик, прием контраста.</w:t>
      </w:r>
    </w:p>
    <w:p w:rsidR="00836742" w:rsidRPr="00B16794" w:rsidRDefault="00836742" w:rsidP="00587ACB">
      <w:pPr>
        <w:jc w:val="both"/>
        <w:rPr>
          <w:b/>
        </w:rPr>
      </w:pPr>
      <w:r w:rsidRPr="00B16794">
        <w:rPr>
          <w:b/>
        </w:rPr>
        <w:t>Из поэзии «серебряного века»</w:t>
      </w:r>
    </w:p>
    <w:p w:rsidR="00836742" w:rsidRPr="00B16794" w:rsidRDefault="00836742" w:rsidP="00587ACB">
      <w:pPr>
        <w:jc w:val="both"/>
      </w:pPr>
      <w:r w:rsidRPr="00B16794">
        <w:t>Многообразие поэтических голосов эпохи (стихи А. Блока, С. Есенина, В. Маяковского, М. Цветаевой, Н. Гумилева, А. Ахматовой).  Основные темы и мотивы.</w:t>
      </w:r>
    </w:p>
    <w:p w:rsidR="00836742" w:rsidRPr="00B16794" w:rsidRDefault="00836742" w:rsidP="00587ACB">
      <w:pPr>
        <w:jc w:val="both"/>
      </w:pPr>
      <w:r w:rsidRPr="00B16794">
        <w:t>Теория литературы: авангардизм, модернизм, фольклор и литература.</w:t>
      </w:r>
    </w:p>
    <w:p w:rsidR="00836742" w:rsidRPr="00B16794" w:rsidRDefault="00836742" w:rsidP="00587ACB">
      <w:pPr>
        <w:jc w:val="both"/>
      </w:pPr>
      <w:r w:rsidRPr="00B16794">
        <w:t>Связь с другими искусствами: использование музыкальных записей. Записей мастеров х</w:t>
      </w:r>
      <w:r w:rsidRPr="00B16794">
        <w:t>у</w:t>
      </w:r>
      <w:r w:rsidRPr="00B16794">
        <w:t>дожественного слова, авангардизм и модернизм в живописи, музыка на стихи поэтов «с</w:t>
      </w:r>
      <w:r w:rsidRPr="00B16794">
        <w:t>е</w:t>
      </w:r>
      <w:r w:rsidRPr="00B16794">
        <w:t>ребряного века», поэты «серебряного века» в живописи; творческие работы учащихся (конкурс художников – иллюстраторов).</w:t>
      </w:r>
    </w:p>
    <w:p w:rsidR="00836742" w:rsidRPr="00B16794" w:rsidRDefault="00836742" w:rsidP="00587ACB">
      <w:pPr>
        <w:jc w:val="both"/>
      </w:pPr>
      <w:r w:rsidRPr="00B16794">
        <w:t>Краеведение: заочные литературные экскурсии, написание и защита рефератов, литер</w:t>
      </w:r>
      <w:r w:rsidRPr="00B16794">
        <w:t>а</w:t>
      </w:r>
      <w:r w:rsidRPr="00B16794">
        <w:t xml:space="preserve">турный вечер. </w:t>
      </w:r>
    </w:p>
    <w:p w:rsidR="00836742" w:rsidRPr="00B16794" w:rsidRDefault="00836742" w:rsidP="00587ACB">
      <w:pPr>
        <w:jc w:val="both"/>
      </w:pPr>
      <w:r w:rsidRPr="00B16794">
        <w:t>Б.Л. Пастернак</w:t>
      </w:r>
    </w:p>
    <w:p w:rsidR="00836742" w:rsidRPr="00B16794" w:rsidRDefault="00836742" w:rsidP="00587ACB">
      <w:pPr>
        <w:jc w:val="both"/>
      </w:pPr>
      <w:r w:rsidRPr="00B16794">
        <w:t>Краткие сведения о поэте. «Мне кажется, я подберу слова…»: тема поэта и поэзии, труд и творчество; традиции и новаторство в раскрытии темы; целостная характеристика стих</w:t>
      </w:r>
      <w:r w:rsidRPr="00B16794">
        <w:t>о</w:t>
      </w:r>
      <w:r w:rsidRPr="00B16794">
        <w:t>творения.</w:t>
      </w:r>
    </w:p>
    <w:p w:rsidR="00836742" w:rsidRPr="00B16794" w:rsidRDefault="00836742" w:rsidP="00587ACB">
      <w:pPr>
        <w:jc w:val="both"/>
      </w:pPr>
      <w:r w:rsidRPr="00B16794">
        <w:t>Теория литературы: традиция и новаторство.</w:t>
      </w:r>
    </w:p>
    <w:p w:rsidR="00836742" w:rsidRPr="00B16794" w:rsidRDefault="00836742" w:rsidP="00587ACB">
      <w:pPr>
        <w:jc w:val="both"/>
      </w:pPr>
      <w:r w:rsidRPr="00B16794">
        <w:t xml:space="preserve">Развитие речи: выразительное чтение. </w:t>
      </w:r>
    </w:p>
    <w:p w:rsidR="00836742" w:rsidRPr="00B16794" w:rsidRDefault="00836742" w:rsidP="00587ACB">
      <w:pPr>
        <w:jc w:val="both"/>
        <w:rPr>
          <w:b/>
        </w:rPr>
      </w:pPr>
      <w:r w:rsidRPr="00B16794">
        <w:rPr>
          <w:b/>
        </w:rPr>
        <w:t xml:space="preserve">М.А. Булгаков </w:t>
      </w:r>
    </w:p>
    <w:p w:rsidR="00836742" w:rsidRPr="00B16794" w:rsidRDefault="00836742" w:rsidP="00587ACB">
      <w:pPr>
        <w:jc w:val="both"/>
      </w:pPr>
      <w:r w:rsidRPr="00B16794">
        <w:t>Основные вехи биографии. «Собачье сердце». Основная проблематика и образы повести. Литература и история; нарицательный персонаж (Шариков, Швондер). Предшественники булгаковских персонажей в русской литературе Х</w:t>
      </w:r>
      <w:r w:rsidRPr="00B16794">
        <w:rPr>
          <w:lang w:val="en-US"/>
        </w:rPr>
        <w:t>I</w:t>
      </w:r>
      <w:r w:rsidRPr="00B16794">
        <w:t>Х века.пафос произведения и авторская позиция. Теория литературы: сатира, сарказм.</w:t>
      </w:r>
    </w:p>
    <w:p w:rsidR="00836742" w:rsidRPr="00B16794" w:rsidRDefault="00836742" w:rsidP="00587ACB">
      <w:pPr>
        <w:jc w:val="both"/>
      </w:pPr>
      <w:r w:rsidRPr="00B16794">
        <w:t>Связь с другими искусствами: М.А. Булгаков и театр, произведения Булгакова на киноэ</w:t>
      </w:r>
      <w:r w:rsidRPr="00B16794">
        <w:t>к</w:t>
      </w:r>
      <w:r w:rsidRPr="00B16794">
        <w:t>ране (викторины, выставки).</w:t>
      </w:r>
    </w:p>
    <w:p w:rsidR="00836742" w:rsidRPr="00B16794" w:rsidRDefault="00836742" w:rsidP="00587ACB">
      <w:pPr>
        <w:jc w:val="both"/>
        <w:rPr>
          <w:b/>
        </w:rPr>
      </w:pPr>
      <w:r w:rsidRPr="00B16794">
        <w:rPr>
          <w:b/>
        </w:rPr>
        <w:t xml:space="preserve">М. Шолохов  </w:t>
      </w:r>
    </w:p>
    <w:p w:rsidR="00836742" w:rsidRPr="00B16794" w:rsidRDefault="00836742" w:rsidP="00587ACB">
      <w:pPr>
        <w:jc w:val="both"/>
      </w:pPr>
      <w:r w:rsidRPr="00B16794">
        <w:t>Основные вехи биографии. Русский характер в изображении М. Шолохова. «Судьба чел</w:t>
      </w:r>
      <w:r w:rsidRPr="00B16794">
        <w:t>о</w:t>
      </w:r>
      <w:r w:rsidRPr="00B16794">
        <w:t>века»: образы рассказа, роль сюжета и композиции в создании художественной идеи. Проблемы человека на войне; долг, любовь, сострадание, добро на страницах рассказа. Связь рассказа «Судьба человека» с военным очерком «Наука ненависти».</w:t>
      </w:r>
    </w:p>
    <w:p w:rsidR="00836742" w:rsidRPr="00B16794" w:rsidRDefault="00836742" w:rsidP="00587ACB">
      <w:pPr>
        <w:jc w:val="both"/>
      </w:pPr>
      <w:r w:rsidRPr="00B16794">
        <w:t>Развитие речи: различные виды пересказа, цитатный план, сочинение – рассуждение.</w:t>
      </w:r>
    </w:p>
    <w:p w:rsidR="00836742" w:rsidRPr="00B16794" w:rsidRDefault="00836742" w:rsidP="00587ACB">
      <w:pPr>
        <w:jc w:val="both"/>
      </w:pPr>
      <w:r w:rsidRPr="00B16794">
        <w:t xml:space="preserve">А.Т.Твардовский </w:t>
      </w:r>
    </w:p>
    <w:p w:rsidR="00836742" w:rsidRPr="00B16794" w:rsidRDefault="00836742" w:rsidP="00587ACB">
      <w:pPr>
        <w:jc w:val="both"/>
      </w:pPr>
      <w:r w:rsidRPr="00B16794">
        <w:t xml:space="preserve">А.И. Солженицын </w:t>
      </w:r>
    </w:p>
    <w:p w:rsidR="00836742" w:rsidRPr="00B16794" w:rsidRDefault="00836742" w:rsidP="00587ACB">
      <w:pPr>
        <w:jc w:val="both"/>
      </w:pPr>
      <w:r w:rsidRPr="00B16794">
        <w:t xml:space="preserve">Ч.Т.Айтматов </w:t>
      </w:r>
    </w:p>
    <w:p w:rsidR="00256041" w:rsidRPr="00B16794" w:rsidRDefault="00836742" w:rsidP="00587ACB">
      <w:pPr>
        <w:jc w:val="both"/>
      </w:pPr>
      <w:r w:rsidRPr="00B16794">
        <w:t xml:space="preserve">В.С.Высоцкий </w:t>
      </w:r>
    </w:p>
    <w:p w:rsidR="00E35DED" w:rsidRPr="00B16794" w:rsidRDefault="00E35DED" w:rsidP="00587ACB">
      <w:pPr>
        <w:jc w:val="both"/>
        <w:rPr>
          <w:b/>
        </w:rPr>
      </w:pPr>
      <w:r w:rsidRPr="00B16794">
        <w:rPr>
          <w:b/>
        </w:rPr>
        <w:t xml:space="preserve">Из зарубежной литературы </w:t>
      </w:r>
    </w:p>
    <w:p w:rsidR="00E35DED" w:rsidRPr="00B16794" w:rsidRDefault="00E35DED" w:rsidP="00587ACB">
      <w:pPr>
        <w:jc w:val="both"/>
        <w:outlineLvl w:val="0"/>
        <w:rPr>
          <w:b/>
        </w:rPr>
      </w:pPr>
      <w:r w:rsidRPr="00B16794">
        <w:rPr>
          <w:b/>
        </w:rPr>
        <w:t xml:space="preserve">Д.Дефо </w:t>
      </w:r>
    </w:p>
    <w:p w:rsidR="00E35DED" w:rsidRPr="00B16794" w:rsidRDefault="00E35DED" w:rsidP="00587ACB">
      <w:pPr>
        <w:jc w:val="both"/>
        <w:outlineLvl w:val="0"/>
      </w:pPr>
      <w:r w:rsidRPr="00B16794">
        <w:t>Краткие сведения о писателе. Роман «Жизнь, необыкновенные и удивительные прикл</w:t>
      </w:r>
      <w:r w:rsidRPr="00B16794">
        <w:t>ю</w:t>
      </w:r>
      <w:r w:rsidRPr="00B16794">
        <w:t xml:space="preserve">чения Робинзона Крузо» (отрывок). Сюжетные линии, характеристика  </w:t>
      </w:r>
    </w:p>
    <w:p w:rsidR="00E35DED" w:rsidRPr="00B16794" w:rsidRDefault="00E35DED" w:rsidP="00587ACB">
      <w:pPr>
        <w:jc w:val="both"/>
        <w:outlineLvl w:val="0"/>
        <w:rPr>
          <w:b/>
        </w:rPr>
      </w:pPr>
      <w:r w:rsidRPr="00B16794">
        <w:rPr>
          <w:b/>
        </w:rPr>
        <w:t xml:space="preserve">Ж. Рони – Старший </w:t>
      </w:r>
    </w:p>
    <w:p w:rsidR="00E35DED" w:rsidRPr="00B16794" w:rsidRDefault="00E35DED" w:rsidP="00587ACB">
      <w:pPr>
        <w:jc w:val="both"/>
        <w:outlineLvl w:val="0"/>
      </w:pPr>
      <w:r w:rsidRPr="00B16794">
        <w:t>Краткие сведения о писателе. Повесть «Борьба за огонь» (отдельные главы). Гуманист</w:t>
      </w:r>
      <w:r w:rsidRPr="00B16794">
        <w:t>и</w:t>
      </w:r>
      <w:r w:rsidRPr="00B16794">
        <w:t>ческое изображение древнего человека. Человек и природа, борьба за выживание, эм</w:t>
      </w:r>
      <w:r w:rsidRPr="00B16794">
        <w:t>о</w:t>
      </w:r>
      <w:r w:rsidRPr="00B16794">
        <w:t>циональный мир доисторического человека.</w:t>
      </w:r>
    </w:p>
    <w:p w:rsidR="00E35DED" w:rsidRPr="00B16794" w:rsidRDefault="00E35DED" w:rsidP="00587ACB">
      <w:pPr>
        <w:jc w:val="both"/>
        <w:outlineLvl w:val="0"/>
        <w:rPr>
          <w:b/>
        </w:rPr>
      </w:pPr>
      <w:r w:rsidRPr="00B16794">
        <w:rPr>
          <w:b/>
        </w:rPr>
        <w:t xml:space="preserve">А. Линдгрен </w:t>
      </w:r>
    </w:p>
    <w:p w:rsidR="00E35DED" w:rsidRPr="00B16794" w:rsidRDefault="00E35DED" w:rsidP="00587ACB">
      <w:pPr>
        <w:jc w:val="both"/>
        <w:outlineLvl w:val="0"/>
      </w:pPr>
      <w:r w:rsidRPr="00B16794">
        <w:t>Краткие сведения о писательнице. Роман «Приключения Эмиля из Лённеберги» (отрывок)</w:t>
      </w:r>
    </w:p>
    <w:p w:rsidR="00E35DED" w:rsidRPr="00B16794" w:rsidRDefault="00E35DED" w:rsidP="00587ACB">
      <w:pPr>
        <w:jc w:val="both"/>
        <w:rPr>
          <w:b/>
        </w:rPr>
      </w:pPr>
      <w:r w:rsidRPr="00B16794">
        <w:rPr>
          <w:b/>
        </w:rPr>
        <w:t>М. Твен</w:t>
      </w:r>
    </w:p>
    <w:p w:rsidR="00E35DED" w:rsidRPr="00B16794" w:rsidRDefault="00E35DED" w:rsidP="00587ACB">
      <w:pPr>
        <w:jc w:val="both"/>
      </w:pPr>
      <w:r w:rsidRPr="00B16794">
        <w:t>Краткие сведения о писателе. «Приключения Гекльберри Финна»: мир детства, образы детей. Стремление к независимости – отличительное качество маленьких героев М. Твена. Приемы создания детских характеров. Юмористическое и комическое.</w:t>
      </w:r>
    </w:p>
    <w:p w:rsidR="00E35DED" w:rsidRPr="00B16794" w:rsidRDefault="00E35DED" w:rsidP="00587ACB">
      <w:pPr>
        <w:jc w:val="both"/>
      </w:pPr>
      <w:r w:rsidRPr="00B16794">
        <w:t>Краткие сведения о писателе. «Вождь краснокожих »: о детстве — с улыбкой и всерьез (дети и взрослые в рассказе).</w:t>
      </w:r>
    </w:p>
    <w:p w:rsidR="00E35DED" w:rsidRPr="00B16794" w:rsidRDefault="00E35DED" w:rsidP="00587ACB">
      <w:pPr>
        <w:jc w:val="both"/>
        <w:rPr>
          <w:b/>
        </w:rPr>
      </w:pPr>
      <w:r w:rsidRPr="00B16794">
        <w:rPr>
          <w:b/>
        </w:rPr>
        <w:t>Х.К. Андерсен</w:t>
      </w:r>
    </w:p>
    <w:p w:rsidR="00E35DED" w:rsidRPr="00B16794" w:rsidRDefault="00E35DED" w:rsidP="00587ACB">
      <w:pPr>
        <w:jc w:val="both"/>
        <w:outlineLvl w:val="0"/>
      </w:pPr>
      <w:r w:rsidRPr="00B16794">
        <w:t>Краткие сведения о писателе, его детстве. Сказка «Соловей»: Внешняя и внутренняя кр</w:t>
      </w:r>
      <w:r w:rsidRPr="00B16794">
        <w:t>а</w:t>
      </w:r>
      <w:r w:rsidRPr="00B16794">
        <w:t>сота, благодарность.</w:t>
      </w:r>
    </w:p>
    <w:p w:rsidR="00E35DED" w:rsidRPr="00B16794" w:rsidRDefault="00E35DED" w:rsidP="00587ACB">
      <w:pPr>
        <w:jc w:val="both"/>
      </w:pPr>
      <w:r w:rsidRPr="00B16794">
        <w:t>Утверждение непреходящих христианских ценностей в творчестве писателя. «Чайник»: мир добра и красоты. Христианские мотивы в произведении: умение отдавать, разоблач</w:t>
      </w:r>
      <w:r w:rsidRPr="00B16794">
        <w:t>е</w:t>
      </w:r>
      <w:r w:rsidRPr="00B16794">
        <w:t>ние гордыни.</w:t>
      </w:r>
    </w:p>
    <w:p w:rsidR="00E35DED" w:rsidRPr="00B16794" w:rsidRDefault="00E35DED" w:rsidP="00587ACB">
      <w:pPr>
        <w:jc w:val="both"/>
      </w:pPr>
      <w:r w:rsidRPr="00B16794">
        <w:t>Теория литературы: литературная сказка (развитие представлений).</w:t>
      </w:r>
    </w:p>
    <w:p w:rsidR="00E35DED" w:rsidRPr="00B16794" w:rsidRDefault="00E35DED" w:rsidP="00587ACB">
      <w:pPr>
        <w:jc w:val="both"/>
        <w:rPr>
          <w:b/>
        </w:rPr>
      </w:pPr>
      <w:r w:rsidRPr="00B16794">
        <w:rPr>
          <w:b/>
        </w:rPr>
        <w:t>Дж. Лондон</w:t>
      </w:r>
    </w:p>
    <w:p w:rsidR="00E35DED" w:rsidRPr="00B16794" w:rsidRDefault="00E35DED" w:rsidP="00587ACB">
      <w:pPr>
        <w:jc w:val="both"/>
      </w:pPr>
      <w:r w:rsidRPr="00B16794">
        <w:t>Краткие сведения о писателе. «Любовь к жизни»: жизнеутверждающий пафос, гимн м</w:t>
      </w:r>
      <w:r w:rsidRPr="00B16794">
        <w:t>у</w:t>
      </w:r>
      <w:r w:rsidRPr="00B16794">
        <w:t>жеству и отваге, сюжет и основные образы. Воспитательный смысл произведения.</w:t>
      </w:r>
    </w:p>
    <w:p w:rsidR="00E35DED" w:rsidRPr="00B16794" w:rsidRDefault="00E35DED" w:rsidP="00587ACB">
      <w:pPr>
        <w:jc w:val="both"/>
        <w:rPr>
          <w:b/>
        </w:rPr>
      </w:pPr>
      <w:r w:rsidRPr="00B16794">
        <w:rPr>
          <w:b/>
        </w:rPr>
        <w:t>А. Сент – Экзюпери</w:t>
      </w:r>
    </w:p>
    <w:p w:rsidR="00E35DED" w:rsidRPr="00B16794" w:rsidRDefault="00E35DED" w:rsidP="00587ACB">
      <w:pPr>
        <w:jc w:val="both"/>
      </w:pPr>
      <w:r w:rsidRPr="00B16794">
        <w:t>Удивительная жизнь удивительного писателя. Сказка «Маленький принц»: когда дети о</w:t>
      </w:r>
      <w:r w:rsidRPr="00B16794">
        <w:t>т</w:t>
      </w:r>
      <w:r w:rsidRPr="00B16794">
        <w:t>крывают мир взрослым, или что бывает, когда взрослые умеют слышать детей. Основные темы и мотивы сказки. Большой мир маленького принца.</w:t>
      </w:r>
    </w:p>
    <w:p w:rsidR="00E35DED" w:rsidRPr="00B16794" w:rsidRDefault="00E35DED" w:rsidP="00587ACB">
      <w:pPr>
        <w:jc w:val="both"/>
      </w:pPr>
      <w:r w:rsidRPr="00B16794">
        <w:t>Теория литературы: сказочное, реальное и символическое в произведении А. Сент – Э</w:t>
      </w:r>
      <w:r w:rsidRPr="00B16794">
        <w:t>к</w:t>
      </w:r>
      <w:r w:rsidRPr="00B16794">
        <w:t>зюпери.  «Планета людей» («Ли</w:t>
      </w:r>
      <w:r w:rsidRPr="00B16794">
        <w:softHyphen/>
        <w:t>ния», «Самолет», «Самолет и планета»- по выбору). До</w:t>
      </w:r>
      <w:r w:rsidRPr="00B16794">
        <w:t>б</w:t>
      </w:r>
      <w:r w:rsidRPr="00B16794">
        <w:t>ро, справедливость, мужество, порядоч</w:t>
      </w:r>
      <w:r w:rsidRPr="00B16794">
        <w:softHyphen/>
        <w:t>ность, честь в понимании писателя и его героев. Основные со</w:t>
      </w:r>
      <w:r w:rsidRPr="00B16794">
        <w:softHyphen/>
        <w:t>бытия и позиция автора.</w:t>
      </w:r>
    </w:p>
    <w:p w:rsidR="00E35DED" w:rsidRPr="00B16794" w:rsidRDefault="00E35DED" w:rsidP="00587ACB">
      <w:pPr>
        <w:jc w:val="both"/>
        <w:rPr>
          <w:b/>
        </w:rPr>
      </w:pPr>
      <w:r w:rsidRPr="00B16794">
        <w:rPr>
          <w:b/>
        </w:rPr>
        <w:t xml:space="preserve">Р. Бёрнс </w:t>
      </w:r>
    </w:p>
    <w:p w:rsidR="00E35DED" w:rsidRPr="00B16794" w:rsidRDefault="00E35DED" w:rsidP="00587ACB">
      <w:pPr>
        <w:jc w:val="both"/>
      </w:pPr>
      <w:r w:rsidRPr="00B16794">
        <w:t>Краткие сведения об авторе. «Возвращение солдата», «Джон Ячменное Зерно» — по в</w:t>
      </w:r>
      <w:r w:rsidRPr="00B16794">
        <w:t>ы</w:t>
      </w:r>
      <w:r w:rsidRPr="00B16794">
        <w:t>бору. Основные мотивы стихотворений: чувство долга, воинская честь, народ</w:t>
      </w:r>
      <w:r w:rsidRPr="00B16794">
        <w:softHyphen/>
        <w:t>ное пре</w:t>
      </w:r>
      <w:r w:rsidRPr="00B16794">
        <w:t>д</w:t>
      </w:r>
      <w:r w:rsidRPr="00B16794">
        <w:t>ставление о добре и силе.</w:t>
      </w:r>
    </w:p>
    <w:p w:rsidR="00E35DED" w:rsidRPr="00B16794" w:rsidRDefault="00E35DED" w:rsidP="00587ACB">
      <w:pPr>
        <w:jc w:val="both"/>
      </w:pPr>
      <w:r w:rsidRPr="00B16794">
        <w:t>Теория литературы: лироэпическая песня, баллада, аллего</w:t>
      </w:r>
      <w:r w:rsidRPr="00B16794">
        <w:softHyphen/>
        <w:t>рия.</w:t>
      </w:r>
    </w:p>
    <w:p w:rsidR="00E35DED" w:rsidRPr="00B16794" w:rsidRDefault="00E35DED" w:rsidP="00587ACB">
      <w:pPr>
        <w:jc w:val="both"/>
        <w:rPr>
          <w:b/>
        </w:rPr>
      </w:pPr>
      <w:r w:rsidRPr="00B16794">
        <w:rPr>
          <w:b/>
        </w:rPr>
        <w:t xml:space="preserve">Р.Л.Стивенсон </w:t>
      </w:r>
    </w:p>
    <w:p w:rsidR="00E35DED" w:rsidRPr="00B16794" w:rsidRDefault="00E35DED" w:rsidP="00587ACB">
      <w:pPr>
        <w:jc w:val="both"/>
      </w:pPr>
      <w:r w:rsidRPr="00B16794">
        <w:t>Краткие сведения об авторе. «Вересковый мед» (чувство долга, любовь к родине). «Ос</w:t>
      </w:r>
      <w:r w:rsidRPr="00B16794">
        <w:t>т</w:t>
      </w:r>
      <w:r w:rsidRPr="00B16794">
        <w:t>ров сокровищ» (часть третья, «Мои приключения на суше»). Приемы создания образов. Находчивость, любознательность — наиболее привле</w:t>
      </w:r>
      <w:r w:rsidRPr="00B16794">
        <w:softHyphen/>
        <w:t>кательные качества героя.</w:t>
      </w:r>
    </w:p>
    <w:p w:rsidR="00E35DED" w:rsidRPr="00B16794" w:rsidRDefault="00E35DED" w:rsidP="00587ACB">
      <w:pPr>
        <w:jc w:val="both"/>
      </w:pPr>
      <w:r w:rsidRPr="00B16794">
        <w:t>Теория литературы: приключенческая литература.</w:t>
      </w:r>
    </w:p>
    <w:p w:rsidR="00E35DED" w:rsidRPr="00B16794" w:rsidRDefault="00E35DED" w:rsidP="00587ACB">
      <w:pPr>
        <w:jc w:val="both"/>
        <w:rPr>
          <w:b/>
        </w:rPr>
      </w:pPr>
      <w:r w:rsidRPr="00B16794">
        <w:rPr>
          <w:b/>
        </w:rPr>
        <w:t xml:space="preserve">М. Сервантес </w:t>
      </w:r>
    </w:p>
    <w:p w:rsidR="00E35DED" w:rsidRPr="00B16794" w:rsidRDefault="00E35DED" w:rsidP="00587ACB">
      <w:pPr>
        <w:jc w:val="both"/>
      </w:pPr>
      <w:r w:rsidRPr="00B16794">
        <w:t>Краткие сведения о писателе. «Дон Кихот»: основная проблематика (идеальное и обыде</w:t>
      </w:r>
      <w:r w:rsidRPr="00B16794">
        <w:t>н</w:t>
      </w:r>
      <w:r w:rsidRPr="00B16794">
        <w:t>ное, возвышенное и приземленное, мечта и действительность) и художественная идея р</w:t>
      </w:r>
      <w:r w:rsidRPr="00B16794">
        <w:t>о</w:t>
      </w:r>
      <w:r w:rsidRPr="00B16794">
        <w:t>мана. Образ Дон Кихота. Позиция писателя. Тема Дон Кихота в русской литературе. До</w:t>
      </w:r>
      <w:r w:rsidRPr="00B16794">
        <w:t>н</w:t>
      </w:r>
      <w:r w:rsidRPr="00B16794">
        <w:t>кихотство.</w:t>
      </w:r>
    </w:p>
    <w:p w:rsidR="00E35DED" w:rsidRPr="00B16794" w:rsidRDefault="00E35DED" w:rsidP="00587ACB">
      <w:pPr>
        <w:jc w:val="both"/>
      </w:pPr>
      <w:r w:rsidRPr="00B16794">
        <w:t>Теория литературы: роман, романный герой.</w:t>
      </w:r>
    </w:p>
    <w:p w:rsidR="00E35DED" w:rsidRPr="00B16794" w:rsidRDefault="00E35DED" w:rsidP="00587ACB">
      <w:pPr>
        <w:jc w:val="both"/>
      </w:pPr>
      <w:r w:rsidRPr="00B16794">
        <w:t>Развитие речи: дискуссия, различные формы пересказа, сообщения учащихся.</w:t>
      </w:r>
    </w:p>
    <w:p w:rsidR="00E35DED" w:rsidRPr="00B16794" w:rsidRDefault="00E35DED" w:rsidP="00587ACB">
      <w:pPr>
        <w:jc w:val="both"/>
      </w:pPr>
      <w:r w:rsidRPr="00B16794">
        <w:t xml:space="preserve">Э.Т.А. Гофман </w:t>
      </w:r>
    </w:p>
    <w:p w:rsidR="00E35DED" w:rsidRPr="00B16794" w:rsidRDefault="00E35DED" w:rsidP="00587ACB">
      <w:pPr>
        <w:jc w:val="both"/>
      </w:pPr>
      <w:r w:rsidRPr="00B16794">
        <w:t>Краткие сведения о писателе. Темы добра и зла, света и тьмы в сказке «Щелкунчик».</w:t>
      </w:r>
    </w:p>
    <w:p w:rsidR="00E35DED" w:rsidRPr="00B16794" w:rsidRDefault="00E35DED" w:rsidP="00587ACB">
      <w:pPr>
        <w:jc w:val="both"/>
      </w:pPr>
      <w:r w:rsidRPr="00B16794">
        <w:t>Связь с другими искусствами: «Щелкунчик» Э.Т.А. Гофмана в музыке П.И. Чайковского и современном мультипликационном искусстве.</w:t>
      </w:r>
    </w:p>
    <w:p w:rsidR="00E35DED" w:rsidRPr="00B16794" w:rsidRDefault="00E35DED" w:rsidP="00587ACB">
      <w:pPr>
        <w:jc w:val="both"/>
      </w:pPr>
      <w:r w:rsidRPr="00B16794">
        <w:t xml:space="preserve">Дж. Г. Байрон </w:t>
      </w:r>
    </w:p>
    <w:p w:rsidR="00E35DED" w:rsidRPr="00B16794" w:rsidRDefault="00E35DED" w:rsidP="00587ACB">
      <w:pPr>
        <w:jc w:val="both"/>
      </w:pPr>
      <w:r w:rsidRPr="00B16794">
        <w:t>Краткие сведения о поэте. «Властителям дум». Стихи «наполеоновского « цикла: обзор («Ода к Наполеону Бонапарту», «Прощание Наполеона», «Ода французского», «С фра</w:t>
      </w:r>
      <w:r w:rsidRPr="00B16794">
        <w:t>н</w:t>
      </w:r>
      <w:r w:rsidRPr="00B16794">
        <w:t>цузского») с более подробной характеристикой одного стихотворения. Дж. Г. Байрона. В России.</w:t>
      </w:r>
    </w:p>
    <w:p w:rsidR="00E35DED" w:rsidRPr="00B16794" w:rsidRDefault="00E35DED" w:rsidP="00587ACB">
      <w:pPr>
        <w:jc w:val="both"/>
        <w:rPr>
          <w:b/>
        </w:rPr>
      </w:pPr>
      <w:r w:rsidRPr="00B16794">
        <w:rPr>
          <w:b/>
        </w:rPr>
        <w:t xml:space="preserve">У. Шекспир </w:t>
      </w:r>
    </w:p>
    <w:p w:rsidR="00E35DED" w:rsidRPr="00B16794" w:rsidRDefault="00E35DED" w:rsidP="00587ACB">
      <w:pPr>
        <w:jc w:val="both"/>
      </w:pPr>
      <w:r w:rsidRPr="00B16794">
        <w:t>Краткие сведения о писателе. Трагедия «Ромео и Джульетта». Певец великих чувств и вечных тем (жизнь, смерть, любовь, проблема отцов и детей). Сценическая история пьесы, «Ромео и Джульетта» на русской сцене.</w:t>
      </w:r>
    </w:p>
    <w:p w:rsidR="00E35DED" w:rsidRPr="00B16794" w:rsidRDefault="00E35DED" w:rsidP="00587ACB">
      <w:pPr>
        <w:jc w:val="both"/>
      </w:pPr>
      <w:r w:rsidRPr="00B16794">
        <w:t>Жанровое многообразие драматургии У. Шекспира. Проблематика трагедий. Высокое и низкое, сиюминутное и общечеловеческое, доброе и злое в трагедии «Гамлет». Централ</w:t>
      </w:r>
      <w:r w:rsidRPr="00B16794">
        <w:t>ь</w:t>
      </w:r>
      <w:r w:rsidRPr="00B16794">
        <w:t>ный конфликт пьесы. Образы Гамлета и Офелии в трагедии и русском  искусстве ХХ века.</w:t>
      </w:r>
    </w:p>
    <w:p w:rsidR="00E35DED" w:rsidRPr="00B16794" w:rsidRDefault="00E35DED" w:rsidP="00587ACB">
      <w:pPr>
        <w:jc w:val="both"/>
      </w:pPr>
      <w:r w:rsidRPr="00B16794">
        <w:t>Теория литературы: трагедия.</w:t>
      </w:r>
    </w:p>
    <w:p w:rsidR="00E35DED" w:rsidRPr="00B16794" w:rsidRDefault="00E35DED" w:rsidP="00587ACB">
      <w:pPr>
        <w:jc w:val="both"/>
      </w:pPr>
      <w:r w:rsidRPr="00B16794">
        <w:t>Темы и мотивы сонетов. «Когда на суд безмол</w:t>
      </w:r>
      <w:r w:rsidRPr="00B16794">
        <w:softHyphen/>
        <w:t>вных, тайных дум...», «Прекрасное пр</w:t>
      </w:r>
      <w:r w:rsidRPr="00B16794">
        <w:t>е</w:t>
      </w:r>
      <w:r w:rsidRPr="00B16794">
        <w:t>красней во сто крат...», «Уж если ты разлюбишь, — так теперь...», «Лю</w:t>
      </w:r>
      <w:r w:rsidRPr="00B16794">
        <w:softHyphen/>
        <w:t>блю, — но реже говорю об этом...». Вечные темы (любовь, жизнь, смерть, красота) в сонетах У. Шекспира.</w:t>
      </w:r>
    </w:p>
    <w:p w:rsidR="00E35DED" w:rsidRPr="00B16794" w:rsidRDefault="00E35DED" w:rsidP="00587ACB">
      <w:pPr>
        <w:jc w:val="both"/>
      </w:pPr>
      <w:r w:rsidRPr="00B16794">
        <w:t>Теория литературы: твердая форма (сонет), строфа (углуб</w:t>
      </w:r>
      <w:r w:rsidRPr="00B16794">
        <w:softHyphen/>
        <w:t>ление и расширение представл</w:t>
      </w:r>
      <w:r w:rsidRPr="00B16794">
        <w:t>е</w:t>
      </w:r>
      <w:r w:rsidRPr="00B16794">
        <w:t>ний).</w:t>
      </w:r>
    </w:p>
    <w:p w:rsidR="00E35DED" w:rsidRPr="00B16794" w:rsidRDefault="00E35DED" w:rsidP="00587ACB">
      <w:pPr>
        <w:jc w:val="both"/>
        <w:rPr>
          <w:b/>
        </w:rPr>
      </w:pPr>
      <w:r w:rsidRPr="00B16794">
        <w:rPr>
          <w:b/>
        </w:rPr>
        <w:t xml:space="preserve">Ж.Б. Мольер </w:t>
      </w:r>
    </w:p>
    <w:p w:rsidR="00E35DED" w:rsidRPr="00B16794" w:rsidRDefault="00E35DED" w:rsidP="00587ACB">
      <w:pPr>
        <w:jc w:val="both"/>
      </w:pPr>
      <w:r w:rsidRPr="00B16794">
        <w:t>Краткие сведения о драматурге. «Высокая комедия» Ж.Б. Мольера (обзор). Тематика и проблематика комедий Мольера. «Мнимый больной»: основной конфликт пьесы; объекты уничтожающего смеха; группировка образов в комедии.</w:t>
      </w:r>
    </w:p>
    <w:p w:rsidR="00E35DED" w:rsidRPr="00B16794" w:rsidRDefault="00E35DED" w:rsidP="00587ACB">
      <w:pPr>
        <w:jc w:val="both"/>
      </w:pPr>
      <w:r w:rsidRPr="00B16794">
        <w:t xml:space="preserve">Связь с другими искусствами: комедия Ж.Б. Мольера на сценах русских театров и в кино. </w:t>
      </w:r>
    </w:p>
    <w:p w:rsidR="00E35DED" w:rsidRPr="00B16794" w:rsidRDefault="00E35DED" w:rsidP="00587ACB">
      <w:pPr>
        <w:jc w:val="both"/>
        <w:rPr>
          <w:b/>
        </w:rPr>
      </w:pPr>
      <w:r w:rsidRPr="00B16794">
        <w:rPr>
          <w:b/>
        </w:rPr>
        <w:t xml:space="preserve">И.В. Гете </w:t>
      </w:r>
    </w:p>
    <w:p w:rsidR="00E35DED" w:rsidRPr="00B16794" w:rsidRDefault="00E35DED" w:rsidP="00587ACB">
      <w:pPr>
        <w:jc w:val="both"/>
      </w:pPr>
      <w:r w:rsidRPr="00B16794">
        <w:t>Краткие сведения о поэте. И.В. Гете – выдающийся деятель немецкого Просвещения. «Фауст» - вершина философской литературы. Чтение и характеристика отдельных фра</w:t>
      </w:r>
      <w:r w:rsidRPr="00B16794">
        <w:t>г</w:t>
      </w:r>
      <w:r w:rsidRPr="00B16794">
        <w:t>ментов трагедии. И.В. Гете в России.</w:t>
      </w:r>
    </w:p>
    <w:p w:rsidR="00E35DED" w:rsidRPr="00B16794" w:rsidRDefault="00E35DED" w:rsidP="00587ACB">
      <w:pPr>
        <w:jc w:val="both"/>
      </w:pPr>
      <w:r w:rsidRPr="00B16794">
        <w:t>Теория литературы:  литература эпохи Просвещения.</w:t>
      </w:r>
    </w:p>
    <w:p w:rsidR="00E35DED" w:rsidRDefault="00E35DED" w:rsidP="00587ACB">
      <w:pPr>
        <w:jc w:val="both"/>
      </w:pPr>
      <w:r w:rsidRPr="00B16794">
        <w:t>Связь с другими искусствами: «Фауст» в музыке, живописи, кино.</w:t>
      </w:r>
    </w:p>
    <w:p w:rsidR="004E564C" w:rsidRDefault="004E564C" w:rsidP="004E564C">
      <w:pPr>
        <w:jc w:val="both"/>
      </w:pPr>
      <w:r>
        <w:t xml:space="preserve">Родной язык (русский) </w:t>
      </w:r>
    </w:p>
    <w:p w:rsidR="004E564C" w:rsidRDefault="004E564C" w:rsidP="004E564C">
      <w:pPr>
        <w:jc w:val="both"/>
      </w:pPr>
      <w:r>
        <w:t xml:space="preserve">124 </w:t>
      </w:r>
    </w:p>
    <w:p w:rsidR="004E564C" w:rsidRDefault="004E564C" w:rsidP="004E564C">
      <w:pPr>
        <w:jc w:val="both"/>
      </w:pPr>
      <w:r>
        <w:t>Язык как система средств (языковых единиц). Значение языка в жизни человека. Лингви</w:t>
      </w:r>
      <w:r>
        <w:t>с</w:t>
      </w:r>
      <w:r>
        <w:t>тика как наука о языке. Высказывания великих людей о русском языке. Роль языка в жи</w:t>
      </w:r>
      <w:r>
        <w:t>з</w:t>
      </w:r>
      <w:r>
        <w:t>ни общества, человека; требования к речи: внятность, выразительность, смысловая то</w:t>
      </w:r>
      <w:r>
        <w:t>ч</w:t>
      </w:r>
      <w:r>
        <w:t>ность и др. Предмет «Родной язык (русский)» отражает: Виды речевой деятельности (а</w:t>
      </w:r>
      <w:r>
        <w:t>у</w:t>
      </w:r>
      <w:r>
        <w:t>дирование, чтение, говорение и письмо), обеспечивающие эффективное взаимодействие с окружающими людьми в ситуациях формального и неформального межличностного и межкультурного общения. Роль языка в развитии интеллектуальных и творческих спосо</w:t>
      </w:r>
      <w:r>
        <w:t>б</w:t>
      </w:r>
      <w:r>
        <w:t>ностей личности в процессе образования и самообразования. Коммуникативно-эстетические возможности родного языка. Научные знания о родном языке; взаимосвязь его уровней и единиц; базовые понятия лингвистики, основных единиц и грамматических категорий родного языка. Виды анализа слова (фонетические, морфемные, словообразов</w:t>
      </w:r>
      <w:r>
        <w:t>а</w:t>
      </w:r>
      <w:r>
        <w:t>тельные, лексические, морфологические), синтаксический анализ словосочетания и пре</w:t>
      </w:r>
      <w:r>
        <w:t>д</w:t>
      </w:r>
      <w:r>
        <w:t>ложения, а также многоаспектный анализ текста. Активный и потенциальный словарный запас, объем используемых в речи грамматических средств для свободного выражения мыслей и чувств на родном языке адекватно ситуации и стилю общения. Стилистические ресурсы лексики и фразеологии родного языка, основные нормы родного языка (орфоэп</w:t>
      </w:r>
      <w:r>
        <w:t>и</w:t>
      </w:r>
      <w:r>
        <w:t>ческие, лексические, грамматические, орфографические, пунктуационные), нормы речев</w:t>
      </w:r>
      <w:r>
        <w:t>о</w:t>
      </w:r>
      <w:r>
        <w:t>го этикета; использование их в речевой практике при создании устных и письменных в</w:t>
      </w:r>
      <w:r>
        <w:t>ы</w:t>
      </w:r>
      <w:r>
        <w:t xml:space="preserve">сказываний; стремление к речевому самосовершенствованию. Языковую культуру как общечеловеческую ценность. </w:t>
      </w:r>
    </w:p>
    <w:p w:rsidR="00445CFF" w:rsidRDefault="00445CFF" w:rsidP="00445CFF">
      <w:pPr>
        <w:jc w:val="both"/>
      </w:pPr>
      <w:r w:rsidRPr="00445CFF">
        <w:rPr>
          <w:b/>
        </w:rPr>
        <w:t>Родной язык (русский</w:t>
      </w:r>
      <w:r>
        <w:t>)</w:t>
      </w:r>
    </w:p>
    <w:p w:rsidR="00445CFF" w:rsidRDefault="00445CFF" w:rsidP="00445CFF">
      <w:pPr>
        <w:jc w:val="both"/>
      </w:pPr>
      <w:r>
        <w:t>Язык как система средств (языковых единиц). Значение языка в жизни человека. Лингви</w:t>
      </w:r>
      <w:r>
        <w:t>с</w:t>
      </w:r>
      <w:r>
        <w:t>тика как наука о языке. Высказывания великих людей о русском языке. Роль языка в жи</w:t>
      </w:r>
      <w:r>
        <w:t>з</w:t>
      </w:r>
      <w:r>
        <w:t>ни общества, человека; требования к речи: внятность, выразительность, смысловая то</w:t>
      </w:r>
      <w:r>
        <w:t>ч</w:t>
      </w:r>
      <w:r>
        <w:t>ность и др. Предмет «Родной язык (русский)» отражает: Виды речевой деятельности (а</w:t>
      </w:r>
      <w:r>
        <w:t>у</w:t>
      </w:r>
      <w:r>
        <w:t>дирование, чтение, говорение и письмо), обеспечивающие эффективное взаимодействие с окружающими людьми в ситуациях формального и неформального межличностного и межкультурного общения. Роль языка в развитии интеллектуальных и творческих спосо</w:t>
      </w:r>
      <w:r>
        <w:t>б</w:t>
      </w:r>
      <w:r>
        <w:t>ностей личности в процессе образования и самообразования. Коммуникативно-эстетические возможности родного языка. Научные знания о родном языке; взаимосвязь его уровней и единиц; базовые понятия лингвистики, основных единиц и грамматических категорий родного языка. Виды анализа слова (фонетические, морфемные, словообразов</w:t>
      </w:r>
      <w:r>
        <w:t>а</w:t>
      </w:r>
      <w:r>
        <w:t>тельные, лексические, морфологические), синтаксический анализ словосочетания и пре</w:t>
      </w:r>
      <w:r>
        <w:t>д</w:t>
      </w:r>
      <w:r>
        <w:t>ложения, а также многоаспектный анализ текста. Активный и потенциальный словарный запас, объем используемых в речи грамматических средств для свободного выражения мыслей и чувств на родном языке адекватно ситуации и стилю общения. Стилистические ресурсы лексики и фразеологии родного языка, основные нормы родного языка (орфоэп</w:t>
      </w:r>
      <w:r>
        <w:t>и</w:t>
      </w:r>
      <w:r>
        <w:t>ческие, лексические, грамматические, орфографические, пунктуационные), нормы речев</w:t>
      </w:r>
      <w:r>
        <w:t>о</w:t>
      </w:r>
      <w:r>
        <w:t>го этикета; использование их в речевой практике при создании устных и письменных в</w:t>
      </w:r>
      <w:r>
        <w:t>ы</w:t>
      </w:r>
      <w:r>
        <w:t>сказываний; стремление к речевому самосовершенствованию. Языковую культуру как общечеловеческую ценность.</w:t>
      </w:r>
    </w:p>
    <w:p w:rsidR="00445CFF" w:rsidRDefault="004E564C" w:rsidP="004E564C">
      <w:pPr>
        <w:jc w:val="both"/>
        <w:rPr>
          <w:b/>
        </w:rPr>
      </w:pPr>
      <w:r w:rsidRPr="00445CFF">
        <w:rPr>
          <w:b/>
        </w:rPr>
        <w:t>Родная литература (русская)</w:t>
      </w:r>
    </w:p>
    <w:p w:rsidR="00445CFF" w:rsidRPr="00445CFF" w:rsidRDefault="00445CFF" w:rsidP="00445CFF">
      <w:r w:rsidRPr="00445CFF">
        <w:t>Предмет «Родная литература (русская)» отражает воспитание квалифицированного чит</w:t>
      </w:r>
      <w:r w:rsidRPr="00445CFF">
        <w:t>а</w:t>
      </w:r>
      <w:r w:rsidRPr="00445CFF">
        <w:t>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w:t>
      </w:r>
      <w:r w:rsidRPr="00445CFF">
        <w:t>а</w:t>
      </w:r>
      <w:r w:rsidRPr="00445CFF">
        <w:t>вать развернутые высказывания аналитического и интерпретирующего характера, учас</w:t>
      </w:r>
      <w:r w:rsidRPr="00445CFF">
        <w:t>т</w:t>
      </w:r>
      <w:r w:rsidRPr="00445CFF">
        <w:t>вовать в обсуждении прочитанного, сознательно планировать свое досуговое чтение; осознание значимости чтения и изучения родной литературы для своего дальнейшего ра</w:t>
      </w:r>
      <w:r w:rsidRPr="00445CFF">
        <w:t>з</w:t>
      </w:r>
      <w:r w:rsidRPr="00445CFF">
        <w:t>вития. Чтение как средство познания мира и себя в этом мире, гармонизация отношений человека и общества, многоаспектный диалог. Родная литература как одна из основных национально-культурных ценностей народа, как особый способ познания жизни. Кул</w:t>
      </w:r>
      <w:r w:rsidRPr="00445CFF">
        <w:t>ь</w:t>
      </w:r>
      <w:r w:rsidRPr="00445CFF">
        <w:t>турная самоидентификация, коммуникативно-эстетические возможности родного языка на основе изучения выдающихся произведений культуры своего народа, российской и мир</w:t>
      </w:r>
      <w:r w:rsidRPr="00445CFF">
        <w:t>о</w:t>
      </w:r>
      <w:r w:rsidRPr="00445CFF">
        <w:t>вой культуры. Литературные художественные произведения, отражающие разные этн</w:t>
      </w:r>
      <w:r w:rsidRPr="00445CFF">
        <w:t>о</w:t>
      </w:r>
      <w:r w:rsidRPr="00445CFF">
        <w:t xml:space="preserve">культурные традиции. Смысловой и эстетический анализ текста на основе понимания принципиальных отличий литературного художественного текста от научного, делового, публицистического.  </w:t>
      </w:r>
    </w:p>
    <w:p w:rsidR="004E564C" w:rsidRDefault="004E564C" w:rsidP="004E564C">
      <w:pPr>
        <w:jc w:val="both"/>
      </w:pPr>
      <w:r>
        <w:t xml:space="preserve">.  </w:t>
      </w:r>
    </w:p>
    <w:p w:rsidR="004E564C" w:rsidRPr="00B16794" w:rsidRDefault="004E564C" w:rsidP="00587ACB">
      <w:pPr>
        <w:jc w:val="both"/>
      </w:pPr>
    </w:p>
    <w:p w:rsidR="00256041" w:rsidRPr="00B16794" w:rsidRDefault="00CF1B92" w:rsidP="00990DF0">
      <w:pPr>
        <w:ind w:firstLine="284"/>
        <w:jc w:val="both"/>
        <w:rPr>
          <w:b/>
        </w:rPr>
      </w:pPr>
      <w:bookmarkStart w:id="125" w:name="_Toc414553227"/>
      <w:bookmarkStart w:id="126" w:name="_Toc410654030"/>
      <w:bookmarkStart w:id="127" w:name="_Toc409691704"/>
      <w:r w:rsidRPr="00B16794">
        <w:rPr>
          <w:b/>
        </w:rPr>
        <w:t>2.</w:t>
      </w:r>
      <w:r w:rsidR="00256041" w:rsidRPr="00B16794">
        <w:rPr>
          <w:b/>
        </w:rPr>
        <w:t>3.</w:t>
      </w:r>
      <w:r w:rsidRPr="00B16794">
        <w:rPr>
          <w:b/>
        </w:rPr>
        <w:t>3.</w:t>
      </w:r>
      <w:r w:rsidR="00256041" w:rsidRPr="00B16794">
        <w:rPr>
          <w:b/>
        </w:rPr>
        <w:t xml:space="preserve"> Иностранный язык</w:t>
      </w:r>
      <w:bookmarkEnd w:id="125"/>
      <w:bookmarkEnd w:id="126"/>
      <w:bookmarkEnd w:id="127"/>
    </w:p>
    <w:p w:rsidR="00256041" w:rsidRPr="00B16794" w:rsidRDefault="00256041" w:rsidP="00990DF0">
      <w:pPr>
        <w:ind w:firstLine="284"/>
        <w:jc w:val="both"/>
      </w:pPr>
      <w:r w:rsidRPr="00B16794">
        <w:t xml:space="preserve"> Освоение предмета «Иностранный язык» в основной школе предполагает применение  коммуникативного подхода в обучении иностранному языку.  </w:t>
      </w:r>
    </w:p>
    <w:p w:rsidR="00256041" w:rsidRPr="00B16794" w:rsidRDefault="00256041" w:rsidP="00990DF0">
      <w:pPr>
        <w:ind w:firstLine="284"/>
        <w:jc w:val="both"/>
      </w:pPr>
      <w:r w:rsidRPr="00B16794">
        <w:t xml:space="preserve"> Учебный предмет «Иностранный язык» обеспечивает развитие иноязычных коммун</w:t>
      </w:r>
      <w:r w:rsidRPr="00B16794">
        <w:t>и</w:t>
      </w:r>
      <w:r w:rsidRPr="00B16794">
        <w:t>кативных умений и языковых навыков, которые необходимы учащимся для продолжения образования в школе или в системе среднего профессионального образования.</w:t>
      </w:r>
    </w:p>
    <w:p w:rsidR="00256041" w:rsidRPr="00B16794" w:rsidRDefault="00256041" w:rsidP="00990DF0">
      <w:pPr>
        <w:ind w:firstLine="284"/>
        <w:jc w:val="both"/>
      </w:pPr>
      <w:r w:rsidRPr="00B16794">
        <w:t>Освоение учебного предмета «Иностранный язык» направлено на достижение  учащ</w:t>
      </w:r>
      <w:r w:rsidRPr="00B16794">
        <w:t>и</w:t>
      </w:r>
      <w:r w:rsidRPr="00B16794">
        <w:t>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w:t>
      </w:r>
      <w:r w:rsidRPr="00B16794">
        <w:t>д</w:t>
      </w:r>
      <w:r w:rsidRPr="00B16794">
        <w:t>ставителями других стран, которые используют иностранный язык как средство межли</w:t>
      </w:r>
      <w:r w:rsidRPr="00B16794">
        <w:t>ч</w:t>
      </w:r>
      <w:r w:rsidRPr="00B16794">
        <w:t xml:space="preserve">ностного и межкультурного общения.  </w:t>
      </w:r>
    </w:p>
    <w:p w:rsidR="00256041" w:rsidRPr="00B16794" w:rsidRDefault="00256041" w:rsidP="00990DF0">
      <w:pPr>
        <w:ind w:firstLine="284"/>
        <w:jc w:val="both"/>
      </w:pPr>
      <w:r w:rsidRPr="00B16794">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w:t>
      </w:r>
      <w:r w:rsidRPr="00B16794">
        <w:t>о</w:t>
      </w:r>
      <w:r w:rsidRPr="00B16794">
        <w:t>графия», «Физика»,    «Музыка», «Изобразительное искусство» и др.</w:t>
      </w:r>
    </w:p>
    <w:p w:rsidR="00256041" w:rsidRPr="00B16794" w:rsidRDefault="00256041" w:rsidP="00990DF0">
      <w:pPr>
        <w:ind w:firstLine="284"/>
        <w:jc w:val="both"/>
        <w:rPr>
          <w:i/>
        </w:rPr>
      </w:pPr>
      <w:r w:rsidRPr="00B16794">
        <w:rPr>
          <w:i/>
        </w:rPr>
        <w:t>Предметное содержание речи</w:t>
      </w:r>
    </w:p>
    <w:p w:rsidR="00256041" w:rsidRPr="00B16794" w:rsidRDefault="00256041" w:rsidP="00990DF0">
      <w:pPr>
        <w:ind w:firstLine="284"/>
        <w:jc w:val="both"/>
      </w:pPr>
      <w:r w:rsidRPr="00B16794">
        <w:t xml:space="preserve">Моя семья. Взаимоотношения в семье. Конфликтные ситуации и способы их решения. </w:t>
      </w:r>
    </w:p>
    <w:p w:rsidR="00256041" w:rsidRPr="00B16794" w:rsidRDefault="00256041" w:rsidP="00990DF0">
      <w:pPr>
        <w:ind w:firstLine="284"/>
        <w:jc w:val="both"/>
      </w:pPr>
      <w:r w:rsidRPr="00B16794">
        <w:t xml:space="preserve">Мои друзья. Лучший друг/подруга. Внешность и черты характера. Межличностные взаимоотношения с друзьями и в школе. </w:t>
      </w:r>
    </w:p>
    <w:p w:rsidR="00256041" w:rsidRPr="00B16794" w:rsidRDefault="00256041" w:rsidP="00990DF0">
      <w:pPr>
        <w:ind w:firstLine="284"/>
        <w:jc w:val="both"/>
      </w:pPr>
      <w:r w:rsidRPr="00B16794">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56041" w:rsidRPr="00B16794" w:rsidRDefault="00256041" w:rsidP="00990DF0">
      <w:pPr>
        <w:ind w:firstLine="284"/>
        <w:jc w:val="both"/>
      </w:pPr>
      <w:r w:rsidRPr="00B16794">
        <w:t>Здоровый образ жизни. Режим труда и отдыха, занятия спортом, здоровое питание, о</w:t>
      </w:r>
      <w:r w:rsidRPr="00B16794">
        <w:t>т</w:t>
      </w:r>
      <w:r w:rsidRPr="00B16794">
        <w:t>каз от вредных привычек.</w:t>
      </w:r>
    </w:p>
    <w:p w:rsidR="00256041" w:rsidRPr="00B16794" w:rsidRDefault="00256041" w:rsidP="00990DF0">
      <w:pPr>
        <w:ind w:firstLine="284"/>
        <w:jc w:val="both"/>
      </w:pPr>
      <w:r w:rsidRPr="00B16794">
        <w:t>Спорт. Виды спорта. Спортивные игры. Спортивные соревнования.</w:t>
      </w:r>
    </w:p>
    <w:p w:rsidR="00256041" w:rsidRPr="00B16794" w:rsidRDefault="00256041" w:rsidP="00990DF0">
      <w:pPr>
        <w:ind w:firstLine="284"/>
        <w:jc w:val="both"/>
      </w:pPr>
      <w:r w:rsidRPr="00B16794">
        <w:t>Школа. Школьная жизнь. Правила поведения в школе.Изучаемые предметы и отнош</w:t>
      </w:r>
      <w:r w:rsidRPr="00B16794">
        <w:t>е</w:t>
      </w:r>
      <w:r w:rsidRPr="00B16794">
        <w:t>ния к ним. Внеклассные мероприятия. Кружки. Школьная форма. Каникулы. Переписка с зарубежными сверстниками.</w:t>
      </w:r>
    </w:p>
    <w:p w:rsidR="00256041" w:rsidRPr="00B16794" w:rsidRDefault="00256041" w:rsidP="00990DF0">
      <w:pPr>
        <w:ind w:firstLine="284"/>
        <w:jc w:val="both"/>
      </w:pPr>
      <w:r w:rsidRPr="00B16794">
        <w:t>Выбор профессии. Мир профессий. Проблема выбора профессии. Роль иностранного языка в планах на будущее.</w:t>
      </w:r>
    </w:p>
    <w:p w:rsidR="00256041" w:rsidRPr="00B16794" w:rsidRDefault="00256041" w:rsidP="00990DF0">
      <w:pPr>
        <w:ind w:firstLine="284"/>
        <w:jc w:val="both"/>
      </w:pPr>
      <w:r w:rsidRPr="00B16794">
        <w:t>Путешествия. Путешествия по России и странам изучаемого языка. Транспорт.</w:t>
      </w:r>
    </w:p>
    <w:p w:rsidR="00256041" w:rsidRPr="00B16794" w:rsidRDefault="00256041" w:rsidP="00990DF0">
      <w:pPr>
        <w:ind w:firstLine="284"/>
        <w:jc w:val="both"/>
      </w:pPr>
      <w:r w:rsidRPr="00B16794">
        <w:t>Окружающий мир</w:t>
      </w:r>
    </w:p>
    <w:p w:rsidR="00256041" w:rsidRPr="00B16794" w:rsidRDefault="00256041" w:rsidP="00990DF0">
      <w:pPr>
        <w:ind w:firstLine="284"/>
        <w:jc w:val="both"/>
      </w:pPr>
      <w:r w:rsidRPr="00B16794">
        <w:t>Природа: растения и животные. Погода. Проблемы экологии. Защита окружающей ср</w:t>
      </w:r>
      <w:r w:rsidRPr="00B16794">
        <w:t>е</w:t>
      </w:r>
      <w:r w:rsidRPr="00B16794">
        <w:t xml:space="preserve">ды. Жизнь в городе/ в сельской местности. </w:t>
      </w:r>
    </w:p>
    <w:p w:rsidR="00256041" w:rsidRPr="00B16794" w:rsidRDefault="00256041" w:rsidP="00990DF0">
      <w:pPr>
        <w:ind w:firstLine="284"/>
        <w:jc w:val="both"/>
      </w:pPr>
      <w:r w:rsidRPr="00B16794">
        <w:t>Средства массовой информации</w:t>
      </w:r>
    </w:p>
    <w:p w:rsidR="00256041" w:rsidRPr="00B16794" w:rsidRDefault="00256041" w:rsidP="00990DF0">
      <w:pPr>
        <w:ind w:firstLine="284"/>
        <w:jc w:val="both"/>
      </w:pPr>
      <w:r w:rsidRPr="00B16794">
        <w:t>Роль средств массовой информации в жизни общества. Средства массовой информ</w:t>
      </w:r>
      <w:r w:rsidRPr="00B16794">
        <w:t>а</w:t>
      </w:r>
      <w:r w:rsidRPr="00B16794">
        <w:t xml:space="preserve">ции: пресса, телевидение, радио, Интернет. </w:t>
      </w:r>
    </w:p>
    <w:p w:rsidR="00256041" w:rsidRPr="00B16794" w:rsidRDefault="00256041" w:rsidP="00990DF0">
      <w:pPr>
        <w:ind w:firstLine="284"/>
        <w:jc w:val="both"/>
      </w:pPr>
      <w:r w:rsidRPr="00B16794">
        <w:t>Страны изучаемого языка и родная страна</w:t>
      </w:r>
    </w:p>
    <w:p w:rsidR="00256041" w:rsidRPr="00B16794" w:rsidRDefault="00256041" w:rsidP="00990DF0">
      <w:pPr>
        <w:ind w:firstLine="284"/>
        <w:jc w:val="both"/>
      </w:pPr>
      <w:r w:rsidRPr="00B16794">
        <w:t>Страны, столицы, крупные города. Государственные символы. Географическое пол</w:t>
      </w:r>
      <w:r w:rsidRPr="00B16794">
        <w:t>о</w:t>
      </w:r>
      <w:r w:rsidRPr="00B16794">
        <w:t>жение. Климат. Население. Достопримечательности. Культурные особенности: наци</w:t>
      </w:r>
      <w:r w:rsidRPr="00B16794">
        <w:t>о</w:t>
      </w:r>
      <w:r w:rsidRPr="00B16794">
        <w:t>нальные праздники, памятные даты, исторические события, традиции и обычаи. Выда</w:t>
      </w:r>
      <w:r w:rsidRPr="00B16794">
        <w:t>ю</w:t>
      </w:r>
      <w:r w:rsidRPr="00B16794">
        <w:t>щиеся люди и их вклад в науку и мировую культуру.</w:t>
      </w:r>
    </w:p>
    <w:p w:rsidR="00256041" w:rsidRPr="00B16794" w:rsidRDefault="00256041" w:rsidP="00990DF0">
      <w:pPr>
        <w:ind w:firstLine="284"/>
        <w:jc w:val="both"/>
        <w:rPr>
          <w:i/>
        </w:rPr>
      </w:pPr>
      <w:r w:rsidRPr="00B16794">
        <w:rPr>
          <w:i/>
        </w:rPr>
        <w:t xml:space="preserve">Коммуникативные умения </w:t>
      </w:r>
    </w:p>
    <w:p w:rsidR="00256041" w:rsidRPr="00B16794" w:rsidRDefault="00256041" w:rsidP="00990DF0">
      <w:pPr>
        <w:ind w:firstLine="284"/>
        <w:jc w:val="both"/>
      </w:pPr>
      <w:r w:rsidRPr="00B16794">
        <w:t>Говорение.Диалогическая речь</w:t>
      </w:r>
    </w:p>
    <w:p w:rsidR="00256041" w:rsidRPr="00B16794" w:rsidRDefault="00256041" w:rsidP="00990DF0">
      <w:pPr>
        <w:ind w:firstLine="284"/>
        <w:jc w:val="both"/>
      </w:pPr>
      <w:r w:rsidRPr="00B16794">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w:t>
      </w:r>
      <w:r w:rsidRPr="00B16794">
        <w:t>о</w:t>
      </w:r>
      <w:r w:rsidRPr="00B16794">
        <w:t>буждение к действию, диалог-обмен мнениями и комбинированный диалог.</w:t>
      </w:r>
    </w:p>
    <w:p w:rsidR="00256041" w:rsidRPr="00B16794" w:rsidRDefault="00256041" w:rsidP="00990DF0">
      <w:pPr>
        <w:ind w:firstLine="284"/>
        <w:jc w:val="both"/>
      </w:pPr>
      <w:r w:rsidRPr="00B16794">
        <w:t xml:space="preserve">Объем диалога от 3 реплик (5-7 класс) до 4-5 реплик (8-9 класс) со стороны каждого учащегося.Продолжительность диалога – до 2,5–3 минут. </w:t>
      </w:r>
    </w:p>
    <w:p w:rsidR="00256041" w:rsidRPr="00B16794" w:rsidRDefault="00256041" w:rsidP="00990DF0">
      <w:pPr>
        <w:ind w:firstLine="284"/>
        <w:jc w:val="both"/>
      </w:pPr>
      <w:r w:rsidRPr="00B16794">
        <w:t>Монологическая речь</w:t>
      </w:r>
    </w:p>
    <w:p w:rsidR="00256041" w:rsidRPr="00B16794" w:rsidRDefault="00256041" w:rsidP="00990DF0">
      <w:pPr>
        <w:ind w:firstLine="284"/>
        <w:jc w:val="both"/>
      </w:pPr>
      <w:r w:rsidRPr="00B16794">
        <w:t>Совершенствование умений строить связные высказывания с использованием осно</w:t>
      </w:r>
      <w:r w:rsidRPr="00B16794">
        <w:t>в</w:t>
      </w:r>
      <w:r w:rsidRPr="00B16794">
        <w:t>ных коммуникативных типов речи (повествование, описание, рассуждение (характерист</w:t>
      </w:r>
      <w:r w:rsidRPr="00B16794">
        <w:t>и</w:t>
      </w:r>
      <w:r w:rsidRPr="00B16794">
        <w:t>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56041" w:rsidRPr="00B16794" w:rsidRDefault="00256041" w:rsidP="00990DF0">
      <w:pPr>
        <w:ind w:firstLine="284"/>
        <w:jc w:val="both"/>
      </w:pPr>
      <w:r w:rsidRPr="00B16794">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56041" w:rsidRPr="00B16794" w:rsidRDefault="00256041" w:rsidP="00990DF0">
      <w:pPr>
        <w:ind w:firstLine="284"/>
        <w:jc w:val="both"/>
        <w:rPr>
          <w:i/>
        </w:rPr>
      </w:pPr>
      <w:r w:rsidRPr="00B16794">
        <w:rPr>
          <w:i/>
        </w:rPr>
        <w:t>Аудирование</w:t>
      </w:r>
    </w:p>
    <w:p w:rsidR="00256041" w:rsidRPr="00B16794" w:rsidRDefault="00256041" w:rsidP="00990DF0">
      <w:pPr>
        <w:ind w:firstLine="284"/>
        <w:jc w:val="both"/>
      </w:pPr>
      <w:r w:rsidRPr="00B16794">
        <w:t>Восприятие на слух и понимание несложных аутентичных аудиотекстов с разной гл</w:t>
      </w:r>
      <w:r w:rsidRPr="00B16794">
        <w:t>у</w:t>
      </w:r>
      <w:r w:rsidRPr="00B16794">
        <w:t>биной и точностью проникновения в их содержание (с пониманием основного содерж</w:t>
      </w:r>
      <w:r w:rsidRPr="00B16794">
        <w:t>а</w:t>
      </w:r>
      <w:r w:rsidRPr="00B16794">
        <w:t xml:space="preserve">ния, с выборочным пониманием) в зависимости от решаемой коммуникативной задачи. </w:t>
      </w:r>
    </w:p>
    <w:p w:rsidR="00256041" w:rsidRPr="00B16794" w:rsidRDefault="00256041" w:rsidP="00990DF0">
      <w:pPr>
        <w:ind w:firstLine="284"/>
        <w:jc w:val="both"/>
        <w:rPr>
          <w:lang w:bidi="en-US"/>
        </w:rPr>
      </w:pPr>
      <w:r w:rsidRPr="00B16794">
        <w:t>Жанры текстов: прагматические, информационные, научно-популярные.</w:t>
      </w:r>
    </w:p>
    <w:p w:rsidR="00256041" w:rsidRPr="00B16794" w:rsidRDefault="00256041" w:rsidP="00990DF0">
      <w:pPr>
        <w:ind w:firstLine="284"/>
        <w:jc w:val="both"/>
      </w:pPr>
      <w:r w:rsidRPr="00B16794">
        <w:t>Типы текстов: высказывания собеседников в ситуациях повседневного общения, соо</w:t>
      </w:r>
      <w:r w:rsidRPr="00B16794">
        <w:t>б</w:t>
      </w:r>
      <w:r w:rsidRPr="00B16794">
        <w:t>щение, беседа, интервью, объявление, реклама и др.</w:t>
      </w:r>
    </w:p>
    <w:p w:rsidR="00256041" w:rsidRPr="00B16794" w:rsidRDefault="00256041" w:rsidP="00990DF0">
      <w:pPr>
        <w:ind w:firstLine="284"/>
        <w:jc w:val="both"/>
      </w:pPr>
      <w:r w:rsidRPr="00B16794">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56041" w:rsidRPr="00B16794" w:rsidRDefault="00256041" w:rsidP="00990DF0">
      <w:pPr>
        <w:ind w:firstLine="284"/>
        <w:jc w:val="both"/>
      </w:pPr>
      <w:r w:rsidRPr="00B16794">
        <w:t>Аудирование с пониманием основного содержания текста предполагает умение опр</w:t>
      </w:r>
      <w:r w:rsidRPr="00B16794">
        <w:t>е</w:t>
      </w:r>
      <w:r w:rsidRPr="00B16794">
        <w:t xml:space="preserve">делять основную тему и главные факты/события в воспринимаемом на слух тексте. Время звучания текстов для аудирования – до 2 минут. </w:t>
      </w:r>
    </w:p>
    <w:p w:rsidR="00256041" w:rsidRPr="00B16794" w:rsidRDefault="00256041" w:rsidP="00990DF0">
      <w:pPr>
        <w:ind w:firstLine="284"/>
        <w:jc w:val="both"/>
      </w:pPr>
      <w:r w:rsidRPr="00B16794">
        <w:t>Аудирование с выборочным пониманием нужной/ интересующей/ запрашиваемой и</w:t>
      </w:r>
      <w:r w:rsidRPr="00B16794">
        <w:t>н</w:t>
      </w:r>
      <w:r w:rsidRPr="00B16794">
        <w:t>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56041" w:rsidRPr="00B16794" w:rsidRDefault="00256041" w:rsidP="00990DF0">
      <w:pPr>
        <w:ind w:firstLine="284"/>
        <w:jc w:val="both"/>
      </w:pPr>
      <w:r w:rsidRPr="00B16794">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w:t>
      </w:r>
      <w:r w:rsidRPr="00B16794">
        <w:t>у</w:t>
      </w:r>
      <w:r w:rsidRPr="00B16794">
        <w:t>тентичных текстах, содержащих наряду с изученными и некоторое количество незнак</w:t>
      </w:r>
      <w:r w:rsidRPr="00B16794">
        <w:t>о</w:t>
      </w:r>
      <w:r w:rsidRPr="00B16794">
        <w:t>мых языковых явлений.</w:t>
      </w:r>
    </w:p>
    <w:p w:rsidR="00256041" w:rsidRPr="00B16794" w:rsidRDefault="00256041" w:rsidP="00990DF0">
      <w:pPr>
        <w:ind w:firstLine="284"/>
        <w:jc w:val="both"/>
        <w:rPr>
          <w:i/>
        </w:rPr>
      </w:pPr>
      <w:r w:rsidRPr="00B16794">
        <w:rPr>
          <w:i/>
        </w:rPr>
        <w:t>Чтение</w:t>
      </w:r>
    </w:p>
    <w:p w:rsidR="00256041" w:rsidRPr="00B16794" w:rsidRDefault="00256041" w:rsidP="00990DF0">
      <w:pPr>
        <w:ind w:firstLine="284"/>
        <w:jc w:val="both"/>
      </w:pPr>
      <w:r w:rsidRPr="00B16794">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56041" w:rsidRPr="00B16794" w:rsidRDefault="00256041" w:rsidP="00990DF0">
      <w:pPr>
        <w:ind w:firstLine="284"/>
        <w:jc w:val="both"/>
      </w:pPr>
      <w:r w:rsidRPr="00B16794">
        <w:t>Жанры текстов: научно-популярные, публицистические, художественные, прагматич</w:t>
      </w:r>
      <w:r w:rsidRPr="00B16794">
        <w:t>е</w:t>
      </w:r>
      <w:r w:rsidRPr="00B16794">
        <w:t xml:space="preserve">ские. </w:t>
      </w:r>
    </w:p>
    <w:p w:rsidR="00256041" w:rsidRPr="00B16794" w:rsidRDefault="00256041" w:rsidP="00990DF0">
      <w:pPr>
        <w:ind w:firstLine="284"/>
        <w:jc w:val="both"/>
      </w:pPr>
      <w:r w:rsidRPr="00B16794">
        <w:t>Типы текстов: статья, интервью, рассказ, отрывок из художественного произведения, объявление, рецепт, рекламный проспект, стихотворение и др.</w:t>
      </w:r>
    </w:p>
    <w:p w:rsidR="00256041" w:rsidRPr="00B16794" w:rsidRDefault="00256041" w:rsidP="00990DF0">
      <w:pPr>
        <w:ind w:firstLine="284"/>
        <w:jc w:val="both"/>
      </w:pPr>
      <w:r w:rsidRPr="00B16794">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w:t>
      </w:r>
      <w:r w:rsidRPr="00B16794">
        <w:t>о</w:t>
      </w:r>
      <w:r w:rsidRPr="00B16794">
        <w:t>циональную сферу школьников.</w:t>
      </w:r>
    </w:p>
    <w:p w:rsidR="00256041" w:rsidRPr="00B16794" w:rsidRDefault="00256041" w:rsidP="00990DF0">
      <w:pPr>
        <w:ind w:firstLine="284"/>
        <w:jc w:val="both"/>
        <w:rPr>
          <w:lang w:bidi="en-US"/>
        </w:rPr>
      </w:pPr>
      <w:r w:rsidRPr="00B16794">
        <w:t>Чтение с пониманием основного содержания осуществляется на несложных аутенти</w:t>
      </w:r>
      <w:r w:rsidRPr="00B16794">
        <w:t>ч</w:t>
      </w:r>
      <w:r w:rsidRPr="00B16794">
        <w:t>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w:t>
      </w:r>
      <w:r w:rsidRPr="00B16794">
        <w:t>е</w:t>
      </w:r>
      <w:r w:rsidRPr="00B16794">
        <w:t>ния – до 700 слов.</w:t>
      </w:r>
    </w:p>
    <w:p w:rsidR="00256041" w:rsidRPr="00B16794" w:rsidRDefault="00256041" w:rsidP="00990DF0">
      <w:pPr>
        <w:ind w:firstLine="284"/>
        <w:jc w:val="both"/>
      </w:pPr>
      <w:r w:rsidRPr="00B16794">
        <w:t>Чтение с выборочным пониманием нужной/ интересующей/ запрашиваемой информ</w:t>
      </w:r>
      <w:r w:rsidRPr="00B16794">
        <w:t>а</w:t>
      </w:r>
      <w:r w:rsidRPr="00B16794">
        <w:t>ции осуществляется на несложных аутентичных текстах, содержащих некоторое колич</w:t>
      </w:r>
      <w:r w:rsidRPr="00B16794">
        <w:t>е</w:t>
      </w:r>
      <w:r w:rsidRPr="00B16794">
        <w:t>ство незнакомых языковых явлений.Объем текста для чтения - около 350 слов.</w:t>
      </w:r>
    </w:p>
    <w:p w:rsidR="00256041" w:rsidRPr="00B16794" w:rsidRDefault="00256041" w:rsidP="00990DF0">
      <w:pPr>
        <w:ind w:firstLine="284"/>
        <w:jc w:val="both"/>
      </w:pPr>
      <w:r w:rsidRPr="00B16794">
        <w:t>Чтение с полным пониманием осуществляется на несложных аутентичных текстах, п</w:t>
      </w:r>
      <w:r w:rsidRPr="00B16794">
        <w:t>о</w:t>
      </w:r>
      <w:r w:rsidRPr="00B16794">
        <w:t xml:space="preserve">строенных на изученном языковом материале. Объем текста для чтения около 500 слов. </w:t>
      </w:r>
    </w:p>
    <w:p w:rsidR="00256041" w:rsidRPr="00B16794" w:rsidRDefault="00256041" w:rsidP="00990DF0">
      <w:pPr>
        <w:ind w:firstLine="284"/>
        <w:jc w:val="both"/>
      </w:pPr>
      <w:r w:rsidRPr="00B16794">
        <w:t xml:space="preserve">Независимо от вида чтения возможно использование двуязычного словаря. </w:t>
      </w:r>
    </w:p>
    <w:p w:rsidR="00256041" w:rsidRPr="00B16794" w:rsidRDefault="00256041" w:rsidP="00990DF0">
      <w:pPr>
        <w:ind w:firstLine="284"/>
        <w:jc w:val="both"/>
      </w:pPr>
      <w:r w:rsidRPr="00B16794">
        <w:t>Письменная речь</w:t>
      </w:r>
    </w:p>
    <w:p w:rsidR="00256041" w:rsidRPr="00B16794" w:rsidRDefault="00256041" w:rsidP="00990DF0">
      <w:pPr>
        <w:ind w:firstLine="284"/>
        <w:jc w:val="both"/>
      </w:pPr>
      <w:r w:rsidRPr="00B16794">
        <w:t>Дальнейшее развитие и совершенствование письменной речи, а именно умений:</w:t>
      </w:r>
    </w:p>
    <w:p w:rsidR="00256041" w:rsidRPr="00B16794" w:rsidRDefault="00587ACB" w:rsidP="00990DF0">
      <w:pPr>
        <w:ind w:firstLine="284"/>
        <w:jc w:val="both"/>
      </w:pPr>
      <w:r>
        <w:t>-</w:t>
      </w:r>
      <w:r w:rsidR="00256041" w:rsidRPr="00B16794">
        <w:t>заполнение анкет и формуляров (указывать имя, фамилию, пол, гражданство, наци</w:t>
      </w:r>
      <w:r w:rsidR="00256041" w:rsidRPr="00B16794">
        <w:t>о</w:t>
      </w:r>
      <w:r w:rsidR="00256041" w:rsidRPr="00B16794">
        <w:t>нальность, адрес);</w:t>
      </w:r>
    </w:p>
    <w:p w:rsidR="00256041" w:rsidRPr="00B16794" w:rsidRDefault="00587ACB" w:rsidP="00990DF0">
      <w:pPr>
        <w:ind w:firstLine="284"/>
        <w:jc w:val="both"/>
      </w:pPr>
      <w:r>
        <w:t>-</w:t>
      </w:r>
      <w:r w:rsidR="00256041" w:rsidRPr="00B16794">
        <w:t>написание коротких поздравлений с днем рождения и другими праздниками, выраж</w:t>
      </w:r>
      <w:r w:rsidR="00256041" w:rsidRPr="00B16794">
        <w:t>е</w:t>
      </w:r>
      <w:r w:rsidR="00256041" w:rsidRPr="00B16794">
        <w:t xml:space="preserve">ние пожеланий (объемом 30–40 слов, включая адрес); </w:t>
      </w:r>
    </w:p>
    <w:p w:rsidR="00256041" w:rsidRPr="00B16794" w:rsidRDefault="00587ACB" w:rsidP="00990DF0">
      <w:pPr>
        <w:ind w:firstLine="284"/>
        <w:jc w:val="both"/>
      </w:pPr>
      <w:r>
        <w:t>-</w:t>
      </w:r>
      <w:r w:rsidR="00256041" w:rsidRPr="00B16794">
        <w:t>написание личного письма, в ответ на письмо-стимул с употреблением формул реч</w:t>
      </w:r>
      <w:r w:rsidR="00256041" w:rsidRPr="00B16794">
        <w:t>е</w:t>
      </w:r>
      <w:r w:rsidR="00256041" w:rsidRPr="00B16794">
        <w:t>вого этикета, принятых в стране изучаемого языка с опорой и без опоры на образец (ра</w:t>
      </w:r>
      <w:r w:rsidR="00256041" w:rsidRPr="00B16794">
        <w:t>с</w:t>
      </w:r>
      <w:r w:rsidR="00256041" w:rsidRPr="00B16794">
        <w:t>спрашивать адресата о его жизни, делах, сообщать то же самое о себе, выражать благ</w:t>
      </w:r>
      <w:r w:rsidR="00256041" w:rsidRPr="00B16794">
        <w:t>о</w:t>
      </w:r>
      <w:r w:rsidR="00256041" w:rsidRPr="00B16794">
        <w:t xml:space="preserve">дарность, давать совет, просить о чем-либо), объем личного письма около 100–120 слов, включая адрес; </w:t>
      </w:r>
    </w:p>
    <w:p w:rsidR="00256041" w:rsidRPr="00B16794" w:rsidRDefault="00587ACB" w:rsidP="00990DF0">
      <w:pPr>
        <w:ind w:firstLine="284"/>
        <w:jc w:val="both"/>
      </w:pPr>
      <w:r>
        <w:t>-</w:t>
      </w:r>
      <w:r w:rsidR="00256041" w:rsidRPr="00B16794">
        <w:t>составление плана, тезисов устного/письменного сообщения; краткое изложение р</w:t>
      </w:r>
      <w:r w:rsidR="00256041" w:rsidRPr="00B16794">
        <w:t>е</w:t>
      </w:r>
      <w:r w:rsidR="00256041" w:rsidRPr="00B16794">
        <w:t>зультатов проектной деятельности</w:t>
      </w:r>
      <w:r>
        <w:t>;</w:t>
      </w:r>
    </w:p>
    <w:p w:rsidR="00256041" w:rsidRPr="00B16794" w:rsidRDefault="00587ACB" w:rsidP="00990DF0">
      <w:pPr>
        <w:ind w:firstLine="284"/>
        <w:jc w:val="both"/>
        <w:rPr>
          <w:lang w:bidi="en-US"/>
        </w:rPr>
      </w:pPr>
      <w:r>
        <w:t>-</w:t>
      </w:r>
      <w:r w:rsidR="00256041" w:rsidRPr="00B16794">
        <w:t>делать выписки из текстов; составлять небольшие письменные высказывания в соо</w:t>
      </w:r>
      <w:r w:rsidR="00256041" w:rsidRPr="00B16794">
        <w:t>т</w:t>
      </w:r>
      <w:r w:rsidR="00256041" w:rsidRPr="00B16794">
        <w:t>ветствии с коммуникативной задачей.</w:t>
      </w:r>
    </w:p>
    <w:p w:rsidR="00256041" w:rsidRPr="00B16794" w:rsidRDefault="00256041" w:rsidP="00990DF0">
      <w:pPr>
        <w:ind w:firstLine="284"/>
        <w:jc w:val="both"/>
      </w:pPr>
      <w:r w:rsidRPr="00B16794">
        <w:t>Языковые средства и навыки оперирования ими</w:t>
      </w:r>
    </w:p>
    <w:p w:rsidR="00256041" w:rsidRPr="00B16794" w:rsidRDefault="00256041" w:rsidP="00990DF0">
      <w:pPr>
        <w:ind w:firstLine="284"/>
        <w:jc w:val="both"/>
      </w:pPr>
      <w:r w:rsidRPr="00B16794">
        <w:t>Орфография и пунктуация</w:t>
      </w:r>
    </w:p>
    <w:p w:rsidR="00256041" w:rsidRPr="00B16794" w:rsidRDefault="00256041" w:rsidP="00990DF0">
      <w:pPr>
        <w:ind w:firstLine="284"/>
        <w:jc w:val="both"/>
        <w:rPr>
          <w:lang w:bidi="en-US"/>
        </w:rPr>
      </w:pPr>
      <w:r w:rsidRPr="00B16794">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256041" w:rsidRPr="00B16794" w:rsidRDefault="00256041" w:rsidP="00990DF0">
      <w:pPr>
        <w:ind w:firstLine="284"/>
        <w:jc w:val="both"/>
      </w:pPr>
      <w:r w:rsidRPr="00B16794">
        <w:t>Фонетическая сторона речи</w:t>
      </w:r>
    </w:p>
    <w:p w:rsidR="00256041" w:rsidRPr="00B16794" w:rsidRDefault="00256041" w:rsidP="00990DF0">
      <w:pPr>
        <w:ind w:firstLine="284"/>
        <w:jc w:val="both"/>
      </w:pPr>
      <w:r w:rsidRPr="00B16794">
        <w:t>Различения на слух в потоке речи всех звуков иностранного языка и навыки их аде</w:t>
      </w:r>
      <w:r w:rsidRPr="00B16794">
        <w:t>к</w:t>
      </w:r>
      <w:r w:rsidRPr="00B16794">
        <w:t>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w:t>
      </w:r>
      <w:r w:rsidRPr="00B16794">
        <w:t>ы</w:t>
      </w:r>
      <w:r w:rsidRPr="00B16794">
        <w:t>словые группы. Ритмико-интонационные навыки произношения различных типов пре</w:t>
      </w:r>
      <w:r w:rsidRPr="00B16794">
        <w:t>д</w:t>
      </w:r>
      <w:r w:rsidRPr="00B16794">
        <w:t>ложений. Соблюдение правила отсутствия фразового ударения на служебных словах.</w:t>
      </w:r>
    </w:p>
    <w:p w:rsidR="00256041" w:rsidRPr="00B16794" w:rsidRDefault="00256041" w:rsidP="00990DF0">
      <w:pPr>
        <w:ind w:firstLine="284"/>
        <w:jc w:val="both"/>
      </w:pPr>
      <w:r w:rsidRPr="00B16794">
        <w:t>Лексическая сторона речи</w:t>
      </w:r>
    </w:p>
    <w:p w:rsidR="00256041" w:rsidRPr="00B16794" w:rsidRDefault="00256041" w:rsidP="00990DF0">
      <w:pPr>
        <w:ind w:firstLine="284"/>
        <w:jc w:val="both"/>
      </w:pPr>
      <w:r w:rsidRPr="00B16794">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w:t>
      </w:r>
      <w:r w:rsidRPr="00B16794">
        <w:t>с</w:t>
      </w:r>
      <w:r w:rsidRPr="00B16794">
        <w:t>тойчивых словосочетаний, оценочной лексики, реплик-клише речевого этикета, характе</w:t>
      </w:r>
      <w:r w:rsidRPr="00B16794">
        <w:t>р</w:t>
      </w:r>
      <w:r w:rsidRPr="00B16794">
        <w:t xml:space="preserve">ных для культуры стран изучаемого языка в объеме примерно 1200 единиц (включая 500 усвоенных в начальной школе). </w:t>
      </w:r>
    </w:p>
    <w:p w:rsidR="00256041" w:rsidRPr="00B16794" w:rsidRDefault="00256041" w:rsidP="00990DF0">
      <w:pPr>
        <w:ind w:firstLine="284"/>
        <w:jc w:val="both"/>
      </w:pPr>
      <w:r w:rsidRPr="00B16794">
        <w:t>Основные способы словообразования: аффиксация, словосложение, конверсия. Мног</w:t>
      </w:r>
      <w:r w:rsidRPr="00B16794">
        <w:t>о</w:t>
      </w:r>
      <w:r w:rsidRPr="00B16794">
        <w:t xml:space="preserve">значность лексических единиц. Синонимы. Антонимы. Лексическая сочетаемость. </w:t>
      </w:r>
    </w:p>
    <w:p w:rsidR="00256041" w:rsidRPr="00B16794" w:rsidRDefault="00256041" w:rsidP="00990DF0">
      <w:pPr>
        <w:ind w:firstLine="284"/>
        <w:jc w:val="both"/>
      </w:pPr>
      <w:r w:rsidRPr="00B16794">
        <w:t>Грамматическая сторона речи</w:t>
      </w:r>
    </w:p>
    <w:p w:rsidR="00256041" w:rsidRPr="00B16794" w:rsidRDefault="00256041" w:rsidP="00990DF0">
      <w:pPr>
        <w:ind w:firstLine="284"/>
        <w:jc w:val="both"/>
        <w:rPr>
          <w:lang w:bidi="en-US"/>
        </w:rPr>
      </w:pPr>
      <w:r w:rsidRPr="00B16794">
        <w:t>Навыки распознавания и употребления в речи нераспространенных и распростране</w:t>
      </w:r>
      <w:r w:rsidRPr="00B16794">
        <w:t>н</w:t>
      </w:r>
      <w:r w:rsidRPr="00B16794">
        <w:t>ных простых предложений, сложносочиненных и сложноподчиненных предложений.</w:t>
      </w:r>
    </w:p>
    <w:p w:rsidR="00256041" w:rsidRPr="00B16794" w:rsidRDefault="00256041" w:rsidP="00990DF0">
      <w:pPr>
        <w:ind w:firstLine="284"/>
        <w:jc w:val="both"/>
      </w:pPr>
      <w:r w:rsidRPr="00B16794">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56041" w:rsidRPr="00B16794" w:rsidRDefault="00256041" w:rsidP="00990DF0">
      <w:pPr>
        <w:ind w:firstLine="284"/>
        <w:jc w:val="both"/>
      </w:pPr>
      <w:r w:rsidRPr="00B16794">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w:t>
      </w:r>
      <w:r w:rsidRPr="00B16794">
        <w:t>з</w:t>
      </w:r>
      <w:r w:rsidRPr="00B16794">
        <w:t>ных степенях сравнения;местоимений (личных, притяжательных, возвратных, указател</w:t>
      </w:r>
      <w:r w:rsidRPr="00B16794">
        <w:t>ь</w:t>
      </w:r>
      <w:r w:rsidRPr="00B16794">
        <w:t>ных, неопределенных и их производных, относительных, вопросительных); количестве</w:t>
      </w:r>
      <w:r w:rsidRPr="00B16794">
        <w:t>н</w:t>
      </w:r>
      <w:r w:rsidRPr="00B16794">
        <w:t>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w:t>
      </w:r>
      <w:r w:rsidRPr="00B16794">
        <w:t>н</w:t>
      </w:r>
      <w:r w:rsidRPr="00B16794">
        <w:t xml:space="preserve">тов; предлогов. </w:t>
      </w:r>
    </w:p>
    <w:p w:rsidR="00256041" w:rsidRPr="00B16794" w:rsidRDefault="00256041" w:rsidP="00990DF0">
      <w:pPr>
        <w:ind w:firstLine="284"/>
        <w:jc w:val="both"/>
      </w:pPr>
      <w:r w:rsidRPr="00B16794">
        <w:t>Социокультурные знания и умения.</w:t>
      </w:r>
    </w:p>
    <w:p w:rsidR="00256041" w:rsidRPr="00B16794" w:rsidRDefault="00256041" w:rsidP="00990DF0">
      <w:pPr>
        <w:ind w:firstLine="284"/>
        <w:jc w:val="both"/>
        <w:rPr>
          <w:lang w:bidi="en-US"/>
        </w:rPr>
      </w:pPr>
      <w:r w:rsidRPr="00B16794">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w:t>
      </w:r>
      <w:r w:rsidRPr="00B16794">
        <w:t>а</w:t>
      </w:r>
      <w:r w:rsidRPr="00B16794">
        <w:t>ния межпредметного характера). Это предполагает овладение:</w:t>
      </w:r>
    </w:p>
    <w:p w:rsidR="00256041" w:rsidRPr="00B16794" w:rsidRDefault="00256041" w:rsidP="00990DF0">
      <w:pPr>
        <w:ind w:firstLine="284"/>
        <w:jc w:val="both"/>
      </w:pPr>
      <w:r w:rsidRPr="00B16794">
        <w:t>знаниями о значении родного и иностранного языков в современном мире;</w:t>
      </w:r>
    </w:p>
    <w:p w:rsidR="00256041" w:rsidRPr="00B16794" w:rsidRDefault="00256041" w:rsidP="00990DF0">
      <w:pPr>
        <w:ind w:firstLine="284"/>
        <w:jc w:val="both"/>
      </w:pPr>
      <w:r w:rsidRPr="00B16794">
        <w:t>сведениями о социокультурном портрете стран, говорящих на иностранном языке, их символике и культурном наследии;</w:t>
      </w:r>
    </w:p>
    <w:p w:rsidR="00256041" w:rsidRPr="00B16794" w:rsidRDefault="00256041" w:rsidP="00990DF0">
      <w:pPr>
        <w:ind w:firstLine="284"/>
        <w:jc w:val="both"/>
      </w:pPr>
      <w:r w:rsidRPr="00B16794">
        <w:t xml:space="preserve">сведениями о социокультурном портрете стран, говорящих на иностранном языке, их символике и культурном наследии; </w:t>
      </w:r>
    </w:p>
    <w:p w:rsidR="00256041" w:rsidRPr="00B16794" w:rsidRDefault="00256041" w:rsidP="00990DF0">
      <w:pPr>
        <w:ind w:firstLine="284"/>
        <w:jc w:val="both"/>
      </w:pPr>
      <w:r w:rsidRPr="00B16794">
        <w:t>знаниями о реалиях страны/стран изучаемого языка: традициях (в пита</w:t>
      </w:r>
      <w:r w:rsidRPr="00B16794">
        <w:softHyphen/>
        <w:t xml:space="preserve">нии, проведении выходных дней, основных национальных праздников и т. д.), распространенных образцов фольклора (пословицы и т. д.); </w:t>
      </w:r>
    </w:p>
    <w:p w:rsidR="00256041" w:rsidRPr="00B16794" w:rsidRDefault="00256041" w:rsidP="00990DF0">
      <w:pPr>
        <w:ind w:firstLine="284"/>
        <w:jc w:val="both"/>
      </w:pPr>
      <w:r w:rsidRPr="00B16794">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w:t>
      </w:r>
      <w:r w:rsidRPr="00B16794">
        <w:t>е</w:t>
      </w:r>
      <w:r w:rsidRPr="00B16794">
        <w:t>чательностях, выдающихся людях и их вкладе в мировую культуру) страны/стран изуча</w:t>
      </w:r>
      <w:r w:rsidRPr="00B16794">
        <w:t>е</w:t>
      </w:r>
      <w:r w:rsidRPr="00B16794">
        <w:t>мого языка; о некоторых произведениях художественной литературы на изучаемом ин</w:t>
      </w:r>
      <w:r w:rsidRPr="00B16794">
        <w:t>о</w:t>
      </w:r>
      <w:r w:rsidRPr="00B16794">
        <w:t>странном языке;</w:t>
      </w:r>
    </w:p>
    <w:p w:rsidR="00256041" w:rsidRPr="00B16794" w:rsidRDefault="00256041" w:rsidP="00990DF0">
      <w:pPr>
        <w:ind w:firstLine="284"/>
        <w:jc w:val="both"/>
      </w:pPr>
      <w:r w:rsidRPr="00B16794">
        <w:t>умением распознавать и употреблять в устной и письменной речи в ситуациях фо</w:t>
      </w:r>
      <w:r w:rsidRPr="00B16794">
        <w:t>р</w:t>
      </w:r>
      <w:r w:rsidRPr="00B16794">
        <w:t>мального и неформального общения основные нормы речевого этикета, принятые в стр</w:t>
      </w:r>
      <w:r w:rsidRPr="00B16794">
        <w:t>а</w:t>
      </w:r>
      <w:r w:rsidRPr="00B16794">
        <w:t xml:space="preserve">нах изучаемого языка (реплики-клише, наиболее распространенную оценочную лексику); </w:t>
      </w:r>
    </w:p>
    <w:p w:rsidR="00256041" w:rsidRPr="00B16794" w:rsidRDefault="00256041" w:rsidP="00990DF0">
      <w:pPr>
        <w:ind w:firstLine="284"/>
        <w:jc w:val="both"/>
      </w:pPr>
      <w:r w:rsidRPr="00B16794">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56041" w:rsidRPr="00B16794" w:rsidRDefault="00256041" w:rsidP="00990DF0">
      <w:pPr>
        <w:ind w:firstLine="284"/>
        <w:jc w:val="both"/>
      </w:pPr>
      <w:r w:rsidRPr="00B16794">
        <w:t>Компенсаторные умения</w:t>
      </w:r>
    </w:p>
    <w:p w:rsidR="00256041" w:rsidRPr="00B16794" w:rsidRDefault="00256041" w:rsidP="00990DF0">
      <w:pPr>
        <w:ind w:firstLine="284"/>
        <w:jc w:val="both"/>
      </w:pPr>
      <w:r w:rsidRPr="00B16794">
        <w:t>Совершенствование умений:</w:t>
      </w:r>
    </w:p>
    <w:p w:rsidR="00256041" w:rsidRPr="00B16794" w:rsidRDefault="00256041" w:rsidP="00990DF0">
      <w:pPr>
        <w:ind w:firstLine="284"/>
        <w:jc w:val="both"/>
        <w:rPr>
          <w:lang w:bidi="en-US"/>
        </w:rPr>
      </w:pPr>
      <w:r w:rsidRPr="00B16794">
        <w:t>переспрашивать, просить повторить, уточняя значение незнакомых слов;</w:t>
      </w:r>
    </w:p>
    <w:p w:rsidR="00256041" w:rsidRPr="00B16794" w:rsidRDefault="00256041" w:rsidP="00990DF0">
      <w:pPr>
        <w:ind w:firstLine="284"/>
        <w:jc w:val="both"/>
      </w:pPr>
      <w:r w:rsidRPr="00B16794">
        <w:t xml:space="preserve">использовать в качестве опоры при порождении собственных высказываний ключевые слова, план к тексту, тематический словарь и т. д.; </w:t>
      </w:r>
    </w:p>
    <w:p w:rsidR="00256041" w:rsidRPr="00B16794" w:rsidRDefault="00256041" w:rsidP="00990DF0">
      <w:pPr>
        <w:ind w:firstLine="284"/>
        <w:jc w:val="both"/>
      </w:pPr>
      <w:r w:rsidRPr="00B16794">
        <w:t>прогнозировать содержание текста на основе заголовка, предварительно поставленных вопросов и т. д.;</w:t>
      </w:r>
    </w:p>
    <w:p w:rsidR="00256041" w:rsidRPr="00B16794" w:rsidRDefault="00256041" w:rsidP="00990DF0">
      <w:pPr>
        <w:ind w:firstLine="284"/>
        <w:jc w:val="both"/>
      </w:pPr>
      <w:r w:rsidRPr="00B16794">
        <w:t>догадываться о значении незнакомых слов по контексту, по используемым собеседн</w:t>
      </w:r>
      <w:r w:rsidRPr="00B16794">
        <w:t>и</w:t>
      </w:r>
      <w:r w:rsidRPr="00B16794">
        <w:t>ком жестам и мимике;</w:t>
      </w:r>
    </w:p>
    <w:p w:rsidR="00256041" w:rsidRPr="00B16794" w:rsidRDefault="00256041" w:rsidP="00990DF0">
      <w:pPr>
        <w:ind w:firstLine="284"/>
        <w:jc w:val="both"/>
      </w:pPr>
      <w:r w:rsidRPr="00B16794">
        <w:t>использовать синонимы, антонимы, описание понятия при дефиците языковых средств.</w:t>
      </w:r>
    </w:p>
    <w:p w:rsidR="00256041" w:rsidRPr="00B16794" w:rsidRDefault="00256041" w:rsidP="00990DF0">
      <w:pPr>
        <w:ind w:firstLine="284"/>
        <w:jc w:val="both"/>
      </w:pPr>
      <w:r w:rsidRPr="00B16794">
        <w:t>Общеучебные умения и универсальные способы деятельности</w:t>
      </w:r>
    </w:p>
    <w:p w:rsidR="00256041" w:rsidRPr="00B16794" w:rsidRDefault="00256041" w:rsidP="00990DF0">
      <w:pPr>
        <w:ind w:firstLine="284"/>
        <w:jc w:val="both"/>
      </w:pPr>
      <w:r w:rsidRPr="00B16794">
        <w:t>Формирование и совершенствование умений:</w:t>
      </w:r>
    </w:p>
    <w:p w:rsidR="00256041" w:rsidRPr="00B16794" w:rsidRDefault="00256041" w:rsidP="00990DF0">
      <w:pPr>
        <w:ind w:firstLine="284"/>
        <w:jc w:val="both"/>
      </w:pPr>
      <w:r w:rsidRPr="00B16794">
        <w:t>работать с информацией: поиск и выделение нужной информации, обобщение, сокр</w:t>
      </w:r>
      <w:r w:rsidRPr="00B16794">
        <w:t>а</w:t>
      </w:r>
      <w:r w:rsidRPr="00B16794">
        <w:t>щение, расширение устной и письменной информации, создание второго текста по анал</w:t>
      </w:r>
      <w:r w:rsidRPr="00B16794">
        <w:t>о</w:t>
      </w:r>
      <w:r w:rsidRPr="00B16794">
        <w:t>гии, заполнение таблиц;</w:t>
      </w:r>
    </w:p>
    <w:p w:rsidR="00256041" w:rsidRPr="00B16794" w:rsidRDefault="00256041" w:rsidP="00990DF0">
      <w:pPr>
        <w:ind w:firstLine="284"/>
        <w:jc w:val="both"/>
      </w:pPr>
      <w:r w:rsidRPr="00B16794">
        <w:t>работать с разными источниками на иностранном языке: справочными материалами, словарями, интернет-ресурсами, литературой;</w:t>
      </w:r>
    </w:p>
    <w:p w:rsidR="00256041" w:rsidRPr="00B16794" w:rsidRDefault="00256041" w:rsidP="00990DF0">
      <w:pPr>
        <w:ind w:firstLine="284"/>
        <w:jc w:val="both"/>
      </w:pPr>
      <w:r w:rsidRPr="00B16794">
        <w:t>планировать и осуществлять учебно-исследовательскую работу: выбор темы исслед</w:t>
      </w:r>
      <w:r w:rsidRPr="00B16794">
        <w:t>о</w:t>
      </w:r>
      <w:r w:rsidRPr="00B16794">
        <w:t>вания, составление плана работы, знакомство с исследовательскими методами (наблюд</w:t>
      </w:r>
      <w:r w:rsidRPr="00B16794">
        <w:t>е</w:t>
      </w:r>
      <w:r w:rsidRPr="00B16794">
        <w:t>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56041" w:rsidRPr="00B16794" w:rsidRDefault="00256041" w:rsidP="00990DF0">
      <w:pPr>
        <w:ind w:firstLine="284"/>
        <w:jc w:val="both"/>
      </w:pPr>
      <w:r w:rsidRPr="00B16794">
        <w:t xml:space="preserve">самостоятельно работать в классе и дома. </w:t>
      </w:r>
    </w:p>
    <w:p w:rsidR="00256041" w:rsidRPr="00B16794" w:rsidRDefault="00256041" w:rsidP="00990DF0">
      <w:pPr>
        <w:ind w:firstLine="284"/>
        <w:jc w:val="both"/>
      </w:pPr>
      <w:r w:rsidRPr="00B16794">
        <w:t>Специальные учебные умения</w:t>
      </w:r>
    </w:p>
    <w:p w:rsidR="00256041" w:rsidRPr="00B16794" w:rsidRDefault="00256041" w:rsidP="00990DF0">
      <w:pPr>
        <w:ind w:firstLine="284"/>
        <w:jc w:val="both"/>
      </w:pPr>
      <w:r w:rsidRPr="00B16794">
        <w:t>Формирование и совершенствование умений:</w:t>
      </w:r>
    </w:p>
    <w:p w:rsidR="00256041" w:rsidRPr="00B16794" w:rsidRDefault="00256041" w:rsidP="00990DF0">
      <w:pPr>
        <w:ind w:firstLine="284"/>
        <w:jc w:val="both"/>
      </w:pPr>
      <w:r w:rsidRPr="00B16794">
        <w:t>находить ключевые слова и социокультурные реалии в работе над текстом;</w:t>
      </w:r>
    </w:p>
    <w:p w:rsidR="00256041" w:rsidRPr="00B16794" w:rsidRDefault="00256041" w:rsidP="00990DF0">
      <w:pPr>
        <w:ind w:firstLine="284"/>
        <w:jc w:val="both"/>
      </w:pPr>
      <w:r w:rsidRPr="00B16794">
        <w:t>семантизировать слова на основе языковой догадки;</w:t>
      </w:r>
    </w:p>
    <w:p w:rsidR="00256041" w:rsidRPr="00B16794" w:rsidRDefault="00256041" w:rsidP="00990DF0">
      <w:pPr>
        <w:ind w:firstLine="284"/>
        <w:jc w:val="both"/>
      </w:pPr>
      <w:r w:rsidRPr="00B16794">
        <w:t>осуществлять словообразовательный анализ;</w:t>
      </w:r>
    </w:p>
    <w:p w:rsidR="00256041" w:rsidRPr="00B16794" w:rsidRDefault="00256041" w:rsidP="00990DF0">
      <w:pPr>
        <w:ind w:firstLine="284"/>
        <w:jc w:val="both"/>
      </w:pPr>
      <w:r w:rsidRPr="00B16794">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56041" w:rsidRPr="00B16794" w:rsidRDefault="00256041" w:rsidP="00990DF0">
      <w:pPr>
        <w:ind w:firstLine="284"/>
        <w:jc w:val="both"/>
      </w:pPr>
      <w:r w:rsidRPr="00B16794">
        <w:t>участвовать в проектной деятельности меж- и метапредметного характера.</w:t>
      </w:r>
    </w:p>
    <w:p w:rsidR="00256041" w:rsidRPr="00B16794" w:rsidRDefault="00CF1B92" w:rsidP="00990DF0">
      <w:pPr>
        <w:ind w:firstLine="284"/>
        <w:jc w:val="both"/>
        <w:rPr>
          <w:b/>
        </w:rPr>
      </w:pPr>
      <w:bookmarkStart w:id="128" w:name="_Toc414553228"/>
      <w:r w:rsidRPr="00B16794">
        <w:rPr>
          <w:b/>
        </w:rPr>
        <w:t>2.3</w:t>
      </w:r>
      <w:r w:rsidR="00256041" w:rsidRPr="00B16794">
        <w:rPr>
          <w:b/>
        </w:rPr>
        <w:t>.4. Второй иностранный язык (на примере английского языка)</w:t>
      </w:r>
      <w:bookmarkEnd w:id="128"/>
    </w:p>
    <w:p w:rsidR="00256041" w:rsidRPr="00B16794" w:rsidRDefault="00256041" w:rsidP="00990DF0">
      <w:pPr>
        <w:ind w:firstLine="284"/>
        <w:jc w:val="both"/>
      </w:pPr>
      <w:r w:rsidRPr="00B16794">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256041" w:rsidRPr="00B16794" w:rsidRDefault="00256041" w:rsidP="00990DF0">
      <w:pPr>
        <w:ind w:firstLine="284"/>
        <w:jc w:val="both"/>
      </w:pPr>
      <w:r w:rsidRPr="00B16794">
        <w:t xml:space="preserve"> Учебный предмет «Иностранный язык (второй)» обеспечивает формирование и разв</w:t>
      </w:r>
      <w:r w:rsidRPr="00B16794">
        <w:t>и</w:t>
      </w:r>
      <w:r w:rsidRPr="00B16794">
        <w:t>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w:t>
      </w:r>
      <w:r w:rsidRPr="00B16794">
        <w:t>о</w:t>
      </w:r>
      <w:r w:rsidRPr="00B16794">
        <w:t>нального образования.</w:t>
      </w:r>
    </w:p>
    <w:p w:rsidR="00256041" w:rsidRPr="00B16794" w:rsidRDefault="00256041" w:rsidP="00990DF0">
      <w:pPr>
        <w:ind w:firstLine="284"/>
        <w:jc w:val="both"/>
      </w:pPr>
      <w:r w:rsidRPr="00B16794">
        <w:t>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w:t>
      </w:r>
      <w:r w:rsidRPr="00B16794">
        <w:t>о</w:t>
      </w:r>
      <w:r w:rsidRPr="00B16794">
        <w:t>ляющем общаться на иностранном языке в устной и письменной формах в пределах тем</w:t>
      </w:r>
      <w:r w:rsidRPr="00B16794">
        <w:t>а</w:t>
      </w:r>
      <w:r w:rsidRPr="00B16794">
        <w:t xml:space="preserve">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256041" w:rsidRPr="00B16794" w:rsidRDefault="00256041" w:rsidP="00990DF0">
      <w:pPr>
        <w:ind w:firstLine="284"/>
        <w:jc w:val="both"/>
      </w:pPr>
      <w:r w:rsidRPr="00B16794">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w:t>
      </w:r>
      <w:r w:rsidRPr="00B16794">
        <w:t>о</w:t>
      </w:r>
      <w:r w:rsidRPr="00B16794">
        <w:t>рия», «География», «Физика»,  «Музыка», «Изобразительное искусство» и др.</w:t>
      </w:r>
    </w:p>
    <w:p w:rsidR="00256041" w:rsidRPr="00B16794" w:rsidRDefault="00256041" w:rsidP="00990DF0">
      <w:pPr>
        <w:ind w:firstLine="284"/>
        <w:jc w:val="both"/>
        <w:rPr>
          <w:i/>
        </w:rPr>
      </w:pPr>
      <w:r w:rsidRPr="00B16794">
        <w:rPr>
          <w:i/>
        </w:rPr>
        <w:t>Предметное содержание речи</w:t>
      </w:r>
    </w:p>
    <w:p w:rsidR="00256041" w:rsidRPr="00B16794" w:rsidRDefault="00256041" w:rsidP="00990DF0">
      <w:pPr>
        <w:ind w:firstLine="284"/>
        <w:jc w:val="both"/>
      </w:pPr>
      <w:r w:rsidRPr="00B16794">
        <w:t xml:space="preserve">Моя семья. Взаимоотношения в семье. Конфликтные ситуации и способы их решения. </w:t>
      </w:r>
    </w:p>
    <w:p w:rsidR="00256041" w:rsidRPr="00B16794" w:rsidRDefault="00256041" w:rsidP="00990DF0">
      <w:pPr>
        <w:ind w:firstLine="284"/>
        <w:jc w:val="both"/>
      </w:pPr>
      <w:r w:rsidRPr="00B16794">
        <w:t xml:space="preserve">Мои друзья. Лучший друг/подруга. Внешность и черты характера. Межличностные взаимоотношения с друзьями и в школе. </w:t>
      </w:r>
    </w:p>
    <w:p w:rsidR="00256041" w:rsidRPr="00B16794" w:rsidRDefault="00256041" w:rsidP="00990DF0">
      <w:pPr>
        <w:ind w:firstLine="284"/>
        <w:jc w:val="both"/>
      </w:pPr>
      <w:r w:rsidRPr="00B16794">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56041" w:rsidRPr="00B16794" w:rsidRDefault="00256041" w:rsidP="00990DF0">
      <w:pPr>
        <w:ind w:firstLine="284"/>
        <w:jc w:val="both"/>
      </w:pPr>
      <w:r w:rsidRPr="00B16794">
        <w:t>Здоровый образ жизни. Режим труда и отдыха, занятия спортом, здоровое питание, о</w:t>
      </w:r>
      <w:r w:rsidRPr="00B16794">
        <w:t>т</w:t>
      </w:r>
      <w:r w:rsidRPr="00B16794">
        <w:t>каз от вредных привычек.</w:t>
      </w:r>
    </w:p>
    <w:p w:rsidR="00256041" w:rsidRPr="00B16794" w:rsidRDefault="00256041" w:rsidP="00990DF0">
      <w:pPr>
        <w:ind w:firstLine="284"/>
        <w:jc w:val="both"/>
      </w:pPr>
      <w:r w:rsidRPr="00B16794">
        <w:t>Спорт. Виды спорта. Спортивные игры. Спортивные соревнования.</w:t>
      </w:r>
    </w:p>
    <w:p w:rsidR="00256041" w:rsidRPr="00B16794" w:rsidRDefault="00256041" w:rsidP="00990DF0">
      <w:pPr>
        <w:ind w:firstLine="284"/>
        <w:jc w:val="both"/>
      </w:pPr>
      <w:r w:rsidRPr="00B16794">
        <w:t>Школа. Школьная жизнь. Правила поведения в школе.Изучаемые предметы и отнош</w:t>
      </w:r>
      <w:r w:rsidRPr="00B16794">
        <w:t>е</w:t>
      </w:r>
      <w:r w:rsidRPr="00B16794">
        <w:t>ния к ним. Внеклассные мероприятия. Кружки. Школьная форма. Каникулы. Переписка с зарубежными сверстниками.</w:t>
      </w:r>
    </w:p>
    <w:p w:rsidR="00256041" w:rsidRPr="00B16794" w:rsidRDefault="00256041" w:rsidP="00990DF0">
      <w:pPr>
        <w:ind w:firstLine="284"/>
        <w:jc w:val="both"/>
      </w:pPr>
      <w:r w:rsidRPr="00B16794">
        <w:t>Выбор профессии. Мир профессий. Проблема выбора профессии. Роль иностранного языка в планах на будущее.</w:t>
      </w:r>
    </w:p>
    <w:p w:rsidR="00256041" w:rsidRPr="00B16794" w:rsidRDefault="00256041" w:rsidP="00990DF0">
      <w:pPr>
        <w:ind w:firstLine="284"/>
        <w:jc w:val="both"/>
      </w:pPr>
      <w:r w:rsidRPr="00B16794">
        <w:t>Путешествия. Путешествия по России и странам изучаемого языка. Транспорт.</w:t>
      </w:r>
    </w:p>
    <w:p w:rsidR="00256041" w:rsidRPr="00B16794" w:rsidRDefault="00256041" w:rsidP="00990DF0">
      <w:pPr>
        <w:ind w:firstLine="284"/>
        <w:jc w:val="both"/>
      </w:pPr>
      <w:r w:rsidRPr="00B16794">
        <w:t>Окружающий мир</w:t>
      </w:r>
    </w:p>
    <w:p w:rsidR="00256041" w:rsidRPr="00B16794" w:rsidRDefault="00256041" w:rsidP="00990DF0">
      <w:pPr>
        <w:ind w:firstLine="284"/>
        <w:jc w:val="both"/>
      </w:pPr>
      <w:r w:rsidRPr="00B16794">
        <w:t>Природа: растения и животные. Погода. Проблемы экологии. Защита окружающей ср</w:t>
      </w:r>
      <w:r w:rsidRPr="00B16794">
        <w:t>е</w:t>
      </w:r>
      <w:r w:rsidRPr="00B16794">
        <w:t xml:space="preserve">ды. Жизнь в городе/ в сельской местности </w:t>
      </w:r>
    </w:p>
    <w:p w:rsidR="00256041" w:rsidRPr="00B16794" w:rsidRDefault="00256041" w:rsidP="00990DF0">
      <w:pPr>
        <w:ind w:firstLine="284"/>
        <w:jc w:val="both"/>
      </w:pPr>
      <w:r w:rsidRPr="00B16794">
        <w:t>Средства массовой информации</w:t>
      </w:r>
    </w:p>
    <w:p w:rsidR="00256041" w:rsidRPr="00B16794" w:rsidRDefault="00256041" w:rsidP="00990DF0">
      <w:pPr>
        <w:ind w:firstLine="284"/>
        <w:jc w:val="both"/>
      </w:pPr>
      <w:r w:rsidRPr="00B16794">
        <w:t>Роль средств массовой информации в жизни общества. Средства массовой информ</w:t>
      </w:r>
      <w:r w:rsidRPr="00B16794">
        <w:t>а</w:t>
      </w:r>
      <w:r w:rsidRPr="00B16794">
        <w:t xml:space="preserve">ции: пресса, телевидение, радио, Интернет. </w:t>
      </w:r>
    </w:p>
    <w:p w:rsidR="00256041" w:rsidRPr="00B16794" w:rsidRDefault="00256041" w:rsidP="00990DF0">
      <w:pPr>
        <w:ind w:firstLine="284"/>
        <w:jc w:val="both"/>
      </w:pPr>
      <w:r w:rsidRPr="00B16794">
        <w:t>Страны изучаемого языка и родная страна</w:t>
      </w:r>
    </w:p>
    <w:p w:rsidR="00256041" w:rsidRPr="00B16794" w:rsidRDefault="00256041" w:rsidP="00990DF0">
      <w:pPr>
        <w:ind w:firstLine="284"/>
        <w:jc w:val="both"/>
      </w:pPr>
      <w:r w:rsidRPr="00B16794">
        <w:t>Страны, столицы, крупные города. Государственные символы. Географическое пол</w:t>
      </w:r>
      <w:r w:rsidRPr="00B16794">
        <w:t>о</w:t>
      </w:r>
      <w:r w:rsidRPr="00B16794">
        <w:t>жение. Климат. Население. Достопримечательности. Культурные особенности: наци</w:t>
      </w:r>
      <w:r w:rsidRPr="00B16794">
        <w:t>о</w:t>
      </w:r>
      <w:r w:rsidRPr="00B16794">
        <w:t>нальные праздники, памятные даты, исторические события, традиции и обычаи. Выда</w:t>
      </w:r>
      <w:r w:rsidRPr="00B16794">
        <w:t>ю</w:t>
      </w:r>
      <w:r w:rsidRPr="00B16794">
        <w:t>щиеся люди и их вклад в науку и мировую культуру.</w:t>
      </w:r>
    </w:p>
    <w:p w:rsidR="00256041" w:rsidRPr="00B16794" w:rsidRDefault="00256041" w:rsidP="00990DF0">
      <w:pPr>
        <w:ind w:firstLine="284"/>
        <w:jc w:val="both"/>
        <w:rPr>
          <w:i/>
        </w:rPr>
      </w:pPr>
      <w:r w:rsidRPr="00B16794">
        <w:rPr>
          <w:i/>
        </w:rPr>
        <w:t xml:space="preserve">Коммуникативные умения </w:t>
      </w:r>
    </w:p>
    <w:p w:rsidR="00256041" w:rsidRPr="00B16794" w:rsidRDefault="00256041" w:rsidP="00990DF0">
      <w:pPr>
        <w:ind w:firstLine="284"/>
        <w:jc w:val="both"/>
        <w:rPr>
          <w:i/>
          <w:u w:val="single"/>
        </w:rPr>
      </w:pPr>
      <w:r w:rsidRPr="00B16794">
        <w:rPr>
          <w:i/>
          <w:u w:val="single"/>
        </w:rPr>
        <w:t xml:space="preserve">Говорение </w:t>
      </w:r>
    </w:p>
    <w:p w:rsidR="00256041" w:rsidRPr="00B16794" w:rsidRDefault="00256041" w:rsidP="00990DF0">
      <w:pPr>
        <w:ind w:firstLine="284"/>
        <w:jc w:val="both"/>
        <w:rPr>
          <w:i/>
          <w:u w:val="single"/>
        </w:rPr>
      </w:pPr>
      <w:r w:rsidRPr="00B16794">
        <w:rPr>
          <w:i/>
          <w:u w:val="single"/>
        </w:rPr>
        <w:t>Диалогическая речь</w:t>
      </w:r>
    </w:p>
    <w:p w:rsidR="00256041" w:rsidRPr="00B16794" w:rsidRDefault="00256041" w:rsidP="00990DF0">
      <w:pPr>
        <w:ind w:firstLine="284"/>
        <w:jc w:val="both"/>
      </w:pPr>
      <w:r w:rsidRPr="00B16794">
        <w:t>Формирование и развитие диалогической речи в рамках изучаемого предметного с</w:t>
      </w:r>
      <w:r w:rsidRPr="00B16794">
        <w:t>о</w:t>
      </w:r>
      <w:r w:rsidRPr="00B16794">
        <w:t>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56041" w:rsidRPr="00B16794" w:rsidRDefault="00256041" w:rsidP="00990DF0">
      <w:pPr>
        <w:ind w:firstLine="284"/>
        <w:jc w:val="both"/>
      </w:pPr>
      <w:r w:rsidRPr="00B16794">
        <w:t xml:space="preserve">Объем диалога от 3 реплик (5-7 класс) до 4-5 реплик (8-9 класс) со стороны каждого учащегося.Продолжительность диалога – до 2,5–3 минут. </w:t>
      </w:r>
    </w:p>
    <w:p w:rsidR="00256041" w:rsidRPr="00B16794" w:rsidRDefault="00256041" w:rsidP="00990DF0">
      <w:pPr>
        <w:ind w:firstLine="284"/>
        <w:jc w:val="both"/>
        <w:rPr>
          <w:u w:val="single"/>
        </w:rPr>
      </w:pPr>
      <w:r w:rsidRPr="00B16794">
        <w:rPr>
          <w:u w:val="single"/>
        </w:rPr>
        <w:t>Монологическая речь</w:t>
      </w:r>
    </w:p>
    <w:p w:rsidR="00256041" w:rsidRPr="00B16794" w:rsidRDefault="00256041" w:rsidP="00990DF0">
      <w:pPr>
        <w:ind w:firstLine="284"/>
        <w:jc w:val="both"/>
      </w:pPr>
      <w:r w:rsidRPr="00B16794">
        <w:t>Формирование и развитие умений строить связныевысказывания с использованием о</w:t>
      </w:r>
      <w:r w:rsidRPr="00B16794">
        <w:t>с</w:t>
      </w:r>
      <w:r w:rsidRPr="00B16794">
        <w:t>новных коммуникативных типов речи (повествование,описание, рассуждение (характер</w:t>
      </w:r>
      <w:r w:rsidRPr="00B16794">
        <w:t>и</w:t>
      </w:r>
      <w:r w:rsidRPr="00B16794">
        <w:t>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56041" w:rsidRPr="00B16794" w:rsidRDefault="00256041" w:rsidP="00990DF0">
      <w:pPr>
        <w:ind w:firstLine="284"/>
        <w:jc w:val="both"/>
      </w:pPr>
      <w:r w:rsidRPr="00B16794">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56041" w:rsidRPr="00B16794" w:rsidRDefault="00256041" w:rsidP="00990DF0">
      <w:pPr>
        <w:ind w:firstLine="284"/>
        <w:jc w:val="both"/>
        <w:rPr>
          <w:u w:val="single"/>
        </w:rPr>
      </w:pPr>
      <w:r w:rsidRPr="00B16794">
        <w:rPr>
          <w:u w:val="single"/>
        </w:rPr>
        <w:t>Аудирование</w:t>
      </w:r>
    </w:p>
    <w:p w:rsidR="00256041" w:rsidRPr="00B16794" w:rsidRDefault="00256041" w:rsidP="00990DF0">
      <w:pPr>
        <w:ind w:firstLine="284"/>
        <w:jc w:val="both"/>
      </w:pPr>
      <w:r w:rsidRPr="00B16794">
        <w:t>Восприятие на слух и понимание несложных аутентичных аудиотекстов с разной гл</w:t>
      </w:r>
      <w:r w:rsidRPr="00B16794">
        <w:t>у</w:t>
      </w:r>
      <w:r w:rsidRPr="00B16794">
        <w:t>биной и точностью проникновения в их содержание (с пониманием основного содерж</w:t>
      </w:r>
      <w:r w:rsidRPr="00B16794">
        <w:t>а</w:t>
      </w:r>
      <w:r w:rsidRPr="00B16794">
        <w:t xml:space="preserve">ния, с выборочным пониманием) в зависимости от решаемой коммуникативной задачи. </w:t>
      </w:r>
    </w:p>
    <w:p w:rsidR="00256041" w:rsidRPr="00B16794" w:rsidRDefault="00256041" w:rsidP="00990DF0">
      <w:pPr>
        <w:ind w:firstLine="284"/>
        <w:jc w:val="both"/>
        <w:rPr>
          <w:lang w:bidi="en-US"/>
        </w:rPr>
      </w:pPr>
      <w:r w:rsidRPr="00B16794">
        <w:t>Жанры текстов: прагматические, информационные, научно-популярные.</w:t>
      </w:r>
    </w:p>
    <w:p w:rsidR="00256041" w:rsidRPr="00B16794" w:rsidRDefault="00256041" w:rsidP="00990DF0">
      <w:pPr>
        <w:ind w:firstLine="284"/>
        <w:jc w:val="both"/>
      </w:pPr>
      <w:r w:rsidRPr="00B16794">
        <w:t>Типы текстов: высказывания собеседников в ситуациях повседневного общения, соо</w:t>
      </w:r>
      <w:r w:rsidRPr="00B16794">
        <w:t>б</w:t>
      </w:r>
      <w:r w:rsidRPr="00B16794">
        <w:t>щение, беседа, интервью, объявление, реклама и др.</w:t>
      </w:r>
    </w:p>
    <w:p w:rsidR="00256041" w:rsidRPr="00B16794" w:rsidRDefault="00256041" w:rsidP="00990DF0">
      <w:pPr>
        <w:ind w:firstLine="284"/>
        <w:jc w:val="both"/>
      </w:pPr>
      <w:r w:rsidRPr="00B16794">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56041" w:rsidRPr="00B16794" w:rsidRDefault="00256041" w:rsidP="00990DF0">
      <w:pPr>
        <w:ind w:firstLine="284"/>
        <w:jc w:val="both"/>
      </w:pPr>
      <w:r w:rsidRPr="00B16794">
        <w:t>Аудирование с пониманием основного содержания текста предполагает умение опр</w:t>
      </w:r>
      <w:r w:rsidRPr="00B16794">
        <w:t>е</w:t>
      </w:r>
      <w:r w:rsidRPr="00B16794">
        <w:t xml:space="preserve">делять основную тему и главные факты/события в воспринимаемом на слух тексте. Время звучания текстов для аудирования – до 2 минут. </w:t>
      </w:r>
    </w:p>
    <w:p w:rsidR="00256041" w:rsidRPr="00B16794" w:rsidRDefault="00256041" w:rsidP="00990DF0">
      <w:pPr>
        <w:ind w:firstLine="284"/>
        <w:jc w:val="both"/>
      </w:pPr>
      <w:r w:rsidRPr="00B16794">
        <w:t>Аудирование с выборочным пониманием нужной/ интересующей/ запрашиваемой и</w:t>
      </w:r>
      <w:r w:rsidRPr="00B16794">
        <w:t>н</w:t>
      </w:r>
      <w:r w:rsidRPr="00B16794">
        <w:t>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56041" w:rsidRPr="00B16794" w:rsidRDefault="00256041" w:rsidP="00990DF0">
      <w:pPr>
        <w:ind w:firstLine="284"/>
        <w:jc w:val="both"/>
      </w:pPr>
      <w:r w:rsidRPr="00B16794">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w:t>
      </w:r>
      <w:r w:rsidRPr="00B16794">
        <w:t>у</w:t>
      </w:r>
      <w:r w:rsidRPr="00B16794">
        <w:t>тентичных текстах, содержащих наряду с изученными и некоторое количество незнак</w:t>
      </w:r>
      <w:r w:rsidRPr="00B16794">
        <w:t>о</w:t>
      </w:r>
      <w:r w:rsidRPr="00B16794">
        <w:t>мых языковых явлений.</w:t>
      </w:r>
    </w:p>
    <w:p w:rsidR="00256041" w:rsidRPr="00B16794" w:rsidRDefault="00256041" w:rsidP="00990DF0">
      <w:pPr>
        <w:ind w:firstLine="284"/>
        <w:jc w:val="both"/>
      </w:pPr>
      <w:r w:rsidRPr="00B16794">
        <w:t>Чтение</w:t>
      </w:r>
    </w:p>
    <w:p w:rsidR="00256041" w:rsidRPr="00B16794" w:rsidRDefault="00256041" w:rsidP="00990DF0">
      <w:pPr>
        <w:ind w:firstLine="284"/>
        <w:jc w:val="both"/>
      </w:pPr>
      <w:r w:rsidRPr="00B16794">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56041" w:rsidRPr="00B16794" w:rsidRDefault="00256041" w:rsidP="00990DF0">
      <w:pPr>
        <w:ind w:firstLine="284"/>
        <w:jc w:val="both"/>
      </w:pPr>
      <w:r w:rsidRPr="00B16794">
        <w:t>Жанры текстов:научно-популярные, публицистические, художественные, прагматич</w:t>
      </w:r>
      <w:r w:rsidRPr="00B16794">
        <w:t>е</w:t>
      </w:r>
      <w:r w:rsidRPr="00B16794">
        <w:t xml:space="preserve">ские. </w:t>
      </w:r>
    </w:p>
    <w:p w:rsidR="00256041" w:rsidRPr="00B16794" w:rsidRDefault="00256041" w:rsidP="00990DF0">
      <w:pPr>
        <w:ind w:firstLine="284"/>
        <w:jc w:val="both"/>
      </w:pPr>
      <w:r w:rsidRPr="00B16794">
        <w:t>Типы текстов: статья, интервью, рассказ, отрывок из художественного произведения, объявление, рецепт, рекламный проспект, стихотворение и др.</w:t>
      </w:r>
    </w:p>
    <w:p w:rsidR="00256041" w:rsidRPr="00B16794" w:rsidRDefault="00256041" w:rsidP="00990DF0">
      <w:pPr>
        <w:ind w:firstLine="284"/>
        <w:jc w:val="both"/>
      </w:pPr>
      <w:r w:rsidRPr="00B16794">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w:t>
      </w:r>
      <w:r w:rsidRPr="00B16794">
        <w:t>о</w:t>
      </w:r>
      <w:r w:rsidRPr="00B16794">
        <w:t>циональную сферу школьников.</w:t>
      </w:r>
    </w:p>
    <w:p w:rsidR="00256041" w:rsidRPr="00B16794" w:rsidRDefault="00256041" w:rsidP="00990DF0">
      <w:pPr>
        <w:ind w:firstLine="284"/>
        <w:jc w:val="both"/>
        <w:rPr>
          <w:lang w:bidi="en-US"/>
        </w:rPr>
      </w:pPr>
      <w:r w:rsidRPr="00B16794">
        <w:t>Чтение с пониманием основного содержания осуществляется на несложных аутенти</w:t>
      </w:r>
      <w:r w:rsidRPr="00B16794">
        <w:t>ч</w:t>
      </w:r>
      <w:r w:rsidRPr="00B16794">
        <w:t>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w:t>
      </w:r>
      <w:r w:rsidRPr="00B16794">
        <w:t>е</w:t>
      </w:r>
      <w:r w:rsidRPr="00B16794">
        <w:t>ния –до 700 слов.</w:t>
      </w:r>
    </w:p>
    <w:p w:rsidR="00256041" w:rsidRPr="00B16794" w:rsidRDefault="00256041" w:rsidP="00990DF0">
      <w:pPr>
        <w:ind w:firstLine="284"/>
        <w:jc w:val="both"/>
      </w:pPr>
      <w:r w:rsidRPr="00B16794">
        <w:t>Чтение с выборочным пониманием нужной/ интересующей/ запрашиваемой информ</w:t>
      </w:r>
      <w:r w:rsidRPr="00B16794">
        <w:t>а</w:t>
      </w:r>
      <w:r w:rsidRPr="00B16794">
        <w:t>ции осуществляется на несложных аутентичных текстах, содержащих некоторое колич</w:t>
      </w:r>
      <w:r w:rsidRPr="00B16794">
        <w:t>е</w:t>
      </w:r>
      <w:r w:rsidRPr="00B16794">
        <w:t>ство незнакомых языковых явлений. Объем текста для чтения - около 350 слов.</w:t>
      </w:r>
    </w:p>
    <w:p w:rsidR="00256041" w:rsidRPr="00B16794" w:rsidRDefault="00256041" w:rsidP="00990DF0">
      <w:pPr>
        <w:ind w:firstLine="284"/>
        <w:jc w:val="both"/>
      </w:pPr>
      <w:r w:rsidRPr="00B16794">
        <w:t>Чтение с полным пониманием осуществляется на несложных аутентичных текстах, п</w:t>
      </w:r>
      <w:r w:rsidRPr="00B16794">
        <w:t>о</w:t>
      </w:r>
      <w:r w:rsidRPr="00B16794">
        <w:t xml:space="preserve">строенных на изученном языковом материале. Объем текста для чтения около 500 слов. </w:t>
      </w:r>
    </w:p>
    <w:p w:rsidR="00256041" w:rsidRPr="00B16794" w:rsidRDefault="00256041" w:rsidP="00990DF0">
      <w:pPr>
        <w:ind w:firstLine="284"/>
        <w:jc w:val="both"/>
      </w:pPr>
      <w:r w:rsidRPr="00B16794">
        <w:t xml:space="preserve">Независимо от вида чтения возможно использование двуязычного словаря. </w:t>
      </w:r>
    </w:p>
    <w:p w:rsidR="00256041" w:rsidRPr="00B16794" w:rsidRDefault="00256041" w:rsidP="00990DF0">
      <w:pPr>
        <w:ind w:firstLine="284"/>
        <w:jc w:val="both"/>
        <w:rPr>
          <w:i/>
        </w:rPr>
      </w:pPr>
      <w:r w:rsidRPr="00B16794">
        <w:rPr>
          <w:i/>
        </w:rPr>
        <w:t>Письменная речь</w:t>
      </w:r>
    </w:p>
    <w:p w:rsidR="00256041" w:rsidRPr="00B16794" w:rsidRDefault="00256041" w:rsidP="00990DF0">
      <w:pPr>
        <w:ind w:firstLine="284"/>
        <w:jc w:val="both"/>
      </w:pPr>
      <w:r w:rsidRPr="00B16794">
        <w:t>Формирование и развитие письменной речи, а именно умений:</w:t>
      </w:r>
    </w:p>
    <w:p w:rsidR="00256041" w:rsidRPr="00B16794" w:rsidRDefault="00256041" w:rsidP="00990DF0">
      <w:pPr>
        <w:ind w:firstLine="284"/>
        <w:jc w:val="both"/>
      </w:pPr>
      <w:r w:rsidRPr="00B16794">
        <w:t>заполнение анкет и формуляров (указывать имя, фамилию, пол, гражданство, наци</w:t>
      </w:r>
      <w:r w:rsidRPr="00B16794">
        <w:t>о</w:t>
      </w:r>
      <w:r w:rsidRPr="00B16794">
        <w:t>нальность, адрес);</w:t>
      </w:r>
    </w:p>
    <w:p w:rsidR="00256041" w:rsidRPr="00B16794" w:rsidRDefault="00256041" w:rsidP="00990DF0">
      <w:pPr>
        <w:ind w:firstLine="284"/>
        <w:jc w:val="both"/>
      </w:pPr>
      <w:r w:rsidRPr="00B16794">
        <w:t>написание коротких поздравлений с днем рождения и другими праздниками, выраж</w:t>
      </w:r>
      <w:r w:rsidRPr="00B16794">
        <w:t>е</w:t>
      </w:r>
      <w:r w:rsidRPr="00B16794">
        <w:t xml:space="preserve">ние пожеланий (объемом 30–40 слов, включая адрес); </w:t>
      </w:r>
    </w:p>
    <w:p w:rsidR="00256041" w:rsidRPr="00B16794" w:rsidRDefault="00256041" w:rsidP="00990DF0">
      <w:pPr>
        <w:ind w:firstLine="284"/>
        <w:jc w:val="both"/>
      </w:pPr>
      <w:r w:rsidRPr="00B16794">
        <w:t>написание личного письма, в ответ на письмо-стимул с употреблением формул речев</w:t>
      </w:r>
      <w:r w:rsidRPr="00B16794">
        <w:t>о</w:t>
      </w:r>
      <w:r w:rsidRPr="00B16794">
        <w:t>го этикета, принятых в стране изучаемого языка с опорой и без опоры на образец (ра</w:t>
      </w:r>
      <w:r w:rsidRPr="00B16794">
        <w:t>с</w:t>
      </w:r>
      <w:r w:rsidRPr="00B16794">
        <w:t>спрашивать адресата о его жизни, делах, сообщать то же самое о себе, выражать благ</w:t>
      </w:r>
      <w:r w:rsidRPr="00B16794">
        <w:t>о</w:t>
      </w:r>
      <w:r w:rsidRPr="00B16794">
        <w:t xml:space="preserve">дарность, давать совет, просить о чем-либо), объем личного письма около 100–120 слов, включая адрес; </w:t>
      </w:r>
    </w:p>
    <w:p w:rsidR="00256041" w:rsidRPr="00B16794" w:rsidRDefault="00256041" w:rsidP="00990DF0">
      <w:pPr>
        <w:ind w:firstLine="284"/>
        <w:jc w:val="both"/>
      </w:pPr>
      <w:r w:rsidRPr="00B16794">
        <w:t>составление плана, тезисов устного/письменного сообщения; краткое изложение р</w:t>
      </w:r>
      <w:r w:rsidRPr="00B16794">
        <w:t>е</w:t>
      </w:r>
      <w:r w:rsidRPr="00B16794">
        <w:t>зультатов проектной деятельности.</w:t>
      </w:r>
    </w:p>
    <w:p w:rsidR="00256041" w:rsidRPr="00B16794" w:rsidRDefault="00256041" w:rsidP="00990DF0">
      <w:pPr>
        <w:ind w:firstLine="284"/>
        <w:jc w:val="both"/>
        <w:rPr>
          <w:lang w:bidi="en-US"/>
        </w:rPr>
      </w:pPr>
      <w:r w:rsidRPr="00B16794">
        <w:t>делать выписки из текстов; составлять небольшие письменные высказывания в соо</w:t>
      </w:r>
      <w:r w:rsidRPr="00B16794">
        <w:t>т</w:t>
      </w:r>
      <w:r w:rsidRPr="00B16794">
        <w:t>ветствии с коммуникативной задачей.</w:t>
      </w:r>
    </w:p>
    <w:p w:rsidR="00256041" w:rsidRPr="00B16794" w:rsidRDefault="00256041" w:rsidP="00990DF0">
      <w:pPr>
        <w:ind w:firstLine="284"/>
        <w:jc w:val="both"/>
      </w:pPr>
      <w:r w:rsidRPr="00B16794">
        <w:t>Языковые средства и навыки оперирования ими</w:t>
      </w:r>
    </w:p>
    <w:p w:rsidR="00256041" w:rsidRPr="00B16794" w:rsidRDefault="00256041" w:rsidP="00990DF0">
      <w:pPr>
        <w:ind w:firstLine="284"/>
        <w:jc w:val="both"/>
      </w:pPr>
      <w:r w:rsidRPr="00B16794">
        <w:t>Орфография и пунктуация</w:t>
      </w:r>
    </w:p>
    <w:p w:rsidR="00256041" w:rsidRPr="00B16794" w:rsidRDefault="00256041" w:rsidP="00990DF0">
      <w:pPr>
        <w:ind w:firstLine="284"/>
        <w:jc w:val="both"/>
        <w:rPr>
          <w:lang w:bidi="en-US"/>
        </w:rPr>
      </w:pPr>
      <w:r w:rsidRPr="00B16794">
        <w:t>Правильное написание всех букв ал</w:t>
      </w:r>
      <w:r w:rsidR="00B85A36" w:rsidRPr="00B16794">
        <w:t xml:space="preserve">фавита, основных буквосочетаний </w:t>
      </w:r>
      <w:r w:rsidRPr="00B16794">
        <w:t>изученных слов. Правильное использование знаков препинания (точки, вопросительного и восклицател</w:t>
      </w:r>
      <w:r w:rsidRPr="00B16794">
        <w:t>ь</w:t>
      </w:r>
      <w:r w:rsidRPr="00B16794">
        <w:t>ного знака) в конце предложения.</w:t>
      </w:r>
    </w:p>
    <w:p w:rsidR="00256041" w:rsidRPr="00B16794" w:rsidRDefault="00256041" w:rsidP="00990DF0">
      <w:pPr>
        <w:ind w:firstLine="284"/>
        <w:jc w:val="both"/>
      </w:pPr>
      <w:r w:rsidRPr="00B16794">
        <w:t>Фонетическая сторона речи.</w:t>
      </w:r>
    </w:p>
    <w:p w:rsidR="00256041" w:rsidRPr="00B16794" w:rsidRDefault="00256041" w:rsidP="00990DF0">
      <w:pPr>
        <w:ind w:firstLine="284"/>
        <w:jc w:val="both"/>
      </w:pPr>
      <w:r w:rsidRPr="00B16794">
        <w:t>Различения на слух в потоке речи всех звуков иностранного языка и навыки их аде</w:t>
      </w:r>
      <w:r w:rsidRPr="00B16794">
        <w:t>к</w:t>
      </w:r>
      <w:r w:rsidRPr="00B16794">
        <w:t>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w:t>
      </w:r>
      <w:r w:rsidRPr="00B16794">
        <w:t>ы</w:t>
      </w:r>
      <w:r w:rsidRPr="00B16794">
        <w:t>словые группы. Ритмико-интонационные навыки произношения различных типов пре</w:t>
      </w:r>
      <w:r w:rsidRPr="00B16794">
        <w:t>д</w:t>
      </w:r>
      <w:r w:rsidRPr="00B16794">
        <w:t>ложений. Соблюдение правила отсутствия фразового ударения на служебных словах.</w:t>
      </w:r>
    </w:p>
    <w:p w:rsidR="00256041" w:rsidRPr="00B16794" w:rsidRDefault="00256041" w:rsidP="00990DF0">
      <w:pPr>
        <w:ind w:firstLine="284"/>
        <w:jc w:val="both"/>
        <w:rPr>
          <w:i/>
        </w:rPr>
      </w:pPr>
      <w:r w:rsidRPr="00B16794">
        <w:rPr>
          <w:i/>
        </w:rPr>
        <w:t>Лексическая сторона речи</w:t>
      </w:r>
    </w:p>
    <w:p w:rsidR="00256041" w:rsidRPr="00B16794" w:rsidRDefault="00256041" w:rsidP="00990DF0">
      <w:pPr>
        <w:ind w:firstLine="284"/>
        <w:jc w:val="both"/>
      </w:pPr>
      <w:r w:rsidRPr="00B16794">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w:t>
      </w:r>
      <w:r w:rsidRPr="00B16794">
        <w:t>с</w:t>
      </w:r>
      <w:r w:rsidRPr="00B16794">
        <w:t>тойчивых словосочетаний, оценочной лексики, реплик-клише речевого этикета, характе</w:t>
      </w:r>
      <w:r w:rsidRPr="00B16794">
        <w:t>р</w:t>
      </w:r>
      <w:r w:rsidRPr="00B16794">
        <w:t>ных для культуры стран изучаемого языка в объеме примерно 1000 единиц.</w:t>
      </w:r>
    </w:p>
    <w:p w:rsidR="00256041" w:rsidRPr="00B16794" w:rsidRDefault="00256041" w:rsidP="00990DF0">
      <w:pPr>
        <w:ind w:firstLine="284"/>
        <w:jc w:val="both"/>
      </w:pPr>
      <w:r w:rsidRPr="00B16794">
        <w:t>Основные способы словообразования: аффиксация, словосложение, конверсия. Мног</w:t>
      </w:r>
      <w:r w:rsidRPr="00B16794">
        <w:t>о</w:t>
      </w:r>
      <w:r w:rsidRPr="00B16794">
        <w:t xml:space="preserve">значность лексических единиц. Синонимы. Антонимы. Лексическая сочетаемость. </w:t>
      </w:r>
    </w:p>
    <w:p w:rsidR="00256041" w:rsidRPr="00B16794" w:rsidRDefault="00256041" w:rsidP="00990DF0">
      <w:pPr>
        <w:ind w:firstLine="284"/>
        <w:jc w:val="both"/>
        <w:rPr>
          <w:i/>
        </w:rPr>
      </w:pPr>
      <w:r w:rsidRPr="00B16794">
        <w:rPr>
          <w:i/>
        </w:rPr>
        <w:t>Грамматическая сторона речи</w:t>
      </w:r>
    </w:p>
    <w:p w:rsidR="00256041" w:rsidRPr="00B16794" w:rsidRDefault="00256041" w:rsidP="00990DF0">
      <w:pPr>
        <w:ind w:firstLine="284"/>
        <w:jc w:val="both"/>
        <w:rPr>
          <w:lang w:bidi="en-US"/>
        </w:rPr>
      </w:pPr>
      <w:r w:rsidRPr="00B16794">
        <w:t>Навыки распознавания и употребления в речи нераспространенных и распростране</w:t>
      </w:r>
      <w:r w:rsidRPr="00B16794">
        <w:t>н</w:t>
      </w:r>
      <w:r w:rsidRPr="00B16794">
        <w:t>ных простых предложений, сложносочиненных и сложноподчиненных предложений.</w:t>
      </w:r>
    </w:p>
    <w:p w:rsidR="00256041" w:rsidRPr="00B16794" w:rsidRDefault="00256041" w:rsidP="00990DF0">
      <w:pPr>
        <w:ind w:firstLine="284"/>
        <w:jc w:val="both"/>
      </w:pPr>
      <w:r w:rsidRPr="00B16794">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56041" w:rsidRPr="00B16794" w:rsidRDefault="00256041" w:rsidP="00990DF0">
      <w:pPr>
        <w:ind w:firstLine="284"/>
        <w:jc w:val="both"/>
      </w:pPr>
      <w:r w:rsidRPr="00B16794">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w:t>
      </w:r>
      <w:r w:rsidRPr="00B16794">
        <w:t>з</w:t>
      </w:r>
      <w:r w:rsidRPr="00B16794">
        <w:t>ных степенях сравнения;местоимений (личных, притяжательных, возвратных, указател</w:t>
      </w:r>
      <w:r w:rsidRPr="00B16794">
        <w:t>ь</w:t>
      </w:r>
      <w:r w:rsidRPr="00B16794">
        <w:t>ных, неопределенных и их производных, относительных, вопросительных); количестве</w:t>
      </w:r>
      <w:r w:rsidRPr="00B16794">
        <w:t>н</w:t>
      </w:r>
      <w:r w:rsidRPr="00B16794">
        <w:t>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w:t>
      </w:r>
      <w:r w:rsidRPr="00B16794">
        <w:t>н</w:t>
      </w:r>
      <w:r w:rsidRPr="00B16794">
        <w:t xml:space="preserve">тов; предлогов. </w:t>
      </w:r>
    </w:p>
    <w:p w:rsidR="00256041" w:rsidRPr="00B16794" w:rsidRDefault="00256041" w:rsidP="00990DF0">
      <w:pPr>
        <w:ind w:firstLine="284"/>
        <w:jc w:val="both"/>
        <w:rPr>
          <w:i/>
        </w:rPr>
      </w:pPr>
      <w:r w:rsidRPr="00B16794">
        <w:rPr>
          <w:i/>
        </w:rPr>
        <w:t>Социокультурные знания и умения.</w:t>
      </w:r>
    </w:p>
    <w:p w:rsidR="00256041" w:rsidRPr="00B16794" w:rsidRDefault="00256041" w:rsidP="00990DF0">
      <w:pPr>
        <w:ind w:firstLine="284"/>
        <w:jc w:val="both"/>
        <w:rPr>
          <w:lang w:bidi="en-US"/>
        </w:rPr>
      </w:pPr>
      <w:r w:rsidRPr="00B16794">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w:t>
      </w:r>
      <w:r w:rsidRPr="00B16794">
        <w:t>а</w:t>
      </w:r>
      <w:r w:rsidRPr="00B16794">
        <w:t>ния межпредметного характера). Это предполагает овладение:</w:t>
      </w:r>
    </w:p>
    <w:p w:rsidR="00256041" w:rsidRPr="00B16794" w:rsidRDefault="00256041" w:rsidP="00990DF0">
      <w:pPr>
        <w:ind w:firstLine="284"/>
        <w:jc w:val="both"/>
      </w:pPr>
      <w:r w:rsidRPr="00B16794">
        <w:t>знаниями о значении родного и иностранного языков в современном мире;</w:t>
      </w:r>
    </w:p>
    <w:p w:rsidR="00256041" w:rsidRPr="00B16794" w:rsidRDefault="00256041" w:rsidP="00990DF0">
      <w:pPr>
        <w:ind w:firstLine="284"/>
        <w:jc w:val="both"/>
      </w:pPr>
      <w:r w:rsidRPr="00B16794">
        <w:t>сведениями о социокультурном портрете стран, говорящих на иностранном языке, их символике и культурном наследии;</w:t>
      </w:r>
    </w:p>
    <w:p w:rsidR="00256041" w:rsidRPr="00B16794" w:rsidRDefault="00256041" w:rsidP="00990DF0">
      <w:pPr>
        <w:ind w:firstLine="284"/>
        <w:jc w:val="both"/>
      </w:pPr>
      <w:r w:rsidRPr="00B16794">
        <w:t xml:space="preserve">сведениями о социокультурном портрете стран, говорящих на иностранном языке, их символике и культурном наследии; </w:t>
      </w:r>
    </w:p>
    <w:p w:rsidR="00256041" w:rsidRPr="00B16794" w:rsidRDefault="00256041" w:rsidP="00990DF0">
      <w:pPr>
        <w:ind w:firstLine="284"/>
        <w:jc w:val="both"/>
      </w:pPr>
      <w:r w:rsidRPr="00B16794">
        <w:t>знаниями о реалиях страны/стран изучаемого языка: традициях (в пита</w:t>
      </w:r>
      <w:r w:rsidRPr="00B16794">
        <w:softHyphen/>
        <w:t xml:space="preserve">нии, проведении выходных дней, основных национальных праздников и т. д.), распространенных образцов фольклора (пословицы и т. д.); </w:t>
      </w:r>
    </w:p>
    <w:p w:rsidR="00256041" w:rsidRPr="00B16794" w:rsidRDefault="00256041" w:rsidP="00990DF0">
      <w:pPr>
        <w:ind w:firstLine="284"/>
        <w:jc w:val="both"/>
      </w:pPr>
      <w:r w:rsidRPr="00B16794">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w:t>
      </w:r>
      <w:r w:rsidRPr="00B16794">
        <w:t>е</w:t>
      </w:r>
      <w:r w:rsidRPr="00B16794">
        <w:t>чательностях, выдающихся людях и их вкладе в мировую культуру) страны/стран изуча</w:t>
      </w:r>
      <w:r w:rsidRPr="00B16794">
        <w:t>е</w:t>
      </w:r>
      <w:r w:rsidRPr="00B16794">
        <w:t>мого языка; о некоторых произведениях художественной литературы на изучаемом ин</w:t>
      </w:r>
      <w:r w:rsidRPr="00B16794">
        <w:t>о</w:t>
      </w:r>
      <w:r w:rsidRPr="00B16794">
        <w:t>странном языке;</w:t>
      </w:r>
    </w:p>
    <w:p w:rsidR="00256041" w:rsidRPr="00B16794" w:rsidRDefault="00256041" w:rsidP="00990DF0">
      <w:pPr>
        <w:ind w:firstLine="284"/>
        <w:jc w:val="both"/>
      </w:pPr>
      <w:r w:rsidRPr="00B16794">
        <w:t>умением распознавать и употреблять в устной и письменной речи в ситуациях фо</w:t>
      </w:r>
      <w:r w:rsidRPr="00B16794">
        <w:t>р</w:t>
      </w:r>
      <w:r w:rsidRPr="00B16794">
        <w:t>мального и неформального общения основные нормы речевого этикета, принятые в стр</w:t>
      </w:r>
      <w:r w:rsidRPr="00B16794">
        <w:t>а</w:t>
      </w:r>
      <w:r w:rsidRPr="00B16794">
        <w:t xml:space="preserve">нах изучаемого языка (реплики-клише, наиболее распространенную оценочную лексику); </w:t>
      </w:r>
    </w:p>
    <w:p w:rsidR="00256041" w:rsidRPr="00B16794" w:rsidRDefault="00256041" w:rsidP="00990DF0">
      <w:pPr>
        <w:ind w:firstLine="284"/>
        <w:jc w:val="both"/>
      </w:pPr>
      <w:r w:rsidRPr="00B16794">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56041" w:rsidRPr="00B16794" w:rsidRDefault="00256041" w:rsidP="00990DF0">
      <w:pPr>
        <w:ind w:firstLine="284"/>
        <w:jc w:val="both"/>
        <w:rPr>
          <w:i/>
        </w:rPr>
      </w:pPr>
      <w:r w:rsidRPr="00B16794">
        <w:rPr>
          <w:i/>
        </w:rPr>
        <w:t>Компенсаторные умения</w:t>
      </w:r>
    </w:p>
    <w:p w:rsidR="00256041" w:rsidRPr="00B16794" w:rsidRDefault="00256041" w:rsidP="00990DF0">
      <w:pPr>
        <w:ind w:firstLine="284"/>
        <w:jc w:val="both"/>
        <w:rPr>
          <w:lang w:bidi="en-US"/>
        </w:rPr>
      </w:pPr>
      <w:r w:rsidRPr="00B16794">
        <w:t>Совершенствование умений:</w:t>
      </w:r>
    </w:p>
    <w:p w:rsidR="00256041" w:rsidRPr="00B16794" w:rsidRDefault="00256041" w:rsidP="00990DF0">
      <w:pPr>
        <w:ind w:firstLine="284"/>
        <w:jc w:val="both"/>
      </w:pPr>
      <w:r w:rsidRPr="00B16794">
        <w:t>переспрашивать, просить повторить, уточняя значение незнакомых слов;</w:t>
      </w:r>
    </w:p>
    <w:p w:rsidR="00256041" w:rsidRPr="00B16794" w:rsidRDefault="00256041" w:rsidP="00990DF0">
      <w:pPr>
        <w:ind w:firstLine="284"/>
        <w:jc w:val="both"/>
      </w:pPr>
      <w:r w:rsidRPr="00B16794">
        <w:t xml:space="preserve">использовать в качестве опоры при порождении собственных высказываний ключевые слова, план к тексту, тематический словарь и т. д.; </w:t>
      </w:r>
    </w:p>
    <w:p w:rsidR="00256041" w:rsidRPr="00B16794" w:rsidRDefault="00256041" w:rsidP="00990DF0">
      <w:pPr>
        <w:ind w:firstLine="284"/>
        <w:jc w:val="both"/>
      </w:pPr>
      <w:r w:rsidRPr="00B16794">
        <w:t>прогнозировать содержание текста на основе заголовка, предварительно поставленных вопросов и т. д.;</w:t>
      </w:r>
    </w:p>
    <w:p w:rsidR="00256041" w:rsidRPr="00B16794" w:rsidRDefault="00256041" w:rsidP="00990DF0">
      <w:pPr>
        <w:ind w:firstLine="284"/>
        <w:jc w:val="both"/>
      </w:pPr>
      <w:r w:rsidRPr="00B16794">
        <w:t>догадываться о значении незнакомых слов по контексту, по используемым собеседн</w:t>
      </w:r>
      <w:r w:rsidRPr="00B16794">
        <w:t>и</w:t>
      </w:r>
      <w:r w:rsidRPr="00B16794">
        <w:t>ком жестам и мимике;</w:t>
      </w:r>
    </w:p>
    <w:p w:rsidR="00256041" w:rsidRPr="00B16794" w:rsidRDefault="00256041" w:rsidP="00990DF0">
      <w:pPr>
        <w:ind w:firstLine="284"/>
        <w:jc w:val="both"/>
      </w:pPr>
      <w:r w:rsidRPr="00B16794">
        <w:t>использовать синонимы, антонимы, описание понятия при дефиците языковых средств.</w:t>
      </w:r>
    </w:p>
    <w:p w:rsidR="00256041" w:rsidRPr="00B16794" w:rsidRDefault="00256041" w:rsidP="00990DF0">
      <w:pPr>
        <w:ind w:firstLine="284"/>
        <w:jc w:val="both"/>
        <w:rPr>
          <w:i/>
        </w:rPr>
      </w:pPr>
      <w:r w:rsidRPr="00B16794">
        <w:rPr>
          <w:i/>
        </w:rPr>
        <w:t>Общеучебные умения и универсальные способы деятельности</w:t>
      </w:r>
    </w:p>
    <w:p w:rsidR="00256041" w:rsidRPr="00B16794" w:rsidRDefault="00256041" w:rsidP="00990DF0">
      <w:pPr>
        <w:ind w:firstLine="284"/>
        <w:jc w:val="both"/>
      </w:pPr>
      <w:r w:rsidRPr="00B16794">
        <w:t>Формирование и совершенствование умений:</w:t>
      </w:r>
    </w:p>
    <w:p w:rsidR="00256041" w:rsidRPr="00B16794" w:rsidRDefault="00256041" w:rsidP="00990DF0">
      <w:pPr>
        <w:ind w:firstLine="284"/>
        <w:jc w:val="both"/>
      </w:pPr>
      <w:r w:rsidRPr="00B16794">
        <w:t>работать с информацией: поиск и выделение нужной информации, обобщение, сокр</w:t>
      </w:r>
      <w:r w:rsidRPr="00B16794">
        <w:t>а</w:t>
      </w:r>
      <w:r w:rsidRPr="00B16794">
        <w:t>щение, расширение устной и письменной информации, создание второго текста по анал</w:t>
      </w:r>
      <w:r w:rsidRPr="00B16794">
        <w:t>о</w:t>
      </w:r>
      <w:r w:rsidRPr="00B16794">
        <w:t>гии, заполнение таблиц;</w:t>
      </w:r>
    </w:p>
    <w:p w:rsidR="00256041" w:rsidRPr="00B16794" w:rsidRDefault="00256041" w:rsidP="00990DF0">
      <w:pPr>
        <w:ind w:firstLine="284"/>
        <w:jc w:val="both"/>
      </w:pPr>
      <w:r w:rsidRPr="00B16794">
        <w:t>работать с разными источниками на иностранном языке: справочными материалами, словарями, интернет-ресурсами, литературой;</w:t>
      </w:r>
    </w:p>
    <w:p w:rsidR="00256041" w:rsidRPr="00B16794" w:rsidRDefault="00256041" w:rsidP="00990DF0">
      <w:pPr>
        <w:ind w:firstLine="284"/>
        <w:jc w:val="both"/>
      </w:pPr>
      <w:r w:rsidRPr="00B16794">
        <w:t>планировать и осуществлять учебно-исследовательскую работу: выбор темы исслед</w:t>
      </w:r>
      <w:r w:rsidRPr="00B16794">
        <w:t>о</w:t>
      </w:r>
      <w:r w:rsidRPr="00B16794">
        <w:t>вания, составление плана работы, знакомство с исследовательскими методами (наблюд</w:t>
      </w:r>
      <w:r w:rsidRPr="00B16794">
        <w:t>е</w:t>
      </w:r>
      <w:r w:rsidRPr="00B16794">
        <w:t>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56041" w:rsidRPr="00B16794" w:rsidRDefault="00256041" w:rsidP="00990DF0">
      <w:pPr>
        <w:ind w:firstLine="284"/>
        <w:jc w:val="both"/>
      </w:pPr>
      <w:r w:rsidRPr="00B16794">
        <w:t xml:space="preserve">самостоятельно работать в классе и дома. </w:t>
      </w:r>
    </w:p>
    <w:p w:rsidR="00256041" w:rsidRPr="00B16794" w:rsidRDefault="00256041" w:rsidP="00990DF0">
      <w:pPr>
        <w:ind w:firstLine="284"/>
        <w:jc w:val="both"/>
        <w:rPr>
          <w:i/>
        </w:rPr>
      </w:pPr>
      <w:r w:rsidRPr="00B16794">
        <w:rPr>
          <w:i/>
        </w:rPr>
        <w:t>Специальные учебные умения</w:t>
      </w:r>
    </w:p>
    <w:p w:rsidR="00256041" w:rsidRPr="00B16794" w:rsidRDefault="00256041" w:rsidP="00990DF0">
      <w:pPr>
        <w:ind w:firstLine="284"/>
        <w:jc w:val="both"/>
      </w:pPr>
      <w:r w:rsidRPr="00B16794">
        <w:t>Формирование и совершенствование умений:</w:t>
      </w:r>
    </w:p>
    <w:p w:rsidR="00256041" w:rsidRPr="00B16794" w:rsidRDefault="00256041" w:rsidP="00990DF0">
      <w:pPr>
        <w:ind w:firstLine="284"/>
        <w:jc w:val="both"/>
      </w:pPr>
      <w:r w:rsidRPr="00B16794">
        <w:t>находить ключевые слова и социокультурные реалии в работе над текстом;</w:t>
      </w:r>
    </w:p>
    <w:p w:rsidR="00256041" w:rsidRPr="00B16794" w:rsidRDefault="00256041" w:rsidP="00990DF0">
      <w:pPr>
        <w:ind w:firstLine="284"/>
        <w:jc w:val="both"/>
      </w:pPr>
      <w:r w:rsidRPr="00B16794">
        <w:t>семантизировать слова на основе языковой догадки;</w:t>
      </w:r>
    </w:p>
    <w:p w:rsidR="00256041" w:rsidRPr="00B16794" w:rsidRDefault="00256041" w:rsidP="00990DF0">
      <w:pPr>
        <w:ind w:firstLine="284"/>
        <w:jc w:val="both"/>
      </w:pPr>
      <w:r w:rsidRPr="00B16794">
        <w:t>осуществлять словообразовательный анализ;</w:t>
      </w:r>
    </w:p>
    <w:p w:rsidR="00256041" w:rsidRPr="00B16794" w:rsidRDefault="00256041" w:rsidP="00990DF0">
      <w:pPr>
        <w:ind w:firstLine="284"/>
        <w:jc w:val="both"/>
      </w:pPr>
      <w:r w:rsidRPr="00B16794">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56041" w:rsidRPr="00B16794" w:rsidRDefault="00256041" w:rsidP="00990DF0">
      <w:pPr>
        <w:ind w:firstLine="284"/>
        <w:jc w:val="both"/>
      </w:pPr>
      <w:r w:rsidRPr="00B16794">
        <w:t>участвовать в проектной деятельности меж- и метапредметного характера.</w:t>
      </w:r>
      <w:bookmarkStart w:id="129" w:name="_Toc410654031"/>
      <w:bookmarkStart w:id="130" w:name="_Toc409691705"/>
    </w:p>
    <w:p w:rsidR="00256041" w:rsidRPr="00B16794" w:rsidRDefault="00CF1B92" w:rsidP="00990DF0">
      <w:pPr>
        <w:ind w:firstLine="284"/>
        <w:jc w:val="both"/>
        <w:rPr>
          <w:b/>
        </w:rPr>
      </w:pPr>
      <w:bookmarkStart w:id="131" w:name="_Toc414553229"/>
      <w:r w:rsidRPr="00B16794">
        <w:rPr>
          <w:b/>
        </w:rPr>
        <w:t>2.3</w:t>
      </w:r>
      <w:r w:rsidR="00256041" w:rsidRPr="00B16794">
        <w:rPr>
          <w:b/>
        </w:rPr>
        <w:t>.5. История России. Всеобщая история</w:t>
      </w:r>
      <w:bookmarkEnd w:id="129"/>
      <w:bookmarkEnd w:id="130"/>
      <w:bookmarkEnd w:id="131"/>
    </w:p>
    <w:p w:rsidR="00256041" w:rsidRPr="00B16794" w:rsidRDefault="00256041" w:rsidP="00990DF0">
      <w:pPr>
        <w:ind w:firstLine="284"/>
        <w:jc w:val="both"/>
      </w:pPr>
      <w:r w:rsidRPr="00B16794">
        <w:t>Примерная программа учебного предмета «История» на уровне основного общего о</w:t>
      </w:r>
      <w:r w:rsidRPr="00B16794">
        <w:t>б</w:t>
      </w:r>
      <w:r w:rsidRPr="00B16794">
        <w:t>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w:t>
      </w:r>
      <w:r w:rsidRPr="00B16794">
        <w:t>ь</w:t>
      </w:r>
      <w:r w:rsidRPr="00B16794">
        <w:t>ного исторического образования, воспитания гражданственности и патриотизма, форм</w:t>
      </w:r>
      <w:r w:rsidRPr="00B16794">
        <w:t>и</w:t>
      </w:r>
      <w:r w:rsidRPr="00B16794">
        <w:t xml:space="preserve">рования единого культурно-исторического пространства Российской Федерации. </w:t>
      </w:r>
    </w:p>
    <w:p w:rsidR="00256041" w:rsidRPr="00B16794" w:rsidRDefault="00256041" w:rsidP="00990DF0">
      <w:pPr>
        <w:ind w:firstLine="284"/>
        <w:jc w:val="both"/>
        <w:rPr>
          <w:i/>
        </w:rPr>
      </w:pPr>
      <w:r w:rsidRPr="00B16794">
        <w:rPr>
          <w:i/>
        </w:rPr>
        <w:t>Общая характеристика примерной программы по истории.</w:t>
      </w:r>
    </w:p>
    <w:p w:rsidR="00256041" w:rsidRPr="00B16794" w:rsidRDefault="00256041" w:rsidP="00990DF0">
      <w:pPr>
        <w:ind w:firstLine="284"/>
        <w:jc w:val="both"/>
      </w:pPr>
      <w:r w:rsidRPr="00B16794">
        <w:t>Целью школьного исторического образования является формирование у учащегося ц</w:t>
      </w:r>
      <w:r w:rsidRPr="00B16794">
        <w:t>е</w:t>
      </w:r>
      <w:r w:rsidRPr="00B16794">
        <w:t>лостной картины российской и мировой истории, учитывающей взаимосвязь всех ее эт</w:t>
      </w:r>
      <w:r w:rsidRPr="00B16794">
        <w:t>а</w:t>
      </w:r>
      <w:r w:rsidRPr="00B16794">
        <w:t>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w:t>
      </w:r>
      <w:r w:rsidRPr="00B16794">
        <w:t>р</w:t>
      </w:r>
      <w:r w:rsidRPr="00B16794">
        <w:t xml:space="preserve">мирование личностной позиции по основным этапам развития российского государства и общества, а также современного образа России. </w:t>
      </w:r>
    </w:p>
    <w:p w:rsidR="00256041" w:rsidRPr="00B16794" w:rsidRDefault="00256041" w:rsidP="00990DF0">
      <w:pPr>
        <w:ind w:firstLine="284"/>
        <w:jc w:val="both"/>
      </w:pPr>
      <w:r w:rsidRPr="00B16794">
        <w:t>Современный подход в преподавании истории предполагает единство знаний, ценнос</w:t>
      </w:r>
      <w:r w:rsidRPr="00B16794">
        <w:t>т</w:t>
      </w:r>
      <w:r w:rsidRPr="00B16794">
        <w:t>ных отношений и познавательной деятельности школьников. В действующих федерал</w:t>
      </w:r>
      <w:r w:rsidRPr="00B16794">
        <w:t>ь</w:t>
      </w:r>
      <w:r w:rsidRPr="00B16794">
        <w:t>ных государственных образовательных стандартах основного общего образования, прин</w:t>
      </w:r>
      <w:r w:rsidRPr="00B16794">
        <w:t>я</w:t>
      </w:r>
      <w:r w:rsidRPr="00B16794">
        <w:t xml:space="preserve">тых в 2009–2012 гг., названы следующие задачи изученияистории в школе: </w:t>
      </w:r>
    </w:p>
    <w:p w:rsidR="00256041" w:rsidRPr="00B16794" w:rsidRDefault="00256041" w:rsidP="00990DF0">
      <w:pPr>
        <w:ind w:firstLine="284"/>
        <w:jc w:val="both"/>
      </w:pPr>
      <w:r w:rsidRPr="00B16794">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256041" w:rsidRPr="00B16794" w:rsidRDefault="00256041" w:rsidP="00990DF0">
      <w:pPr>
        <w:ind w:firstLine="284"/>
        <w:jc w:val="both"/>
      </w:pPr>
      <w:r w:rsidRPr="00B16794">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256041" w:rsidRPr="00B16794" w:rsidRDefault="00256041" w:rsidP="00990DF0">
      <w:pPr>
        <w:ind w:firstLine="284"/>
        <w:jc w:val="both"/>
      </w:pPr>
      <w:r w:rsidRPr="00B16794">
        <w:t>воспитание учащихся в духе патриотизма, уважения к своему Отечеству многонаци</w:t>
      </w:r>
      <w:r w:rsidRPr="00B16794">
        <w:t>о</w:t>
      </w:r>
      <w:r w:rsidRPr="00B16794">
        <w:t>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w:t>
      </w:r>
      <w:r w:rsidRPr="00B16794">
        <w:t>б</w:t>
      </w:r>
      <w:r w:rsidRPr="00B16794">
        <w:t xml:space="preserve">щества; </w:t>
      </w:r>
    </w:p>
    <w:p w:rsidR="00256041" w:rsidRPr="00B16794" w:rsidRDefault="00256041" w:rsidP="00990DF0">
      <w:pPr>
        <w:ind w:firstLine="284"/>
        <w:jc w:val="both"/>
      </w:pPr>
      <w:r w:rsidRPr="00B16794">
        <w:t>развитие способностей учащихся анализировать содержащуюся в различных источн</w:t>
      </w:r>
      <w:r w:rsidRPr="00B16794">
        <w:t>и</w:t>
      </w:r>
      <w:r w:rsidRPr="00B16794">
        <w:t>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w:t>
      </w:r>
      <w:r w:rsidRPr="00B16794">
        <w:t>о</w:t>
      </w:r>
      <w:r w:rsidRPr="00B16794">
        <w:t xml:space="preserve">сти; </w:t>
      </w:r>
    </w:p>
    <w:p w:rsidR="00256041" w:rsidRPr="00B16794" w:rsidRDefault="00256041" w:rsidP="00990DF0">
      <w:pPr>
        <w:ind w:firstLine="284"/>
        <w:jc w:val="both"/>
      </w:pPr>
      <w:r w:rsidRPr="00B16794">
        <w:t>формирование у школьников умений применять исторические знания в учебной и вн</w:t>
      </w:r>
      <w:r w:rsidRPr="00B16794">
        <w:t>е</w:t>
      </w:r>
      <w:r w:rsidRPr="00B16794">
        <w:t>школьной деятельности, в современном поликультурном, полиэтничном и многоконфе</w:t>
      </w:r>
      <w:r w:rsidRPr="00B16794">
        <w:t>с</w:t>
      </w:r>
      <w:r w:rsidRPr="00B16794">
        <w:t xml:space="preserve">сиональном обществе. </w:t>
      </w:r>
    </w:p>
    <w:p w:rsidR="00256041" w:rsidRPr="00B16794" w:rsidRDefault="00256041" w:rsidP="00990DF0">
      <w:pPr>
        <w:ind w:firstLine="284"/>
        <w:jc w:val="both"/>
      </w:pPr>
      <w:r w:rsidRPr="00B16794">
        <w:t>В соответствии с Концепцией нового учебно-методического комплекса по отечестве</w:t>
      </w:r>
      <w:r w:rsidRPr="00B16794">
        <w:t>н</w:t>
      </w:r>
      <w:r w:rsidRPr="00B16794">
        <w:t xml:space="preserve">ной истории базовыми принципами школьного исторического образования являются: </w:t>
      </w:r>
    </w:p>
    <w:p w:rsidR="00256041" w:rsidRPr="00B16794" w:rsidRDefault="00256041" w:rsidP="00990DF0">
      <w:pPr>
        <w:ind w:firstLine="284"/>
        <w:jc w:val="both"/>
      </w:pPr>
      <w:r w:rsidRPr="00B16794">
        <w:t>идея преемственности исторических периодов, в т.ч. непрерывности процессов стано</w:t>
      </w:r>
      <w:r w:rsidRPr="00B16794">
        <w:t>в</w:t>
      </w:r>
      <w:r w:rsidRPr="00B16794">
        <w:t>ления и развития российской государственности, формирования государственной терр</w:t>
      </w:r>
      <w:r w:rsidRPr="00B16794">
        <w:t>и</w:t>
      </w:r>
      <w:r w:rsidRPr="00B16794">
        <w:t>тории и единого многонационального российского народа, а также его основных символов и ценностей;</w:t>
      </w:r>
    </w:p>
    <w:p w:rsidR="00256041" w:rsidRPr="00B16794" w:rsidRDefault="00256041" w:rsidP="00990DF0">
      <w:pPr>
        <w:ind w:firstLine="284"/>
        <w:jc w:val="both"/>
      </w:pPr>
      <w:r w:rsidRPr="00B16794">
        <w:t>рассмотрение истории России как неотъемлемой части мирового исторического пр</w:t>
      </w:r>
      <w:r w:rsidRPr="00B16794">
        <w:t>о</w:t>
      </w:r>
      <w:r w:rsidRPr="00B16794">
        <w:t>цесса, понимание особенностей ее развития, места и роли в мировой истории и в совр</w:t>
      </w:r>
      <w:r w:rsidRPr="00B16794">
        <w:t>е</w:t>
      </w:r>
      <w:r w:rsidRPr="00B16794">
        <w:t xml:space="preserve">менном мире; </w:t>
      </w:r>
    </w:p>
    <w:p w:rsidR="00256041" w:rsidRPr="00B16794" w:rsidRDefault="00256041" w:rsidP="00990DF0">
      <w:pPr>
        <w:ind w:firstLine="284"/>
        <w:jc w:val="both"/>
      </w:pPr>
      <w:r w:rsidRPr="00B16794">
        <w:t xml:space="preserve">ценности гражданского общества – верховенство права, социальная солидарность, безопасность, свобода и ответственность; </w:t>
      </w:r>
    </w:p>
    <w:p w:rsidR="00256041" w:rsidRPr="00B16794" w:rsidRDefault="00256041" w:rsidP="00990DF0">
      <w:pPr>
        <w:ind w:firstLine="284"/>
        <w:jc w:val="both"/>
      </w:pPr>
      <w:r w:rsidRPr="00B16794">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56041" w:rsidRPr="00B16794" w:rsidRDefault="00256041" w:rsidP="00990DF0">
      <w:pPr>
        <w:ind w:firstLine="284"/>
        <w:jc w:val="both"/>
      </w:pPr>
      <w:r w:rsidRPr="00B16794">
        <w:t>общественное согласие и уважение как необходимое условие взаимодействия гос</w:t>
      </w:r>
      <w:r w:rsidRPr="00B16794">
        <w:t>у</w:t>
      </w:r>
      <w:r w:rsidRPr="00B16794">
        <w:t xml:space="preserve">дарств и народов в новейшей истории. </w:t>
      </w:r>
    </w:p>
    <w:p w:rsidR="00256041" w:rsidRPr="00B16794" w:rsidRDefault="00256041" w:rsidP="00990DF0">
      <w:pPr>
        <w:ind w:firstLine="284"/>
        <w:jc w:val="both"/>
      </w:pPr>
      <w:r w:rsidRPr="00B16794">
        <w:t>познавательное значение российской, региональной и мировой истории;</w:t>
      </w:r>
    </w:p>
    <w:p w:rsidR="00256041" w:rsidRPr="00B16794" w:rsidRDefault="00256041" w:rsidP="00990DF0">
      <w:pPr>
        <w:ind w:firstLine="284"/>
        <w:jc w:val="both"/>
      </w:pPr>
      <w:r w:rsidRPr="00B16794">
        <w:t>формирование требований к каждой ступени непрерывного исторического образования на протяжении всей жизни.</w:t>
      </w:r>
    </w:p>
    <w:p w:rsidR="00256041" w:rsidRPr="00B16794" w:rsidRDefault="00256041" w:rsidP="00990DF0">
      <w:pPr>
        <w:ind w:firstLine="284"/>
        <w:jc w:val="both"/>
      </w:pPr>
      <w:r w:rsidRPr="00B16794">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w:t>
      </w:r>
      <w:r w:rsidRPr="00B16794">
        <w:t>а</w:t>
      </w:r>
      <w:r w:rsidRPr="00B16794">
        <w:t>тельной деятельности школьников.</w:t>
      </w:r>
    </w:p>
    <w:p w:rsidR="00256041" w:rsidRPr="00B16794" w:rsidRDefault="00256041" w:rsidP="00990DF0">
      <w:pPr>
        <w:ind w:firstLine="284"/>
        <w:jc w:val="both"/>
      </w:pPr>
      <w:r w:rsidRPr="00B16794">
        <w:t>Методологическая основа преподавания курса истории в школе зиждется на следу</w:t>
      </w:r>
      <w:r w:rsidRPr="00B16794">
        <w:t>ю</w:t>
      </w:r>
      <w:r w:rsidRPr="00B16794">
        <w:t>щих образовательных и воспитательных приоритетах:</w:t>
      </w:r>
    </w:p>
    <w:p w:rsidR="00256041" w:rsidRPr="00B16794" w:rsidRDefault="00256041" w:rsidP="00990DF0">
      <w:pPr>
        <w:ind w:firstLine="284"/>
        <w:jc w:val="both"/>
      </w:pPr>
      <w:r w:rsidRPr="00B16794">
        <w:t>принцип научности, определяющий соответствие учебных единиц основным результ</w:t>
      </w:r>
      <w:r w:rsidRPr="00B16794">
        <w:t>а</w:t>
      </w:r>
      <w:r w:rsidRPr="00B16794">
        <w:t>там научных исследований;</w:t>
      </w:r>
    </w:p>
    <w:p w:rsidR="00256041" w:rsidRPr="00B16794" w:rsidRDefault="00256041" w:rsidP="00990DF0">
      <w:pPr>
        <w:ind w:firstLine="284"/>
        <w:jc w:val="both"/>
      </w:pPr>
      <w:r w:rsidRPr="00B16794">
        <w:t>многоуровневое представление истории в единстве локальной, региональной, отечес</w:t>
      </w:r>
      <w:r w:rsidRPr="00B16794">
        <w:t>т</w:t>
      </w:r>
      <w:r w:rsidRPr="00B16794">
        <w:t>венной и мировой истории, рассмотрение исторического процесса как совокупности ус</w:t>
      </w:r>
      <w:r w:rsidRPr="00B16794">
        <w:t>и</w:t>
      </w:r>
      <w:r w:rsidRPr="00B16794">
        <w:t>лий многих поколений, народов и государств;</w:t>
      </w:r>
    </w:p>
    <w:p w:rsidR="00256041" w:rsidRPr="00B16794" w:rsidRDefault="00256041" w:rsidP="00990DF0">
      <w:pPr>
        <w:ind w:firstLine="284"/>
        <w:jc w:val="both"/>
      </w:pPr>
      <w:r w:rsidRPr="00B16794">
        <w:t>многофакторный подход к освещению истории всех сторон жизни государства и общ</w:t>
      </w:r>
      <w:r w:rsidRPr="00B16794">
        <w:t>е</w:t>
      </w:r>
      <w:r w:rsidRPr="00B16794">
        <w:t xml:space="preserve">ства; </w:t>
      </w:r>
    </w:p>
    <w:p w:rsidR="00256041" w:rsidRPr="00B16794" w:rsidRDefault="00256041" w:rsidP="00990DF0">
      <w:pPr>
        <w:ind w:firstLine="284"/>
        <w:jc w:val="both"/>
      </w:pPr>
      <w:r w:rsidRPr="00B16794">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256041" w:rsidRPr="00B16794" w:rsidRDefault="00256041" w:rsidP="00990DF0">
      <w:pPr>
        <w:ind w:firstLine="284"/>
        <w:jc w:val="both"/>
      </w:pPr>
      <w:r w:rsidRPr="00B16794">
        <w:t>антропологический подход, формирующий личностное эмоционально окрашенное во</w:t>
      </w:r>
      <w:r w:rsidRPr="00B16794">
        <w:t>с</w:t>
      </w:r>
      <w:r w:rsidRPr="00B16794">
        <w:t>приятие прошлого;</w:t>
      </w:r>
    </w:p>
    <w:p w:rsidR="00256041" w:rsidRPr="00B16794" w:rsidRDefault="00256041" w:rsidP="00990DF0">
      <w:pPr>
        <w:ind w:firstLine="284"/>
        <w:jc w:val="both"/>
      </w:pPr>
      <w:r w:rsidRPr="00B16794">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256041" w:rsidRPr="00B16794" w:rsidRDefault="00256041" w:rsidP="00990DF0">
      <w:pPr>
        <w:ind w:firstLine="284"/>
        <w:jc w:val="both"/>
      </w:pPr>
      <w:r w:rsidRPr="00B16794">
        <w:t>Место учебного предмета «История» в Примерном учебном плане основного общего образования.</w:t>
      </w:r>
    </w:p>
    <w:p w:rsidR="00256041" w:rsidRPr="00B16794" w:rsidRDefault="00256041" w:rsidP="00990DF0">
      <w:pPr>
        <w:ind w:firstLine="284"/>
        <w:jc w:val="both"/>
      </w:pPr>
      <w:r w:rsidRPr="00B16794">
        <w:t>Предмет «История» изучается на уровне основного общего образования в качестве об</w:t>
      </w:r>
      <w:r w:rsidRPr="00B16794">
        <w:t>я</w:t>
      </w:r>
      <w:r w:rsidRPr="00B16794">
        <w:t xml:space="preserve">зательного предмета в 5-9 классах. </w:t>
      </w:r>
    </w:p>
    <w:p w:rsidR="00256041" w:rsidRPr="00B16794" w:rsidRDefault="00256041" w:rsidP="00990DF0">
      <w:pPr>
        <w:ind w:firstLine="284"/>
        <w:jc w:val="both"/>
      </w:pPr>
      <w:r w:rsidRPr="00B16794">
        <w:t>Изучение предмета «История» как части предметной области «Общественно-научные предметы» основано на межпредметных связях с предметами: «Обществознание», «Ге</w:t>
      </w:r>
      <w:r w:rsidRPr="00B16794">
        <w:t>о</w:t>
      </w:r>
      <w:r w:rsidRPr="00B16794">
        <w:t>графия», «Литература», «Русский язык», «Иностранный язык», «Изобразительное иску</w:t>
      </w:r>
      <w:r w:rsidRPr="00B16794">
        <w:t>с</w:t>
      </w:r>
      <w:r w:rsidRPr="00B16794">
        <w:t>ство», «Музыка», «Информатика», «Математика», «Основы безопасности и жизнеде</w:t>
      </w:r>
      <w:r w:rsidRPr="00B16794">
        <w:t>я</w:t>
      </w:r>
      <w:r w:rsidRPr="00B16794">
        <w:t>тельности» и др.</w:t>
      </w:r>
    </w:p>
    <w:p w:rsidR="00256041" w:rsidRPr="00B16794" w:rsidRDefault="00256041" w:rsidP="00990DF0">
      <w:pPr>
        <w:ind w:firstLine="284"/>
        <w:jc w:val="both"/>
      </w:pPr>
      <w:r w:rsidRPr="00B16794">
        <w:t>Структурно предмет «История» включает учебные курсы по всеобщей истории и ист</w:t>
      </w:r>
      <w:r w:rsidRPr="00B16794">
        <w:t>о</w:t>
      </w:r>
      <w:r w:rsidRPr="00B16794">
        <w:t xml:space="preserve">рии России. </w:t>
      </w:r>
    </w:p>
    <w:p w:rsidR="00256041" w:rsidRPr="00B16794" w:rsidRDefault="00256041" w:rsidP="00990DF0">
      <w:pPr>
        <w:ind w:firstLine="284"/>
        <w:jc w:val="both"/>
      </w:pPr>
      <w:r w:rsidRPr="00B16794">
        <w:t>Знакомство учащихся при получении основного общего образования с предметом «И</w:t>
      </w:r>
      <w:r w:rsidRPr="00B16794">
        <w:t>с</w:t>
      </w:r>
      <w:r w:rsidRPr="00B16794">
        <w:t>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w:t>
      </w:r>
      <w:r w:rsidRPr="00B16794">
        <w:t>у</w:t>
      </w:r>
      <w:r w:rsidRPr="00B16794">
        <w:t>дарств, преемственности исторических эпох и непрерывности исторических процессов. Преподавание курса должно давать учащимся представление о процессах, явлениях и п</w:t>
      </w:r>
      <w:r w:rsidRPr="00B16794">
        <w:t>о</w:t>
      </w:r>
      <w:r w:rsidRPr="00B16794">
        <w:t>нятиях мировой истории, сформировать знания о месте и роли России в мировом истор</w:t>
      </w:r>
      <w:r w:rsidRPr="00B16794">
        <w:t>и</w:t>
      </w:r>
      <w:r w:rsidRPr="00B16794">
        <w:t xml:space="preserve">ческом процессе. </w:t>
      </w:r>
    </w:p>
    <w:p w:rsidR="00256041" w:rsidRPr="00B16794" w:rsidRDefault="00256041" w:rsidP="00990DF0">
      <w:pPr>
        <w:ind w:firstLine="284"/>
        <w:jc w:val="both"/>
      </w:pPr>
      <w:r w:rsidRPr="00B16794">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256041" w:rsidRPr="00B16794" w:rsidRDefault="00256041" w:rsidP="00990DF0">
      <w:pPr>
        <w:ind w:firstLine="284"/>
        <w:jc w:val="both"/>
      </w:pPr>
      <w:r w:rsidRPr="00B16794">
        <w:t>В рамках курса всеобщей истории  учащиеся знакомятся с исторической картой как и</w:t>
      </w:r>
      <w:r w:rsidRPr="00B16794">
        <w:t>с</w:t>
      </w:r>
      <w:r w:rsidRPr="00B16794">
        <w:t>точником информации о расселении человеческих общностей, расположении цивилиз</w:t>
      </w:r>
      <w:r w:rsidRPr="00B16794">
        <w:t>а</w:t>
      </w:r>
      <w:r w:rsidRPr="00B16794">
        <w:t>ций и государств, местах важнейших событий, динамики развития социокультурных, эк</w:t>
      </w:r>
      <w:r w:rsidRPr="00B16794">
        <w:t>о</w:t>
      </w:r>
      <w:r w:rsidRPr="00B16794">
        <w:t>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w:t>
      </w:r>
      <w:r w:rsidRPr="00B16794">
        <w:t>р</w:t>
      </w:r>
      <w:r w:rsidRPr="00B16794">
        <w:t>но-историческому наследию народов мира, усвоении назначения и художественных до</w:t>
      </w:r>
      <w:r w:rsidRPr="00B16794">
        <w:t>с</w:t>
      </w:r>
      <w:r w:rsidRPr="00B16794">
        <w:t xml:space="preserve">тоинств памятников истории и культуры, письменных, изобразительных и вещественных исторических источников. </w:t>
      </w:r>
    </w:p>
    <w:p w:rsidR="00256041" w:rsidRPr="00B16794" w:rsidRDefault="00256041" w:rsidP="00990DF0">
      <w:pPr>
        <w:ind w:firstLine="284"/>
        <w:jc w:val="both"/>
      </w:pPr>
      <w:r w:rsidRPr="00B16794">
        <w:t>Курс дает возможность  учащимся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w:t>
      </w:r>
      <w:r w:rsidRPr="00B16794">
        <w:t>и</w:t>
      </w:r>
      <w:r w:rsidRPr="00B16794">
        <w:t xml:space="preserve">вать различные исторические версии событий и процессов. </w:t>
      </w:r>
    </w:p>
    <w:p w:rsidR="00256041" w:rsidRPr="00B16794" w:rsidRDefault="00256041" w:rsidP="00990DF0">
      <w:pPr>
        <w:ind w:firstLine="284"/>
        <w:jc w:val="both"/>
      </w:pPr>
      <w:r w:rsidRPr="00B16794">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w:t>
      </w:r>
      <w:r w:rsidRPr="00B16794">
        <w:t>о</w:t>
      </w:r>
      <w:r w:rsidRPr="00B16794">
        <w:t xml:space="preserve">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256041" w:rsidRPr="00B16794" w:rsidRDefault="00256041" w:rsidP="00990DF0">
      <w:pPr>
        <w:ind w:firstLine="284"/>
        <w:jc w:val="both"/>
      </w:pPr>
      <w:r w:rsidRPr="00B16794">
        <w:t>Важная мировоззренческая задача курса отечественной истории заключается в раскр</w:t>
      </w:r>
      <w:r w:rsidRPr="00B16794">
        <w:t>ы</w:t>
      </w:r>
      <w:r w:rsidRPr="00B16794">
        <w:t xml:space="preserve">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256041" w:rsidRPr="00B16794" w:rsidRDefault="00256041" w:rsidP="00990DF0">
      <w:pPr>
        <w:ind w:firstLine="284"/>
        <w:jc w:val="both"/>
      </w:pPr>
      <w:r w:rsidRPr="00B16794">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w:t>
      </w:r>
      <w:r w:rsidRPr="00B16794">
        <w:t>ж</w:t>
      </w:r>
      <w:r w:rsidRPr="00B16794">
        <w:t>но акцентировать внимание на массовом героизме в освободительных войнах, прежде вс</w:t>
      </w:r>
      <w:r w:rsidRPr="00B16794">
        <w:t>е</w:t>
      </w:r>
      <w:r w:rsidRPr="00B16794">
        <w:t>го Отечественных 1812 и 1941-1945 гг., раскрыв подвиг народа как пример гражданстве</w:t>
      </w:r>
      <w:r w:rsidRPr="00B16794">
        <w:t>н</w:t>
      </w:r>
      <w:r w:rsidRPr="00B16794">
        <w:t>ности и самопожертвования во имя Отечества. Вместе с тем, позитивный пафос историч</w:t>
      </w:r>
      <w:r w:rsidRPr="00B16794">
        <w:t>е</w:t>
      </w:r>
      <w:r w:rsidRPr="00B16794">
        <w:t>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w:t>
      </w:r>
      <w:r w:rsidRPr="00B16794">
        <w:t>е</w:t>
      </w:r>
      <w:r w:rsidRPr="00B16794">
        <w:t>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w:t>
      </w:r>
      <w:r w:rsidRPr="00B16794">
        <w:t>б</w:t>
      </w:r>
      <w:r w:rsidRPr="00B16794">
        <w:t>щества на сложной многонациональной и поликонфессиональной основе, в рамках кот</w:t>
      </w:r>
      <w:r w:rsidRPr="00B16794">
        <w:t>о</w:t>
      </w:r>
      <w:r w:rsidRPr="00B16794">
        <w:t>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w:t>
      </w:r>
      <w:r w:rsidRPr="00B16794">
        <w:t>а</w:t>
      </w:r>
      <w:r w:rsidRPr="00B16794">
        <w:t xml:space="preserve">готворительности и меценатства. </w:t>
      </w:r>
    </w:p>
    <w:p w:rsidR="00256041" w:rsidRPr="00B16794" w:rsidRDefault="00256041" w:rsidP="00990DF0">
      <w:pPr>
        <w:ind w:firstLine="284"/>
        <w:jc w:val="both"/>
      </w:pPr>
      <w:r w:rsidRPr="00B16794">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w:t>
      </w:r>
      <w:r w:rsidRPr="00B16794">
        <w:t>с</w:t>
      </w:r>
      <w:r w:rsidRPr="00B16794">
        <w:t>сии, делая акцент на взаимодействии культур и религий, укреплении экономических, с</w:t>
      </w:r>
      <w:r w:rsidRPr="00B16794">
        <w:t>о</w:t>
      </w:r>
      <w:r w:rsidRPr="00B16794">
        <w:t>циальных, политических и других связей между народами. Следует подчеркнуть, что пр</w:t>
      </w:r>
      <w:r w:rsidRPr="00B16794">
        <w:t>и</w:t>
      </w:r>
      <w:r w:rsidRPr="00B16794">
        <w:t>соединение к России и пребывание в составе Российского государства имело положител</w:t>
      </w:r>
      <w:r w:rsidRPr="00B16794">
        <w:t>ь</w:t>
      </w:r>
      <w:r w:rsidRPr="00B16794">
        <w:t>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256041" w:rsidRPr="00B16794" w:rsidRDefault="00256041" w:rsidP="00990DF0">
      <w:pPr>
        <w:ind w:firstLine="284"/>
        <w:jc w:val="both"/>
      </w:pPr>
      <w:r w:rsidRPr="00B16794">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w:t>
      </w:r>
      <w:r w:rsidRPr="00B16794">
        <w:t>т</w:t>
      </w:r>
      <w:r w:rsidRPr="00B16794">
        <w:t>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w:t>
      </w:r>
      <w:r w:rsidRPr="00B16794">
        <w:t>и</w:t>
      </w:r>
      <w:r w:rsidRPr="00B16794">
        <w:t>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w:t>
      </w:r>
      <w:r w:rsidRPr="00B16794">
        <w:t>б</w:t>
      </w:r>
      <w:r w:rsidRPr="00B16794">
        <w:t>щинное самоуправление, земские соборы, земство, гильдии, научные общества, общес</w:t>
      </w:r>
      <w:r w:rsidRPr="00B16794">
        <w:t>т</w:t>
      </w:r>
      <w:r w:rsidRPr="00B16794">
        <w:t>венные организации и ассоциации, политические партии и организации, общества вза</w:t>
      </w:r>
      <w:r w:rsidRPr="00B16794">
        <w:t>и</w:t>
      </w:r>
      <w:r w:rsidRPr="00B16794">
        <w:t xml:space="preserve">мопомощи, кооперативы и т. д.), сословного представительства. </w:t>
      </w:r>
    </w:p>
    <w:p w:rsidR="00256041" w:rsidRPr="00B16794" w:rsidRDefault="00256041" w:rsidP="00990DF0">
      <w:pPr>
        <w:ind w:firstLine="284"/>
        <w:jc w:val="both"/>
      </w:pPr>
      <w:r w:rsidRPr="00B16794">
        <w:t xml:space="preserve">  Концепцией нового учебно-методического комплекса по отечественной истории в к</w:t>
      </w:r>
      <w:r w:rsidRPr="00B16794">
        <w:t>а</w:t>
      </w:r>
      <w:r w:rsidRPr="00B16794">
        <w:t>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w:t>
      </w:r>
      <w:r w:rsidRPr="00B16794">
        <w:t>о</w:t>
      </w:r>
      <w:r w:rsidRPr="00B16794">
        <w:t>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w:t>
      </w:r>
      <w:r w:rsidRPr="00B16794">
        <w:t>а</w:t>
      </w:r>
      <w:r w:rsidRPr="00B16794">
        <w:t xml:space="preserve">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256041" w:rsidRPr="00B16794" w:rsidRDefault="00256041" w:rsidP="00990DF0">
      <w:pPr>
        <w:ind w:firstLine="284"/>
        <w:jc w:val="both"/>
      </w:pPr>
      <w:r w:rsidRPr="00B16794">
        <w:t>Историческое образование в выпускном классе средней школы может иметь дифф</w:t>
      </w:r>
      <w:r w:rsidRPr="00B16794">
        <w:t>е</w:t>
      </w:r>
      <w:r w:rsidRPr="00B16794">
        <w:t>ренцированный характер. В соответствии с запросами школьников, возможностями обр</w:t>
      </w:r>
      <w:r w:rsidRPr="00B16794">
        <w:t>а</w:t>
      </w:r>
      <w:r w:rsidRPr="00B16794">
        <w:t>зовательной организации изучение истории осуществляется на базовом и/или углубле</w:t>
      </w:r>
      <w:r w:rsidRPr="00B16794">
        <w:t>н</w:t>
      </w:r>
      <w:r w:rsidRPr="00B16794">
        <w:t xml:space="preserve">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256041" w:rsidRPr="00B16794" w:rsidRDefault="00256041" w:rsidP="00990DF0">
      <w:pPr>
        <w:ind w:firstLine="284"/>
        <w:jc w:val="both"/>
      </w:pPr>
      <w:r w:rsidRPr="00B16794">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w:t>
      </w:r>
      <w:r w:rsidRPr="00B16794">
        <w:t>ч</w:t>
      </w:r>
      <w:r w:rsidRPr="00B16794">
        <w:t>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w:t>
      </w:r>
      <w:r w:rsidRPr="00B16794">
        <w:t>о</w:t>
      </w:r>
      <w:r w:rsidRPr="00B16794">
        <w:t>ты с историческими источниками, умениями самостоятельно анализировать документал</w:t>
      </w:r>
      <w:r w:rsidRPr="00B16794">
        <w:t>ь</w:t>
      </w:r>
      <w:r w:rsidRPr="00B16794">
        <w:t>ную базу по исторической тематике; сформировать умение сопоставлять и оценивать ра</w:t>
      </w:r>
      <w:r w:rsidRPr="00B16794">
        <w:t>з</w:t>
      </w:r>
      <w:r w:rsidRPr="00B16794">
        <w:t>личные исторические версии.</w:t>
      </w:r>
    </w:p>
    <w:p w:rsidR="00256041" w:rsidRPr="00B16794" w:rsidRDefault="00256041" w:rsidP="00990DF0">
      <w:pPr>
        <w:ind w:firstLine="284"/>
        <w:jc w:val="both"/>
        <w:rPr>
          <w:b/>
        </w:rPr>
      </w:pPr>
      <w:r w:rsidRPr="00B16794">
        <w:rPr>
          <w:b/>
        </w:rPr>
        <w:t>История России. Всеобщая история</w:t>
      </w:r>
    </w:p>
    <w:p w:rsidR="00256041" w:rsidRPr="00B16794" w:rsidRDefault="00256041" w:rsidP="00990DF0">
      <w:pPr>
        <w:ind w:firstLine="284"/>
        <w:jc w:val="both"/>
      </w:pPr>
      <w:r w:rsidRPr="00B16794">
        <w:t>История России</w:t>
      </w:r>
    </w:p>
    <w:p w:rsidR="00174A7D" w:rsidRPr="00B16794" w:rsidRDefault="00174A7D" w:rsidP="00990DF0">
      <w:pPr>
        <w:ind w:firstLine="284"/>
        <w:contextualSpacing/>
        <w:jc w:val="both"/>
      </w:pPr>
      <w:r w:rsidRPr="00B16794">
        <w:rPr>
          <w:b/>
        </w:rPr>
        <w:t>Народы и государства на территории нашей страны в древности</w:t>
      </w:r>
    </w:p>
    <w:p w:rsidR="00174A7D" w:rsidRPr="00B16794" w:rsidRDefault="00174A7D" w:rsidP="00990DF0">
      <w:pPr>
        <w:ind w:firstLine="284"/>
        <w:contextualSpacing/>
        <w:jc w:val="both"/>
      </w:pPr>
      <w:r w:rsidRPr="00B16794">
        <w:t>Появление и расселение человека на территории современной России. Первые культ</w:t>
      </w:r>
      <w:r w:rsidRPr="00B16794">
        <w:t>у</w:t>
      </w:r>
      <w:r w:rsidRPr="00B16794">
        <w:t>ры и общества.</w:t>
      </w:r>
    </w:p>
    <w:p w:rsidR="00174A7D" w:rsidRPr="00B16794" w:rsidRDefault="00174A7D" w:rsidP="00990DF0">
      <w:pPr>
        <w:ind w:firstLine="284"/>
        <w:contextualSpacing/>
        <w:jc w:val="both"/>
      </w:pPr>
      <w:r w:rsidRPr="00B16794">
        <w:t>Малые государства Причерноморья в эллинистическую эпоху.</w:t>
      </w:r>
    </w:p>
    <w:p w:rsidR="00174A7D" w:rsidRPr="00B16794" w:rsidRDefault="00174A7D" w:rsidP="00990DF0">
      <w:pPr>
        <w:ind w:firstLine="284"/>
        <w:contextualSpacing/>
        <w:jc w:val="both"/>
      </w:pPr>
      <w:r w:rsidRPr="00B16794">
        <w:t>Евразийские степи и лесостепь. Народы Сибири и Дальнего Востока.</w:t>
      </w:r>
    </w:p>
    <w:p w:rsidR="00174A7D" w:rsidRPr="00B16794" w:rsidRDefault="00174A7D" w:rsidP="00990DF0">
      <w:pPr>
        <w:ind w:firstLine="284"/>
        <w:contextualSpacing/>
        <w:jc w:val="both"/>
      </w:pPr>
      <w:r w:rsidRPr="00B16794">
        <w:t>Хуннский каганат. Скифское царство. Сарматы. Финские племена. Аланы.</w:t>
      </w:r>
    </w:p>
    <w:p w:rsidR="00174A7D" w:rsidRPr="00B16794" w:rsidRDefault="00174A7D" w:rsidP="00990DF0">
      <w:pPr>
        <w:ind w:firstLine="284"/>
        <w:contextualSpacing/>
        <w:jc w:val="both"/>
      </w:pPr>
      <w:r w:rsidRPr="00B16794">
        <w:rPr>
          <w:b/>
        </w:rPr>
        <w:t>Восточная Европа и евразийские степи в середине I тысячелетия н. э.</w:t>
      </w:r>
    </w:p>
    <w:p w:rsidR="00174A7D" w:rsidRPr="00B16794" w:rsidRDefault="00174A7D" w:rsidP="00990DF0">
      <w:pPr>
        <w:ind w:firstLine="284"/>
        <w:contextualSpacing/>
        <w:jc w:val="both"/>
      </w:pPr>
      <w:r w:rsidRPr="00B16794">
        <w:t>Великое переселение народов. Гуннская держава Аттилы. Гуннское царство в предго</w:t>
      </w:r>
      <w:r w:rsidRPr="00B16794">
        <w:t>р</w:t>
      </w:r>
      <w:r w:rsidRPr="00B16794">
        <w:t>ном Дагестане.</w:t>
      </w:r>
    </w:p>
    <w:p w:rsidR="00174A7D" w:rsidRPr="00B16794" w:rsidRDefault="00174A7D" w:rsidP="00990DF0">
      <w:pPr>
        <w:ind w:firstLine="284"/>
        <w:contextualSpacing/>
        <w:jc w:val="both"/>
      </w:pPr>
      <w:r w:rsidRPr="00B16794">
        <w:t>Взаимодействие кочевого и оседлого мира в эпоху Великого переселения народов.</w:t>
      </w:r>
    </w:p>
    <w:p w:rsidR="00174A7D" w:rsidRPr="00B16794" w:rsidRDefault="00174A7D" w:rsidP="00990DF0">
      <w:pPr>
        <w:ind w:firstLine="284"/>
        <w:contextualSpacing/>
        <w:jc w:val="both"/>
      </w:pPr>
      <w:r w:rsidRPr="00B16794">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p>
    <w:p w:rsidR="00174A7D" w:rsidRPr="00B16794" w:rsidRDefault="00174A7D" w:rsidP="00990DF0">
      <w:pPr>
        <w:ind w:firstLine="284"/>
        <w:contextualSpacing/>
        <w:jc w:val="both"/>
      </w:pPr>
      <w:r w:rsidRPr="00B16794">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174A7D" w:rsidRPr="00B16794" w:rsidRDefault="00174A7D" w:rsidP="00990DF0">
      <w:pPr>
        <w:ind w:firstLine="284"/>
        <w:contextualSpacing/>
        <w:jc w:val="both"/>
      </w:pPr>
      <w:r w:rsidRPr="00B16794">
        <w:t>Страны и народы Восточной Европы, Сибири и Дальнего Востока. Объединения дре</w:t>
      </w:r>
      <w:r w:rsidRPr="00B16794">
        <w:t>в</w:t>
      </w:r>
      <w:r w:rsidRPr="00B16794">
        <w:t>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w:t>
      </w:r>
      <w:r w:rsidRPr="00B16794">
        <w:t>а</w:t>
      </w:r>
      <w:r w:rsidRPr="00B16794">
        <w:t>зарский каганат. Волжская Булгария.</w:t>
      </w:r>
    </w:p>
    <w:p w:rsidR="00174A7D" w:rsidRPr="00B16794" w:rsidRDefault="00174A7D" w:rsidP="00990DF0">
      <w:pPr>
        <w:ind w:firstLine="284"/>
        <w:contextualSpacing/>
        <w:jc w:val="both"/>
      </w:pPr>
      <w:r w:rsidRPr="00B16794">
        <w:t>Этнокультурные контакты славянских, тюркских и финно-угорских народов к концу I тыс. н. э.Появление первых христианских, иудейских, исламских общин.</w:t>
      </w:r>
    </w:p>
    <w:p w:rsidR="00174A7D" w:rsidRPr="00B16794" w:rsidRDefault="00174A7D" w:rsidP="00990DF0">
      <w:pPr>
        <w:ind w:firstLine="284"/>
        <w:contextualSpacing/>
        <w:jc w:val="both"/>
      </w:pPr>
      <w:r w:rsidRPr="00B16794">
        <w:rPr>
          <w:b/>
        </w:rPr>
        <w:t>Образование государства Русь</w:t>
      </w:r>
    </w:p>
    <w:p w:rsidR="00174A7D" w:rsidRPr="00B16794" w:rsidRDefault="00174A7D" w:rsidP="00990DF0">
      <w:pPr>
        <w:ind w:firstLine="284"/>
        <w:contextualSpacing/>
        <w:jc w:val="both"/>
      </w:pPr>
      <w:r w:rsidRPr="00B16794">
        <w:t>Политическое развитие Европы в эпоху раннего Средневековья. Норманнский фактор в образовании европейских государств.</w:t>
      </w:r>
    </w:p>
    <w:p w:rsidR="00174A7D" w:rsidRPr="00B16794" w:rsidRDefault="00174A7D" w:rsidP="00990DF0">
      <w:pPr>
        <w:ind w:firstLine="284"/>
        <w:contextualSpacing/>
        <w:jc w:val="both"/>
      </w:pPr>
      <w:r w:rsidRPr="00B16794">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w:t>
      </w:r>
      <w:r w:rsidRPr="00B16794">
        <w:t>т</w:t>
      </w:r>
      <w:r w:rsidRPr="00B16794">
        <w:t xml:space="preserve">венности. Князь Олег. Образование государства. </w:t>
      </w:r>
    </w:p>
    <w:p w:rsidR="00174A7D" w:rsidRPr="00B16794" w:rsidRDefault="00174A7D" w:rsidP="00990DF0">
      <w:pPr>
        <w:ind w:firstLine="284"/>
        <w:contextualSpacing/>
        <w:jc w:val="both"/>
      </w:pPr>
      <w:r w:rsidRPr="00B16794">
        <w:t>Перенос столицы в Киев.</w:t>
      </w:r>
    </w:p>
    <w:p w:rsidR="00174A7D" w:rsidRPr="00B16794" w:rsidRDefault="00174A7D" w:rsidP="00990DF0">
      <w:pPr>
        <w:ind w:firstLine="284"/>
        <w:contextualSpacing/>
        <w:jc w:val="both"/>
      </w:pPr>
      <w:r w:rsidRPr="00B16794">
        <w:t>Первые русские князья, их внутренняя и внешняя политика. Формирование территории государства Русь.</w:t>
      </w:r>
    </w:p>
    <w:p w:rsidR="00174A7D" w:rsidRPr="00B16794" w:rsidRDefault="00174A7D" w:rsidP="00990DF0">
      <w:pPr>
        <w:ind w:firstLine="284"/>
        <w:contextualSpacing/>
        <w:jc w:val="both"/>
      </w:pPr>
      <w:r w:rsidRPr="00B16794">
        <w:t>Социально-экономический строй ранней Руси. Земельные отношения. Свободное и з</w:t>
      </w:r>
      <w:r w:rsidRPr="00B16794">
        <w:t>а</w:t>
      </w:r>
      <w:r w:rsidRPr="00B16794">
        <w:t>висимое население. Крупнейшие русские города, развитие ремёсел и торговли.</w:t>
      </w:r>
    </w:p>
    <w:p w:rsidR="00174A7D" w:rsidRPr="00B16794" w:rsidRDefault="00174A7D" w:rsidP="00990DF0">
      <w:pPr>
        <w:ind w:firstLine="284"/>
        <w:contextualSpacing/>
        <w:jc w:val="both"/>
      </w:pPr>
      <w:r w:rsidRPr="00B16794">
        <w:t>Отношения Руси с соседними народами и государствами: Византией, странами Севе</w:t>
      </w:r>
      <w:r w:rsidRPr="00B16794">
        <w:t>р</w:t>
      </w:r>
      <w:r w:rsidRPr="00B16794">
        <w:t>ной и Центральной Европы, кочевниками. Святослав и его роль в формировании системы геополитических интересов Руси.</w:t>
      </w:r>
    </w:p>
    <w:p w:rsidR="00174A7D" w:rsidRPr="00B16794" w:rsidRDefault="00174A7D" w:rsidP="00990DF0">
      <w:pPr>
        <w:ind w:firstLine="284"/>
        <w:contextualSpacing/>
        <w:jc w:val="both"/>
      </w:pPr>
      <w:r w:rsidRPr="00B16794">
        <w:t>Европейский христианский мир. Крещение Руси: причины и значение. Владимир I Св</w:t>
      </w:r>
      <w:r w:rsidRPr="00B16794">
        <w:t>я</w:t>
      </w:r>
      <w:r w:rsidRPr="00B16794">
        <w:t>той.</w:t>
      </w:r>
    </w:p>
    <w:p w:rsidR="00174A7D" w:rsidRPr="00B16794" w:rsidRDefault="00174A7D" w:rsidP="00990DF0">
      <w:pPr>
        <w:ind w:firstLine="284"/>
        <w:contextualSpacing/>
        <w:jc w:val="both"/>
      </w:pPr>
      <w:r w:rsidRPr="00B16794">
        <w:t>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w:t>
      </w:r>
      <w:r w:rsidRPr="00B16794">
        <w:t>о</w:t>
      </w:r>
      <w:r w:rsidRPr="00B16794">
        <w:t xml:space="preserve">заики, фрески. </w:t>
      </w:r>
    </w:p>
    <w:p w:rsidR="00174A7D" w:rsidRPr="00B16794" w:rsidRDefault="00174A7D" w:rsidP="00990DF0">
      <w:pPr>
        <w:ind w:firstLine="284"/>
        <w:contextualSpacing/>
        <w:jc w:val="both"/>
      </w:pPr>
      <w:r w:rsidRPr="00B16794">
        <w:t>Иконы. Декоративно-прикладное искусство.</w:t>
      </w:r>
    </w:p>
    <w:p w:rsidR="00174A7D" w:rsidRPr="00B16794" w:rsidRDefault="00174A7D" w:rsidP="00990DF0">
      <w:pPr>
        <w:ind w:firstLine="284"/>
        <w:contextualSpacing/>
        <w:jc w:val="both"/>
      </w:pPr>
      <w:r w:rsidRPr="00B16794">
        <w:t>Быт и образ жизни разных слоёв населения.</w:t>
      </w:r>
    </w:p>
    <w:p w:rsidR="00174A7D" w:rsidRPr="00B16794" w:rsidRDefault="00174A7D" w:rsidP="00990DF0">
      <w:pPr>
        <w:ind w:firstLine="284"/>
        <w:contextualSpacing/>
        <w:jc w:val="both"/>
      </w:pPr>
      <w:r w:rsidRPr="00B16794">
        <w:rPr>
          <w:b/>
        </w:rPr>
        <w:t>Русь в конце X — начале XII в.</w:t>
      </w:r>
    </w:p>
    <w:p w:rsidR="00174A7D" w:rsidRPr="00B16794" w:rsidRDefault="00174A7D" w:rsidP="00990DF0">
      <w:pPr>
        <w:ind w:firstLine="284"/>
        <w:contextualSpacing/>
        <w:jc w:val="both"/>
      </w:pPr>
      <w:r w:rsidRPr="00B16794">
        <w:t>Место и роль Руси в Европе.</w:t>
      </w:r>
    </w:p>
    <w:p w:rsidR="00174A7D" w:rsidRPr="00B16794" w:rsidRDefault="00174A7D" w:rsidP="00990DF0">
      <w:pPr>
        <w:ind w:firstLine="284"/>
        <w:contextualSpacing/>
        <w:jc w:val="both"/>
      </w:pPr>
      <w:r w:rsidRPr="00B16794">
        <w:t xml:space="preserve">Расцвет Русского государства. Политический строй. Органы власти и управления. Внутриполитическое развитие. </w:t>
      </w:r>
    </w:p>
    <w:p w:rsidR="00174A7D" w:rsidRPr="00B16794" w:rsidRDefault="00174A7D" w:rsidP="00990DF0">
      <w:pPr>
        <w:ind w:firstLine="284"/>
        <w:contextualSpacing/>
        <w:jc w:val="both"/>
      </w:pPr>
      <w:r w:rsidRPr="00B16794">
        <w:t>Ярослав Мудрый. Владимир Мономах. Древнерусское право: Русская Правда, церко</w:t>
      </w:r>
      <w:r w:rsidRPr="00B16794">
        <w:t>в</w:t>
      </w:r>
      <w:r w:rsidRPr="00B16794">
        <w:t>ные уставы.</w:t>
      </w:r>
    </w:p>
    <w:p w:rsidR="00174A7D" w:rsidRPr="00B16794" w:rsidRDefault="00174A7D" w:rsidP="00990DF0">
      <w:pPr>
        <w:ind w:firstLine="284"/>
        <w:contextualSpacing/>
        <w:jc w:val="both"/>
      </w:pPr>
      <w:r w:rsidRPr="00B16794">
        <w:t>Социально-экономический уклад. Земельные отношения. Уровень социально-экономического развития русских земель.</w:t>
      </w:r>
    </w:p>
    <w:p w:rsidR="00174A7D" w:rsidRPr="00B16794" w:rsidRDefault="00174A7D" w:rsidP="00990DF0">
      <w:pPr>
        <w:ind w:firstLine="284"/>
        <w:contextualSpacing/>
        <w:jc w:val="both"/>
      </w:pPr>
      <w:r w:rsidRPr="00B16794">
        <w:t>Дискуссии об общественном строе. Основные социальные слои древнерусского общ</w:t>
      </w:r>
      <w:r w:rsidRPr="00B16794">
        <w:t>е</w:t>
      </w:r>
      <w:r w:rsidRPr="00B16794">
        <w:t>ства. Зависимые категории населения.</w:t>
      </w:r>
    </w:p>
    <w:p w:rsidR="00174A7D" w:rsidRPr="00B16794" w:rsidRDefault="00174A7D" w:rsidP="00990DF0">
      <w:pPr>
        <w:ind w:firstLine="284"/>
        <w:contextualSpacing/>
        <w:jc w:val="both"/>
      </w:pPr>
      <w:r w:rsidRPr="00B16794">
        <w:t>Православная церковь и её роль в жизни общества.</w:t>
      </w:r>
    </w:p>
    <w:p w:rsidR="00174A7D" w:rsidRPr="00B16794" w:rsidRDefault="00174A7D" w:rsidP="00990DF0">
      <w:pPr>
        <w:ind w:firstLine="284"/>
        <w:contextualSpacing/>
        <w:jc w:val="both"/>
      </w:pPr>
      <w:r w:rsidRPr="00B16794">
        <w:t>Развитие международных связей Русского государства, укрепление его международн</w:t>
      </w:r>
      <w:r w:rsidRPr="00B16794">
        <w:t>о</w:t>
      </w:r>
      <w:r w:rsidRPr="00B16794">
        <w:t>го положения.</w:t>
      </w:r>
    </w:p>
    <w:p w:rsidR="00174A7D" w:rsidRPr="00B16794" w:rsidRDefault="00174A7D" w:rsidP="00990DF0">
      <w:pPr>
        <w:ind w:firstLine="284"/>
        <w:contextualSpacing/>
        <w:jc w:val="both"/>
      </w:pPr>
      <w:r w:rsidRPr="00B16794">
        <w:t>Развитие культуры. Летописание. «Повесть временных лет». Нестор. Просвещение. Л</w:t>
      </w:r>
      <w:r w:rsidRPr="00B16794">
        <w:t>и</w:t>
      </w:r>
      <w:r w:rsidRPr="00B16794">
        <w:t>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w:t>
      </w:r>
      <w:r w:rsidRPr="00B16794">
        <w:t>е</w:t>
      </w:r>
      <w:r w:rsidRPr="00B16794">
        <w:t>ние древнерусской культуры в развитии европейской культуры.</w:t>
      </w:r>
    </w:p>
    <w:p w:rsidR="00174A7D" w:rsidRPr="00B16794" w:rsidRDefault="00174A7D" w:rsidP="00990DF0">
      <w:pPr>
        <w:ind w:firstLine="284"/>
        <w:contextualSpacing/>
        <w:jc w:val="both"/>
      </w:pPr>
      <w:r w:rsidRPr="00B16794">
        <w:t>Ценностные ориентации русского общества. Повседневная жизнь, сельский и горо</w:t>
      </w:r>
      <w:r w:rsidRPr="00B16794">
        <w:t>д</w:t>
      </w:r>
      <w:r w:rsidRPr="00B16794">
        <w:t>ской быт. Положение женщины. Дети и их воспитание. Картина мира древнерусского ч</w:t>
      </w:r>
      <w:r w:rsidRPr="00B16794">
        <w:t>е</w:t>
      </w:r>
      <w:r w:rsidRPr="00B16794">
        <w:t>ловека.</w:t>
      </w:r>
    </w:p>
    <w:p w:rsidR="00174A7D" w:rsidRPr="00B16794" w:rsidRDefault="00174A7D" w:rsidP="00990DF0">
      <w:pPr>
        <w:ind w:firstLine="284"/>
        <w:contextualSpacing/>
        <w:jc w:val="both"/>
      </w:pPr>
      <w:r w:rsidRPr="00B16794">
        <w:t>Изменения в повседневной жизни с принятием христианства. Нехристианские общины на территории Руси.</w:t>
      </w:r>
    </w:p>
    <w:p w:rsidR="00174A7D" w:rsidRPr="00B16794" w:rsidRDefault="00174A7D" w:rsidP="00990DF0">
      <w:pPr>
        <w:ind w:firstLine="284"/>
        <w:contextualSpacing/>
        <w:jc w:val="both"/>
      </w:pPr>
      <w:r w:rsidRPr="00B16794">
        <w:rPr>
          <w:b/>
        </w:rPr>
        <w:t>Русь в середине ХII — начале XIII в.</w:t>
      </w:r>
    </w:p>
    <w:p w:rsidR="00174A7D" w:rsidRPr="00B16794" w:rsidRDefault="00174A7D" w:rsidP="00990DF0">
      <w:pPr>
        <w:ind w:firstLine="284"/>
        <w:contextualSpacing/>
        <w:jc w:val="both"/>
      </w:pPr>
      <w:r w:rsidRPr="00B16794">
        <w:t>Эпоха политической раздробленности в Европе.</w:t>
      </w:r>
    </w:p>
    <w:p w:rsidR="00174A7D" w:rsidRPr="00B16794" w:rsidRDefault="00174A7D" w:rsidP="00990DF0">
      <w:pPr>
        <w:ind w:firstLine="284"/>
        <w:contextualSpacing/>
        <w:jc w:val="both"/>
      </w:pPr>
      <w:r w:rsidRPr="00B16794">
        <w:t>Причины, особенности и последствия политической раздробленности на Руси. Форм</w:t>
      </w:r>
      <w:r w:rsidRPr="00B16794">
        <w:t>и</w:t>
      </w:r>
      <w:r w:rsidRPr="00B16794">
        <w:t>рование системы земель — самостоятельных государств.</w:t>
      </w:r>
    </w:p>
    <w:p w:rsidR="00174A7D" w:rsidRPr="00B16794" w:rsidRDefault="00174A7D" w:rsidP="00990DF0">
      <w:pPr>
        <w:ind w:firstLine="284"/>
        <w:contextualSpacing/>
        <w:jc w:val="both"/>
      </w:pPr>
      <w:r w:rsidRPr="00B16794">
        <w:t>Изменения в политическом строе.</w:t>
      </w:r>
    </w:p>
    <w:p w:rsidR="00174A7D" w:rsidRPr="00B16794" w:rsidRDefault="00174A7D" w:rsidP="00990DF0">
      <w:pPr>
        <w:ind w:firstLine="284"/>
        <w:contextualSpacing/>
        <w:jc w:val="both"/>
      </w:pPr>
      <w:r w:rsidRPr="00B16794">
        <w:t>Эволюция общественного строя и права. Территория и население крупнейших русских земель. Рост и расцвет городов.</w:t>
      </w:r>
    </w:p>
    <w:p w:rsidR="00174A7D" w:rsidRPr="00B16794" w:rsidRDefault="00174A7D" w:rsidP="00990DF0">
      <w:pPr>
        <w:ind w:firstLine="284"/>
        <w:contextualSpacing/>
        <w:jc w:val="both"/>
      </w:pPr>
      <w:r w:rsidRPr="00B16794">
        <w:t>Консолидирующая роль православной церкви в условиях политической децентрализ</w:t>
      </w:r>
      <w:r w:rsidRPr="00B16794">
        <w:t>а</w:t>
      </w:r>
      <w:r w:rsidRPr="00B16794">
        <w:t>ции.</w:t>
      </w:r>
    </w:p>
    <w:p w:rsidR="00174A7D" w:rsidRPr="00B16794" w:rsidRDefault="00174A7D" w:rsidP="00990DF0">
      <w:pPr>
        <w:ind w:firstLine="284"/>
        <w:contextualSpacing/>
        <w:jc w:val="both"/>
      </w:pPr>
      <w:r w:rsidRPr="00B16794">
        <w:t>Международные связи русских земель.</w:t>
      </w:r>
    </w:p>
    <w:p w:rsidR="00174A7D" w:rsidRPr="00B16794" w:rsidRDefault="00174A7D" w:rsidP="00990DF0">
      <w:pPr>
        <w:ind w:firstLine="284"/>
        <w:contextualSpacing/>
        <w:jc w:val="both"/>
      </w:pPr>
      <w:r w:rsidRPr="00B16794">
        <w:t>Развитие русской культуры: формирование региональных центров. Летописание и его центры. Даниил Заточник. «Слово о полку Игореве».</w:t>
      </w:r>
    </w:p>
    <w:p w:rsidR="00174A7D" w:rsidRPr="00B16794" w:rsidRDefault="00174A7D" w:rsidP="00990DF0">
      <w:pPr>
        <w:ind w:firstLine="284"/>
        <w:contextualSpacing/>
        <w:jc w:val="both"/>
      </w:pPr>
      <w:r w:rsidRPr="00B16794">
        <w:rPr>
          <w:b/>
        </w:rPr>
        <w:t>Русские земли в середине XIII — XIV в.</w:t>
      </w:r>
    </w:p>
    <w:p w:rsidR="00174A7D" w:rsidRPr="00B16794" w:rsidRDefault="00174A7D" w:rsidP="00990DF0">
      <w:pPr>
        <w:ind w:firstLine="284"/>
        <w:contextualSpacing/>
        <w:jc w:val="both"/>
      </w:pPr>
      <w:r w:rsidRPr="00B16794">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174A7D" w:rsidRPr="00B16794" w:rsidRDefault="00174A7D" w:rsidP="00990DF0">
      <w:pPr>
        <w:ind w:firstLine="284"/>
        <w:contextualSpacing/>
        <w:jc w:val="both"/>
      </w:pPr>
      <w:r w:rsidRPr="00B16794">
        <w:t>Завоевательные походы Батыя на Русь и Восточную Европу и их последствия. Образ</w:t>
      </w:r>
      <w:r w:rsidRPr="00B16794">
        <w:t>о</w:t>
      </w:r>
      <w:r w:rsidRPr="00B16794">
        <w:t>вание Золотой Орды.</w:t>
      </w:r>
    </w:p>
    <w:p w:rsidR="00174A7D" w:rsidRPr="00B16794" w:rsidRDefault="00174A7D" w:rsidP="00990DF0">
      <w:pPr>
        <w:ind w:firstLine="284"/>
        <w:contextualSpacing/>
        <w:jc w:val="both"/>
      </w:pPr>
      <w:r w:rsidRPr="00B16794">
        <w:t>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w:t>
      </w:r>
      <w:r w:rsidRPr="00B16794">
        <w:t>е</w:t>
      </w:r>
      <w:r w:rsidRPr="00B16794">
        <w:t>ждународная торговля.</w:t>
      </w:r>
    </w:p>
    <w:p w:rsidR="00174A7D" w:rsidRPr="00B16794" w:rsidRDefault="00174A7D" w:rsidP="00990DF0">
      <w:pPr>
        <w:ind w:firstLine="284"/>
        <w:contextualSpacing/>
        <w:jc w:val="both"/>
      </w:pPr>
      <w:r w:rsidRPr="00B16794">
        <w:t>Влияние Орды на политическую традицию русских земель, менталитет, культуру и быт населения.</w:t>
      </w:r>
    </w:p>
    <w:p w:rsidR="00174A7D" w:rsidRPr="00B16794" w:rsidRDefault="00174A7D" w:rsidP="00990DF0">
      <w:pPr>
        <w:ind w:firstLine="284"/>
        <w:contextualSpacing/>
        <w:jc w:val="both"/>
      </w:pPr>
      <w:r w:rsidRPr="00B16794">
        <w:t>Золотая Орда в системе международных связей.</w:t>
      </w:r>
    </w:p>
    <w:p w:rsidR="00174A7D" w:rsidRPr="00B16794" w:rsidRDefault="00174A7D" w:rsidP="00990DF0">
      <w:pPr>
        <w:ind w:firstLine="284"/>
        <w:contextualSpacing/>
        <w:jc w:val="both"/>
      </w:pPr>
      <w:r w:rsidRPr="00B16794">
        <w:t>Южные и западные русские земли. Возникновение Литовского государства и включ</w:t>
      </w:r>
      <w:r w:rsidRPr="00B16794">
        <w:t>е</w:t>
      </w:r>
      <w:r w:rsidRPr="00B16794">
        <w:t>ние в его состав части русских земель.</w:t>
      </w:r>
    </w:p>
    <w:p w:rsidR="00174A7D" w:rsidRPr="00B16794" w:rsidRDefault="00174A7D" w:rsidP="00990DF0">
      <w:pPr>
        <w:ind w:firstLine="284"/>
        <w:contextualSpacing/>
        <w:jc w:val="both"/>
      </w:pPr>
      <w:r w:rsidRPr="00B16794">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w:t>
      </w:r>
      <w:r w:rsidRPr="00B16794">
        <w:t>о</w:t>
      </w:r>
      <w:r w:rsidRPr="00B16794">
        <w:t>ва.</w:t>
      </w:r>
    </w:p>
    <w:p w:rsidR="00174A7D" w:rsidRPr="00B16794" w:rsidRDefault="00174A7D" w:rsidP="00990DF0">
      <w:pPr>
        <w:ind w:firstLine="284"/>
        <w:contextualSpacing/>
        <w:jc w:val="both"/>
      </w:pPr>
      <w:r w:rsidRPr="00B16794">
        <w:t>Княжества Северо-Восточной Руси. Борьба за великое княжение Владимирское. Пр</w:t>
      </w:r>
      <w:r w:rsidRPr="00B16794">
        <w:t>о</w:t>
      </w:r>
      <w:r w:rsidRPr="00B16794">
        <w:t>тивостояние Твери и Москвы. Усиление Московского княжества. Иван Калита.</w:t>
      </w:r>
    </w:p>
    <w:p w:rsidR="00174A7D" w:rsidRPr="00B16794" w:rsidRDefault="00174A7D" w:rsidP="00990DF0">
      <w:pPr>
        <w:ind w:firstLine="284"/>
        <w:contextualSpacing/>
        <w:jc w:val="both"/>
      </w:pPr>
      <w:r w:rsidRPr="00B16794">
        <w:t>Народные выступления против ордынского господства. Дмитрий Донской. Кулико</w:t>
      </w:r>
      <w:r w:rsidRPr="00B16794">
        <w:t>в</w:t>
      </w:r>
      <w:r w:rsidRPr="00B16794">
        <w:t>ская битва. Закрепление первенствующего положения московских князей.</w:t>
      </w:r>
    </w:p>
    <w:p w:rsidR="00174A7D" w:rsidRPr="00B16794" w:rsidRDefault="00174A7D" w:rsidP="00990DF0">
      <w:pPr>
        <w:ind w:firstLine="284"/>
        <w:contextualSpacing/>
        <w:jc w:val="both"/>
      </w:pPr>
      <w:r w:rsidRPr="00B16794">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174A7D" w:rsidRPr="00B16794" w:rsidRDefault="00174A7D" w:rsidP="00990DF0">
      <w:pPr>
        <w:ind w:firstLine="284"/>
        <w:contextualSpacing/>
        <w:jc w:val="both"/>
      </w:pPr>
      <w:r w:rsidRPr="00B16794">
        <w:t>Сергий Радонежский.</w:t>
      </w:r>
    </w:p>
    <w:p w:rsidR="00174A7D" w:rsidRPr="00B16794" w:rsidRDefault="00174A7D" w:rsidP="00990DF0">
      <w:pPr>
        <w:ind w:firstLine="284"/>
        <w:contextualSpacing/>
        <w:jc w:val="both"/>
      </w:pPr>
      <w:r w:rsidRPr="00B16794">
        <w:t>Культура и быт. Летописание. «Слово о погибели Русской земли». «Задонщина». Ж</w:t>
      </w:r>
      <w:r w:rsidRPr="00B16794">
        <w:t>и</w:t>
      </w:r>
      <w:r w:rsidRPr="00B16794">
        <w:t>тия. Архитектура и живопись. Феофан Грек. Андрей Рублёв.</w:t>
      </w:r>
    </w:p>
    <w:p w:rsidR="00174A7D" w:rsidRPr="00B16794" w:rsidRDefault="00174A7D" w:rsidP="00990DF0">
      <w:pPr>
        <w:ind w:firstLine="284"/>
        <w:contextualSpacing/>
        <w:jc w:val="both"/>
      </w:pPr>
      <w:r w:rsidRPr="00B16794">
        <w:t>Ордынское влияние на развитие культуры и повседневную жизнь в русских землях.</w:t>
      </w:r>
    </w:p>
    <w:p w:rsidR="00174A7D" w:rsidRPr="00B16794" w:rsidRDefault="00174A7D" w:rsidP="00990DF0">
      <w:pPr>
        <w:ind w:firstLine="284"/>
        <w:contextualSpacing/>
        <w:jc w:val="both"/>
      </w:pPr>
      <w:r w:rsidRPr="00B16794">
        <w:rPr>
          <w:b/>
        </w:rPr>
        <w:t>Формирование единого Русского государства</w:t>
      </w:r>
    </w:p>
    <w:p w:rsidR="00174A7D" w:rsidRPr="00B16794" w:rsidRDefault="00174A7D" w:rsidP="00990DF0">
      <w:pPr>
        <w:ind w:firstLine="284"/>
        <w:contextualSpacing/>
        <w:jc w:val="both"/>
      </w:pPr>
      <w:r w:rsidRPr="00B16794">
        <w:t>Политическая карта Европы и русских земель в начале XV в.</w:t>
      </w:r>
    </w:p>
    <w:p w:rsidR="00174A7D" w:rsidRPr="00B16794" w:rsidRDefault="00174A7D" w:rsidP="00990DF0">
      <w:pPr>
        <w:ind w:firstLine="284"/>
        <w:contextualSpacing/>
        <w:jc w:val="both"/>
      </w:pPr>
      <w:r w:rsidRPr="00B16794">
        <w:t>Борьба Литовского и Московского княжеств за объединение русских земель.</w:t>
      </w:r>
    </w:p>
    <w:p w:rsidR="00174A7D" w:rsidRPr="00B16794" w:rsidRDefault="00174A7D" w:rsidP="00990DF0">
      <w:pPr>
        <w:ind w:firstLine="284"/>
        <w:contextualSpacing/>
        <w:jc w:val="both"/>
      </w:pPr>
      <w:r w:rsidRPr="00B16794">
        <w:t>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w:t>
      </w:r>
      <w:r w:rsidRPr="00B16794">
        <w:t>с</w:t>
      </w:r>
      <w:r w:rsidRPr="00B16794">
        <w:t>ковским государством.</w:t>
      </w:r>
    </w:p>
    <w:p w:rsidR="00174A7D" w:rsidRPr="00B16794" w:rsidRDefault="00174A7D" w:rsidP="00990DF0">
      <w:pPr>
        <w:ind w:firstLine="284"/>
        <w:contextualSpacing/>
        <w:jc w:val="both"/>
      </w:pPr>
      <w:r w:rsidRPr="00B16794">
        <w:t>Междоусобная война в Московском княжестве во второй четверти XV в. Василий Тё</w:t>
      </w:r>
      <w:r w:rsidRPr="00B16794">
        <w:t>м</w:t>
      </w:r>
      <w:r w:rsidRPr="00B16794">
        <w:t>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174A7D" w:rsidRPr="00B16794" w:rsidRDefault="00174A7D" w:rsidP="00990DF0">
      <w:pPr>
        <w:ind w:firstLine="284"/>
        <w:contextualSpacing/>
        <w:jc w:val="both"/>
      </w:pPr>
      <w:r w:rsidRPr="00B16794">
        <w:t>Характер экономического развития русских земель.</w:t>
      </w:r>
    </w:p>
    <w:p w:rsidR="00174A7D" w:rsidRPr="00B16794" w:rsidRDefault="00174A7D" w:rsidP="00990DF0">
      <w:pPr>
        <w:ind w:firstLine="284"/>
        <w:contextualSpacing/>
        <w:jc w:val="both"/>
      </w:pPr>
      <w:r w:rsidRPr="00B16794">
        <w:t>Установление автокефалии Русской православной церкви. Внутрицерковная борьба. Ереси.</w:t>
      </w:r>
    </w:p>
    <w:p w:rsidR="00174A7D" w:rsidRPr="00B16794" w:rsidRDefault="00174A7D" w:rsidP="00990DF0">
      <w:pPr>
        <w:ind w:firstLine="284"/>
        <w:contextualSpacing/>
        <w:jc w:val="both"/>
      </w:pPr>
      <w:r w:rsidRPr="00B16794">
        <w:t>Расширение международных связей Московского государства.</w:t>
      </w:r>
    </w:p>
    <w:p w:rsidR="00174A7D" w:rsidRPr="00B16794" w:rsidRDefault="00174A7D" w:rsidP="00990DF0">
      <w:pPr>
        <w:ind w:firstLine="284"/>
        <w:contextualSpacing/>
        <w:jc w:val="both"/>
      </w:pPr>
      <w:r w:rsidRPr="00B16794">
        <w:t>Культурное пространство единого государства. Летописание общерусское и регионал</w:t>
      </w:r>
      <w:r w:rsidRPr="00B16794">
        <w:t>ь</w:t>
      </w:r>
      <w:r w:rsidRPr="00B16794">
        <w:t>ное. «Хожение за три моря» Афанасия Никитина. Архитектура и живопись. Московский Кремль.</w:t>
      </w:r>
    </w:p>
    <w:p w:rsidR="00174A7D" w:rsidRPr="00B16794" w:rsidRDefault="00174A7D" w:rsidP="00990DF0">
      <w:pPr>
        <w:spacing w:line="259" w:lineRule="auto"/>
        <w:ind w:firstLine="284"/>
        <w:contextualSpacing/>
        <w:jc w:val="both"/>
      </w:pPr>
      <w:r w:rsidRPr="00B16794">
        <w:rPr>
          <w:b/>
        </w:rPr>
        <w:t>Россия в XVI в.</w:t>
      </w:r>
    </w:p>
    <w:p w:rsidR="00174A7D" w:rsidRPr="00B16794" w:rsidRDefault="00174A7D" w:rsidP="00990DF0">
      <w:pPr>
        <w:ind w:firstLine="284"/>
        <w:contextualSpacing/>
        <w:jc w:val="both"/>
      </w:pPr>
      <w:r w:rsidRPr="00B16794">
        <w:t>Мир после Великих географических открытий. Модернизация как главный вектор е</w:t>
      </w:r>
      <w:r w:rsidRPr="00B16794">
        <w:t>в</w:t>
      </w:r>
      <w:r w:rsidRPr="00B16794">
        <w:t>ропейского развития. Формирование централизованных государств в Европе и зарождение европейского абсолютизма.</w:t>
      </w:r>
    </w:p>
    <w:p w:rsidR="00174A7D" w:rsidRPr="00B16794" w:rsidRDefault="00174A7D" w:rsidP="00990DF0">
      <w:pPr>
        <w:ind w:firstLine="284"/>
        <w:contextualSpacing/>
        <w:jc w:val="both"/>
      </w:pPr>
      <w:r w:rsidRPr="00B16794">
        <w:t>Завершение объединения русских земель вокруг Москвы и формирование единого Ро</w:t>
      </w:r>
      <w:r w:rsidRPr="00B16794">
        <w:t>с</w:t>
      </w:r>
      <w:r w:rsidRPr="00B16794">
        <w:t>сийского государства.</w:t>
      </w:r>
    </w:p>
    <w:p w:rsidR="00174A7D" w:rsidRPr="00B16794" w:rsidRDefault="00174A7D" w:rsidP="00990DF0">
      <w:pPr>
        <w:ind w:firstLine="284"/>
        <w:contextualSpacing/>
        <w:jc w:val="both"/>
      </w:pPr>
      <w:r w:rsidRPr="00B16794">
        <w:t>Центральные органы государственной власти. Приказная система. Боярская дума. Си</w:t>
      </w:r>
      <w:r w:rsidRPr="00B16794">
        <w:t>с</w:t>
      </w:r>
      <w:r w:rsidRPr="00B16794">
        <w:t>тема местничества. Местное управление. Наместники.</w:t>
      </w:r>
    </w:p>
    <w:p w:rsidR="00174A7D" w:rsidRPr="00B16794" w:rsidRDefault="00174A7D" w:rsidP="00990DF0">
      <w:pPr>
        <w:ind w:firstLine="284"/>
        <w:contextualSpacing/>
        <w:jc w:val="both"/>
      </w:pPr>
      <w:r w:rsidRPr="00B16794">
        <w:t>Принятие Иваном IV царского титула. Реформы середины XVI в. Избранная рада. П</w:t>
      </w:r>
      <w:r w:rsidRPr="00B16794">
        <w:t>о</w:t>
      </w:r>
      <w:r w:rsidRPr="00B16794">
        <w:t>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174A7D" w:rsidRPr="00B16794" w:rsidRDefault="00174A7D" w:rsidP="00990DF0">
      <w:pPr>
        <w:ind w:firstLine="284"/>
        <w:contextualSpacing/>
        <w:jc w:val="both"/>
      </w:pPr>
      <w:r w:rsidRPr="00B16794">
        <w:t>Опричнина, дискуссия о её характере. Противоречивость фигуры Ивана Грозного и проводимых им преобразований.</w:t>
      </w:r>
    </w:p>
    <w:p w:rsidR="00174A7D" w:rsidRPr="00B16794" w:rsidRDefault="00174A7D" w:rsidP="00990DF0">
      <w:pPr>
        <w:ind w:firstLine="284"/>
        <w:contextualSpacing/>
        <w:jc w:val="both"/>
      </w:pPr>
      <w:r w:rsidRPr="00B16794">
        <w:t>Экономическое развитие единого государства. Создание единой денежной системы. Начало закрепощения крестьянства.</w:t>
      </w:r>
    </w:p>
    <w:p w:rsidR="00174A7D" w:rsidRPr="00B16794" w:rsidRDefault="00174A7D" w:rsidP="00990DF0">
      <w:pPr>
        <w:ind w:firstLine="284"/>
        <w:contextualSpacing/>
        <w:jc w:val="both"/>
      </w:pPr>
      <w:r w:rsidRPr="00B16794">
        <w:t>Перемены в социальной структуре российского общества в XVI в.</w:t>
      </w:r>
    </w:p>
    <w:p w:rsidR="00174A7D" w:rsidRPr="00B16794" w:rsidRDefault="00174A7D" w:rsidP="00990DF0">
      <w:pPr>
        <w:ind w:firstLine="284"/>
        <w:contextualSpacing/>
        <w:jc w:val="both"/>
      </w:pPr>
      <w:r w:rsidRPr="00B16794">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w:t>
      </w:r>
      <w:r w:rsidRPr="00B16794">
        <w:t>а</w:t>
      </w:r>
      <w:r w:rsidRPr="00B16794">
        <w:t>зие системы управления многонациональным государством. Начало освоения Урала и С</w:t>
      </w:r>
      <w:r w:rsidRPr="00B16794">
        <w:t>и</w:t>
      </w:r>
      <w:r w:rsidRPr="00B16794">
        <w:t>бири. Войны с Крымским ханством. Ливонская война.</w:t>
      </w:r>
    </w:p>
    <w:p w:rsidR="00174A7D" w:rsidRPr="00B16794" w:rsidRDefault="00174A7D" w:rsidP="00990DF0">
      <w:pPr>
        <w:ind w:firstLine="284"/>
        <w:contextualSpacing/>
        <w:jc w:val="both"/>
      </w:pPr>
      <w:r w:rsidRPr="00B16794">
        <w:t>Полиэтнический характер населения Московского царства.</w:t>
      </w:r>
    </w:p>
    <w:p w:rsidR="00174A7D" w:rsidRPr="00B16794" w:rsidRDefault="00174A7D" w:rsidP="00990DF0">
      <w:pPr>
        <w:ind w:firstLine="284"/>
        <w:contextualSpacing/>
        <w:jc w:val="both"/>
      </w:pPr>
      <w:r w:rsidRPr="00B16794">
        <w:t>Православие как основа государственной идеологии. Теория «Москва — Третий Рим». Учреждение патриаршества. Сосуществование религий.</w:t>
      </w:r>
    </w:p>
    <w:p w:rsidR="00174A7D" w:rsidRPr="00B16794" w:rsidRDefault="00174A7D" w:rsidP="00990DF0">
      <w:pPr>
        <w:ind w:firstLine="284"/>
        <w:contextualSpacing/>
        <w:jc w:val="both"/>
      </w:pPr>
      <w:r w:rsidRPr="00B16794">
        <w:t>Россия в системе европейских международных отношений в XVI в.</w:t>
      </w:r>
    </w:p>
    <w:p w:rsidR="00174A7D" w:rsidRPr="00B16794" w:rsidRDefault="00174A7D" w:rsidP="00990DF0">
      <w:pPr>
        <w:spacing w:line="259" w:lineRule="auto"/>
        <w:ind w:firstLine="284"/>
        <w:contextualSpacing/>
        <w:jc w:val="both"/>
      </w:pPr>
      <w:r w:rsidRPr="00B16794">
        <w:rPr>
          <w:b/>
        </w:rPr>
        <w:t>Культурное пространство</w:t>
      </w:r>
    </w:p>
    <w:p w:rsidR="00174A7D" w:rsidRPr="00B16794" w:rsidRDefault="00174A7D" w:rsidP="00990DF0">
      <w:pPr>
        <w:ind w:firstLine="284"/>
        <w:contextualSpacing/>
        <w:jc w:val="both"/>
      </w:pPr>
      <w:r w:rsidRPr="00B16794">
        <w:t>Культура народов России в XVI в.</w:t>
      </w:r>
    </w:p>
    <w:p w:rsidR="00174A7D" w:rsidRPr="00B16794" w:rsidRDefault="00174A7D" w:rsidP="00990DF0">
      <w:pPr>
        <w:ind w:firstLine="284"/>
        <w:contextualSpacing/>
        <w:jc w:val="both"/>
      </w:pPr>
      <w:r w:rsidRPr="00B16794">
        <w:t>Повседневная жизнь в центре и на окраинах страны, в городах и сельской местности. Быт основных сословий.</w:t>
      </w:r>
    </w:p>
    <w:p w:rsidR="00174A7D" w:rsidRPr="00B16794" w:rsidRDefault="00174A7D" w:rsidP="00990DF0">
      <w:pPr>
        <w:spacing w:line="259" w:lineRule="auto"/>
        <w:ind w:firstLine="284"/>
        <w:contextualSpacing/>
        <w:jc w:val="both"/>
      </w:pPr>
      <w:r w:rsidRPr="00B16794">
        <w:rPr>
          <w:b/>
        </w:rPr>
        <w:t>Россия в XVII в.</w:t>
      </w:r>
    </w:p>
    <w:p w:rsidR="00174A7D" w:rsidRPr="00B16794" w:rsidRDefault="00174A7D" w:rsidP="00990DF0">
      <w:pPr>
        <w:ind w:firstLine="284"/>
        <w:contextualSpacing/>
        <w:jc w:val="both"/>
      </w:pPr>
      <w:r w:rsidRPr="00B16794">
        <w:t>Россия и Европа в начале XVII в.</w:t>
      </w:r>
    </w:p>
    <w:p w:rsidR="00174A7D" w:rsidRPr="00B16794" w:rsidRDefault="00174A7D" w:rsidP="00990DF0">
      <w:pPr>
        <w:ind w:firstLine="284"/>
        <w:contextualSpacing/>
        <w:jc w:val="both"/>
      </w:pPr>
      <w:r w:rsidRPr="00B16794">
        <w:t>Смутное время, дискуссия о его причинах.</w:t>
      </w:r>
    </w:p>
    <w:p w:rsidR="00174A7D" w:rsidRPr="00B16794" w:rsidRDefault="00174A7D" w:rsidP="00990DF0">
      <w:pPr>
        <w:ind w:firstLine="284"/>
        <w:contextualSpacing/>
        <w:jc w:val="both"/>
      </w:pPr>
      <w:r w:rsidRPr="00B16794">
        <w:t>Пресечение царской династии Рюриковичей. Царствование Бориса Годунова. Сам</w:t>
      </w:r>
      <w:r w:rsidRPr="00B16794">
        <w:t>о</w:t>
      </w:r>
      <w:r w:rsidRPr="00B16794">
        <w:t>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w:t>
      </w:r>
      <w:r w:rsidRPr="00B16794">
        <w:t>о</w:t>
      </w:r>
      <w:r w:rsidRPr="00B16794">
        <w:t>словно-представительской системы. Избрание на царство Михаила Фёдоровича Романова. Итоги Смутного времени.</w:t>
      </w:r>
    </w:p>
    <w:p w:rsidR="00174A7D" w:rsidRPr="00B16794" w:rsidRDefault="00174A7D" w:rsidP="00990DF0">
      <w:pPr>
        <w:ind w:firstLine="284"/>
        <w:contextualSpacing/>
        <w:jc w:val="both"/>
      </w:pPr>
      <w:r w:rsidRPr="00B16794">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w:t>
      </w:r>
      <w:r w:rsidRPr="00B16794">
        <w:t>о</w:t>
      </w:r>
      <w:r w:rsidRPr="00B16794">
        <w:t>стного права и территория его распространения. Укрепление самодержавия. Земские с</w:t>
      </w:r>
      <w:r w:rsidRPr="00B16794">
        <w:t>о</w:t>
      </w:r>
      <w:r w:rsidRPr="00B16794">
        <w:t>боры и угасание соборной практики. Отмена местничества.</w:t>
      </w:r>
    </w:p>
    <w:p w:rsidR="00174A7D" w:rsidRPr="00B16794" w:rsidRDefault="00174A7D" w:rsidP="00990DF0">
      <w:pPr>
        <w:ind w:firstLine="284"/>
        <w:contextualSpacing/>
        <w:jc w:val="both"/>
      </w:pPr>
      <w:r w:rsidRPr="00B16794">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w:t>
      </w:r>
      <w:r w:rsidRPr="00B16794">
        <w:t>н</w:t>
      </w:r>
      <w:r w:rsidRPr="00B16794">
        <w:t>ка и возникновение первых мануфактур.</w:t>
      </w:r>
    </w:p>
    <w:p w:rsidR="00174A7D" w:rsidRPr="00B16794" w:rsidRDefault="00174A7D" w:rsidP="00990DF0">
      <w:pPr>
        <w:ind w:firstLine="284"/>
        <w:contextualSpacing/>
        <w:jc w:val="both"/>
      </w:pPr>
      <w:r w:rsidRPr="00B16794">
        <w:t>Социальная структура российского общества. Государев двор, служилый город, дух</w:t>
      </w:r>
      <w:r w:rsidRPr="00B16794">
        <w:t>о</w:t>
      </w:r>
      <w:r w:rsidRPr="00B16794">
        <w:t>венство, торговые люди, посадское население, стрельцы, служилые иноземцы, казаки, крестьяне, холопы.</w:t>
      </w:r>
    </w:p>
    <w:p w:rsidR="00174A7D" w:rsidRPr="00B16794" w:rsidRDefault="00174A7D" w:rsidP="00990DF0">
      <w:pPr>
        <w:ind w:firstLine="284"/>
        <w:contextualSpacing/>
        <w:jc w:val="both"/>
      </w:pPr>
      <w:r w:rsidRPr="00B16794">
        <w:t>Социальные движения второй половины XVII в. Соляной и Медный бунты. Псковское восстание. Восстание под предводительством Степана Разина.</w:t>
      </w:r>
    </w:p>
    <w:p w:rsidR="00174A7D" w:rsidRPr="00B16794" w:rsidRDefault="00174A7D" w:rsidP="00990DF0">
      <w:pPr>
        <w:ind w:firstLine="284"/>
        <w:contextualSpacing/>
        <w:jc w:val="both"/>
      </w:pPr>
      <w:r w:rsidRPr="00B16794">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w:t>
      </w:r>
      <w:r w:rsidRPr="00B16794">
        <w:t>в</w:t>
      </w:r>
      <w:r w:rsidRPr="00B16794">
        <w:t>ропы и Востока. Завершение присоединения Сибири.</w:t>
      </w:r>
    </w:p>
    <w:p w:rsidR="00174A7D" w:rsidRPr="00B16794" w:rsidRDefault="00174A7D" w:rsidP="00990DF0">
      <w:pPr>
        <w:ind w:firstLine="284"/>
        <w:contextualSpacing/>
        <w:jc w:val="both"/>
      </w:pPr>
      <w:r w:rsidRPr="00B16794">
        <w:t>Народы Поволжья и Сибири в XVI—XVII вв. Межэтнические отношения.</w:t>
      </w:r>
    </w:p>
    <w:p w:rsidR="00174A7D" w:rsidRPr="00B16794" w:rsidRDefault="00174A7D" w:rsidP="00990DF0">
      <w:pPr>
        <w:ind w:firstLine="284"/>
        <w:contextualSpacing/>
        <w:jc w:val="both"/>
      </w:pPr>
      <w:r w:rsidRPr="00B16794">
        <w:t>Православная церковь, ислам, буддизм, языческие верования в России в XVII в. Раскол в Русской православной церкви.</w:t>
      </w:r>
    </w:p>
    <w:p w:rsidR="00174A7D" w:rsidRPr="00B16794" w:rsidRDefault="00174A7D" w:rsidP="00990DF0">
      <w:pPr>
        <w:spacing w:line="259" w:lineRule="auto"/>
        <w:ind w:firstLine="284"/>
        <w:contextualSpacing/>
        <w:jc w:val="both"/>
      </w:pPr>
      <w:r w:rsidRPr="00B16794">
        <w:rPr>
          <w:b/>
        </w:rPr>
        <w:t>Культурное пространство</w:t>
      </w:r>
    </w:p>
    <w:p w:rsidR="00174A7D" w:rsidRPr="00B16794" w:rsidRDefault="00174A7D" w:rsidP="00990DF0">
      <w:pPr>
        <w:ind w:firstLine="284"/>
        <w:contextualSpacing/>
        <w:jc w:val="both"/>
      </w:pPr>
      <w:r w:rsidRPr="00B16794">
        <w:t>Культура народов России в XVII в. Архитектура и живопись. Русская литература. «Д</w:t>
      </w:r>
      <w:r w:rsidRPr="00B16794">
        <w:t>о</w:t>
      </w:r>
      <w:r w:rsidRPr="00B16794">
        <w:t>мострой». Начало книгопечатания. Публицистика в период Смутного времени. Возникн</w:t>
      </w:r>
      <w:r w:rsidRPr="00B16794">
        <w:t>о</w:t>
      </w:r>
      <w:r w:rsidRPr="00B16794">
        <w:t>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w:t>
      </w:r>
      <w:r w:rsidRPr="00B16794">
        <w:t>е</w:t>
      </w:r>
      <w:r w:rsidRPr="00B16794">
        <w:t>ские открытия XVII в.</w:t>
      </w:r>
    </w:p>
    <w:p w:rsidR="00174A7D" w:rsidRPr="00B16794" w:rsidRDefault="00174A7D" w:rsidP="00990DF0">
      <w:pPr>
        <w:ind w:firstLine="284"/>
        <w:contextualSpacing/>
        <w:jc w:val="both"/>
      </w:pPr>
      <w:r w:rsidRPr="00B16794">
        <w:t>Быт, повседневность и картина мира русского человека в XVII в. Народы Поволжья и Сибири.</w:t>
      </w:r>
    </w:p>
    <w:p w:rsidR="00174A7D" w:rsidRPr="00B16794" w:rsidRDefault="00174A7D" w:rsidP="00990DF0">
      <w:pPr>
        <w:ind w:firstLine="284"/>
        <w:contextualSpacing/>
        <w:jc w:val="both"/>
      </w:pPr>
      <w:r w:rsidRPr="00B16794">
        <w:rPr>
          <w:b/>
        </w:rPr>
        <w:t>Россия в конце XVII — первой четверти XVIII в.</w:t>
      </w:r>
    </w:p>
    <w:p w:rsidR="00174A7D" w:rsidRPr="00B16794" w:rsidRDefault="00174A7D" w:rsidP="00990DF0">
      <w:pPr>
        <w:ind w:firstLine="284"/>
        <w:contextualSpacing/>
        <w:jc w:val="both"/>
      </w:pPr>
      <w:r w:rsidRPr="00B16794">
        <w:t>Политическая карта мира к началу XVIII в. Новые формы организации труда в перед</w:t>
      </w:r>
      <w:r w:rsidRPr="00B16794">
        <w:t>о</w:t>
      </w:r>
      <w:r w:rsidRPr="00B16794">
        <w:t>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174A7D" w:rsidRPr="00B16794" w:rsidRDefault="00174A7D" w:rsidP="00990DF0">
      <w:pPr>
        <w:ind w:firstLine="284"/>
        <w:contextualSpacing/>
        <w:jc w:val="both"/>
      </w:pPr>
      <w:r w:rsidRPr="00B16794">
        <w:t>Предпосылки масштабных реформ. А. Л. Ордин-Нащокин. В. В. Голицын.</w:t>
      </w:r>
    </w:p>
    <w:p w:rsidR="00174A7D" w:rsidRPr="00B16794" w:rsidRDefault="00174A7D" w:rsidP="00990DF0">
      <w:pPr>
        <w:ind w:firstLine="284"/>
        <w:contextualSpacing/>
        <w:jc w:val="both"/>
      </w:pPr>
      <w:r w:rsidRPr="00B16794">
        <w:t>Начало царствования Петра I. Азовские походы. Великое посольство.</w:t>
      </w:r>
    </w:p>
    <w:p w:rsidR="00174A7D" w:rsidRPr="00B16794" w:rsidRDefault="00174A7D" w:rsidP="00990DF0">
      <w:pPr>
        <w:ind w:firstLine="284"/>
        <w:contextualSpacing/>
        <w:jc w:val="both"/>
      </w:pPr>
      <w:r w:rsidRPr="00B16794">
        <w:t>Особенности абсолютизма в Европе и России. Преобразования Петра I. Реформы мес</w:t>
      </w:r>
      <w:r w:rsidRPr="00B16794">
        <w:t>т</w:t>
      </w:r>
      <w:r w:rsidRPr="00B16794">
        <w:t>ного управления: городская и областная (губернская) реформы. Реформы государственн</w:t>
      </w:r>
      <w:r w:rsidRPr="00B16794">
        <w:t>о</w:t>
      </w:r>
      <w:r w:rsidRPr="00B16794">
        <w:t>го управления: учреждение Сената, коллегий, органов надзора и суда. Реорганизация а</w:t>
      </w:r>
      <w:r w:rsidRPr="00B16794">
        <w:t>р</w:t>
      </w:r>
      <w:r w:rsidRPr="00B16794">
        <w:t>мии: создание флота, рекрутские наборы, гвардия. Указ о единонаследии.</w:t>
      </w:r>
    </w:p>
    <w:p w:rsidR="00174A7D" w:rsidRPr="00B16794" w:rsidRDefault="00174A7D" w:rsidP="00990DF0">
      <w:pPr>
        <w:ind w:firstLine="284"/>
        <w:contextualSpacing/>
        <w:jc w:val="both"/>
      </w:pPr>
      <w:r w:rsidRPr="00B16794">
        <w:t>Церковная реформа. Упразднение патриаршества, учреждение Синода. Старообрядч</w:t>
      </w:r>
      <w:r w:rsidRPr="00B16794">
        <w:t>е</w:t>
      </w:r>
      <w:r w:rsidRPr="00B16794">
        <w:t>ство при Петре I. Положение протестантов, мусульман, буддистов, язычников.</w:t>
      </w:r>
    </w:p>
    <w:p w:rsidR="00174A7D" w:rsidRPr="00B16794" w:rsidRDefault="00174A7D" w:rsidP="00990DF0">
      <w:pPr>
        <w:ind w:firstLine="284"/>
        <w:contextualSpacing/>
        <w:jc w:val="both"/>
      </w:pPr>
      <w:r w:rsidRPr="00B16794">
        <w:t>Оппозиция реформам Петра I. Дело царевича Алексея.</w:t>
      </w:r>
    </w:p>
    <w:p w:rsidR="00174A7D" w:rsidRPr="00B16794" w:rsidRDefault="00174A7D" w:rsidP="00990DF0">
      <w:pPr>
        <w:ind w:firstLine="284"/>
        <w:contextualSpacing/>
        <w:jc w:val="both"/>
      </w:pPr>
      <w:r w:rsidRPr="00B16794">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p w:rsidR="00174A7D" w:rsidRPr="00B16794" w:rsidRDefault="00174A7D" w:rsidP="00990DF0">
      <w:pPr>
        <w:ind w:firstLine="284"/>
        <w:contextualSpacing/>
        <w:jc w:val="both"/>
      </w:pPr>
      <w:r w:rsidRPr="00B16794">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w:t>
      </w:r>
      <w:r w:rsidRPr="00B16794">
        <w:t>ж</w:t>
      </w:r>
      <w:r w:rsidRPr="00B16794">
        <w:t>дение чиновничье-бюрократической системы. Табель о рангах.</w:t>
      </w:r>
    </w:p>
    <w:p w:rsidR="00174A7D" w:rsidRPr="00B16794" w:rsidRDefault="00174A7D" w:rsidP="00990DF0">
      <w:pPr>
        <w:ind w:firstLine="284"/>
        <w:contextualSpacing/>
        <w:jc w:val="both"/>
      </w:pPr>
      <w:r w:rsidRPr="00B16794">
        <w:t>Правовой статус народов и территорий империи: Украина, Прибалтика, Поволжье, Приуралье, Северный Кавказ, Сибирь, Дальний Восток.</w:t>
      </w:r>
    </w:p>
    <w:p w:rsidR="00174A7D" w:rsidRPr="00B16794" w:rsidRDefault="00174A7D" w:rsidP="00990DF0">
      <w:pPr>
        <w:ind w:firstLine="284"/>
        <w:contextualSpacing/>
        <w:jc w:val="both"/>
      </w:pPr>
      <w:r w:rsidRPr="00B16794">
        <w:t>Социальные и национальные движения в первой четверти XVIII в. Восстания в Астр</w:t>
      </w:r>
      <w:r w:rsidRPr="00B16794">
        <w:t>а</w:t>
      </w:r>
      <w:r w:rsidRPr="00B16794">
        <w:t xml:space="preserve">хани, Башкирии, на Дону. </w:t>
      </w:r>
    </w:p>
    <w:p w:rsidR="00174A7D" w:rsidRPr="00B16794" w:rsidRDefault="00174A7D" w:rsidP="00990DF0">
      <w:pPr>
        <w:ind w:firstLine="284"/>
        <w:contextualSpacing/>
        <w:jc w:val="both"/>
      </w:pPr>
      <w:r w:rsidRPr="00B16794">
        <w:t>Религиозные выступления.</w:t>
      </w:r>
    </w:p>
    <w:p w:rsidR="00174A7D" w:rsidRPr="00B16794" w:rsidRDefault="00174A7D" w:rsidP="00990DF0">
      <w:pPr>
        <w:ind w:firstLine="284"/>
        <w:contextualSpacing/>
        <w:jc w:val="both"/>
      </w:pPr>
      <w:r w:rsidRPr="00B16794">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174A7D" w:rsidRPr="00B16794" w:rsidRDefault="00174A7D" w:rsidP="00990DF0">
      <w:pPr>
        <w:ind w:firstLine="284"/>
        <w:contextualSpacing/>
        <w:jc w:val="both"/>
      </w:pPr>
      <w:r w:rsidRPr="00B16794">
        <w:rPr>
          <w:b/>
        </w:rPr>
        <w:t>Культурное пространство империи в первой четверти XVIII в.</w:t>
      </w:r>
    </w:p>
    <w:p w:rsidR="00174A7D" w:rsidRPr="00B16794" w:rsidRDefault="00174A7D" w:rsidP="00990DF0">
      <w:pPr>
        <w:ind w:firstLine="284"/>
        <w:contextualSpacing/>
        <w:jc w:val="both"/>
      </w:pPr>
      <w:r w:rsidRPr="00B16794">
        <w:t>Культура и нравы. Повседневная жизнь и быт правящей элиты и основной массы нас</w:t>
      </w:r>
      <w:r w:rsidRPr="00B16794">
        <w:t>е</w:t>
      </w:r>
      <w:r w:rsidRPr="00B16794">
        <w:t xml:space="preserve">ления. Нововведения, европеизация, традиционализм. Просвещение и научные знания. </w:t>
      </w:r>
    </w:p>
    <w:p w:rsidR="00174A7D" w:rsidRPr="00B16794" w:rsidRDefault="00174A7D" w:rsidP="00990DF0">
      <w:pPr>
        <w:ind w:firstLine="284"/>
        <w:contextualSpacing/>
        <w:jc w:val="both"/>
      </w:pPr>
      <w:r w:rsidRPr="00B16794">
        <w:t>Введение гражданского шрифта и книгопечатание. Новое летоисчисление. Первая п</w:t>
      </w:r>
      <w:r w:rsidRPr="00B16794">
        <w:t>е</w:t>
      </w:r>
      <w:r w:rsidRPr="00B16794">
        <w:t>чатная газета «Ведомости». Ассамблеи, фейерверки.</w:t>
      </w:r>
    </w:p>
    <w:p w:rsidR="00174A7D" w:rsidRPr="00B16794" w:rsidRDefault="00174A7D" w:rsidP="00990DF0">
      <w:pPr>
        <w:ind w:firstLine="284"/>
        <w:contextualSpacing/>
        <w:jc w:val="both"/>
      </w:pPr>
      <w:r w:rsidRPr="00B16794">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w:t>
      </w:r>
      <w:r w:rsidRPr="00B16794">
        <w:t>и</w:t>
      </w:r>
      <w:r w:rsidRPr="00B16794">
        <w:t>тельство городов, крепостей, каналов.</w:t>
      </w:r>
    </w:p>
    <w:p w:rsidR="00174A7D" w:rsidRPr="00B16794" w:rsidRDefault="00174A7D" w:rsidP="00990DF0">
      <w:pPr>
        <w:ind w:firstLine="284"/>
        <w:contextualSpacing/>
        <w:jc w:val="both"/>
      </w:pPr>
      <w:r w:rsidRPr="00B16794">
        <w:t xml:space="preserve">Литература, архитектура и изобразительное искусство. </w:t>
      </w:r>
    </w:p>
    <w:p w:rsidR="00174A7D" w:rsidRPr="00B16794" w:rsidRDefault="00174A7D" w:rsidP="00990DF0">
      <w:pPr>
        <w:ind w:firstLine="284"/>
        <w:contextualSpacing/>
        <w:jc w:val="both"/>
      </w:pPr>
      <w:r w:rsidRPr="00B16794">
        <w:t>Петровское барокко.</w:t>
      </w:r>
    </w:p>
    <w:p w:rsidR="00174A7D" w:rsidRPr="00B16794" w:rsidRDefault="00174A7D" w:rsidP="00990DF0">
      <w:pPr>
        <w:ind w:firstLine="284"/>
        <w:contextualSpacing/>
        <w:jc w:val="both"/>
      </w:pPr>
      <w:r w:rsidRPr="00B16794">
        <w:t>Итоги, последствия и значение петровских преобразований. Образ Петра I в русской истории и культуре.</w:t>
      </w:r>
    </w:p>
    <w:p w:rsidR="00174A7D" w:rsidRPr="00B16794" w:rsidRDefault="00174A7D" w:rsidP="00990DF0">
      <w:pPr>
        <w:ind w:firstLine="284"/>
        <w:contextualSpacing/>
        <w:jc w:val="both"/>
      </w:pPr>
      <w:r w:rsidRPr="00B16794">
        <w:t>Человек в эпоху модернизации. Изменения в повседневной жизни сословий и народов России.</w:t>
      </w:r>
    </w:p>
    <w:p w:rsidR="00174A7D" w:rsidRPr="00B16794" w:rsidRDefault="00174A7D" w:rsidP="00990DF0">
      <w:pPr>
        <w:pStyle w:val="3"/>
        <w:spacing w:before="0" w:after="0"/>
        <w:ind w:firstLine="284"/>
        <w:contextualSpacing/>
        <w:jc w:val="both"/>
        <w:rPr>
          <w:rFonts w:ascii="Times New Roman" w:hAnsi="Times New Roman"/>
          <w:sz w:val="24"/>
          <w:szCs w:val="24"/>
        </w:rPr>
      </w:pPr>
      <w:r w:rsidRPr="00B16794">
        <w:rPr>
          <w:rFonts w:ascii="Times New Roman" w:hAnsi="Times New Roman"/>
          <w:sz w:val="24"/>
          <w:szCs w:val="24"/>
        </w:rPr>
        <w:t>После Петра Великого: эпоха дворцовых переворотов</w:t>
      </w:r>
    </w:p>
    <w:p w:rsidR="00174A7D" w:rsidRPr="00B16794" w:rsidRDefault="00174A7D" w:rsidP="00990DF0">
      <w:pPr>
        <w:ind w:firstLine="284"/>
        <w:contextualSpacing/>
        <w:jc w:val="both"/>
      </w:pPr>
      <w:r w:rsidRPr="00B16794">
        <w:t>Изменение места и роли России в Европе. Отношения с Османской империей в полит</w:t>
      </w:r>
      <w:r w:rsidRPr="00B16794">
        <w:t>и</w:t>
      </w:r>
      <w:r w:rsidRPr="00B16794">
        <w:t>ке европейских стран и России.</w:t>
      </w:r>
    </w:p>
    <w:p w:rsidR="00174A7D" w:rsidRPr="00B16794" w:rsidRDefault="00174A7D" w:rsidP="00990DF0">
      <w:pPr>
        <w:ind w:firstLine="284"/>
        <w:contextualSpacing/>
        <w:jc w:val="both"/>
      </w:pPr>
      <w:r w:rsidRPr="00B16794">
        <w:t>Дворцовые перевороты: причины, сущность, последствия. Фаворитизм. Усиление роли гвардии. Екатерина I. Пётр II. «Верховники». Анна Иоанновна. Кондиции — попытка о</w:t>
      </w:r>
      <w:r w:rsidRPr="00B16794">
        <w:t>г</w:t>
      </w:r>
      <w:r w:rsidRPr="00B16794">
        <w:t xml:space="preserve">раничения абсолютной власти. Иоанн Антонович. </w:t>
      </w:r>
    </w:p>
    <w:p w:rsidR="00174A7D" w:rsidRPr="00B16794" w:rsidRDefault="00174A7D" w:rsidP="00990DF0">
      <w:pPr>
        <w:ind w:firstLine="284"/>
        <w:contextualSpacing/>
        <w:jc w:val="both"/>
      </w:pPr>
      <w:r w:rsidRPr="00B16794">
        <w:t>Елизавета Петровна. Пётр III.</w:t>
      </w:r>
    </w:p>
    <w:p w:rsidR="00174A7D" w:rsidRPr="00B16794" w:rsidRDefault="00174A7D" w:rsidP="00990DF0">
      <w:pPr>
        <w:ind w:firstLine="284"/>
        <w:contextualSpacing/>
        <w:jc w:val="both"/>
      </w:pPr>
      <w:r w:rsidRPr="00B16794">
        <w:t>Внутренняя политика в 1725—1762 гг. Изменение системы центрального управления. Верховный тайный совет. Кабинет министров. Конференция при высочайшем дворе. М</w:t>
      </w:r>
      <w:r w:rsidRPr="00B16794">
        <w:t>а</w:t>
      </w:r>
      <w:r w:rsidRPr="00B16794">
        <w:t>нифест о вольности дворянства. Ужесточение политики в отношении крестьянства, каз</w:t>
      </w:r>
      <w:r w:rsidRPr="00B16794">
        <w:t>а</w:t>
      </w:r>
      <w:r w:rsidRPr="00B16794">
        <w:t>чества, национальных окраин. Изменения в системе городского управления.</w:t>
      </w:r>
    </w:p>
    <w:p w:rsidR="00174A7D" w:rsidRPr="00B16794" w:rsidRDefault="00174A7D" w:rsidP="00990DF0">
      <w:pPr>
        <w:ind w:firstLine="284"/>
        <w:contextualSpacing/>
        <w:jc w:val="both"/>
      </w:pPr>
      <w:r w:rsidRPr="00B16794">
        <w:t>Начало промышленного переворота в Европе и экономическое развитие России. Эк</w:t>
      </w:r>
      <w:r w:rsidRPr="00B16794">
        <w:t>о</w:t>
      </w:r>
      <w:r w:rsidRPr="00B16794">
        <w:t>номическая и финансовая политика. Ликвидация внутренних таможен. Развитие мануфа</w:t>
      </w:r>
      <w:r w:rsidRPr="00B16794">
        <w:t>к</w:t>
      </w:r>
      <w:r w:rsidRPr="00B16794">
        <w:t>тур и торговли. Учреждение Дворянского и Купеческого банков.</w:t>
      </w:r>
    </w:p>
    <w:p w:rsidR="00174A7D" w:rsidRPr="00B16794" w:rsidRDefault="00174A7D" w:rsidP="00990DF0">
      <w:pPr>
        <w:ind w:firstLine="284"/>
        <w:contextualSpacing/>
        <w:jc w:val="both"/>
      </w:pPr>
      <w:r w:rsidRPr="00B16794">
        <w:t>Национальная и религиозная политика в 1725—1762 гг.</w:t>
      </w:r>
    </w:p>
    <w:p w:rsidR="00174A7D" w:rsidRPr="00B16794" w:rsidRDefault="00174A7D" w:rsidP="00990DF0">
      <w:pPr>
        <w:ind w:firstLine="284"/>
        <w:contextualSpacing/>
        <w:jc w:val="both"/>
      </w:pPr>
      <w:r w:rsidRPr="00B16794">
        <w:t>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174A7D" w:rsidRPr="00B16794" w:rsidRDefault="00174A7D" w:rsidP="00990DF0">
      <w:pPr>
        <w:ind w:firstLine="284"/>
        <w:contextualSpacing/>
        <w:jc w:val="both"/>
        <w:rPr>
          <w:b/>
        </w:rPr>
      </w:pPr>
      <w:r w:rsidRPr="00B16794">
        <w:rPr>
          <w:b/>
        </w:rPr>
        <w:t>Российская империя в период правления Екатерины II.</w:t>
      </w:r>
    </w:p>
    <w:p w:rsidR="00174A7D" w:rsidRPr="00B16794" w:rsidRDefault="00174A7D" w:rsidP="00990DF0">
      <w:pPr>
        <w:ind w:firstLine="284"/>
        <w:contextualSpacing/>
        <w:jc w:val="both"/>
      </w:pPr>
      <w:r w:rsidRPr="00B16794">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174A7D" w:rsidRPr="00B16794" w:rsidRDefault="00174A7D" w:rsidP="00990DF0">
      <w:pPr>
        <w:ind w:firstLine="284"/>
        <w:contextualSpacing/>
        <w:jc w:val="both"/>
      </w:pPr>
      <w:r w:rsidRPr="00B16794">
        <w:t>Внутренняя политика Екатерины II. Просвещённый абсолютизм. Секуляризация це</w:t>
      </w:r>
      <w:r w:rsidRPr="00B16794">
        <w:t>р</w:t>
      </w:r>
      <w:r w:rsidRPr="00B16794">
        <w:t>ковных земель. Проекты реформирования России. Вольное экономическое общество. Г</w:t>
      </w:r>
      <w:r w:rsidRPr="00B16794">
        <w:t>у</w:t>
      </w:r>
      <w:r w:rsidRPr="00B16794">
        <w:t>бернская реформа. Жалованные грамоты дворянству и городам.</w:t>
      </w:r>
    </w:p>
    <w:p w:rsidR="00174A7D" w:rsidRPr="00B16794" w:rsidRDefault="00174A7D" w:rsidP="00990DF0">
      <w:pPr>
        <w:ind w:firstLine="284"/>
        <w:contextualSpacing/>
        <w:jc w:val="both"/>
      </w:pPr>
      <w:r w:rsidRPr="00B16794">
        <w:t>Экономическая и финансовая политика правительства. Рост городов. Развитие ман</w:t>
      </w:r>
      <w:r w:rsidRPr="00B16794">
        <w:t>у</w:t>
      </w:r>
      <w:r w:rsidRPr="00B16794">
        <w:t>фактурного производства. Барщинное и оброчное крепостное хозяйство. Крупные пре</w:t>
      </w:r>
      <w:r w:rsidRPr="00B16794">
        <w:t>д</w:t>
      </w:r>
      <w:r w:rsidRPr="00B16794">
        <w:t>принимательские династии. Хозяйственное освоение Новороссии, Северного Кавказа, П</w:t>
      </w:r>
      <w:r w:rsidRPr="00B16794">
        <w:t>о</w:t>
      </w:r>
      <w:r w:rsidRPr="00B16794">
        <w:t>волжья, Урала.</w:t>
      </w:r>
    </w:p>
    <w:p w:rsidR="00174A7D" w:rsidRPr="00B16794" w:rsidRDefault="00174A7D" w:rsidP="00990DF0">
      <w:pPr>
        <w:ind w:firstLine="284"/>
        <w:contextualSpacing/>
        <w:jc w:val="both"/>
      </w:pPr>
      <w:r w:rsidRPr="00B16794">
        <w:t>Социальная структура российского общества. Сословное самоуправление.</w:t>
      </w:r>
    </w:p>
    <w:p w:rsidR="00174A7D" w:rsidRPr="00B16794" w:rsidRDefault="00174A7D" w:rsidP="00990DF0">
      <w:pPr>
        <w:ind w:firstLine="284"/>
        <w:contextualSpacing/>
        <w:jc w:val="both"/>
      </w:pPr>
      <w:r w:rsidRPr="00B16794">
        <w:t>Социальные и национальные движения. Восстание под предводительством Емельяна Пугачёва.</w:t>
      </w:r>
    </w:p>
    <w:p w:rsidR="00174A7D" w:rsidRPr="00B16794" w:rsidRDefault="00174A7D" w:rsidP="00990DF0">
      <w:pPr>
        <w:ind w:firstLine="284"/>
        <w:contextualSpacing/>
        <w:jc w:val="both"/>
      </w:pPr>
      <w:r w:rsidRPr="00B16794">
        <w:t>Народы Прибалтики, Польши, Украины, Белоруссии, Поволжья, Новороссии, Северн</w:t>
      </w:r>
      <w:r w:rsidRPr="00B16794">
        <w:t>о</w:t>
      </w:r>
      <w:r w:rsidRPr="00B16794">
        <w:t>го Кавказа, Сибири, Дальнего Востока, Северной Америки в составе Российской империи. Немецкие переселенцы. Национальная политика.</w:t>
      </w:r>
    </w:p>
    <w:p w:rsidR="00174A7D" w:rsidRPr="00B16794" w:rsidRDefault="00174A7D" w:rsidP="00990DF0">
      <w:pPr>
        <w:ind w:firstLine="284"/>
        <w:contextualSpacing/>
        <w:jc w:val="both"/>
      </w:pPr>
      <w:r w:rsidRPr="00B16794">
        <w:t>Русская православная церковь, католики и протестанты. Положение мусульман, иудеев, буддистов.</w:t>
      </w:r>
    </w:p>
    <w:p w:rsidR="00174A7D" w:rsidRPr="00B16794" w:rsidRDefault="00174A7D" w:rsidP="00990DF0">
      <w:pPr>
        <w:ind w:firstLine="284"/>
        <w:contextualSpacing/>
        <w:jc w:val="both"/>
      </w:pPr>
      <w:r w:rsidRPr="00B16794">
        <w:t>Основные направления внешней политики. Восточный вопрос и политика России. Ру</w:t>
      </w:r>
      <w:r w:rsidRPr="00B16794">
        <w:t>с</w:t>
      </w:r>
      <w:r w:rsidRPr="00B16794">
        <w:t>ско-турецкие войны. Присоединение Крыма. «Греческий проект». Участие России в ра</w:t>
      </w:r>
      <w:r w:rsidRPr="00B16794">
        <w:t>з</w:t>
      </w:r>
      <w:r w:rsidRPr="00B16794">
        <w:t>делах Речи Посполитой. Воссоединение Правобережной Украины с Левобережной У</w:t>
      </w:r>
      <w:r w:rsidRPr="00B16794">
        <w:t>к</w:t>
      </w:r>
      <w:r w:rsidRPr="00B16794">
        <w:t>раиной. Вхождение в состав России Белоруссии и Литвы.</w:t>
      </w:r>
    </w:p>
    <w:p w:rsidR="00174A7D" w:rsidRPr="00B16794" w:rsidRDefault="00174A7D" w:rsidP="00990DF0">
      <w:pPr>
        <w:ind w:firstLine="284"/>
        <w:contextualSpacing/>
        <w:jc w:val="both"/>
      </w:pPr>
      <w:r w:rsidRPr="00B16794">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w:t>
      </w:r>
      <w:r w:rsidRPr="00B16794">
        <w:t>з</w:t>
      </w:r>
      <w:r w:rsidRPr="00B16794">
        <w:t>ская революция конца XVIII в. и политика противостояния России революционным дв</w:t>
      </w:r>
      <w:r w:rsidRPr="00B16794">
        <w:t>и</w:t>
      </w:r>
      <w:r w:rsidRPr="00B16794">
        <w:t>жениям в Европе. Расширение территории России и укрепление её международного п</w:t>
      </w:r>
      <w:r w:rsidRPr="00B16794">
        <w:t>о</w:t>
      </w:r>
      <w:r w:rsidRPr="00B16794">
        <w:t>ложения. Россия — великая европейская держава.</w:t>
      </w:r>
    </w:p>
    <w:p w:rsidR="00174A7D" w:rsidRPr="00B16794" w:rsidRDefault="00174A7D" w:rsidP="00990DF0">
      <w:pPr>
        <w:ind w:firstLine="284"/>
        <w:contextualSpacing/>
        <w:jc w:val="both"/>
      </w:pPr>
      <w:r w:rsidRPr="00B16794">
        <w:rPr>
          <w:b/>
        </w:rPr>
        <w:t>Россия при Павле I</w:t>
      </w:r>
    </w:p>
    <w:p w:rsidR="00174A7D" w:rsidRPr="00B16794" w:rsidRDefault="00174A7D" w:rsidP="00990DF0">
      <w:pPr>
        <w:ind w:firstLine="284"/>
        <w:contextualSpacing/>
        <w:jc w:val="both"/>
      </w:pPr>
      <w:r w:rsidRPr="00B16794">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w:t>
      </w:r>
      <w:r w:rsidRPr="00B16794">
        <w:t>з</w:t>
      </w:r>
      <w:r w:rsidRPr="00B16794">
        <w:t>ских коалициях. Итальянский и Швейцарский походы А. В. Суворова. Военные экспед</w:t>
      </w:r>
      <w:r w:rsidRPr="00B16794">
        <w:t>и</w:t>
      </w:r>
      <w:r w:rsidRPr="00B16794">
        <w:t>ции Ф. Ф. Ушакова.</w:t>
      </w:r>
    </w:p>
    <w:p w:rsidR="00174A7D" w:rsidRPr="00B16794" w:rsidRDefault="00174A7D" w:rsidP="00990DF0">
      <w:pPr>
        <w:ind w:firstLine="284"/>
        <w:contextualSpacing/>
        <w:jc w:val="both"/>
      </w:pPr>
      <w:r w:rsidRPr="00B16794">
        <w:t>Заговор 11 марта 1801 г. и убийство императора Павла I.</w:t>
      </w:r>
    </w:p>
    <w:p w:rsidR="00174A7D" w:rsidRPr="00B16794" w:rsidRDefault="00174A7D" w:rsidP="00990DF0">
      <w:pPr>
        <w:ind w:firstLine="284"/>
        <w:contextualSpacing/>
        <w:jc w:val="both"/>
      </w:pPr>
      <w:r w:rsidRPr="00B16794">
        <w:rPr>
          <w:b/>
        </w:rPr>
        <w:t>Культурное пространство империи. Повседневная жизнь сословий в XVIII в.</w:t>
      </w:r>
    </w:p>
    <w:p w:rsidR="00174A7D" w:rsidRPr="00B16794" w:rsidRDefault="00174A7D" w:rsidP="00990DF0">
      <w:pPr>
        <w:ind w:firstLine="284"/>
        <w:contextualSpacing/>
        <w:jc w:val="both"/>
      </w:pPr>
      <w:r w:rsidRPr="00B16794">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w:t>
      </w:r>
      <w:r w:rsidRPr="00B16794">
        <w:t>и</w:t>
      </w:r>
      <w:r w:rsidRPr="00B16794">
        <w:t>верситета и Российской академии художеств. Смольный институт благородных девиц. Кадетский (шляхетский) корпус.</w:t>
      </w:r>
    </w:p>
    <w:p w:rsidR="00174A7D" w:rsidRPr="00B16794" w:rsidRDefault="00174A7D" w:rsidP="00990DF0">
      <w:pPr>
        <w:ind w:firstLine="284"/>
        <w:contextualSpacing/>
        <w:jc w:val="both"/>
      </w:pPr>
      <w:r w:rsidRPr="00B16794">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w:t>
      </w:r>
      <w:r w:rsidRPr="00B16794">
        <w:t>е</w:t>
      </w:r>
      <w:r w:rsidRPr="00B16794">
        <w:t>диции. Достижения в технике.</w:t>
      </w:r>
    </w:p>
    <w:p w:rsidR="00174A7D" w:rsidRPr="00B16794" w:rsidRDefault="00174A7D" w:rsidP="00990DF0">
      <w:pPr>
        <w:ind w:firstLine="284"/>
        <w:contextualSpacing/>
        <w:jc w:val="both"/>
      </w:pPr>
      <w:r w:rsidRPr="00B16794">
        <w:t>Литература. Живопись. Театр. Музыка. Архитектура и скульптура. Начало ансамблевой застройки городов.</w:t>
      </w:r>
    </w:p>
    <w:p w:rsidR="00174A7D" w:rsidRPr="00B16794" w:rsidRDefault="00174A7D" w:rsidP="00990DF0">
      <w:pPr>
        <w:ind w:firstLine="284"/>
        <w:contextualSpacing/>
        <w:jc w:val="both"/>
      </w:pPr>
      <w:r w:rsidRPr="00B16794">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174A7D" w:rsidRPr="00B16794" w:rsidRDefault="00174A7D" w:rsidP="00990DF0">
      <w:pPr>
        <w:pStyle w:val="3"/>
        <w:spacing w:before="0" w:after="0"/>
        <w:ind w:firstLine="284"/>
        <w:contextualSpacing/>
        <w:jc w:val="both"/>
        <w:rPr>
          <w:rFonts w:ascii="Times New Roman" w:hAnsi="Times New Roman"/>
          <w:sz w:val="24"/>
          <w:szCs w:val="24"/>
        </w:rPr>
      </w:pPr>
      <w:r w:rsidRPr="00B16794">
        <w:rPr>
          <w:rFonts w:ascii="Times New Roman" w:hAnsi="Times New Roman"/>
          <w:sz w:val="24"/>
          <w:szCs w:val="24"/>
        </w:rPr>
        <w:t>Российская империя в XIX — начале XX в.</w:t>
      </w:r>
    </w:p>
    <w:p w:rsidR="00174A7D" w:rsidRPr="00B16794" w:rsidRDefault="00174A7D" w:rsidP="00990DF0">
      <w:pPr>
        <w:pStyle w:val="3"/>
        <w:spacing w:before="0" w:after="0"/>
        <w:ind w:firstLine="284"/>
        <w:contextualSpacing/>
        <w:jc w:val="both"/>
        <w:rPr>
          <w:rFonts w:ascii="Times New Roman" w:hAnsi="Times New Roman"/>
          <w:sz w:val="24"/>
          <w:szCs w:val="24"/>
        </w:rPr>
      </w:pPr>
      <w:r w:rsidRPr="00B16794">
        <w:rPr>
          <w:rFonts w:ascii="Times New Roman" w:hAnsi="Times New Roman"/>
          <w:sz w:val="24"/>
          <w:szCs w:val="24"/>
        </w:rPr>
        <w:t>Александровская эпоха: государственный либерализм</w:t>
      </w:r>
    </w:p>
    <w:p w:rsidR="00174A7D" w:rsidRPr="00B16794" w:rsidRDefault="00174A7D" w:rsidP="00990DF0">
      <w:pPr>
        <w:ind w:firstLine="284"/>
        <w:contextualSpacing/>
        <w:jc w:val="both"/>
      </w:pPr>
      <w:r w:rsidRPr="00B16794">
        <w:t>Европа на рубеже XVIII—XIX вв. Революция во Франции, империя Наполеона I и и</w:t>
      </w:r>
      <w:r w:rsidRPr="00B16794">
        <w:t>з</w:t>
      </w:r>
      <w:r w:rsidRPr="00B16794">
        <w:t>менение расстановки сил в Европе. Революции в Европе и Россия.</w:t>
      </w:r>
    </w:p>
    <w:p w:rsidR="00174A7D" w:rsidRPr="00B16794" w:rsidRDefault="00174A7D" w:rsidP="00990DF0">
      <w:pPr>
        <w:ind w:firstLine="284"/>
        <w:contextualSpacing/>
        <w:jc w:val="both"/>
      </w:pPr>
      <w:r w:rsidRPr="00B16794">
        <w:t>Россия на рубеже XVIII—XIX вв.: территория, население, сословия, политический и экономический строй.</w:t>
      </w:r>
    </w:p>
    <w:p w:rsidR="00174A7D" w:rsidRPr="00B16794" w:rsidRDefault="00174A7D" w:rsidP="00990DF0">
      <w:pPr>
        <w:ind w:firstLine="284"/>
        <w:contextualSpacing/>
        <w:jc w:val="both"/>
      </w:pPr>
      <w:r w:rsidRPr="00B16794">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174A7D" w:rsidRPr="00B16794" w:rsidRDefault="00174A7D" w:rsidP="00990DF0">
      <w:pPr>
        <w:ind w:firstLine="284"/>
        <w:contextualSpacing/>
        <w:jc w:val="both"/>
      </w:pPr>
      <w:r w:rsidRPr="00B16794">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w:t>
      </w:r>
      <w:r w:rsidRPr="00B16794">
        <w:t>б</w:t>
      </w:r>
      <w:r w:rsidRPr="00B16794">
        <w:t>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174A7D" w:rsidRPr="00B16794" w:rsidRDefault="00174A7D" w:rsidP="00990DF0">
      <w:pPr>
        <w:ind w:firstLine="284"/>
        <w:contextualSpacing/>
        <w:jc w:val="both"/>
      </w:pPr>
      <w:r w:rsidRPr="00B16794">
        <w:t>Отечественная война 1812 г.: причины, основное содержание, герои. Сущность и ист</w:t>
      </w:r>
      <w:r w:rsidRPr="00B16794">
        <w:t>о</w:t>
      </w:r>
      <w:r w:rsidRPr="00B16794">
        <w:t>рическое значение войны.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174A7D" w:rsidRPr="00B16794" w:rsidRDefault="00174A7D" w:rsidP="00990DF0">
      <w:pPr>
        <w:ind w:firstLine="284"/>
        <w:contextualSpacing/>
        <w:jc w:val="both"/>
      </w:pPr>
      <w:r w:rsidRPr="00B16794">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w:t>
      </w:r>
    </w:p>
    <w:p w:rsidR="00174A7D" w:rsidRPr="00B16794" w:rsidRDefault="00174A7D" w:rsidP="00990DF0">
      <w:pPr>
        <w:ind w:firstLine="284"/>
        <w:contextualSpacing/>
        <w:jc w:val="both"/>
      </w:pPr>
      <w:r w:rsidRPr="00B16794">
        <w:t>Восстание декабристов и его значение.</w:t>
      </w:r>
    </w:p>
    <w:p w:rsidR="00174A7D" w:rsidRPr="00B16794" w:rsidRDefault="00174A7D" w:rsidP="00990DF0">
      <w:pPr>
        <w:ind w:firstLine="284"/>
        <w:contextualSpacing/>
        <w:jc w:val="both"/>
      </w:pPr>
      <w:r w:rsidRPr="00B16794">
        <w:t>Национальный вопрос в Европе и России. Политика российского правительства в Фи</w:t>
      </w:r>
      <w:r w:rsidRPr="00B16794">
        <w:t>н</w:t>
      </w:r>
      <w:r w:rsidRPr="00B16794">
        <w:t>ляндии, Польше, на Украине, Кавказе. Конституция Финляндии 1809 г. и Польская ко</w:t>
      </w:r>
      <w:r w:rsidRPr="00B16794">
        <w:t>н</w:t>
      </w:r>
      <w:r w:rsidRPr="00B16794">
        <w:t>ституция 1815 г. — первые конституции на территории Российской империи. Еврейское население России. Начало Кавказской войны.</w:t>
      </w:r>
    </w:p>
    <w:p w:rsidR="00174A7D" w:rsidRPr="00B16794" w:rsidRDefault="00174A7D" w:rsidP="00990DF0">
      <w:pPr>
        <w:ind w:firstLine="284"/>
        <w:contextualSpacing/>
        <w:jc w:val="both"/>
      </w:pPr>
      <w:r w:rsidRPr="00B16794">
        <w:t>Венская система международных отношений и усиление роли России в междунаро</w:t>
      </w:r>
      <w:r w:rsidRPr="00B16794">
        <w:t>д</w:t>
      </w:r>
      <w:r w:rsidRPr="00B16794">
        <w:t>ных делах. Россия — великая мировая держава.</w:t>
      </w:r>
    </w:p>
    <w:p w:rsidR="00174A7D" w:rsidRPr="00B16794" w:rsidRDefault="00174A7D" w:rsidP="00990DF0">
      <w:pPr>
        <w:pStyle w:val="3"/>
        <w:spacing w:before="0" w:after="0"/>
        <w:ind w:firstLine="284"/>
        <w:contextualSpacing/>
        <w:jc w:val="both"/>
        <w:rPr>
          <w:rFonts w:ascii="Times New Roman" w:hAnsi="Times New Roman"/>
          <w:sz w:val="24"/>
          <w:szCs w:val="24"/>
        </w:rPr>
      </w:pPr>
      <w:r w:rsidRPr="00B16794">
        <w:rPr>
          <w:rFonts w:ascii="Times New Roman" w:hAnsi="Times New Roman"/>
          <w:sz w:val="24"/>
          <w:szCs w:val="24"/>
        </w:rPr>
        <w:t>Николаевская эпоха: государственный консерватизм</w:t>
      </w:r>
    </w:p>
    <w:p w:rsidR="00174A7D" w:rsidRPr="00B16794" w:rsidRDefault="00174A7D" w:rsidP="00990DF0">
      <w:pPr>
        <w:ind w:firstLine="284"/>
        <w:contextualSpacing/>
        <w:jc w:val="both"/>
      </w:pPr>
      <w:r w:rsidRPr="00B16794">
        <w:t>Император Николай I. Сочетание реформаторских и консервативных начал во внутре</w:t>
      </w:r>
      <w:r w:rsidRPr="00B16794">
        <w:t>н</w:t>
      </w:r>
      <w:r w:rsidRPr="00B16794">
        <w:t>ней политике Николая I и их проявления.</w:t>
      </w:r>
    </w:p>
    <w:p w:rsidR="00174A7D" w:rsidRPr="00B16794" w:rsidRDefault="00174A7D" w:rsidP="00990DF0">
      <w:pPr>
        <w:ind w:firstLine="284"/>
        <w:contextualSpacing/>
        <w:jc w:val="both"/>
      </w:pPr>
      <w:r w:rsidRPr="00B16794">
        <w:t>Формирование индустриального общества, динамика промышленной революции, и</w:t>
      </w:r>
      <w:r w:rsidRPr="00B16794">
        <w:t>н</w:t>
      </w:r>
      <w:r w:rsidRPr="00B16794">
        <w:t>дустриализация в странах Западной Европы. Начало и особенности промышленного пер</w:t>
      </w:r>
      <w:r w:rsidRPr="00B16794">
        <w:t>е</w:t>
      </w:r>
      <w:r w:rsidRPr="00B16794">
        <w:t>ворота в России. Противоречия хозяйственного развития.</w:t>
      </w:r>
    </w:p>
    <w:p w:rsidR="00174A7D" w:rsidRPr="00B16794" w:rsidRDefault="00174A7D" w:rsidP="00990DF0">
      <w:pPr>
        <w:ind w:firstLine="284"/>
        <w:contextualSpacing/>
        <w:jc w:val="both"/>
      </w:pPr>
      <w:r w:rsidRPr="00B16794">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174A7D" w:rsidRPr="00B16794" w:rsidRDefault="00174A7D" w:rsidP="00990DF0">
      <w:pPr>
        <w:ind w:firstLine="284"/>
        <w:contextualSpacing/>
        <w:jc w:val="both"/>
      </w:pPr>
      <w:r w:rsidRPr="00B16794">
        <w:t xml:space="preserve">Общественная мысль и общественные движения. Россия и Запад как центральная тема общественных дискуссий. </w:t>
      </w:r>
    </w:p>
    <w:p w:rsidR="00174A7D" w:rsidRPr="00B16794" w:rsidRDefault="00174A7D" w:rsidP="00990DF0">
      <w:pPr>
        <w:ind w:firstLine="284"/>
        <w:contextualSpacing/>
        <w:jc w:val="both"/>
      </w:pPr>
      <w:r w:rsidRPr="00B16794">
        <w:t>Особенности общественного движения 30—50-х гг. XIX в.</w:t>
      </w:r>
    </w:p>
    <w:p w:rsidR="00174A7D" w:rsidRPr="00B16794" w:rsidRDefault="00174A7D" w:rsidP="00990DF0">
      <w:pPr>
        <w:ind w:firstLine="284"/>
        <w:contextualSpacing/>
        <w:jc w:val="both"/>
      </w:pPr>
      <w:r w:rsidRPr="00B16794">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174A7D" w:rsidRPr="00B16794" w:rsidRDefault="00174A7D" w:rsidP="00990DF0">
      <w:pPr>
        <w:ind w:firstLine="284"/>
        <w:contextualSpacing/>
        <w:jc w:val="both"/>
      </w:pPr>
      <w:r w:rsidRPr="00B16794">
        <w:t>Религиозная политика Николая I. Положение Русской православной церкви. Диалог власти с католиками, мусульманами, буддистами.</w:t>
      </w:r>
    </w:p>
    <w:p w:rsidR="00174A7D" w:rsidRPr="00B16794" w:rsidRDefault="00174A7D" w:rsidP="00990DF0">
      <w:pPr>
        <w:ind w:firstLine="284"/>
        <w:contextualSpacing/>
        <w:jc w:val="both"/>
      </w:pPr>
      <w:r w:rsidRPr="00B16794">
        <w:t>Россия и революции в Европе. Политика панславизма. Причины англо-русских прот</w:t>
      </w:r>
      <w:r w:rsidRPr="00B16794">
        <w:t>и</w:t>
      </w:r>
      <w:r w:rsidRPr="00B16794">
        <w:t>воречий. Крымская война и её итоги. Парижский мир и конец венской системы междун</w:t>
      </w:r>
      <w:r w:rsidRPr="00B16794">
        <w:t>а</w:t>
      </w:r>
      <w:r w:rsidRPr="00B16794">
        <w:t>родных отношений.</w:t>
      </w:r>
    </w:p>
    <w:p w:rsidR="00174A7D" w:rsidRPr="00B16794" w:rsidRDefault="00174A7D" w:rsidP="00990DF0">
      <w:pPr>
        <w:ind w:firstLine="284"/>
        <w:contextualSpacing/>
        <w:jc w:val="both"/>
      </w:pPr>
      <w:r w:rsidRPr="00B16794">
        <w:rPr>
          <w:b/>
        </w:rPr>
        <w:t>Культурное пространство империи в первой половине XIX в.</w:t>
      </w:r>
    </w:p>
    <w:p w:rsidR="00174A7D" w:rsidRPr="00B16794" w:rsidRDefault="00174A7D" w:rsidP="00990DF0">
      <w:pPr>
        <w:ind w:firstLine="284"/>
        <w:contextualSpacing/>
        <w:jc w:val="both"/>
      </w:pPr>
      <w:r w:rsidRPr="00B16794">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w:t>
      </w:r>
      <w:r w:rsidRPr="00B16794">
        <w:t>н</w:t>
      </w:r>
      <w:r w:rsidRPr="00B16794">
        <w:t>тарктиды. Русское географическое общество.</w:t>
      </w:r>
    </w:p>
    <w:p w:rsidR="00174A7D" w:rsidRPr="00B16794" w:rsidRDefault="00174A7D" w:rsidP="00990DF0">
      <w:pPr>
        <w:ind w:firstLine="284"/>
        <w:contextualSpacing/>
        <w:jc w:val="both"/>
      </w:pPr>
      <w:r w:rsidRPr="00B16794">
        <w:t>Особенности и основные стили в художественной культуре (романтизм, классицизм, реализм).</w:t>
      </w:r>
    </w:p>
    <w:p w:rsidR="00174A7D" w:rsidRPr="00B16794" w:rsidRDefault="00174A7D" w:rsidP="00990DF0">
      <w:pPr>
        <w:ind w:firstLine="284"/>
        <w:contextualSpacing/>
        <w:jc w:val="both"/>
      </w:pPr>
      <w:r w:rsidRPr="00B16794">
        <w:t>Культура народов Российской империи. Взаимное обогащение культур.</w:t>
      </w:r>
    </w:p>
    <w:p w:rsidR="00174A7D" w:rsidRPr="00B16794" w:rsidRDefault="00174A7D" w:rsidP="00990DF0">
      <w:pPr>
        <w:ind w:firstLine="284"/>
        <w:contextualSpacing/>
        <w:jc w:val="both"/>
      </w:pPr>
      <w:r w:rsidRPr="00B16794">
        <w:t>Российская культура как часть европейской культуры.</w:t>
      </w:r>
    </w:p>
    <w:p w:rsidR="00174A7D" w:rsidRPr="00B16794" w:rsidRDefault="00174A7D" w:rsidP="00990DF0">
      <w:pPr>
        <w:ind w:firstLine="284"/>
        <w:contextualSpacing/>
        <w:jc w:val="both"/>
      </w:pPr>
      <w:r w:rsidRPr="00B16794">
        <w:t>Динамика повседневной жизни сословий.</w:t>
      </w:r>
    </w:p>
    <w:p w:rsidR="00174A7D" w:rsidRPr="00B16794" w:rsidRDefault="00174A7D" w:rsidP="00990DF0">
      <w:pPr>
        <w:ind w:firstLine="284"/>
        <w:contextualSpacing/>
        <w:jc w:val="both"/>
      </w:pPr>
      <w:r w:rsidRPr="00B16794">
        <w:rPr>
          <w:b/>
        </w:rPr>
        <w:t>Преобразования Александра II: социальная и правовая модернизация</w:t>
      </w:r>
    </w:p>
    <w:p w:rsidR="00174A7D" w:rsidRPr="00B16794" w:rsidRDefault="00174A7D" w:rsidP="00990DF0">
      <w:pPr>
        <w:ind w:firstLine="284"/>
        <w:contextualSpacing/>
        <w:jc w:val="both"/>
      </w:pPr>
      <w:r w:rsidRPr="00B16794">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174A7D" w:rsidRPr="00B16794" w:rsidRDefault="00174A7D" w:rsidP="00990DF0">
      <w:pPr>
        <w:ind w:firstLine="284"/>
        <w:contextualSpacing/>
        <w:jc w:val="both"/>
      </w:pPr>
      <w:r w:rsidRPr="00B16794">
        <w:t>Император Александр II и основные направления его внутренней политики.</w:t>
      </w:r>
    </w:p>
    <w:p w:rsidR="00174A7D" w:rsidRPr="00B16794" w:rsidRDefault="00174A7D" w:rsidP="00990DF0">
      <w:pPr>
        <w:ind w:firstLine="284"/>
        <w:contextualSpacing/>
        <w:jc w:val="both"/>
      </w:pPr>
      <w:r w:rsidRPr="00B16794">
        <w:t>Отмена крепостного права, историческое значение реформы.</w:t>
      </w:r>
    </w:p>
    <w:p w:rsidR="00174A7D" w:rsidRPr="00B16794" w:rsidRDefault="00174A7D" w:rsidP="00990DF0">
      <w:pPr>
        <w:ind w:firstLine="284"/>
        <w:contextualSpacing/>
        <w:jc w:val="both"/>
      </w:pPr>
      <w:r w:rsidRPr="00B16794">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w:t>
      </w:r>
      <w:r w:rsidRPr="00B16794">
        <w:t>е</w:t>
      </w:r>
      <w:r w:rsidRPr="00B16794">
        <w:t>ворота, его последствия. Начало индустриализации и урбанизации. Формирование бу</w:t>
      </w:r>
      <w:r w:rsidRPr="00B16794">
        <w:t>р</w:t>
      </w:r>
      <w:r w:rsidRPr="00B16794">
        <w:t>жуазии. Рост пролетариата. Нарастание социальных противоречий.</w:t>
      </w:r>
    </w:p>
    <w:p w:rsidR="00174A7D" w:rsidRPr="00B16794" w:rsidRDefault="00174A7D" w:rsidP="00990DF0">
      <w:pPr>
        <w:ind w:firstLine="284"/>
        <w:contextualSpacing/>
        <w:jc w:val="both"/>
      </w:pPr>
      <w:r w:rsidRPr="00B16794">
        <w:t>Политические реформы 1860—1870-х гг. Начало социальной и правовой модерниз</w:t>
      </w:r>
      <w:r w:rsidRPr="00B16794">
        <w:t>а</w:t>
      </w:r>
      <w:r w:rsidRPr="00B16794">
        <w:t>ции. Становление общественного самоуправления. Судебная реформа и развитие правов</w:t>
      </w:r>
      <w:r w:rsidRPr="00B16794">
        <w:t>о</w:t>
      </w:r>
      <w:r w:rsidRPr="00B16794">
        <w:t>го сознания. Движение к правовому государству.</w:t>
      </w:r>
    </w:p>
    <w:p w:rsidR="00174A7D" w:rsidRPr="00B16794" w:rsidRDefault="00174A7D" w:rsidP="00990DF0">
      <w:pPr>
        <w:ind w:firstLine="284"/>
        <w:contextualSpacing/>
        <w:jc w:val="both"/>
      </w:pPr>
      <w:r w:rsidRPr="00B16794">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w:t>
      </w:r>
    </w:p>
    <w:p w:rsidR="00174A7D" w:rsidRPr="00B16794" w:rsidRDefault="00174A7D" w:rsidP="00990DF0">
      <w:pPr>
        <w:ind w:firstLine="284"/>
        <w:contextualSpacing/>
        <w:jc w:val="both"/>
      </w:pPr>
      <w:r w:rsidRPr="00B16794">
        <w:t>Национальный вопрос, национальные войны в Европе и колониальная экспансия евр</w:t>
      </w:r>
      <w:r w:rsidRPr="00B16794">
        <w:t>о</w:t>
      </w:r>
      <w:r w:rsidRPr="00B16794">
        <w:t>пейских держав в 1850— 1860-е гг. Рост национальных движений в Европе и мире. Нара</w:t>
      </w:r>
      <w:r w:rsidRPr="00B16794">
        <w:t>с</w:t>
      </w:r>
      <w:r w:rsidRPr="00B16794">
        <w:t>тание антиколониальной борьбы.</w:t>
      </w:r>
    </w:p>
    <w:p w:rsidR="00174A7D" w:rsidRPr="00B16794" w:rsidRDefault="00174A7D" w:rsidP="00990DF0">
      <w:pPr>
        <w:ind w:firstLine="284"/>
        <w:contextualSpacing/>
        <w:jc w:val="both"/>
      </w:pPr>
      <w:r w:rsidRPr="00B16794">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174A7D" w:rsidRPr="00B16794" w:rsidRDefault="00174A7D" w:rsidP="00990DF0">
      <w:pPr>
        <w:ind w:firstLine="284"/>
        <w:contextualSpacing/>
        <w:jc w:val="both"/>
      </w:pPr>
      <w:r w:rsidRPr="00B16794">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174A7D" w:rsidRPr="00B16794" w:rsidRDefault="00174A7D" w:rsidP="00990DF0">
      <w:pPr>
        <w:ind w:firstLine="284"/>
        <w:contextualSpacing/>
        <w:jc w:val="both"/>
      </w:pPr>
      <w:r w:rsidRPr="00B16794">
        <w:rPr>
          <w:b/>
        </w:rPr>
        <w:t>«Народное самодержавие» Александра III</w:t>
      </w:r>
    </w:p>
    <w:p w:rsidR="00174A7D" w:rsidRPr="00B16794" w:rsidRDefault="00174A7D" w:rsidP="00990DF0">
      <w:pPr>
        <w:ind w:firstLine="284"/>
        <w:contextualSpacing/>
        <w:jc w:val="both"/>
      </w:pPr>
      <w:r w:rsidRPr="00B16794">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w:t>
      </w:r>
      <w:r w:rsidRPr="00B16794">
        <w:t>о</w:t>
      </w:r>
      <w:r w:rsidRPr="00B16794">
        <w:t>зиций дворянства. Ограничение местного самоуправления.</w:t>
      </w:r>
    </w:p>
    <w:p w:rsidR="00174A7D" w:rsidRPr="00B16794" w:rsidRDefault="00174A7D" w:rsidP="00990DF0">
      <w:pPr>
        <w:ind w:firstLine="284"/>
        <w:contextualSpacing/>
        <w:jc w:val="both"/>
      </w:pPr>
      <w:r w:rsidRPr="00B16794">
        <w:t>Особенности экономического развития страны в 1880— 1890-е гг.</w:t>
      </w:r>
    </w:p>
    <w:p w:rsidR="00174A7D" w:rsidRPr="00B16794" w:rsidRDefault="00174A7D" w:rsidP="00990DF0">
      <w:pPr>
        <w:ind w:firstLine="284"/>
        <w:contextualSpacing/>
        <w:jc w:val="both"/>
      </w:pPr>
      <w:r w:rsidRPr="00B16794">
        <w:t>Положение основных слоёв российского общества в конце XIX в. Развитие крестья</w:t>
      </w:r>
      <w:r w:rsidRPr="00B16794">
        <w:t>н</w:t>
      </w:r>
      <w:r w:rsidRPr="00B16794">
        <w:t>ской общины в пореформенный период.</w:t>
      </w:r>
    </w:p>
    <w:p w:rsidR="00174A7D" w:rsidRPr="00B16794" w:rsidRDefault="00174A7D" w:rsidP="00990DF0">
      <w:pPr>
        <w:ind w:firstLine="284"/>
        <w:contextualSpacing/>
        <w:jc w:val="both"/>
      </w:pPr>
      <w:r w:rsidRPr="00B16794">
        <w:t>Общественное движение в 1880—1890-е гг. Народничество и его эволюция. Распр</w:t>
      </w:r>
      <w:r w:rsidRPr="00B16794">
        <w:t>о</w:t>
      </w:r>
      <w:r w:rsidRPr="00B16794">
        <w:t>странение марксизма.</w:t>
      </w:r>
    </w:p>
    <w:p w:rsidR="00174A7D" w:rsidRPr="00B16794" w:rsidRDefault="00174A7D" w:rsidP="00990DF0">
      <w:pPr>
        <w:ind w:firstLine="284"/>
        <w:contextualSpacing/>
        <w:jc w:val="both"/>
      </w:pPr>
      <w:r w:rsidRPr="00B16794">
        <w:t xml:space="preserve">Национальная и религиозная политика Александра III. </w:t>
      </w:r>
    </w:p>
    <w:p w:rsidR="00174A7D" w:rsidRPr="00B16794" w:rsidRDefault="00174A7D" w:rsidP="00990DF0">
      <w:pPr>
        <w:ind w:firstLine="284"/>
        <w:contextualSpacing/>
        <w:jc w:val="both"/>
      </w:pPr>
      <w:r w:rsidRPr="00B16794">
        <w:t>Идеология консервативного национализма.</w:t>
      </w:r>
    </w:p>
    <w:p w:rsidR="00174A7D" w:rsidRPr="00B16794" w:rsidRDefault="00174A7D" w:rsidP="00990DF0">
      <w:pPr>
        <w:ind w:firstLine="284"/>
        <w:contextualSpacing/>
        <w:jc w:val="both"/>
      </w:pPr>
      <w:r w:rsidRPr="00B16794">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w:t>
      </w:r>
      <w:r w:rsidRPr="00B16794">
        <w:t>и</w:t>
      </w:r>
      <w:r w:rsidRPr="00B16794">
        <w:t>жение России и Франции. Азиатская политика России.</w:t>
      </w:r>
    </w:p>
    <w:p w:rsidR="00174A7D" w:rsidRPr="00B16794" w:rsidRDefault="00174A7D" w:rsidP="00990DF0">
      <w:pPr>
        <w:ind w:firstLine="284"/>
        <w:contextualSpacing/>
        <w:jc w:val="both"/>
      </w:pPr>
      <w:r w:rsidRPr="00B16794">
        <w:rPr>
          <w:b/>
        </w:rPr>
        <w:t>Культурное пространство империи во второй половине XIX в.</w:t>
      </w:r>
    </w:p>
    <w:p w:rsidR="00174A7D" w:rsidRPr="00B16794" w:rsidRDefault="00174A7D" w:rsidP="00990DF0">
      <w:pPr>
        <w:ind w:firstLine="284"/>
        <w:contextualSpacing/>
        <w:jc w:val="both"/>
      </w:pPr>
      <w:r w:rsidRPr="00B16794">
        <w:t>Подъём российской демократической культуры. Развитие системы образования и пр</w:t>
      </w:r>
      <w:r w:rsidRPr="00B16794">
        <w:t>о</w:t>
      </w:r>
      <w:r w:rsidRPr="00B16794">
        <w:t>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w:t>
      </w:r>
      <w:r w:rsidRPr="00B16794">
        <w:t>т</w:t>
      </w:r>
      <w:r w:rsidRPr="00B16794">
        <w:t>венники. Историческая наука.</w:t>
      </w:r>
    </w:p>
    <w:p w:rsidR="00174A7D" w:rsidRPr="00B16794" w:rsidRDefault="00174A7D" w:rsidP="00990DF0">
      <w:pPr>
        <w:ind w:firstLine="284"/>
        <w:contextualSpacing/>
        <w:jc w:val="both"/>
      </w:pPr>
      <w:r w:rsidRPr="00B16794">
        <w:t>Критический реализм в литературе. Развитие российской журналистики. Революцио</w:t>
      </w:r>
      <w:r w:rsidRPr="00B16794">
        <w:t>н</w:t>
      </w:r>
      <w:r w:rsidRPr="00B16794">
        <w:t>но-демократическая литература.</w:t>
      </w:r>
    </w:p>
    <w:p w:rsidR="00174A7D" w:rsidRPr="00B16794" w:rsidRDefault="00174A7D" w:rsidP="00990DF0">
      <w:pPr>
        <w:ind w:firstLine="284"/>
        <w:contextualSpacing/>
        <w:jc w:val="both"/>
      </w:pPr>
      <w:r w:rsidRPr="00B16794">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w:t>
      </w:r>
      <w:r w:rsidRPr="00B16794">
        <w:t>и</w:t>
      </w:r>
      <w:r w:rsidRPr="00B16794">
        <w:t>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174A7D" w:rsidRPr="00B16794" w:rsidRDefault="00174A7D" w:rsidP="00990DF0">
      <w:pPr>
        <w:ind w:firstLine="284"/>
        <w:contextualSpacing/>
        <w:jc w:val="both"/>
      </w:pPr>
      <w:r w:rsidRPr="00B16794">
        <w:t xml:space="preserve">Взаимодействие национальных культур народов России. </w:t>
      </w:r>
    </w:p>
    <w:p w:rsidR="00174A7D" w:rsidRPr="00B16794" w:rsidRDefault="00174A7D" w:rsidP="00990DF0">
      <w:pPr>
        <w:ind w:firstLine="284"/>
        <w:contextualSpacing/>
        <w:jc w:val="both"/>
      </w:pPr>
      <w:r w:rsidRPr="00B16794">
        <w:t>Роль русской культуры в развитии мировой культуры.</w:t>
      </w:r>
    </w:p>
    <w:p w:rsidR="00174A7D" w:rsidRPr="00B16794" w:rsidRDefault="00174A7D" w:rsidP="00990DF0">
      <w:pPr>
        <w:ind w:firstLine="284"/>
        <w:contextualSpacing/>
        <w:jc w:val="both"/>
      </w:pPr>
      <w:r w:rsidRPr="00B16794">
        <w:t>Изменения в быту: новые черты в жизни города и деревни. Рост населения. Урбаниз</w:t>
      </w:r>
      <w:r w:rsidRPr="00B16794">
        <w:t>а</w:t>
      </w:r>
      <w:r w:rsidRPr="00B16794">
        <w:t>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w:t>
      </w:r>
      <w:r w:rsidRPr="00B16794">
        <w:t>е</w:t>
      </w:r>
      <w:r w:rsidRPr="00B16794">
        <w:t xml:space="preserve">венской жизни. Вклад культуры народов России в развитие мировой культуры Нового времени. Человек индустриального общества. </w:t>
      </w:r>
    </w:p>
    <w:p w:rsidR="00174A7D" w:rsidRPr="00B16794" w:rsidRDefault="00174A7D" w:rsidP="00990DF0">
      <w:pPr>
        <w:ind w:firstLine="284"/>
        <w:contextualSpacing/>
        <w:jc w:val="both"/>
      </w:pPr>
      <w:r w:rsidRPr="00B16794">
        <w:rPr>
          <w:b/>
        </w:rPr>
        <w:t>Россия в начале ХХ в.: кризис империи</w:t>
      </w:r>
    </w:p>
    <w:p w:rsidR="00174A7D" w:rsidRPr="00B16794" w:rsidRDefault="00174A7D" w:rsidP="00990DF0">
      <w:pPr>
        <w:ind w:firstLine="284"/>
        <w:contextualSpacing/>
        <w:jc w:val="both"/>
      </w:pPr>
      <w:r w:rsidRPr="00B16794">
        <w:t>Мир на рубеже XIX—XX вв. Начало второй промышленной революции. Неравноме</w:t>
      </w:r>
      <w:r w:rsidRPr="00B16794">
        <w:t>р</w:t>
      </w:r>
      <w:r w:rsidRPr="00B16794">
        <w:t>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w:t>
      </w:r>
      <w:r w:rsidRPr="00B16794">
        <w:t>а</w:t>
      </w:r>
      <w:r w:rsidRPr="00B16794">
        <w:t>чала ХХ в.</w:t>
      </w:r>
    </w:p>
    <w:p w:rsidR="00174A7D" w:rsidRPr="00B16794" w:rsidRDefault="00174A7D" w:rsidP="00990DF0">
      <w:pPr>
        <w:ind w:firstLine="284"/>
        <w:contextualSpacing/>
        <w:jc w:val="both"/>
      </w:pPr>
      <w:r w:rsidRPr="00B16794">
        <w:t>Место и роль России в мире. Территория и население Российской империи. Особенн</w:t>
      </w:r>
      <w:r w:rsidRPr="00B16794">
        <w:t>о</w:t>
      </w:r>
      <w:r w:rsidRPr="00B16794">
        <w:t>сти процесса модернизации в России начала XX в. Урбанизация.</w:t>
      </w:r>
    </w:p>
    <w:p w:rsidR="00174A7D" w:rsidRPr="00B16794" w:rsidRDefault="00174A7D" w:rsidP="00990DF0">
      <w:pPr>
        <w:ind w:firstLine="284"/>
        <w:contextualSpacing/>
        <w:jc w:val="both"/>
      </w:pPr>
      <w:r w:rsidRPr="00B16794">
        <w:t>Политическая система Российской империи начала XX в. и необходимость её рефо</w:t>
      </w:r>
      <w:r w:rsidRPr="00B16794">
        <w:t>р</w:t>
      </w:r>
      <w:r w:rsidRPr="00B16794">
        <w:t>мирования. Император Николай II. Борьба в высших эшелонах власти по вопросу полит</w:t>
      </w:r>
      <w:r w:rsidRPr="00B16794">
        <w:t>и</w:t>
      </w:r>
      <w:r w:rsidRPr="00B16794">
        <w:t>ческих преобразований. Национальная и конфессиональная политика.</w:t>
      </w:r>
    </w:p>
    <w:p w:rsidR="00174A7D" w:rsidRPr="00B16794" w:rsidRDefault="00174A7D" w:rsidP="00990DF0">
      <w:pPr>
        <w:ind w:firstLine="284"/>
        <w:contextualSpacing/>
        <w:jc w:val="both"/>
      </w:pPr>
      <w:r w:rsidRPr="00B16794">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w:t>
      </w:r>
      <w:r w:rsidRPr="00B16794">
        <w:t>и</w:t>
      </w:r>
      <w:r w:rsidRPr="00B16794">
        <w:t>ческого капитализма. Государственно-монополистический капитализм. Сельская община. Аграрное перенаселение.</w:t>
      </w:r>
    </w:p>
    <w:p w:rsidR="00174A7D" w:rsidRPr="00B16794" w:rsidRDefault="00174A7D" w:rsidP="00990DF0">
      <w:pPr>
        <w:ind w:firstLine="284"/>
        <w:contextualSpacing/>
        <w:jc w:val="both"/>
      </w:pPr>
      <w:r w:rsidRPr="00B16794">
        <w:t>Особенности социальной структуры российского общества начала XX в. Аграрный и рабочий вопросы, попытки их решения.</w:t>
      </w:r>
    </w:p>
    <w:p w:rsidR="00174A7D" w:rsidRPr="00B16794" w:rsidRDefault="00174A7D" w:rsidP="00990DF0">
      <w:pPr>
        <w:ind w:firstLine="284"/>
        <w:contextualSpacing/>
        <w:jc w:val="both"/>
      </w:pPr>
      <w:r w:rsidRPr="00B16794">
        <w:t>Общественно-политические движения в начале XX в. Предпосылки формирования и особенности генезиса политических партий в России.</w:t>
      </w:r>
    </w:p>
    <w:p w:rsidR="00174A7D" w:rsidRPr="00B16794" w:rsidRDefault="00174A7D" w:rsidP="00990DF0">
      <w:pPr>
        <w:ind w:firstLine="284"/>
        <w:contextualSpacing/>
        <w:jc w:val="both"/>
      </w:pPr>
      <w:r w:rsidRPr="00B16794">
        <w:t>Этнокультурный облик империи. Народы России в начале ХХ в. Многообразие пол</w:t>
      </w:r>
      <w:r w:rsidRPr="00B16794">
        <w:t>и</w:t>
      </w:r>
      <w:r w:rsidRPr="00B16794">
        <w:t>тических форм объединения народов. Губернии, области, генерал-губернаторства, нам</w:t>
      </w:r>
      <w:r w:rsidRPr="00B16794">
        <w:t>е</w:t>
      </w:r>
      <w:r w:rsidRPr="00B16794">
        <w:t>стничества и комитеты. Привислинский край. Великое княжество Финляндское. Госуда</w:t>
      </w:r>
      <w:r w:rsidRPr="00B16794">
        <w:t>р</w:t>
      </w:r>
      <w:r w:rsidRPr="00B16794">
        <w:t>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w:t>
      </w:r>
      <w:r w:rsidRPr="00B16794">
        <w:t>д</w:t>
      </w:r>
      <w:r w:rsidRPr="00B16794">
        <w:t>ней Азии, Сибири и Дальнего Востока.</w:t>
      </w:r>
    </w:p>
    <w:p w:rsidR="00174A7D" w:rsidRPr="00B16794" w:rsidRDefault="00174A7D" w:rsidP="00990DF0">
      <w:pPr>
        <w:ind w:firstLine="284"/>
        <w:contextualSpacing/>
        <w:jc w:val="both"/>
      </w:pPr>
      <w:r w:rsidRPr="00B16794">
        <w:t>Русская православная церковь на рубеже XIX—XX вв. Этническое многообразие вну</w:t>
      </w:r>
      <w:r w:rsidRPr="00B16794">
        <w:t>т</w:t>
      </w:r>
      <w:r w:rsidRPr="00B16794">
        <w:t>ри православия. «Инославие», «иноверие» и традиционные верования.</w:t>
      </w:r>
    </w:p>
    <w:p w:rsidR="00174A7D" w:rsidRPr="00B16794" w:rsidRDefault="00174A7D" w:rsidP="00990DF0">
      <w:pPr>
        <w:ind w:firstLine="284"/>
        <w:contextualSpacing/>
        <w:jc w:val="both"/>
      </w:pPr>
      <w:r w:rsidRPr="00B16794">
        <w:t>Международное положение и внешнеполитические приоритеты России на рубеже XIX—XX вв. Международная конференция в Гааге. «Большая азиатская программа» ру</w:t>
      </w:r>
      <w:r w:rsidRPr="00B16794">
        <w:t>с</w:t>
      </w:r>
      <w:r w:rsidRPr="00B16794">
        <w:t>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174A7D" w:rsidRPr="00B16794" w:rsidRDefault="00174A7D" w:rsidP="00990DF0">
      <w:pPr>
        <w:ind w:firstLine="284"/>
        <w:contextualSpacing/>
        <w:jc w:val="both"/>
      </w:pPr>
      <w:r w:rsidRPr="00B16794">
        <w:t>Революция 1905—1907 гг. Народы России в 1905— 1907 гг. Российское общество и проблема национальных окраин. Закон о веротерпимости.</w:t>
      </w:r>
    </w:p>
    <w:p w:rsidR="00174A7D" w:rsidRPr="00B16794" w:rsidRDefault="00174A7D" w:rsidP="00990DF0">
      <w:pPr>
        <w:ind w:firstLine="284"/>
        <w:contextualSpacing/>
        <w:jc w:val="both"/>
      </w:pPr>
      <w:r w:rsidRPr="00B16794">
        <w:rPr>
          <w:b/>
        </w:rPr>
        <w:t>Общество и власть после революции 1905—1907 гг.</w:t>
      </w:r>
    </w:p>
    <w:p w:rsidR="00174A7D" w:rsidRPr="00B16794" w:rsidRDefault="00174A7D" w:rsidP="00990DF0">
      <w:pPr>
        <w:ind w:firstLine="284"/>
        <w:contextualSpacing/>
        <w:jc w:val="both"/>
      </w:pPr>
      <w:r w:rsidRPr="00B16794">
        <w:t>Политические реформы 1905—1906 гг. «Основные законы Российской империи». Си</w:t>
      </w:r>
      <w:r w:rsidRPr="00B16794">
        <w:t>с</w:t>
      </w:r>
      <w:r w:rsidRPr="00B16794">
        <w:t xml:space="preserve">тема думской монархии. </w:t>
      </w:r>
    </w:p>
    <w:p w:rsidR="00174A7D" w:rsidRPr="00B16794" w:rsidRDefault="00174A7D" w:rsidP="00990DF0">
      <w:pPr>
        <w:ind w:firstLine="284"/>
        <w:contextualSpacing/>
        <w:jc w:val="both"/>
      </w:pPr>
      <w:r w:rsidRPr="00B16794">
        <w:t>Классификация политических партий.</w:t>
      </w:r>
    </w:p>
    <w:p w:rsidR="00174A7D" w:rsidRPr="00B16794" w:rsidRDefault="00174A7D" w:rsidP="00990DF0">
      <w:pPr>
        <w:ind w:firstLine="284"/>
        <w:contextualSpacing/>
        <w:jc w:val="both"/>
      </w:pPr>
      <w:r w:rsidRPr="00B16794">
        <w:t>Реформы П. А. Столыпина и их значение.</w:t>
      </w:r>
    </w:p>
    <w:p w:rsidR="00174A7D" w:rsidRPr="00B16794" w:rsidRDefault="00174A7D" w:rsidP="00990DF0">
      <w:pPr>
        <w:ind w:firstLine="284"/>
        <w:contextualSpacing/>
        <w:jc w:val="both"/>
      </w:pPr>
      <w:r w:rsidRPr="00B16794">
        <w:t>Общественное и политическое развитие России в 1912— 1914 гг. Свёртывание курса на политическое и социальное реформаторство.</w:t>
      </w:r>
    </w:p>
    <w:p w:rsidR="00174A7D" w:rsidRPr="00B16794" w:rsidRDefault="00174A7D" w:rsidP="00990DF0">
      <w:pPr>
        <w:ind w:firstLine="284"/>
        <w:contextualSpacing/>
        <w:jc w:val="both"/>
      </w:pPr>
      <w:r w:rsidRPr="00B16794">
        <w:t xml:space="preserve">Национальные политические партии и их программы. </w:t>
      </w:r>
    </w:p>
    <w:p w:rsidR="00174A7D" w:rsidRPr="00B16794" w:rsidRDefault="00174A7D" w:rsidP="00990DF0">
      <w:pPr>
        <w:ind w:firstLine="284"/>
        <w:contextualSpacing/>
        <w:jc w:val="both"/>
      </w:pPr>
      <w:r w:rsidRPr="00B16794">
        <w:t>Национальная политика властей.</w:t>
      </w:r>
    </w:p>
    <w:p w:rsidR="00174A7D" w:rsidRPr="00B16794" w:rsidRDefault="00174A7D" w:rsidP="00990DF0">
      <w:pPr>
        <w:ind w:firstLine="284"/>
        <w:contextualSpacing/>
        <w:jc w:val="both"/>
      </w:pPr>
      <w:r w:rsidRPr="00B16794">
        <w:t>Внешняя политика России после Русско-японской войны. Место и роль России в А</w:t>
      </w:r>
      <w:r w:rsidRPr="00B16794">
        <w:t>н</w:t>
      </w:r>
      <w:r w:rsidRPr="00B16794">
        <w:t>танте. Нарастание российско-германских противоречий.</w:t>
      </w:r>
    </w:p>
    <w:p w:rsidR="00174A7D" w:rsidRPr="00B16794" w:rsidRDefault="00174A7D" w:rsidP="00990DF0">
      <w:pPr>
        <w:ind w:firstLine="284"/>
        <w:contextualSpacing/>
        <w:jc w:val="both"/>
      </w:pPr>
      <w:r w:rsidRPr="00B16794">
        <w:rPr>
          <w:b/>
        </w:rPr>
        <w:t>Серебряный век русской культуры</w:t>
      </w:r>
    </w:p>
    <w:p w:rsidR="00174A7D" w:rsidRPr="00B16794" w:rsidRDefault="00174A7D" w:rsidP="00990DF0">
      <w:pPr>
        <w:ind w:firstLine="284"/>
        <w:contextualSpacing/>
        <w:jc w:val="both"/>
      </w:pPr>
      <w:r w:rsidRPr="00B16794">
        <w:t>Духовное состояние российского общества в начале XX в. Основные тенденции разв</w:t>
      </w:r>
      <w:r w:rsidRPr="00B16794">
        <w:t>и</w:t>
      </w:r>
      <w:r w:rsidRPr="00B16794">
        <w:t>тия русской культуры и культуры народов империи в начале XX в. Развитие науки. Ру</w:t>
      </w:r>
      <w:r w:rsidRPr="00B16794">
        <w:t>с</w:t>
      </w:r>
      <w:r w:rsidRPr="00B16794">
        <w:t>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174A7D" w:rsidRPr="00B16794" w:rsidRDefault="00174A7D" w:rsidP="00990DF0">
      <w:pPr>
        <w:ind w:firstLine="284"/>
        <w:contextualSpacing/>
        <w:jc w:val="both"/>
      </w:pPr>
      <w:r w:rsidRPr="00B16794">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rsidR="00174A7D" w:rsidRPr="00B16794" w:rsidRDefault="00174A7D" w:rsidP="00990DF0">
      <w:pPr>
        <w:ind w:firstLine="284"/>
        <w:contextualSpacing/>
        <w:jc w:val="both"/>
      </w:pPr>
      <w:r w:rsidRPr="00B16794">
        <w:t>Культура народов России. Повседневная жизнь в городе и деревне в начале ХХ в.</w:t>
      </w:r>
    </w:p>
    <w:p w:rsidR="00256041" w:rsidRPr="00B16794" w:rsidRDefault="00256041" w:rsidP="00990DF0">
      <w:pPr>
        <w:shd w:val="clear" w:color="auto" w:fill="FFFFFF"/>
        <w:ind w:firstLine="284"/>
        <w:jc w:val="both"/>
        <w:rPr>
          <w:b/>
        </w:rPr>
      </w:pPr>
      <w:r w:rsidRPr="00B16794">
        <w:rPr>
          <w:b/>
        </w:rPr>
        <w:t>Всеобщая история</w:t>
      </w:r>
    </w:p>
    <w:p w:rsidR="0078615D" w:rsidRPr="00B16794" w:rsidRDefault="0078615D" w:rsidP="00990DF0">
      <w:pPr>
        <w:ind w:firstLine="540"/>
        <w:rPr>
          <w:b/>
        </w:rPr>
      </w:pPr>
      <w:r w:rsidRPr="00B16794">
        <w:rPr>
          <w:b/>
        </w:rPr>
        <w:t xml:space="preserve">Введение </w:t>
      </w:r>
    </w:p>
    <w:p w:rsidR="0078615D" w:rsidRPr="00B16794" w:rsidRDefault="0078615D" w:rsidP="00990DF0">
      <w:pPr>
        <w:ind w:firstLine="540"/>
        <w:jc w:val="both"/>
      </w:pPr>
      <w:r w:rsidRPr="00B16794">
        <w:t>Откуда мы знаем, как жили наши предки. Письменные источники о прошлом. Дре</w:t>
      </w:r>
      <w:r w:rsidRPr="00B16794">
        <w:t>в</w:t>
      </w:r>
      <w:r w:rsidRPr="00B16794">
        <w:t>ние сооружения как источник наших знаний о прошлом. Роль археологических раскопок в изучении истории Древнего мира.</w:t>
      </w:r>
    </w:p>
    <w:p w:rsidR="0078615D" w:rsidRPr="00B16794" w:rsidRDefault="0078615D" w:rsidP="00990DF0">
      <w:pPr>
        <w:ind w:firstLine="540"/>
        <w:jc w:val="both"/>
      </w:pPr>
      <w:r w:rsidRPr="00B16794">
        <w:t>Счет лет в истории. Хронология – наука об измерении времени. Опыт, культура сч</w:t>
      </w:r>
      <w:r w:rsidRPr="00B16794">
        <w:t>е</w:t>
      </w:r>
      <w:r w:rsidRPr="00B16794">
        <w:t xml:space="preserve">та времени по годам в древних государствах. Изменения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 </w:t>
      </w:r>
    </w:p>
    <w:p w:rsidR="0078615D" w:rsidRPr="00B16794" w:rsidRDefault="0078615D" w:rsidP="00990DF0">
      <w:pPr>
        <w:ind w:firstLine="540"/>
        <w:jc w:val="both"/>
        <w:rPr>
          <w:b/>
        </w:rPr>
      </w:pPr>
      <w:r w:rsidRPr="00B16794">
        <w:rPr>
          <w:b/>
        </w:rPr>
        <w:t xml:space="preserve">Первобытные собиратели и охотники </w:t>
      </w:r>
    </w:p>
    <w:p w:rsidR="0078615D" w:rsidRPr="00B16794" w:rsidRDefault="0078615D" w:rsidP="00990DF0">
      <w:pPr>
        <w:ind w:firstLine="540"/>
        <w:jc w:val="both"/>
      </w:pPr>
      <w:r w:rsidRPr="00B16794">
        <w:t xml:space="preserve">Представление о понятии «первобытные люди». </w:t>
      </w:r>
      <w:r w:rsidRPr="00B16794">
        <w:rPr>
          <w:b/>
        </w:rPr>
        <w:t>Древнейшие люди</w:t>
      </w:r>
      <w:r w:rsidRPr="00B16794">
        <w:t>. Древнейшие люди – наши далекие предки. Прародина человека. Археологические свидетельства пе</w:t>
      </w:r>
      <w:r w:rsidRPr="00B16794">
        <w:t>р</w:t>
      </w:r>
      <w:r w:rsidRPr="00B16794">
        <w:t>вобытного состояния древнейшего человека. Орудия труда и складывание опыта их изг</w:t>
      </w:r>
      <w:r w:rsidRPr="00B16794">
        <w:t>о</w:t>
      </w:r>
      <w:r w:rsidRPr="00B16794">
        <w:t>товления. Собирательство и охота – способы добывания пищи. Первое великое открытие человека – овладение огнем.</w:t>
      </w:r>
    </w:p>
    <w:p w:rsidR="0078615D" w:rsidRPr="00B16794" w:rsidRDefault="0078615D" w:rsidP="00990DF0">
      <w:pPr>
        <w:ind w:firstLine="540"/>
        <w:jc w:val="both"/>
      </w:pPr>
      <w:r w:rsidRPr="00B16794">
        <w:rPr>
          <w:b/>
        </w:rPr>
        <w:t xml:space="preserve">Родовые общины охотников  собирателей. </w:t>
      </w:r>
      <w:r w:rsidRPr="00B16794">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ищи древнейшего человека. Умение сообща достигать цели в охоте. Новые орудия охоты древнейшего человека. Человек р</w:t>
      </w:r>
      <w:r w:rsidRPr="00B16794">
        <w:t>а</w:t>
      </w:r>
      <w:r w:rsidRPr="00B16794">
        <w:t>зумный: кто он? Родовые общины. Сообщество сородичей. Особенности совместного в</w:t>
      </w:r>
      <w:r w:rsidRPr="00B16794">
        <w:t>е</w:t>
      </w:r>
      <w:r w:rsidRPr="00B16794">
        <w:t>дения хозяйства в родовой общине. Распределение обязанностей в родовой общине.</w:t>
      </w:r>
    </w:p>
    <w:p w:rsidR="0078615D" w:rsidRPr="00B16794" w:rsidRDefault="0078615D" w:rsidP="00990DF0">
      <w:pPr>
        <w:ind w:firstLine="540"/>
        <w:jc w:val="both"/>
      </w:pPr>
      <w:r w:rsidRPr="00B16794">
        <w:rPr>
          <w:b/>
        </w:rPr>
        <w:t xml:space="preserve">Возникновение искусства и религии. </w:t>
      </w:r>
      <w:r w:rsidRPr="00B16794">
        <w:t>Как была найдена пещерная живопись. З</w:t>
      </w:r>
      <w:r w:rsidRPr="00B16794">
        <w:t>а</w:t>
      </w:r>
      <w:r w:rsidRPr="00B16794">
        <w:t>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78615D" w:rsidRPr="00B16794" w:rsidRDefault="0078615D" w:rsidP="00990DF0">
      <w:pPr>
        <w:ind w:firstLine="540"/>
        <w:jc w:val="both"/>
        <w:rPr>
          <w:b/>
        </w:rPr>
      </w:pPr>
      <w:r w:rsidRPr="00B16794">
        <w:rPr>
          <w:b/>
        </w:rPr>
        <w:t xml:space="preserve">Первобытные земледельцы и скотоводы </w:t>
      </w:r>
    </w:p>
    <w:p w:rsidR="0078615D" w:rsidRPr="00B16794" w:rsidRDefault="0078615D" w:rsidP="00990DF0">
      <w:pPr>
        <w:ind w:firstLine="540"/>
        <w:jc w:val="both"/>
      </w:pPr>
      <w:r w:rsidRPr="00B16794">
        <w:rPr>
          <w:b/>
        </w:rPr>
        <w:t xml:space="preserve">Возникновение земледелия и скотоводства. </w:t>
      </w:r>
      <w:r w:rsidRPr="00B16794">
        <w:t>Представление о зарождении произв</w:t>
      </w:r>
      <w:r w:rsidRPr="00B16794">
        <w:t>о</w:t>
      </w:r>
      <w:r w:rsidRPr="00B16794">
        <w:t>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w:t>
      </w:r>
    </w:p>
    <w:p w:rsidR="0078615D" w:rsidRPr="00B16794" w:rsidRDefault="0078615D" w:rsidP="00990DF0">
      <w:pPr>
        <w:ind w:firstLine="540"/>
        <w:jc w:val="both"/>
      </w:pPr>
      <w:r w:rsidRPr="00B16794">
        <w:t>Родовые общины земледельцев и скотоводов. Племя: изменение отношений. Упра</w:t>
      </w:r>
      <w:r w:rsidRPr="00B16794">
        <w:t>в</w:t>
      </w:r>
      <w:r w:rsidRPr="00B16794">
        <w:t>ление племенем. Представления о происхождении рода, племени. Первобытные религио</w:t>
      </w:r>
      <w:r w:rsidRPr="00B16794">
        <w:t>з</w:t>
      </w:r>
      <w:r w:rsidRPr="00B16794">
        <w:t>ные верования земледельцев и скотоводов. Зарождение культа.</w:t>
      </w:r>
    </w:p>
    <w:p w:rsidR="0078615D" w:rsidRPr="00B16794" w:rsidRDefault="0078615D" w:rsidP="00990DF0">
      <w:pPr>
        <w:ind w:firstLine="540"/>
        <w:jc w:val="both"/>
      </w:pPr>
      <w:r w:rsidRPr="00B16794">
        <w:rPr>
          <w:b/>
        </w:rPr>
        <w:t xml:space="preserve">Появление неравенства и знати. </w:t>
      </w:r>
      <w:r w:rsidRPr="00B16794">
        <w:t>Развитие ремесел.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78615D" w:rsidRPr="00B16794" w:rsidRDefault="0078615D" w:rsidP="00990DF0">
      <w:pPr>
        <w:ind w:firstLine="540"/>
        <w:jc w:val="both"/>
      </w:pPr>
      <w:r w:rsidRPr="00B16794">
        <w:rPr>
          <w:b/>
        </w:rPr>
        <w:t xml:space="preserve">Измерение времени по годам. </w:t>
      </w:r>
      <w:r w:rsidRPr="00B16794">
        <w:t>Как в древности считали года. Счет лет, которым мы пользуемся. Летоисчисление от Рождества Христова. Наша эра. «Линия» времени как схема ориентировки в историческом времени.</w:t>
      </w:r>
    </w:p>
    <w:p w:rsidR="0078615D" w:rsidRPr="00B16794" w:rsidRDefault="0078615D" w:rsidP="00990DF0">
      <w:pPr>
        <w:ind w:firstLine="540"/>
        <w:jc w:val="both"/>
        <w:rPr>
          <w:b/>
        </w:rPr>
      </w:pPr>
      <w:r w:rsidRPr="00B16794">
        <w:rPr>
          <w:b/>
        </w:rPr>
        <w:t xml:space="preserve">Древний Египет </w:t>
      </w:r>
    </w:p>
    <w:p w:rsidR="0078615D" w:rsidRPr="00B16794" w:rsidRDefault="0078615D" w:rsidP="00990DF0">
      <w:pPr>
        <w:ind w:firstLine="540"/>
        <w:jc w:val="both"/>
      </w:pPr>
      <w:r w:rsidRPr="00B16794">
        <w:rPr>
          <w:b/>
        </w:rPr>
        <w:t xml:space="preserve">Государство на берегах Нила. </w:t>
      </w:r>
      <w:r w:rsidRPr="00B16794">
        <w:t>Страна Египет. Местоположение государства. Разл</w:t>
      </w:r>
      <w:r w:rsidRPr="00B16794">
        <w:t>и</w:t>
      </w:r>
      <w:r w:rsidRPr="00B16794">
        <w:t>вы Нил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78615D" w:rsidRPr="00B16794" w:rsidRDefault="0078615D" w:rsidP="00990DF0">
      <w:pPr>
        <w:ind w:firstLine="540"/>
        <w:jc w:val="both"/>
      </w:pPr>
      <w:r w:rsidRPr="00B16794">
        <w:rPr>
          <w:b/>
        </w:rPr>
        <w:t xml:space="preserve">Как жили земледельцы и ремесленники. </w:t>
      </w:r>
      <w:r w:rsidRPr="00B16794">
        <w:t>Жители Египта: от фараона до простого земледельца. Труд земледельцев. Система каналов. В гостях у египтянина. Ремесла и о</w:t>
      </w:r>
      <w:r w:rsidRPr="00B16794">
        <w:t>б</w:t>
      </w:r>
      <w:r w:rsidRPr="00B16794">
        <w:t>мен. Писцы собирают налоги.</w:t>
      </w:r>
    </w:p>
    <w:p w:rsidR="0078615D" w:rsidRPr="00B16794" w:rsidRDefault="0078615D" w:rsidP="00990DF0">
      <w:pPr>
        <w:ind w:firstLine="540"/>
        <w:jc w:val="both"/>
      </w:pPr>
      <w:r w:rsidRPr="00B16794">
        <w:rPr>
          <w:b/>
        </w:rPr>
        <w:t xml:space="preserve">Жизнь египетского вельможи. </w:t>
      </w:r>
      <w:r w:rsidRPr="00B16794">
        <w:t>О чем могут рассказать гробницы вельмож. В усадьбе вельможи. Служба вельмож. Вельможа во дворце фараона. Отношение фараона и его вельможей.</w:t>
      </w:r>
    </w:p>
    <w:p w:rsidR="0078615D" w:rsidRPr="00B16794" w:rsidRDefault="0078615D" w:rsidP="00990DF0">
      <w:pPr>
        <w:ind w:firstLine="540"/>
        <w:jc w:val="both"/>
      </w:pPr>
      <w:r w:rsidRPr="00B16794">
        <w:rPr>
          <w:b/>
        </w:rPr>
        <w:t xml:space="preserve">Военные походы фараонов. </w:t>
      </w:r>
      <w:r w:rsidRPr="00B16794">
        <w:t>Отряды пеших воинов. Вооружение пехотинцев. Бо</w:t>
      </w:r>
      <w:r w:rsidRPr="00B16794">
        <w:t>е</w:t>
      </w:r>
      <w:r w:rsidRPr="00B16794">
        <w:t>вые колесницы египтян. Направления военных походов и завоевания фараонов. Завоев</w:t>
      </w:r>
      <w:r w:rsidRPr="00B16794">
        <w:t>а</w:t>
      </w:r>
      <w:r w:rsidRPr="00B16794">
        <w:t xml:space="preserve">тельные походы Тутмоса </w:t>
      </w:r>
      <w:r w:rsidRPr="00B16794">
        <w:rPr>
          <w:lang w:val="en-US"/>
        </w:rPr>
        <w:t>III</w:t>
      </w:r>
      <w:r w:rsidRPr="00B16794">
        <w:t>. Военные трофеи и триумф фараонов. Главные города Дре</w:t>
      </w:r>
      <w:r w:rsidRPr="00B16794">
        <w:t>в</w:t>
      </w:r>
      <w:r w:rsidRPr="00B16794">
        <w:t>него Египта – Мемфис, Фивы. Судьбы военные. Появление наемного войска.</w:t>
      </w:r>
    </w:p>
    <w:p w:rsidR="0078615D" w:rsidRPr="00B16794" w:rsidRDefault="0078615D" w:rsidP="00990DF0">
      <w:pPr>
        <w:ind w:firstLine="540"/>
        <w:jc w:val="both"/>
      </w:pPr>
      <w:r w:rsidRPr="00B16794">
        <w:rPr>
          <w:b/>
        </w:rPr>
        <w:t xml:space="preserve">Религия древних египтян. </w:t>
      </w:r>
      <w:r w:rsidRPr="00B16794">
        <w:t>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мумия, гробница, саркофаг. Фараон – сын Солнца. Безграничность власти фараона. «Кн</w:t>
      </w:r>
      <w:r w:rsidRPr="00B16794">
        <w:t>и</w:t>
      </w:r>
      <w:r w:rsidRPr="00B16794">
        <w:t>га мертвых».</w:t>
      </w:r>
    </w:p>
    <w:p w:rsidR="0078615D" w:rsidRPr="00B16794" w:rsidRDefault="0078615D" w:rsidP="00990DF0">
      <w:pPr>
        <w:ind w:firstLine="540"/>
        <w:jc w:val="both"/>
      </w:pPr>
      <w:r w:rsidRPr="00B16794">
        <w:rPr>
          <w:b/>
        </w:rPr>
        <w:t xml:space="preserve">Искусство древних египтян. </w:t>
      </w:r>
      <w:r w:rsidRPr="00B16794">
        <w:t>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w:t>
      </w:r>
      <w:r w:rsidRPr="00B16794">
        <w:t>т</w:t>
      </w:r>
      <w:r w:rsidRPr="00B16794">
        <w:t>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w:t>
      </w:r>
      <w:r w:rsidRPr="00B16794">
        <w:t>е</w:t>
      </w:r>
      <w:r w:rsidRPr="00B16794">
        <w:t>ях мир: Эрмитаж, Лувр, Британский музей.</w:t>
      </w:r>
    </w:p>
    <w:p w:rsidR="0078615D" w:rsidRPr="00B16794" w:rsidRDefault="0078615D" w:rsidP="00990DF0">
      <w:pPr>
        <w:ind w:firstLine="540"/>
        <w:jc w:val="both"/>
      </w:pPr>
      <w:r w:rsidRPr="00B16794">
        <w:rPr>
          <w:b/>
        </w:rPr>
        <w:t xml:space="preserve">Письменность и знания древних египтян. </w:t>
      </w:r>
      <w:r w:rsidRPr="00B16794">
        <w:t>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w:t>
      </w:r>
      <w:r w:rsidRPr="00B16794">
        <w:t>а</w:t>
      </w:r>
      <w:r w:rsidRPr="00B16794">
        <w:t>учных знаний (математика, астрономия). Изобретения инструментов отсчета времени: солнечный календарь, водяные часы, звездные карты. Хранители знаний – жрецы.</w:t>
      </w:r>
    </w:p>
    <w:p w:rsidR="0078615D" w:rsidRPr="00B16794" w:rsidRDefault="0078615D" w:rsidP="00990DF0">
      <w:pPr>
        <w:ind w:firstLine="540"/>
        <w:jc w:val="both"/>
        <w:rPr>
          <w:b/>
        </w:rPr>
      </w:pPr>
      <w:r w:rsidRPr="00B16794">
        <w:rPr>
          <w:b/>
        </w:rPr>
        <w:t xml:space="preserve">Западная Азия в древности </w:t>
      </w:r>
    </w:p>
    <w:p w:rsidR="0078615D" w:rsidRPr="00B16794" w:rsidRDefault="0078615D" w:rsidP="00990DF0">
      <w:pPr>
        <w:ind w:firstLine="540"/>
        <w:jc w:val="both"/>
      </w:pPr>
      <w:r w:rsidRPr="00B16794">
        <w:rPr>
          <w:b/>
        </w:rPr>
        <w:t xml:space="preserve">Древнее Двуречье. </w:t>
      </w:r>
      <w:r w:rsidRPr="00B16794">
        <w:t>Страна двух рек. Местоположение, природа и ландшафт Южн</w:t>
      </w:r>
      <w:r w:rsidRPr="00B16794">
        <w:t>о</w:t>
      </w:r>
      <w:r w:rsidRPr="00B16794">
        <w:t>го Двуречья. Ирригационное (оросительное) земледелие. Схожесть хронологии возникн</w:t>
      </w:r>
      <w:r w:rsidRPr="00B16794">
        <w:t>о</w:t>
      </w:r>
      <w:r w:rsidRPr="00B16794">
        <w:t>вения государственности в Междуречье и Нильской долине. Города из глиняных кирп</w:t>
      </w:r>
      <w:r w:rsidRPr="00B16794">
        <w:t>и</w:t>
      </w:r>
      <w:r w:rsidRPr="00B16794">
        <w:t>чей. Шумерские города Ур и Урук. Глина как основной строительный и бытовой матер</w:t>
      </w:r>
      <w:r w:rsidRPr="00B16794">
        <w:t>и</w:t>
      </w:r>
      <w:r w:rsidRPr="00B16794">
        <w:t>ал. Культовые сооружения шумеров: ступенчатые башни от земли до неба. Боги шумеров. Область знаний и полномочий жрецов. Жрецы – ученые.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p>
    <w:p w:rsidR="0078615D" w:rsidRPr="00B16794" w:rsidRDefault="0078615D" w:rsidP="00990DF0">
      <w:pPr>
        <w:ind w:firstLine="540"/>
        <w:jc w:val="both"/>
      </w:pPr>
      <w:r w:rsidRPr="00B16794">
        <w:rPr>
          <w:b/>
        </w:rPr>
        <w:t xml:space="preserve">Вавилонский царь Хаммурапи и его законы. </w:t>
      </w:r>
      <w:r w:rsidRPr="00B16794">
        <w:t>Город Вавилон становится главным в Двуречье. Власть царя Хаммурапи – власть о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w:t>
      </w:r>
      <w:r w:rsidRPr="00B16794">
        <w:t>о</w:t>
      </w:r>
      <w:r w:rsidRPr="00B16794">
        <w:t>вых социальных группах: ростовщик.</w:t>
      </w:r>
    </w:p>
    <w:p w:rsidR="0078615D" w:rsidRPr="00B16794" w:rsidRDefault="0078615D" w:rsidP="00990DF0">
      <w:pPr>
        <w:ind w:firstLine="540"/>
        <w:jc w:val="both"/>
      </w:pPr>
      <w:r w:rsidRPr="00B16794">
        <w:rPr>
          <w:b/>
        </w:rPr>
        <w:t xml:space="preserve">Финикийские мореплаватели. </w:t>
      </w:r>
      <w:r w:rsidRPr="00B16794">
        <w:t>География, природа и занятия населения Финикии. Средиземное море и финикийцы. Виноградарство и оливководство. Ремесла: стеклоделие, изготовление пурпурных тканей. Развитие торговли в городах Финикии: Библ, Сион, Тир. Морская торговля и пиратство. Колонии финикийцев. Древнейший финикийский алфавит, легенды о финикийцах.</w:t>
      </w:r>
    </w:p>
    <w:p w:rsidR="0078615D" w:rsidRPr="00B16794" w:rsidRDefault="0078615D" w:rsidP="00990DF0">
      <w:pPr>
        <w:ind w:firstLine="540"/>
        <w:jc w:val="both"/>
      </w:pPr>
      <w:r w:rsidRPr="00B16794">
        <w:rPr>
          <w:b/>
        </w:rPr>
        <w:t xml:space="preserve">Библейские сказания. </w:t>
      </w:r>
      <w:r w:rsidRPr="00B16794">
        <w:t>Ветхий завет. Расселение древнееврейских племен. Орган</w:t>
      </w:r>
      <w:r w:rsidRPr="00B16794">
        <w:t>и</w:t>
      </w:r>
      <w:r w:rsidRPr="00B16794">
        <w:t>зация жизни, занятия и быт древнееврейских общин. Библия как история в преданиях е</w:t>
      </w:r>
      <w:r w:rsidRPr="00B16794">
        <w:t>в</w:t>
      </w:r>
      <w:r w:rsidRPr="00B16794">
        <w:t>рейских племен. Переход к единобожию. Библия и Ветхий Завет. Мораль заповедей Бога Яхве. Иосиф и его братья. Моисей выводит евреев из Египта: библйские мифы и сказания как исторический и нравственный  опыт еврейского народа. Бог дает законы народу.</w:t>
      </w:r>
    </w:p>
    <w:p w:rsidR="0078615D" w:rsidRPr="00B16794" w:rsidRDefault="0078615D" w:rsidP="00990DF0">
      <w:pPr>
        <w:ind w:firstLine="540"/>
        <w:jc w:val="both"/>
      </w:pPr>
      <w:r w:rsidRPr="00B16794">
        <w:rPr>
          <w:b/>
        </w:rPr>
        <w:t xml:space="preserve">Древнееврейское царство. </w:t>
      </w:r>
      <w:r w:rsidRPr="00B16794">
        <w:t>Библейские сказания о войнах евреев в Палестине. Бор</w:t>
      </w:r>
      <w:r w:rsidRPr="00B16794">
        <w:t>ь</w:t>
      </w:r>
      <w:r w:rsidRPr="00B16794">
        <w:t>ба с филистимлянами. Древнееврейское царство и предания о его первых правителях: Сауле, Давиде, Соломоне. Правление Соломона. Иерусалим как столиц царства. Храм Б</w:t>
      </w:r>
      <w:r w:rsidRPr="00B16794">
        <w:t>о</w:t>
      </w:r>
      <w:r w:rsidRPr="00B16794">
        <w:t>га Яхве. Библейские предания о героях.</w:t>
      </w:r>
    </w:p>
    <w:p w:rsidR="0078615D" w:rsidRPr="00B16794" w:rsidRDefault="0078615D" w:rsidP="00990DF0">
      <w:pPr>
        <w:ind w:firstLine="540"/>
        <w:jc w:val="both"/>
      </w:pPr>
      <w:r w:rsidRPr="00B16794">
        <w:rPr>
          <w:b/>
        </w:rPr>
        <w:t xml:space="preserve">Ассирийская держава. </w:t>
      </w:r>
      <w:r w:rsidRPr="00B16794">
        <w:t>Освоение железа. Начало обработки железа. Последствия использования железных орудий труда. Использование железа в военном ремесле. Асс</w:t>
      </w:r>
      <w:r w:rsidRPr="00B16794">
        <w:t>и</w:t>
      </w:r>
      <w:r w:rsidRPr="00B16794">
        <w:t>рийское войско. Конница ассирийцев. Приспособления для победы над противником. А</w:t>
      </w:r>
      <w:r w:rsidRPr="00B16794">
        <w:t>с</w:t>
      </w:r>
      <w:r w:rsidRPr="00B16794">
        <w:t>сирийское царство – одна из великих держав Древнего мира. Завоевания ассирийских ц</w:t>
      </w:r>
      <w:r w:rsidRPr="00B16794">
        <w:t>а</w:t>
      </w:r>
      <w:r w:rsidRPr="00B16794">
        <w:t>рей. Ниневия – достойная столица ассирийских царей-завоевателей. Царский дворец. Би</w:t>
      </w:r>
      <w:r w:rsidRPr="00B16794">
        <w:t>б</w:t>
      </w:r>
      <w:r w:rsidRPr="00B16794">
        <w:t>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78615D" w:rsidRPr="00B16794" w:rsidRDefault="0078615D" w:rsidP="00990DF0">
      <w:pPr>
        <w:ind w:firstLine="540"/>
        <w:jc w:val="both"/>
      </w:pPr>
      <w:r w:rsidRPr="00B16794">
        <w:rPr>
          <w:b/>
        </w:rPr>
        <w:t xml:space="preserve">Персидская держава «царя царей». </w:t>
      </w:r>
      <w:r w:rsidRPr="00B16794">
        <w:t>Три великих царства в Западной Азии. Город Вавилон и его сооружения. Начало чеканки монеты в Лидии. Завоевания персов. Перси</w:t>
      </w:r>
      <w:r w:rsidRPr="00B16794">
        <w:t>д</w:t>
      </w:r>
      <w:r w:rsidRPr="00B16794">
        <w:t>ский царь Кир Великий: его победы, военные хитрости и легенды о нем. Образование Персидской державы (завоевание Мидии, Лидии, Вавилонии, Египта). Царь Дарий Пе</w:t>
      </w:r>
      <w:r w:rsidRPr="00B16794">
        <w:t>р</w:t>
      </w:r>
      <w:r w:rsidRPr="00B16794">
        <w:t>вый. «Царская дорога» и «царская почта». Система налогообложения. Войско персидского царя. Столица великой державы древности – город Персеполь.</w:t>
      </w:r>
    </w:p>
    <w:p w:rsidR="0078615D" w:rsidRPr="00B16794" w:rsidRDefault="0078615D" w:rsidP="00990DF0">
      <w:pPr>
        <w:ind w:firstLine="540"/>
        <w:jc w:val="both"/>
        <w:rPr>
          <w:b/>
        </w:rPr>
      </w:pPr>
      <w:r w:rsidRPr="00B16794">
        <w:rPr>
          <w:b/>
        </w:rPr>
        <w:t xml:space="preserve">Индия и Китай в древности </w:t>
      </w:r>
    </w:p>
    <w:p w:rsidR="0078615D" w:rsidRPr="00B16794" w:rsidRDefault="0078615D" w:rsidP="00990DF0">
      <w:pPr>
        <w:ind w:firstLine="540"/>
        <w:jc w:val="both"/>
      </w:pPr>
      <w:r w:rsidRPr="00B16794">
        <w:t>Своеобразие путей становления государственности в Индии и Китае в период дре</w:t>
      </w:r>
      <w:r w:rsidRPr="00B16794">
        <w:t>в</w:t>
      </w:r>
      <w:r w:rsidRPr="00B16794">
        <w:t>ности.</w:t>
      </w:r>
    </w:p>
    <w:p w:rsidR="0078615D" w:rsidRPr="00B16794" w:rsidRDefault="0078615D" w:rsidP="00990DF0">
      <w:pPr>
        <w:ind w:firstLine="540"/>
        <w:jc w:val="both"/>
      </w:pPr>
      <w:r w:rsidRPr="00B16794">
        <w:rPr>
          <w:b/>
        </w:rPr>
        <w:t xml:space="preserve">Природа и люди Древней Индии. </w:t>
      </w:r>
      <w:r w:rsidRPr="00B16794">
        <w:t>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w:t>
      </w:r>
      <w:r w:rsidRPr="00B16794">
        <w:t>е</w:t>
      </w:r>
      <w:r w:rsidRPr="00B16794">
        <w:t>селение душ.</w:t>
      </w:r>
    </w:p>
    <w:p w:rsidR="0078615D" w:rsidRPr="00B16794" w:rsidRDefault="0078615D" w:rsidP="00990DF0">
      <w:pPr>
        <w:ind w:firstLine="540"/>
        <w:jc w:val="both"/>
      </w:pPr>
      <w:r w:rsidRPr="00B16794">
        <w:rPr>
          <w:b/>
        </w:rPr>
        <w:t xml:space="preserve">Индийские касты. </w:t>
      </w:r>
      <w:r w:rsidRPr="00B16794">
        <w:t>Миф о происхождении четырех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царем Ашока.</w:t>
      </w:r>
    </w:p>
    <w:p w:rsidR="0078615D" w:rsidRPr="00B16794" w:rsidRDefault="0078615D" w:rsidP="00990DF0">
      <w:pPr>
        <w:ind w:firstLine="540"/>
        <w:jc w:val="both"/>
      </w:pPr>
      <w:r w:rsidRPr="00B16794">
        <w:rPr>
          <w:b/>
        </w:rPr>
        <w:t xml:space="preserve">Чему учил китайский мудрец Конфуций. </w:t>
      </w:r>
      <w:r w:rsidRPr="00B16794">
        <w:t>Страна, где жили китайцы. География, природа и ландшафт Великой Китайской равнины. Реки Хуанхэ и Янцзы. Высшая добр</w:t>
      </w:r>
      <w:r w:rsidRPr="00B16794">
        <w:t>о</w:t>
      </w:r>
      <w:r w:rsidRPr="00B16794">
        <w:t>детель – уважение к старшим. Учение Конфуция. Мудрость – в знании старинных книг. Китайские иероглифы. Китайская наука учтивости.</w:t>
      </w:r>
    </w:p>
    <w:p w:rsidR="0078615D" w:rsidRPr="00B16794" w:rsidRDefault="0078615D" w:rsidP="00990DF0">
      <w:pPr>
        <w:ind w:firstLine="540"/>
        <w:jc w:val="both"/>
      </w:pPr>
      <w:r w:rsidRPr="00B16794">
        <w:rPr>
          <w:b/>
        </w:rPr>
        <w:t xml:space="preserve">Первый властелин единого Китая. </w:t>
      </w:r>
      <w:r w:rsidRPr="00B16794">
        <w:t>Объединение Китая при Цинь Шихуане. Заво</w:t>
      </w:r>
      <w:r w:rsidRPr="00B16794">
        <w:t>е</w:t>
      </w:r>
      <w:r w:rsidRPr="00B16794">
        <w:t>вательные войны, расширение территории государства Цинь Шихуана. Великая Кита</w:t>
      </w:r>
      <w:r w:rsidRPr="00B16794">
        <w:t>й</w:t>
      </w:r>
      <w:r w:rsidRPr="00B16794">
        <w:t>ская стена и мир китайцев. Деспотия Цинь Шихуана. Возмущение народа. Свержение н</w:t>
      </w:r>
      <w:r w:rsidRPr="00B16794">
        <w:t>а</w:t>
      </w:r>
      <w:r w:rsidRPr="00B16794">
        <w:t>следников Цинь Шихуана. Археологические свидетельства эпохи: глиняные воины гро</w:t>
      </w:r>
      <w:r w:rsidRPr="00B16794">
        <w:t>б</w:t>
      </w:r>
      <w:r w:rsidRPr="00B16794">
        <w:t>ницы Цинь Шихуана. Шелк. Великий шелковый путь. Чай. Бумага. Компас.</w:t>
      </w:r>
    </w:p>
    <w:p w:rsidR="0078615D" w:rsidRPr="00B16794" w:rsidRDefault="0078615D" w:rsidP="00990DF0">
      <w:pPr>
        <w:ind w:firstLine="540"/>
        <w:jc w:val="both"/>
        <w:rPr>
          <w:b/>
        </w:rPr>
      </w:pPr>
      <w:r w:rsidRPr="00B16794">
        <w:rPr>
          <w:b/>
        </w:rPr>
        <w:t>Древнейшая Греция</w:t>
      </w:r>
    </w:p>
    <w:p w:rsidR="0078615D" w:rsidRPr="00B16794" w:rsidRDefault="0078615D" w:rsidP="00990DF0">
      <w:pPr>
        <w:ind w:firstLine="540"/>
        <w:jc w:val="both"/>
      </w:pPr>
      <w:r w:rsidRPr="00B16794">
        <w:t>Местоположение, природа и ландшафт. Роль моря в жизни греков. Отсутствие по</w:t>
      </w:r>
      <w:r w:rsidRPr="00B16794">
        <w:t>л</w:t>
      </w:r>
      <w:r w:rsidRPr="00B16794">
        <w:t>новодных рек.</w:t>
      </w:r>
    </w:p>
    <w:p w:rsidR="0078615D" w:rsidRPr="00B16794" w:rsidRDefault="0078615D" w:rsidP="00990DF0">
      <w:pPr>
        <w:ind w:firstLine="540"/>
        <w:jc w:val="both"/>
      </w:pPr>
      <w:r w:rsidRPr="00B16794">
        <w:rPr>
          <w:b/>
        </w:rPr>
        <w:t xml:space="preserve">Греки и критяне. </w:t>
      </w:r>
      <w:r w:rsidRPr="00B16794">
        <w:t>Древнейшие города: Микены, Тиринф, Пилос, Афины. Критское царство в разрезе археологических находок и открытий. Кносский дворец: архитектура, скульптура и фресковая роспись. Морское могущество Крита. Тайна критской письменн</w:t>
      </w:r>
      <w:r w:rsidRPr="00B16794">
        <w:t>о</w:t>
      </w:r>
      <w:r w:rsidRPr="00B16794">
        <w:t>сти. Гибель Критского царства. Мифы критского цикла: Тесей и Минотавр, Дедал и Икар.</w:t>
      </w:r>
    </w:p>
    <w:p w:rsidR="0078615D" w:rsidRPr="00B16794" w:rsidRDefault="0078615D" w:rsidP="00990DF0">
      <w:pPr>
        <w:ind w:firstLine="540"/>
        <w:jc w:val="both"/>
      </w:pPr>
      <w:r w:rsidRPr="00B16794">
        <w:rPr>
          <w:b/>
        </w:rPr>
        <w:t xml:space="preserve">Микены и Троя. </w:t>
      </w:r>
      <w:r w:rsidRPr="00B16794">
        <w:t>В крепостных Микенах. Местонахождение. «Архитектура велик</w:t>
      </w:r>
      <w:r w:rsidRPr="00B16794">
        <w:t>а</w:t>
      </w:r>
      <w:r w:rsidRPr="00B16794">
        <w:t>нов». Каменные Львиные ворота. Облик города-крепости: археологические находки и и</w:t>
      </w:r>
      <w:r w:rsidRPr="00B16794">
        <w:t>с</w:t>
      </w:r>
      <w:r w:rsidRPr="00B16794">
        <w:t>следования. Древнейшее греческое письмо. Заселение островов Эгейского моря. Троя</w:t>
      </w:r>
      <w:r w:rsidRPr="00B16794">
        <w:t>н</w:t>
      </w:r>
      <w:r w:rsidRPr="00B16794">
        <w:t>ская война. Мифы о начале Троянской войны. Вторжение в Грецию с севера воинстве</w:t>
      </w:r>
      <w:r w:rsidRPr="00B16794">
        <w:t>н</w:t>
      </w:r>
      <w:r w:rsidRPr="00B16794">
        <w:t>ных племен и его последствия.</w:t>
      </w:r>
    </w:p>
    <w:p w:rsidR="0078615D" w:rsidRPr="00B16794" w:rsidRDefault="0078615D" w:rsidP="00990DF0">
      <w:pPr>
        <w:ind w:firstLine="540"/>
        <w:jc w:val="both"/>
      </w:pPr>
      <w:r w:rsidRPr="00B16794">
        <w:rPr>
          <w:b/>
        </w:rPr>
        <w:t xml:space="preserve">Поэма Гомера «Илиада». </w:t>
      </w:r>
      <w:r w:rsidRPr="00B16794">
        <w:t>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78615D" w:rsidRPr="00B16794" w:rsidRDefault="0078615D" w:rsidP="00990DF0">
      <w:pPr>
        <w:ind w:firstLine="540"/>
        <w:jc w:val="both"/>
      </w:pPr>
      <w:r w:rsidRPr="00B16794">
        <w:rPr>
          <w:b/>
        </w:rPr>
        <w:t xml:space="preserve">Поэма Гомера «Одиссея». </w:t>
      </w:r>
      <w:r w:rsidRPr="00B16794">
        <w:t>География странствий царя с острова Итака – Одиссея. Одиссей находит приют у царя Алкиноя. На острове циклопов. Встреча с сиренами. Во</w:t>
      </w:r>
      <w:r w:rsidRPr="00B16794">
        <w:t>з</w:t>
      </w:r>
      <w:r w:rsidRPr="00B16794">
        <w:t>вращение на Итаку. Расправа с женихами. Мораль поэмы.</w:t>
      </w:r>
    </w:p>
    <w:p w:rsidR="0078615D" w:rsidRPr="00B16794" w:rsidRDefault="0078615D" w:rsidP="00990DF0">
      <w:pPr>
        <w:ind w:firstLine="540"/>
        <w:jc w:val="both"/>
      </w:pPr>
      <w:r w:rsidRPr="00B16794">
        <w:rPr>
          <w:b/>
        </w:rPr>
        <w:t xml:space="preserve">Религия древних греков. </w:t>
      </w:r>
      <w:r w:rsidRPr="00B16794">
        <w:t>Боги Греции. Основные занятия греков и их покровители. Религиозные верования греков. Пантеон олимпийских богов. Мифы о Деметре и Перс</w:t>
      </w:r>
      <w:r w:rsidRPr="00B16794">
        <w:t>е</w:t>
      </w:r>
      <w:r w:rsidRPr="00B16794">
        <w:t>фоне. Миф о Прометее. Мифы о Дионисе и Геракле. Миф о споре Афины с Посейдоном.</w:t>
      </w:r>
    </w:p>
    <w:p w:rsidR="0078615D" w:rsidRPr="00B16794" w:rsidRDefault="0078615D" w:rsidP="00990DF0">
      <w:pPr>
        <w:ind w:firstLine="540"/>
        <w:jc w:val="both"/>
      </w:pPr>
      <w:r w:rsidRPr="00B16794">
        <w:rPr>
          <w:b/>
        </w:rPr>
        <w:t xml:space="preserve">Земледельцы Аттики теряют землю и свободу. </w:t>
      </w:r>
      <w:r w:rsidRPr="00B16794">
        <w:t>География, природа и ландшафт Аттики. Дефицит земли. Перенаселенность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w:t>
      </w:r>
      <w:r w:rsidRPr="00B16794">
        <w:t>н</w:t>
      </w:r>
      <w:r w:rsidRPr="00B16794">
        <w:t>ное положение земледельцев. Долговое рабство. Нарастание недовольства демоса.</w:t>
      </w:r>
    </w:p>
    <w:p w:rsidR="0078615D" w:rsidRPr="00B16794" w:rsidRDefault="0078615D" w:rsidP="00990DF0">
      <w:pPr>
        <w:ind w:firstLine="540"/>
        <w:jc w:val="both"/>
      </w:pPr>
      <w:r w:rsidRPr="00B16794">
        <w:rPr>
          <w:b/>
        </w:rPr>
        <w:t xml:space="preserve">Зарождение демократии в Афинах. </w:t>
      </w:r>
      <w:r w:rsidRPr="00B16794">
        <w:t>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78615D" w:rsidRPr="00B16794" w:rsidRDefault="0078615D" w:rsidP="00990DF0">
      <w:pPr>
        <w:ind w:firstLine="540"/>
        <w:jc w:val="both"/>
      </w:pPr>
      <w:r w:rsidRPr="00B16794">
        <w:rPr>
          <w:b/>
        </w:rPr>
        <w:t xml:space="preserve">Древняя Спарта. </w:t>
      </w:r>
      <w:r w:rsidRPr="00B16794">
        <w:t>География, природа и ландшафт Лаконии. Полис Спарты. Заво</w:t>
      </w:r>
      <w:r w:rsidRPr="00B16794">
        <w:t>е</w:t>
      </w:r>
      <w:r w:rsidRPr="00B16794">
        <w:t xml:space="preserve">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 </w:t>
      </w:r>
    </w:p>
    <w:p w:rsidR="0078615D" w:rsidRPr="00B16794" w:rsidRDefault="0078615D" w:rsidP="00990DF0">
      <w:pPr>
        <w:ind w:firstLine="540"/>
        <w:jc w:val="both"/>
      </w:pPr>
      <w:r w:rsidRPr="00B16794">
        <w:rPr>
          <w:b/>
        </w:rPr>
        <w:t xml:space="preserve">Греческие колонии на берегах Средиземного и Черного морей. </w:t>
      </w:r>
      <w:r w:rsidRPr="00B16794">
        <w:t>Греческая кол</w:t>
      </w:r>
      <w:r w:rsidRPr="00B16794">
        <w:t>о</w:t>
      </w:r>
      <w:r w:rsidRPr="00B16794">
        <w:t>низация побережья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w:t>
      </w:r>
      <w:r w:rsidRPr="00B16794">
        <w:t>а</w:t>
      </w:r>
      <w:r w:rsidRPr="00B16794">
        <w:t>да – колыбель греческой культуры. Как царь Дарий пытался завоевать земли на юге н</w:t>
      </w:r>
      <w:r w:rsidRPr="00B16794">
        <w:t>ы</w:t>
      </w:r>
      <w:r w:rsidRPr="00B16794">
        <w:t>нешней России. Древний город в дельте реки Дона.</w:t>
      </w:r>
    </w:p>
    <w:p w:rsidR="0078615D" w:rsidRPr="00B16794" w:rsidRDefault="0078615D" w:rsidP="00990DF0">
      <w:pPr>
        <w:ind w:firstLine="540"/>
        <w:jc w:val="both"/>
      </w:pPr>
      <w:r w:rsidRPr="00B16794">
        <w:rPr>
          <w:b/>
        </w:rPr>
        <w:t xml:space="preserve">Олимпийские игры в древности. </w:t>
      </w:r>
      <w:r w:rsidRPr="00B16794">
        <w:t xml:space="preserve">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w:t>
      </w:r>
    </w:p>
    <w:p w:rsidR="0078615D" w:rsidRPr="00B16794" w:rsidRDefault="0078615D" w:rsidP="00990DF0">
      <w:pPr>
        <w:ind w:firstLine="540"/>
        <w:jc w:val="both"/>
      </w:pPr>
      <w:r w:rsidRPr="00B16794">
        <w:rPr>
          <w:b/>
        </w:rPr>
        <w:t xml:space="preserve">Победа греков над персами в Марафонской битве. </w:t>
      </w:r>
      <w:r w:rsidRPr="00B16794">
        <w:t>Над греками нависла угроза порабощения. Предсказание бога Аполлона. Марафонская битва. Победа афинян в Мар</w:t>
      </w:r>
      <w:r w:rsidRPr="00B16794">
        <w:t>а</w:t>
      </w:r>
      <w:r w:rsidRPr="00B16794">
        <w:t xml:space="preserve">фонской битве. Тактика и героизм стратега Мильтиада. Греческая фаланга. </w:t>
      </w:r>
    </w:p>
    <w:p w:rsidR="0078615D" w:rsidRPr="00B16794" w:rsidRDefault="0078615D" w:rsidP="00990DF0">
      <w:pPr>
        <w:ind w:firstLine="540"/>
        <w:jc w:val="both"/>
      </w:pPr>
      <w:r w:rsidRPr="00B16794">
        <w:rPr>
          <w:b/>
        </w:rPr>
        <w:t xml:space="preserve">Нашествие персидских войск на Элладу. </w:t>
      </w:r>
      <w:r w:rsidRPr="00B16794">
        <w:t>Подготовка эллинов к новой войне. Клятва афинских юношей при вступлении на военную службу. Идея Фемистокла о созд</w:t>
      </w:r>
      <w:r w:rsidRPr="00B16794">
        <w:t>а</w:t>
      </w:r>
      <w:r w:rsidRPr="00B16794">
        <w:t>нии военного флота. Вторжение персов в Элладу. Патриотический подъем эллинов. Защ</w:t>
      </w:r>
      <w:r w:rsidRPr="00B16794">
        <w:t>и</w:t>
      </w:r>
      <w:r w:rsidRPr="00B16794">
        <w:t>та Фермопил. Подвиг трехсот спартанцев и царя Леонида. Хитрость Фемистокла накануне Саламинской битвы. Морское Саламинское сражение. Роль Фемистокла и афинского фл</w:t>
      </w:r>
      <w:r w:rsidRPr="00B16794">
        <w:t>о</w:t>
      </w:r>
      <w:r w:rsidRPr="00B16794">
        <w:t>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78615D" w:rsidRPr="00B16794" w:rsidRDefault="0078615D" w:rsidP="00990DF0">
      <w:pPr>
        <w:ind w:firstLine="540"/>
        <w:jc w:val="both"/>
      </w:pPr>
      <w:r w:rsidRPr="00B16794">
        <w:rPr>
          <w:b/>
        </w:rPr>
        <w:t xml:space="preserve">В гаванях афинского порта Пирей. </w:t>
      </w:r>
      <w:r w:rsidRPr="00B16794">
        <w:t>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78615D" w:rsidRPr="00B16794" w:rsidRDefault="0078615D" w:rsidP="00990DF0">
      <w:pPr>
        <w:ind w:firstLine="540"/>
        <w:jc w:val="both"/>
      </w:pPr>
      <w:r w:rsidRPr="00B16794">
        <w:rPr>
          <w:b/>
        </w:rPr>
        <w:t xml:space="preserve">В городе богини Афины. </w:t>
      </w:r>
      <w:r w:rsidRPr="00B16794">
        <w:t>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w:t>
      </w:r>
      <w:r w:rsidRPr="00B16794">
        <w:t>а</w:t>
      </w:r>
      <w:r w:rsidRPr="00B16794">
        <w:t>мов. Фидий и его Афина. Атлеты Мирона и Поликлета.</w:t>
      </w:r>
    </w:p>
    <w:p w:rsidR="0078615D" w:rsidRPr="00B16794" w:rsidRDefault="0078615D" w:rsidP="00990DF0">
      <w:pPr>
        <w:ind w:firstLine="540"/>
        <w:jc w:val="both"/>
      </w:pPr>
      <w:r w:rsidRPr="00B16794">
        <w:rPr>
          <w:b/>
        </w:rPr>
        <w:t xml:space="preserve">В афинских школах и гимнасиях. </w:t>
      </w:r>
      <w:r w:rsidRPr="00B16794">
        <w:t>Воспитание детей педагогами. Образование афинян. Рабы-педагоги. Занятия в школе. Палестра. Афинские гимнасии. Греческие уч</w:t>
      </w:r>
      <w:r w:rsidRPr="00B16794">
        <w:t>е</w:t>
      </w:r>
      <w:r w:rsidRPr="00B16794">
        <w:t xml:space="preserve">ные о природе человека. Скульптуры Поликлета и Мирона и спортивные достижения учащихся палестры. В афинских гимасиях. Обучение красноречию. </w:t>
      </w:r>
    </w:p>
    <w:p w:rsidR="0078615D" w:rsidRPr="00B16794" w:rsidRDefault="0078615D" w:rsidP="00990DF0">
      <w:pPr>
        <w:ind w:firstLine="540"/>
        <w:jc w:val="both"/>
      </w:pPr>
      <w:r w:rsidRPr="00B16794">
        <w:rPr>
          <w:b/>
        </w:rPr>
        <w:t xml:space="preserve">В театре Диониса. </w:t>
      </w:r>
      <w:r w:rsidRPr="00B16794">
        <w:t>Возникновение театра в Древней Греции. Устройство. Театрал</w:t>
      </w:r>
      <w:r w:rsidRPr="00B16794">
        <w:t>ь</w:t>
      </w:r>
      <w:r w:rsidRPr="00B16794">
        <w:t>ные актеры. Театральные представления: трагедии и комедии. На представлении трагедии Софокла «Антигона». Театральное представление комедии Аристофана «Птицы». Восп</w:t>
      </w:r>
      <w:r w:rsidRPr="00B16794">
        <w:t>и</w:t>
      </w:r>
      <w:r w:rsidRPr="00B16794">
        <w:t>тательная роль те6атральных представлений.</w:t>
      </w:r>
    </w:p>
    <w:p w:rsidR="0078615D" w:rsidRPr="00B16794" w:rsidRDefault="0078615D" w:rsidP="00990DF0">
      <w:pPr>
        <w:ind w:firstLine="540"/>
        <w:jc w:val="both"/>
      </w:pPr>
      <w:r w:rsidRPr="00B16794">
        <w:rPr>
          <w:b/>
        </w:rPr>
        <w:t xml:space="preserve">Афинская демократия при Перикле. </w:t>
      </w:r>
      <w:r w:rsidRPr="00B16794">
        <w:t xml:space="preserve">Сущность афинской демократии в </w:t>
      </w:r>
      <w:r w:rsidRPr="00B16794">
        <w:rPr>
          <w:lang w:val="en-US"/>
        </w:rPr>
        <w:t>V</w:t>
      </w:r>
      <w:r w:rsidRPr="00B16794">
        <w:t xml:space="preserve"> в. до н.э.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w:t>
      </w:r>
      <w:r w:rsidRPr="00B16794">
        <w:t>ы</w:t>
      </w:r>
      <w:r w:rsidRPr="00B16794">
        <w:t>борных должностях. Друзья и соратники Перикла: Аспасия, Геродот, Анаксагор, Софокл, Фидий, Афинский мудрец Сократ.</w:t>
      </w:r>
    </w:p>
    <w:p w:rsidR="0078615D" w:rsidRPr="00B16794" w:rsidRDefault="0078615D" w:rsidP="00990DF0">
      <w:pPr>
        <w:ind w:firstLine="540"/>
        <w:jc w:val="both"/>
        <w:rPr>
          <w:b/>
        </w:rPr>
      </w:pPr>
      <w:r w:rsidRPr="00B16794">
        <w:rPr>
          <w:b/>
        </w:rPr>
        <w:t xml:space="preserve">Македонские завоевания в </w:t>
      </w:r>
      <w:r w:rsidRPr="00B16794">
        <w:rPr>
          <w:b/>
          <w:lang w:val="en-US"/>
        </w:rPr>
        <w:t>IV</w:t>
      </w:r>
      <w:r w:rsidRPr="00B16794">
        <w:rPr>
          <w:b/>
        </w:rPr>
        <w:t xml:space="preserve"> в. до н.э. </w:t>
      </w:r>
    </w:p>
    <w:p w:rsidR="0078615D" w:rsidRPr="00B16794" w:rsidRDefault="0078615D" w:rsidP="00990DF0">
      <w:pPr>
        <w:ind w:firstLine="540"/>
        <w:jc w:val="both"/>
      </w:pPr>
      <w:r w:rsidRPr="00B16794">
        <w:t>Соперничество Афин и Спарты за господство над Элладой. Победа Спарты. Межд</w:t>
      </w:r>
      <w:r w:rsidRPr="00B16794">
        <w:t>о</w:t>
      </w:r>
      <w:r w:rsidRPr="00B16794">
        <w:t>усобные войны греческих полисов и их ослабление. Усиление северного соседа Греции – Македонского царства.</w:t>
      </w:r>
    </w:p>
    <w:p w:rsidR="0078615D" w:rsidRPr="00B16794" w:rsidRDefault="0078615D" w:rsidP="00990DF0">
      <w:pPr>
        <w:ind w:firstLine="540"/>
        <w:jc w:val="both"/>
      </w:pPr>
      <w:r w:rsidRPr="00B16794">
        <w:rPr>
          <w:b/>
        </w:rPr>
        <w:t xml:space="preserve">Города Эллады подчиняются Македонии. </w:t>
      </w:r>
      <w:r w:rsidRPr="00B16794">
        <w:t>Возвышение Македонии при царе Ф</w:t>
      </w:r>
      <w:r w:rsidRPr="00B16794">
        <w:t>и</w:t>
      </w:r>
      <w:r w:rsidRPr="00B16794">
        <w:t>липпе. Стремление Филиппа подчинить соседей. Влияние эллинской культуры. Арист</w:t>
      </w:r>
      <w:r w:rsidRPr="00B16794">
        <w:t>о</w:t>
      </w:r>
      <w:r w:rsidRPr="00B16794">
        <w:t>тель – учитель Александра, сына македонского царя Филиппа. Македонская фаланга. Конница. Осадные башни. Два вектора отношения Греции и Македонии: Исократ и Д</w:t>
      </w:r>
      <w:r w:rsidRPr="00B16794">
        <w:t>е</w:t>
      </w:r>
      <w:r w:rsidRPr="00B16794">
        <w:t>мосфен. Плутарх о Демосфене. Потеря Грецией независимости. Битва при Херонее: г</w:t>
      </w:r>
      <w:r w:rsidRPr="00B16794">
        <w:t>о</w:t>
      </w:r>
      <w:r w:rsidRPr="00B16794">
        <w:t>речь поражения и начало отсчета новой истории. Гибель Филиппа. Александр – царь М</w:t>
      </w:r>
      <w:r w:rsidRPr="00B16794">
        <w:t>а</w:t>
      </w:r>
      <w:r w:rsidRPr="00B16794">
        <w:t>кедонии и Греции.</w:t>
      </w:r>
    </w:p>
    <w:p w:rsidR="0078615D" w:rsidRPr="00B16794" w:rsidRDefault="0078615D" w:rsidP="00990DF0">
      <w:pPr>
        <w:ind w:firstLine="540"/>
        <w:jc w:val="both"/>
      </w:pPr>
      <w:r w:rsidRPr="00B16794">
        <w:rPr>
          <w:b/>
        </w:rPr>
        <w:t xml:space="preserve">Поход Александра Македонского на Восток. </w:t>
      </w:r>
      <w:r w:rsidRPr="00B16794">
        <w:t>Александр возглавил поход македо</w:t>
      </w:r>
      <w:r w:rsidRPr="00B16794">
        <w:t>н</w:t>
      </w:r>
      <w:r w:rsidRPr="00B16794">
        <w:t xml:space="preserve">цев и греков в Азию. Первые победы: река Граник. Быстрая победа навойском Дария </w:t>
      </w:r>
      <w:r w:rsidRPr="00B16794">
        <w:rPr>
          <w:lang w:val="en-US"/>
        </w:rPr>
        <w:t>III</w:t>
      </w:r>
      <w:r w:rsidRPr="00B16794">
        <w:t xml:space="preserve">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w:t>
      </w:r>
      <w:r w:rsidRPr="00B16794">
        <w:t>е</w:t>
      </w:r>
      <w:r w:rsidRPr="00B16794">
        <w:t>ние в Вавилон. Писатели об Александре Македонском.</w:t>
      </w:r>
    </w:p>
    <w:p w:rsidR="0078615D" w:rsidRPr="00B16794" w:rsidRDefault="0078615D" w:rsidP="00990DF0">
      <w:pPr>
        <w:ind w:firstLine="540"/>
        <w:jc w:val="both"/>
      </w:pPr>
      <w:r w:rsidRPr="00B16794">
        <w:rPr>
          <w:b/>
        </w:rPr>
        <w:t xml:space="preserve">В Александрии Египетской. </w:t>
      </w:r>
      <w:r w:rsidRPr="00B16794">
        <w:t>Распад державы Александра после его смерти. Скл</w:t>
      </w:r>
      <w:r w:rsidRPr="00B16794">
        <w:t>а</w:t>
      </w:r>
      <w:r w:rsidRPr="00B16794">
        <w:t>дывание пространства эллинистического мира на территории державы Александра Мак</w:t>
      </w:r>
      <w:r w:rsidRPr="00B16794">
        <w:t>е</w:t>
      </w:r>
      <w:r w:rsidRPr="00B16794">
        <w:t>донского: Египетское, Македонское, Сирийское царства. Александрия Египетская – кру</w:t>
      </w:r>
      <w:r w:rsidRPr="00B16794">
        <w:t>п</w:t>
      </w:r>
      <w:r w:rsidRPr="00B16794">
        <w:t>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ученые на благо Александрии Египетской: Аристарх Самосский, Эратосфен, Евклид.</w:t>
      </w:r>
    </w:p>
    <w:p w:rsidR="0078615D" w:rsidRPr="00B16794" w:rsidRDefault="0078615D" w:rsidP="00990DF0">
      <w:pPr>
        <w:ind w:firstLine="540"/>
        <w:jc w:val="both"/>
        <w:rPr>
          <w:b/>
        </w:rPr>
      </w:pPr>
      <w:r w:rsidRPr="00B16794">
        <w:rPr>
          <w:b/>
        </w:rPr>
        <w:t xml:space="preserve">Рим: от его возникновения до установления господства на Италией </w:t>
      </w:r>
    </w:p>
    <w:p w:rsidR="0078615D" w:rsidRPr="00B16794" w:rsidRDefault="0078615D" w:rsidP="00990DF0">
      <w:pPr>
        <w:ind w:firstLine="540"/>
        <w:jc w:val="both"/>
      </w:pPr>
      <w:r w:rsidRPr="00B16794">
        <w:t>Местоположение, природа и особенности ландшафта Италии. Пестрота населения древней Италии (латины, этруски, самниты, греки).</w:t>
      </w:r>
    </w:p>
    <w:p w:rsidR="0078615D" w:rsidRPr="00B16794" w:rsidRDefault="0078615D" w:rsidP="00990DF0">
      <w:pPr>
        <w:ind w:firstLine="540"/>
        <w:jc w:val="both"/>
      </w:pPr>
      <w:r w:rsidRPr="00B16794">
        <w:rPr>
          <w:b/>
        </w:rPr>
        <w:t xml:space="preserve">Древнейший Рим. </w:t>
      </w:r>
      <w:r w:rsidRPr="00B16794">
        <w:t>Легенда об основании Рима: Амулий, Ромул и Рем. Ромул – пе</w:t>
      </w:r>
      <w:r w:rsidRPr="00B16794">
        <w:t>р</w:t>
      </w:r>
      <w:r w:rsidRPr="00B16794">
        <w:t>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w:t>
      </w:r>
    </w:p>
    <w:p w:rsidR="0078615D" w:rsidRPr="00B16794" w:rsidRDefault="0078615D" w:rsidP="00990DF0">
      <w:pPr>
        <w:ind w:firstLine="540"/>
        <w:jc w:val="both"/>
      </w:pPr>
      <w:r w:rsidRPr="00B16794">
        <w:rPr>
          <w:b/>
        </w:rPr>
        <w:t xml:space="preserve">Завоевание Римом Италии. </w:t>
      </w:r>
      <w:r w:rsidRPr="00B16794">
        <w:t>Возникновение республики. Консулы – ежегодно в</w:t>
      </w:r>
      <w:r w:rsidRPr="00B16794">
        <w:t>ы</w:t>
      </w:r>
      <w:r w:rsidRPr="00B16794">
        <w:t>бираемые правители Рима. Борьба плебеев за свои права. Народный трибун и право вето. Нашествие галлов. Военные победы римлян. Битва с Пирром. Пиррова победа. Устано</w:t>
      </w:r>
      <w:r w:rsidRPr="00B16794">
        <w:t>в</w:t>
      </w:r>
      <w:r w:rsidRPr="00B16794">
        <w:t>ление господства Рима над Италией. Решение земельного вопроса для плебеев.</w:t>
      </w:r>
    </w:p>
    <w:p w:rsidR="0078615D" w:rsidRPr="00B16794" w:rsidRDefault="0078615D" w:rsidP="00990DF0">
      <w:pPr>
        <w:ind w:firstLine="540"/>
        <w:jc w:val="both"/>
      </w:pPr>
      <w:r w:rsidRPr="00B16794">
        <w:rPr>
          <w:b/>
        </w:rPr>
        <w:t xml:space="preserve">Устройство Римской республики. </w:t>
      </w:r>
      <w:r w:rsidRPr="00B16794">
        <w:t>Плебеи – полноправные граждане Рима. Отмена долгового рабства. Выборы двух консулов. Принятие законов. Роль Сената в Риме. Ри</w:t>
      </w:r>
      <w:r w:rsidRPr="00B16794">
        <w:t>м</w:t>
      </w:r>
      <w:r w:rsidRPr="00B16794">
        <w:t>ское войско и римские легионы. Тит Ливий о легионах. Одежда римлян. Гадания в Риме.</w:t>
      </w:r>
    </w:p>
    <w:p w:rsidR="0078615D" w:rsidRPr="00B16794" w:rsidRDefault="0078615D" w:rsidP="00990DF0">
      <w:pPr>
        <w:ind w:firstLine="540"/>
        <w:jc w:val="both"/>
      </w:pPr>
      <w:r w:rsidRPr="00B16794">
        <w:rPr>
          <w:b/>
        </w:rPr>
        <w:t xml:space="preserve">Рим – сильнейшая держава Средиземноморья. </w:t>
      </w:r>
      <w:r w:rsidRPr="00B16794">
        <w:t>Карфаген – преграда на пути к С</w:t>
      </w:r>
      <w:r w:rsidRPr="00B16794">
        <w:t>и</w:t>
      </w:r>
      <w:r w:rsidRPr="00B16794">
        <w:t>цилии. Карфаген – стратегический узел в Западном Средиземноморье. Первые победы Рима над Карфагеном. Создание военного флота. Захват Сицилии.</w:t>
      </w:r>
    </w:p>
    <w:p w:rsidR="0078615D" w:rsidRPr="00B16794" w:rsidRDefault="0078615D" w:rsidP="00990DF0">
      <w:pPr>
        <w:ind w:firstLine="540"/>
        <w:jc w:val="both"/>
      </w:pPr>
      <w:r w:rsidRPr="00B16794">
        <w:rPr>
          <w:b/>
        </w:rPr>
        <w:t xml:space="preserve">Вторая война Рима с Карфагеном. </w:t>
      </w:r>
      <w:r w:rsidRPr="00B16794">
        <w:t>Поход Ганнибала через снежные Альпы. Вто</w:t>
      </w:r>
      <w:r w:rsidRPr="00B16794">
        <w:t>р</w:t>
      </w:r>
      <w:r w:rsidRPr="00B16794">
        <w:t>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w:t>
      </w:r>
      <w:r w:rsidRPr="00B16794">
        <w:t>н</w:t>
      </w:r>
      <w:r w:rsidRPr="00B16794">
        <w:t>нибалом. Первая морская победа римлян. Окончание войны. Победа Сципиона над Ганн</w:t>
      </w:r>
      <w:r w:rsidRPr="00B16794">
        <w:t>и</w:t>
      </w:r>
      <w:r w:rsidRPr="00B16794">
        <w:t>балом при Заме. Установление господства Рима в Западном Средиземноморье.</w:t>
      </w:r>
    </w:p>
    <w:p w:rsidR="0078615D" w:rsidRPr="00B16794" w:rsidRDefault="0078615D" w:rsidP="00990DF0">
      <w:pPr>
        <w:ind w:firstLine="540"/>
        <w:jc w:val="both"/>
      </w:pPr>
      <w:r w:rsidRPr="00B16794">
        <w:rPr>
          <w:b/>
        </w:rPr>
        <w:t xml:space="preserve">Установление господства Рима во всем Восточном Средиземноморье. </w:t>
      </w:r>
      <w:r w:rsidRPr="00B16794">
        <w:t>Рос Ри</w:t>
      </w:r>
      <w:r w:rsidRPr="00B16794">
        <w:t>м</w:t>
      </w:r>
      <w:r w:rsidRPr="00B16794">
        <w:t>ского государства. Политика Рима «Разделяй и властвуй». Подчинение Греции Риму. П</w:t>
      </w:r>
      <w:r w:rsidRPr="00B16794">
        <w:t>о</w:t>
      </w:r>
      <w:r w:rsidRPr="00B16794">
        <w:t>ражение Сирии и Македонии. Трехдневный триумф римского консула и исчезновение Македонии. Разрушение Коринфа. Сенатор Катон – автор сценария гибели Карфагена. Смерь Ганнибала. Средиземноморье – провинция Рима.</w:t>
      </w:r>
    </w:p>
    <w:p w:rsidR="0078615D" w:rsidRPr="00B16794" w:rsidRDefault="0078615D" w:rsidP="00990DF0">
      <w:pPr>
        <w:ind w:firstLine="540"/>
        <w:jc w:val="both"/>
      </w:pPr>
      <w:r w:rsidRPr="00B16794">
        <w:rPr>
          <w:b/>
        </w:rPr>
        <w:t xml:space="preserve">Рабство в Древнем Риме. </w:t>
      </w:r>
      <w:r w:rsidRPr="00B16794">
        <w:t>Завоевательные походы Рима – главный источник рабс</w:t>
      </w:r>
      <w:r w:rsidRPr="00B16794">
        <w:t>т</w:t>
      </w:r>
      <w:r w:rsidRPr="00B16794">
        <w:t>ва. Политика Рима в провинциях. Наместники. Использование рабов в сельском хозяйс</w:t>
      </w:r>
      <w:r w:rsidRPr="00B16794">
        <w:t>т</w:t>
      </w:r>
      <w:r w:rsidRPr="00B16794">
        <w:t>ве, в быту римлян. Раб – «говорящее орудие». Гладиаторские игры – любимое зрелище римлян. Амфитеатры. Римские ученые о рабах.</w:t>
      </w:r>
    </w:p>
    <w:p w:rsidR="0078615D" w:rsidRPr="00B16794" w:rsidRDefault="0078615D" w:rsidP="00990DF0">
      <w:pPr>
        <w:ind w:firstLine="540"/>
        <w:jc w:val="both"/>
      </w:pPr>
      <w:r w:rsidRPr="00B16794">
        <w:rPr>
          <w:b/>
        </w:rPr>
        <w:t xml:space="preserve">Земельный закон братьев Гракхов. </w:t>
      </w:r>
      <w:r w:rsidRPr="00B16794">
        <w:t>Дальние заморские походы и разорение земл</w:t>
      </w:r>
      <w:r w:rsidRPr="00B16794">
        <w:t>е</w:t>
      </w:r>
      <w:r w:rsidRPr="00B16794">
        <w:t>дельцев Италии. Потеря имущества бедняками. Обнищание населения. Заступник бедн</w:t>
      </w:r>
      <w:r w:rsidRPr="00B16794">
        <w:t>я</w:t>
      </w:r>
      <w:r w:rsidRPr="00B16794">
        <w:t>ков Тиберий Гракх. Принятие земельного закона Тиберия Гракха. Гибель Тиберия. Дал</w:t>
      </w:r>
      <w:r w:rsidRPr="00B16794">
        <w:t>ь</w:t>
      </w:r>
      <w:r w:rsidRPr="00B16794">
        <w:t>нейшее разорение земледельцев Италии. Гай Гракх – продолжатель дела брата. Гибель Гая.</w:t>
      </w:r>
    </w:p>
    <w:p w:rsidR="0078615D" w:rsidRPr="00B16794" w:rsidRDefault="0078615D" w:rsidP="00990DF0">
      <w:pPr>
        <w:ind w:firstLine="540"/>
        <w:jc w:val="both"/>
      </w:pPr>
      <w:r w:rsidRPr="00B16794">
        <w:rPr>
          <w:b/>
        </w:rPr>
        <w:t xml:space="preserve">Восстание Спартака. </w:t>
      </w:r>
      <w:r w:rsidRPr="00B16794">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w:t>
      </w:r>
      <w:r w:rsidRPr="00B16794">
        <w:t>з</w:t>
      </w:r>
      <w:r w:rsidRPr="00B16794">
        <w:t>гром армии рабом римлянами под руководством Красса. Причины поражения восставших.</w:t>
      </w:r>
    </w:p>
    <w:p w:rsidR="0078615D" w:rsidRPr="00B16794" w:rsidRDefault="0078615D" w:rsidP="00990DF0">
      <w:pPr>
        <w:ind w:firstLine="540"/>
        <w:jc w:val="both"/>
      </w:pPr>
      <w:r w:rsidRPr="00B16794">
        <w:rPr>
          <w:b/>
        </w:rPr>
        <w:t xml:space="preserve">Единовластие Цезаря. </w:t>
      </w:r>
      <w:r w:rsidRPr="00B16794">
        <w:t>Превращение римской армии в наемную. Борьба полково</w:t>
      </w:r>
      <w:r w:rsidRPr="00B16794">
        <w:t>д</w:t>
      </w:r>
      <w:r w:rsidRPr="00B16794">
        <w:t>цев за единоличную власть. Красс и Помпей. Возвышение Цезаря. Красс, Помпей и Ц</w:t>
      </w:r>
      <w:r w:rsidRPr="00B16794">
        <w:t>е</w:t>
      </w:r>
      <w:r w:rsidRPr="00B16794">
        <w:t>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78615D" w:rsidRPr="00B16794" w:rsidRDefault="0078615D" w:rsidP="00990DF0">
      <w:pPr>
        <w:ind w:firstLine="540"/>
        <w:jc w:val="both"/>
      </w:pPr>
      <w:r w:rsidRPr="00B16794">
        <w:rPr>
          <w:b/>
        </w:rPr>
        <w:t xml:space="preserve">Установление империи. </w:t>
      </w:r>
      <w:r w:rsidRPr="00B16794">
        <w:t>Поражение сторонников республики. Бегство заговорщ</w:t>
      </w:r>
      <w:r w:rsidRPr="00B16794">
        <w:t>и</w:t>
      </w:r>
      <w:r w:rsidRPr="00B16794">
        <w:t>ков из Рима. Борьба Антония и Октавиана за единовластие. Роль Клеопатры в судьбе А</w:t>
      </w:r>
      <w:r w:rsidRPr="00B16794">
        <w:t>н</w:t>
      </w:r>
      <w:r w:rsidRPr="00B16794">
        <w:t>тония. Победа флота Октавиана у мыса Акций. Превращение Египта в римскую прови</w:t>
      </w:r>
      <w:r w:rsidRPr="00B16794">
        <w:t>н</w:t>
      </w:r>
      <w:r w:rsidRPr="00B16794">
        <w:t>цию. Единовластие Октавиана. Окончание гражданских войн в Италии и провинциях. Власть и правление Октавиана Августа. Превращ6ение Римского государства в империю. Меценат и поэт Гораций. Гибель Цицероа – римского философа. Поэма Вергилия «Эне</w:t>
      </w:r>
      <w:r w:rsidRPr="00B16794">
        <w:t>и</w:t>
      </w:r>
      <w:r w:rsidRPr="00B16794">
        <w:t>да».</w:t>
      </w:r>
    </w:p>
    <w:p w:rsidR="0078615D" w:rsidRPr="00B16794" w:rsidRDefault="0078615D" w:rsidP="00990DF0">
      <w:pPr>
        <w:ind w:firstLine="540"/>
        <w:jc w:val="both"/>
      </w:pPr>
      <w:r w:rsidRPr="00B16794">
        <w:rPr>
          <w:b/>
        </w:rPr>
        <w:t xml:space="preserve">Соседи Римской империи. </w:t>
      </w:r>
      <w:r w:rsidRPr="00B16794">
        <w:t>Установление мира с Парфией. Разгром римских леги</w:t>
      </w:r>
      <w:r w:rsidRPr="00B16794">
        <w:t>о</w:t>
      </w:r>
      <w:r w:rsidRPr="00B16794">
        <w:t>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w:t>
      </w:r>
      <w:r w:rsidRPr="00B16794">
        <w:t>е</w:t>
      </w:r>
      <w:r w:rsidRPr="00B16794">
        <w:t>рования. Дороги Римской империи.</w:t>
      </w:r>
    </w:p>
    <w:p w:rsidR="0078615D" w:rsidRPr="00B16794" w:rsidRDefault="0078615D" w:rsidP="00990DF0">
      <w:pPr>
        <w:ind w:firstLine="540"/>
        <w:jc w:val="both"/>
      </w:pPr>
      <w:r w:rsidRPr="00B16794">
        <w:rPr>
          <w:b/>
        </w:rPr>
        <w:t xml:space="preserve">Рим при императоре Нероне. </w:t>
      </w:r>
      <w:r w:rsidRPr="00B16794">
        <w:t>Укрепление власти императоров. Складывание культа императоров. Актер на императорском троне. Тацит о Нероне. Падение нравственности: расцвет доносительства. Забавы и расправы Нерона. Нерон и Сенека. Пожар в Риме. Пр</w:t>
      </w:r>
      <w:r w:rsidRPr="00B16794">
        <w:t>е</w:t>
      </w:r>
      <w:r w:rsidRPr="00B16794">
        <w:t>следования христиан. Массовое восстание в армии и гибель Нерона.</w:t>
      </w:r>
    </w:p>
    <w:p w:rsidR="0078615D" w:rsidRPr="00B16794" w:rsidRDefault="0078615D" w:rsidP="00990DF0">
      <w:pPr>
        <w:ind w:firstLine="540"/>
        <w:jc w:val="both"/>
      </w:pPr>
      <w:r w:rsidRPr="00B16794">
        <w:rPr>
          <w:b/>
        </w:rPr>
        <w:t xml:space="preserve">Первые христиане и их учение. </w:t>
      </w:r>
      <w:r w:rsidRPr="00B16794">
        <w:t>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w:t>
      </w:r>
      <w:r w:rsidRPr="00B16794">
        <w:t>о</w:t>
      </w:r>
      <w:r w:rsidRPr="00B16794">
        <w:t>ром пришествии, Страшном суде и Царстве Божьем. Идея равенства всех людей перед Б</w:t>
      </w:r>
      <w:r w:rsidRPr="00B16794">
        <w:t>о</w:t>
      </w:r>
      <w:r w:rsidRPr="00B16794">
        <w:t>гом. Христиане – почитатели Иисуса, Божьего избранника. Преследования римскими вл</w:t>
      </w:r>
      <w:r w:rsidRPr="00B16794">
        <w:t>а</w:t>
      </w:r>
      <w:r w:rsidRPr="00B16794">
        <w:t>стями христиан.</w:t>
      </w:r>
    </w:p>
    <w:p w:rsidR="0078615D" w:rsidRPr="00B16794" w:rsidRDefault="0078615D" w:rsidP="00990DF0">
      <w:pPr>
        <w:ind w:firstLine="540"/>
        <w:jc w:val="both"/>
      </w:pPr>
      <w:r w:rsidRPr="00B16794">
        <w:rPr>
          <w:b/>
        </w:rPr>
        <w:t xml:space="preserve">Расцвет Римской империи во </w:t>
      </w:r>
      <w:r w:rsidRPr="00B16794">
        <w:rPr>
          <w:b/>
          <w:lang w:val="en-US"/>
        </w:rPr>
        <w:t>II</w:t>
      </w:r>
      <w:r w:rsidRPr="00B16794">
        <w:rPr>
          <w:b/>
        </w:rPr>
        <w:t xml:space="preserve"> в. </w:t>
      </w:r>
      <w:r w:rsidRPr="00B16794">
        <w:t>Неэффективность рабского труда. Возникнов</w:t>
      </w:r>
      <w:r w:rsidRPr="00B16794">
        <w:t>е</w:t>
      </w:r>
      <w:r w:rsidRPr="00B16794">
        <w:t>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w:t>
      </w:r>
      <w:r w:rsidRPr="00B16794">
        <w:t>м</w:t>
      </w:r>
      <w:r w:rsidRPr="00B16794">
        <w:t>ской империи. Масштабное строительство в Риме и провинциях на века. Новое в стро</w:t>
      </w:r>
      <w:r w:rsidRPr="00B16794">
        <w:t>и</w:t>
      </w:r>
      <w:r w:rsidRPr="00B16794">
        <w:t>тельном ремесле. Обустройство городов в провинциях империи.</w:t>
      </w:r>
    </w:p>
    <w:p w:rsidR="0078615D" w:rsidRPr="00B16794" w:rsidRDefault="0078615D" w:rsidP="00990DF0">
      <w:pPr>
        <w:ind w:firstLine="540"/>
        <w:jc w:val="both"/>
      </w:pPr>
      <w:r w:rsidRPr="00B16794">
        <w:rPr>
          <w:b/>
        </w:rPr>
        <w:t xml:space="preserve">«Вечный город» и его жители. </w:t>
      </w:r>
      <w:r w:rsidRPr="00B16794">
        <w:t>Все дороги ведут в Рим. Город – столица империи. Архитектурный облик Рима. Колизей. Пантеон. Римский скульптурный портрет. Особн</w:t>
      </w:r>
      <w:r w:rsidRPr="00B16794">
        <w:t>я</w:t>
      </w:r>
      <w:r w:rsidRPr="00B16794">
        <w:t>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78615D" w:rsidRPr="00B16794" w:rsidRDefault="0078615D" w:rsidP="00990DF0">
      <w:pPr>
        <w:ind w:firstLine="540"/>
        <w:jc w:val="both"/>
      </w:pPr>
      <w:r w:rsidRPr="00B16794">
        <w:rPr>
          <w:b/>
        </w:rPr>
        <w:t xml:space="preserve">Римская империя при Константине. </w:t>
      </w:r>
      <w:r w:rsidRPr="00B16794">
        <w:t>Укрепление границ империи. Рим и варвары. Вторжения варваров. Римская армия как инструмент борьбы полководцев за императо</w:t>
      </w:r>
      <w:r w:rsidRPr="00B16794">
        <w:t>р</w:t>
      </w:r>
      <w:r w:rsidRPr="00B16794">
        <w:t>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счет архитектурных и скульптурных памятников Рима, Афин и других городов империи. Ад и рай в книгах христиан.</w:t>
      </w:r>
    </w:p>
    <w:p w:rsidR="005C7225" w:rsidRPr="00B16794" w:rsidRDefault="0078615D" w:rsidP="00990DF0">
      <w:pPr>
        <w:shd w:val="clear" w:color="auto" w:fill="FFFFFF"/>
        <w:ind w:firstLine="284"/>
        <w:jc w:val="both"/>
      </w:pPr>
      <w:r w:rsidRPr="00B16794">
        <w:rPr>
          <w:b/>
        </w:rPr>
        <w:t xml:space="preserve">Взятие Рима варварами. </w:t>
      </w:r>
      <w:r w:rsidRPr="00B16794">
        <w:t>Разделении Римской империи на два самостоятельных гос</w:t>
      </w:r>
      <w:r w:rsidRPr="00B16794">
        <w:t>у</w:t>
      </w:r>
      <w:r w:rsidRPr="00B16794">
        <w:t>дарства. Наемничество варваров в римскую армию. Вторжение готов в Италию. Борьба полководца Стилихона с готами. Расправа императора над Стилихоном. Недовольство л</w:t>
      </w:r>
      <w:r w:rsidRPr="00B16794">
        <w:t>е</w:t>
      </w:r>
      <w:r w:rsidRPr="00B16794">
        <w:t>гионеров-варваров. Взятие Рима Аларихом – вождем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 Ромула Августула. Передача импе</w:t>
      </w:r>
      <w:r w:rsidRPr="00B16794">
        <w:t>р</w:t>
      </w:r>
      <w:r w:rsidRPr="00B16794">
        <w:t>ских регалий византийскому императору. Западная Римская империя перестала существ</w:t>
      </w:r>
      <w:r w:rsidRPr="00B16794">
        <w:t>о</w:t>
      </w:r>
      <w:r w:rsidRPr="00B16794">
        <w:t>вать. Конец эпохи античности</w:t>
      </w:r>
    </w:p>
    <w:p w:rsidR="0078615D" w:rsidRPr="00B16794" w:rsidRDefault="0078615D" w:rsidP="00990DF0">
      <w:pPr>
        <w:shd w:val="clear" w:color="auto" w:fill="FFFFFF"/>
        <w:autoSpaceDE w:val="0"/>
        <w:autoSpaceDN w:val="0"/>
        <w:adjustRightInd w:val="0"/>
      </w:pPr>
      <w:r w:rsidRPr="00B16794">
        <w:rPr>
          <w:b/>
          <w:bCs/>
          <w:color w:val="000000"/>
        </w:rPr>
        <w:t xml:space="preserve">История Средних веков </w:t>
      </w:r>
    </w:p>
    <w:p w:rsidR="0078615D" w:rsidRPr="00B16794" w:rsidRDefault="0078615D" w:rsidP="00990DF0">
      <w:pPr>
        <w:shd w:val="clear" w:color="auto" w:fill="FFFFFF"/>
        <w:autoSpaceDE w:val="0"/>
        <w:autoSpaceDN w:val="0"/>
        <w:adjustRightInd w:val="0"/>
      </w:pPr>
      <w:r w:rsidRPr="00B16794">
        <w:rPr>
          <w:b/>
          <w:bCs/>
          <w:color w:val="000000"/>
        </w:rPr>
        <w:t xml:space="preserve">Раннее Средневековье </w:t>
      </w:r>
    </w:p>
    <w:p w:rsidR="0078615D" w:rsidRPr="00B16794" w:rsidRDefault="0078615D" w:rsidP="00990DF0">
      <w:pPr>
        <w:shd w:val="clear" w:color="auto" w:fill="FFFFFF"/>
        <w:autoSpaceDE w:val="0"/>
        <w:autoSpaceDN w:val="0"/>
        <w:adjustRightInd w:val="0"/>
        <w:ind w:firstLine="567"/>
      </w:pPr>
      <w:r w:rsidRPr="00B16794">
        <w:rPr>
          <w:color w:val="000000"/>
        </w:rPr>
        <w:t>Начало Средневековья. Великое переселение народов. Об</w:t>
      </w:r>
      <w:r w:rsidRPr="00B16794">
        <w:rPr>
          <w:color w:val="000000"/>
        </w:rPr>
        <w:softHyphen/>
        <w:t>разование варварских к</w:t>
      </w:r>
      <w:r w:rsidRPr="00B16794">
        <w:rPr>
          <w:color w:val="000000"/>
        </w:rPr>
        <w:t>о</w:t>
      </w:r>
      <w:r w:rsidRPr="00B16794">
        <w:rPr>
          <w:color w:val="000000"/>
        </w:rPr>
        <w:t>ролевств.</w:t>
      </w:r>
    </w:p>
    <w:p w:rsidR="0078615D" w:rsidRPr="00B16794" w:rsidRDefault="0078615D" w:rsidP="002F35B6">
      <w:pPr>
        <w:shd w:val="clear" w:color="auto" w:fill="FFFFFF"/>
        <w:autoSpaceDE w:val="0"/>
        <w:autoSpaceDN w:val="0"/>
        <w:adjustRightInd w:val="0"/>
        <w:ind w:firstLine="567"/>
        <w:jc w:val="both"/>
      </w:pPr>
      <w:r w:rsidRPr="00B16794">
        <w:rPr>
          <w:color w:val="000000"/>
        </w:rPr>
        <w:t>Народы Европы в раннее Средневековье. Франки: рассе</w:t>
      </w:r>
      <w:r w:rsidRPr="00B16794">
        <w:rPr>
          <w:color w:val="000000"/>
        </w:rPr>
        <w:softHyphen/>
        <w:t>ление, занятия, обществе</w:t>
      </w:r>
      <w:r w:rsidRPr="00B16794">
        <w:rPr>
          <w:color w:val="000000"/>
        </w:rPr>
        <w:t>н</w:t>
      </w:r>
      <w:r w:rsidRPr="00B16794">
        <w:rPr>
          <w:color w:val="000000"/>
        </w:rPr>
        <w:t>ное устройство. Законы франков; «Салическая правда». Держава Каролингов: этапы фо</w:t>
      </w:r>
      <w:r w:rsidRPr="00B16794">
        <w:rPr>
          <w:color w:val="000000"/>
        </w:rPr>
        <w:t>р</w:t>
      </w:r>
      <w:r w:rsidRPr="00B16794">
        <w:rPr>
          <w:color w:val="000000"/>
        </w:rPr>
        <w:t>миро</w:t>
      </w:r>
      <w:r w:rsidRPr="00B16794">
        <w:rPr>
          <w:color w:val="000000"/>
        </w:rPr>
        <w:softHyphen/>
        <w:t>вания, короли и подданные. Карл Великий. Распад Каро</w:t>
      </w:r>
      <w:r w:rsidRPr="00B16794">
        <w:rPr>
          <w:color w:val="000000"/>
        </w:rPr>
        <w:softHyphen/>
        <w:t>лингской империи. Образ</w:t>
      </w:r>
      <w:r w:rsidRPr="00B16794">
        <w:rPr>
          <w:color w:val="000000"/>
        </w:rPr>
        <w:t>о</w:t>
      </w:r>
      <w:r w:rsidRPr="00B16794">
        <w:rPr>
          <w:color w:val="000000"/>
        </w:rPr>
        <w:t>вание государств во Франции, Германии, Италии. Священная Римская империя. Британия и Ирландия в раннее Средневековье. Норманны: обществен</w:t>
      </w:r>
      <w:r w:rsidRPr="00B16794">
        <w:rPr>
          <w:color w:val="000000"/>
        </w:rPr>
        <w:softHyphen/>
        <w:t>ный строй, завоевания. Ранние славянские государства. Скла</w:t>
      </w:r>
      <w:r w:rsidRPr="00B16794">
        <w:rPr>
          <w:color w:val="000000"/>
        </w:rPr>
        <w:softHyphen/>
        <w:t>дывание феодальных отношений в странах Европы. Хр</w:t>
      </w:r>
      <w:r w:rsidRPr="00B16794">
        <w:rPr>
          <w:color w:val="000000"/>
        </w:rPr>
        <w:t>и</w:t>
      </w:r>
      <w:r w:rsidRPr="00B16794">
        <w:rPr>
          <w:color w:val="000000"/>
        </w:rPr>
        <w:t>стиа</w:t>
      </w:r>
      <w:r w:rsidRPr="00B16794">
        <w:rPr>
          <w:color w:val="000000"/>
        </w:rPr>
        <w:softHyphen/>
        <w:t>низация Европы. Светские правители и папы. Культура ран</w:t>
      </w:r>
      <w:r w:rsidRPr="00B16794">
        <w:rPr>
          <w:color w:val="000000"/>
        </w:rPr>
        <w:softHyphen/>
        <w:t>него Средневековья.</w:t>
      </w:r>
    </w:p>
    <w:p w:rsidR="0078615D" w:rsidRPr="00B16794" w:rsidRDefault="0078615D" w:rsidP="002F35B6">
      <w:pPr>
        <w:shd w:val="clear" w:color="auto" w:fill="FFFFFF"/>
        <w:autoSpaceDE w:val="0"/>
        <w:autoSpaceDN w:val="0"/>
        <w:adjustRightInd w:val="0"/>
        <w:ind w:firstLine="567"/>
        <w:jc w:val="both"/>
      </w:pPr>
      <w:r w:rsidRPr="00B16794">
        <w:rPr>
          <w:color w:val="000000"/>
        </w:rPr>
        <w:t xml:space="preserve">Византийская империя в </w:t>
      </w:r>
      <w:r w:rsidRPr="00B16794">
        <w:rPr>
          <w:color w:val="000000"/>
          <w:lang w:val="en-US"/>
        </w:rPr>
        <w:t>IV</w:t>
      </w:r>
      <w:r w:rsidRPr="00B16794">
        <w:rPr>
          <w:color w:val="000000"/>
        </w:rPr>
        <w:t xml:space="preserve">— </w:t>
      </w:r>
      <w:r w:rsidRPr="00B16794">
        <w:rPr>
          <w:color w:val="000000"/>
          <w:lang w:val="en-US"/>
        </w:rPr>
        <w:t>XI</w:t>
      </w:r>
      <w:r w:rsidRPr="00B16794">
        <w:rPr>
          <w:color w:val="000000"/>
        </w:rPr>
        <w:t xml:space="preserve"> вв.: территория, хозяй</w:t>
      </w:r>
      <w:r w:rsidRPr="00B16794">
        <w:rPr>
          <w:color w:val="000000"/>
        </w:rPr>
        <w:softHyphen/>
        <w:t>ство, управление. Византи</w:t>
      </w:r>
      <w:r w:rsidRPr="00B16794">
        <w:rPr>
          <w:color w:val="000000"/>
        </w:rPr>
        <w:t>й</w:t>
      </w:r>
      <w:r w:rsidRPr="00B16794">
        <w:rPr>
          <w:color w:val="000000"/>
        </w:rPr>
        <w:t>ские императоры; Юстиниан. Ко</w:t>
      </w:r>
      <w:r w:rsidRPr="00B16794">
        <w:rPr>
          <w:color w:val="000000"/>
        </w:rPr>
        <w:softHyphen/>
        <w:t>дификация законов. Власть императора и церковь. Вне</w:t>
      </w:r>
      <w:r w:rsidRPr="00B16794">
        <w:rPr>
          <w:color w:val="000000"/>
        </w:rPr>
        <w:t>ш</w:t>
      </w:r>
      <w:r w:rsidRPr="00B16794">
        <w:rPr>
          <w:color w:val="000000"/>
        </w:rPr>
        <w:t>няя политика Византии: отношения с соседями, вторжения сла</w:t>
      </w:r>
      <w:r w:rsidRPr="00B16794">
        <w:rPr>
          <w:color w:val="000000"/>
        </w:rPr>
        <w:softHyphen/>
        <w:t>вян и арабов. Культура В</w:t>
      </w:r>
      <w:r w:rsidRPr="00B16794">
        <w:rPr>
          <w:color w:val="000000"/>
        </w:rPr>
        <w:t>и</w:t>
      </w:r>
      <w:r w:rsidRPr="00B16794">
        <w:rPr>
          <w:color w:val="000000"/>
        </w:rPr>
        <w:t>зантии.</w:t>
      </w:r>
    </w:p>
    <w:p w:rsidR="0078615D" w:rsidRPr="00B16794" w:rsidRDefault="0078615D" w:rsidP="002F35B6">
      <w:pPr>
        <w:shd w:val="clear" w:color="auto" w:fill="FFFFFF"/>
        <w:autoSpaceDE w:val="0"/>
        <w:autoSpaceDN w:val="0"/>
        <w:adjustRightInd w:val="0"/>
        <w:ind w:firstLine="567"/>
        <w:jc w:val="both"/>
        <w:rPr>
          <w:color w:val="000000"/>
        </w:rPr>
      </w:pPr>
      <w:r w:rsidRPr="00B16794">
        <w:rPr>
          <w:color w:val="000000"/>
        </w:rPr>
        <w:t xml:space="preserve">Арабы в </w:t>
      </w:r>
      <w:r w:rsidRPr="00B16794">
        <w:rPr>
          <w:color w:val="000000"/>
          <w:lang w:val="en-US"/>
        </w:rPr>
        <w:t>VI</w:t>
      </w:r>
      <w:r w:rsidRPr="00B16794">
        <w:rPr>
          <w:color w:val="000000"/>
        </w:rPr>
        <w:t>—</w:t>
      </w:r>
      <w:r w:rsidRPr="00B16794">
        <w:rPr>
          <w:color w:val="000000"/>
          <w:lang w:val="en-US"/>
        </w:rPr>
        <w:t>XI</w:t>
      </w:r>
      <w:r w:rsidRPr="00B16794">
        <w:rPr>
          <w:color w:val="000000"/>
        </w:rPr>
        <w:t xml:space="preserve"> вв.: расселение, занятия. Возникновение и распространение ислама. Завоевания арабов. Арабский ха</w:t>
      </w:r>
      <w:r w:rsidRPr="00B16794">
        <w:rPr>
          <w:color w:val="000000"/>
        </w:rPr>
        <w:softHyphen/>
        <w:t>лифат, его расцвет и распад. Арабская культура.</w:t>
      </w:r>
    </w:p>
    <w:p w:rsidR="0078615D" w:rsidRPr="00B16794" w:rsidRDefault="0078615D" w:rsidP="002F35B6">
      <w:pPr>
        <w:shd w:val="clear" w:color="auto" w:fill="FFFFFF"/>
        <w:autoSpaceDE w:val="0"/>
        <w:autoSpaceDN w:val="0"/>
        <w:adjustRightInd w:val="0"/>
        <w:jc w:val="both"/>
      </w:pPr>
      <w:r w:rsidRPr="00B16794">
        <w:rPr>
          <w:b/>
          <w:bCs/>
          <w:color w:val="000000"/>
        </w:rPr>
        <w:t xml:space="preserve">Зрелое Средневековье </w:t>
      </w:r>
    </w:p>
    <w:p w:rsidR="0078615D" w:rsidRPr="00B16794" w:rsidRDefault="0078615D" w:rsidP="002F35B6">
      <w:pPr>
        <w:shd w:val="clear" w:color="auto" w:fill="FFFFFF"/>
        <w:autoSpaceDE w:val="0"/>
        <w:autoSpaceDN w:val="0"/>
        <w:adjustRightInd w:val="0"/>
        <w:ind w:firstLine="567"/>
        <w:jc w:val="both"/>
      </w:pPr>
      <w:r w:rsidRPr="00B16794">
        <w:rPr>
          <w:color w:val="000000"/>
        </w:rPr>
        <w:t>Средневековое европейское общество. Аграрное произ</w:t>
      </w:r>
      <w:r w:rsidRPr="00B16794">
        <w:rPr>
          <w:color w:val="000000"/>
        </w:rPr>
        <w:softHyphen/>
        <w:t>водство. Феодальное земл</w:t>
      </w:r>
      <w:r w:rsidRPr="00B16794">
        <w:rPr>
          <w:color w:val="000000"/>
        </w:rPr>
        <w:t>е</w:t>
      </w:r>
      <w:r w:rsidRPr="00B16794">
        <w:rPr>
          <w:color w:val="000000"/>
        </w:rPr>
        <w:t>владение. Феодальная иерархия. Знать и рыцарство: социальный статус, образ жизни.</w:t>
      </w:r>
    </w:p>
    <w:p w:rsidR="0078615D" w:rsidRPr="00B16794" w:rsidRDefault="0078615D" w:rsidP="002F35B6">
      <w:pPr>
        <w:shd w:val="clear" w:color="auto" w:fill="FFFFFF"/>
        <w:autoSpaceDE w:val="0"/>
        <w:autoSpaceDN w:val="0"/>
        <w:adjustRightInd w:val="0"/>
        <w:ind w:firstLine="567"/>
        <w:jc w:val="both"/>
      </w:pPr>
      <w:r w:rsidRPr="00B16794">
        <w:rPr>
          <w:color w:val="000000"/>
        </w:rPr>
        <w:t>Крестьянство: феодальная зависимость, повинности, усло</w:t>
      </w:r>
      <w:r w:rsidRPr="00B16794">
        <w:rPr>
          <w:color w:val="000000"/>
        </w:rPr>
        <w:softHyphen/>
        <w:t>вия жизни. Крестьянская община.</w:t>
      </w:r>
    </w:p>
    <w:p w:rsidR="0078615D" w:rsidRPr="00B16794" w:rsidRDefault="0078615D" w:rsidP="002F35B6">
      <w:pPr>
        <w:shd w:val="clear" w:color="auto" w:fill="FFFFFF"/>
        <w:autoSpaceDE w:val="0"/>
        <w:autoSpaceDN w:val="0"/>
        <w:adjustRightInd w:val="0"/>
        <w:ind w:firstLine="567"/>
        <w:jc w:val="both"/>
      </w:pPr>
      <w:r w:rsidRPr="00B16794">
        <w:rPr>
          <w:color w:val="000000"/>
        </w:rPr>
        <w:t>Города — центры ремесла, торговли, культуры. Городские сословия. Цехи и гил</w:t>
      </w:r>
      <w:r w:rsidRPr="00B16794">
        <w:rPr>
          <w:color w:val="000000"/>
        </w:rPr>
        <w:t>ь</w:t>
      </w:r>
      <w:r w:rsidRPr="00B16794">
        <w:rPr>
          <w:color w:val="000000"/>
        </w:rPr>
        <w:t>дии. Городское управление. Борьба го</w:t>
      </w:r>
      <w:r w:rsidRPr="00B16794">
        <w:rPr>
          <w:color w:val="000000"/>
        </w:rPr>
        <w:softHyphen/>
        <w:t>родов и сеньоров. Средневековые города-республики. Облик средневековых городов. Быт горожан.</w:t>
      </w:r>
    </w:p>
    <w:p w:rsidR="0078615D" w:rsidRPr="00B16794" w:rsidRDefault="0078615D" w:rsidP="002F35B6">
      <w:pPr>
        <w:shd w:val="clear" w:color="auto" w:fill="FFFFFF"/>
        <w:autoSpaceDE w:val="0"/>
        <w:autoSpaceDN w:val="0"/>
        <w:adjustRightInd w:val="0"/>
        <w:ind w:firstLine="567"/>
        <w:jc w:val="both"/>
      </w:pPr>
      <w:r w:rsidRPr="00B16794">
        <w:rPr>
          <w:color w:val="000000"/>
        </w:rPr>
        <w:t>Церковь и духовенство. Разделение христианства на като</w:t>
      </w:r>
      <w:r w:rsidRPr="00B16794">
        <w:rPr>
          <w:color w:val="000000"/>
        </w:rPr>
        <w:softHyphen/>
        <w:t>лицизм и православие. О</w:t>
      </w:r>
      <w:r w:rsidRPr="00B16794">
        <w:rPr>
          <w:color w:val="000000"/>
        </w:rPr>
        <w:t>т</w:t>
      </w:r>
      <w:r w:rsidRPr="00B16794">
        <w:rPr>
          <w:color w:val="000000"/>
        </w:rPr>
        <w:t>ношения светской власти и церкви. Крестовые походы: цели, участники, результаты. Д</w:t>
      </w:r>
      <w:r w:rsidRPr="00B16794">
        <w:rPr>
          <w:color w:val="000000"/>
        </w:rPr>
        <w:t>у</w:t>
      </w:r>
      <w:r w:rsidRPr="00B16794">
        <w:rPr>
          <w:color w:val="000000"/>
        </w:rPr>
        <w:t>ховно-ры</w:t>
      </w:r>
      <w:r w:rsidRPr="00B16794">
        <w:rPr>
          <w:color w:val="000000"/>
        </w:rPr>
        <w:softHyphen/>
        <w:t>царские ордены. Ереси: причины возникновения и распрост</w:t>
      </w:r>
      <w:r w:rsidRPr="00B16794">
        <w:rPr>
          <w:color w:val="000000"/>
        </w:rPr>
        <w:softHyphen/>
        <w:t>ранения. Преслед</w:t>
      </w:r>
      <w:r w:rsidRPr="00B16794">
        <w:rPr>
          <w:color w:val="000000"/>
        </w:rPr>
        <w:t>о</w:t>
      </w:r>
      <w:r w:rsidRPr="00B16794">
        <w:rPr>
          <w:color w:val="000000"/>
        </w:rPr>
        <w:t>вание еретиков.</w:t>
      </w:r>
    </w:p>
    <w:p w:rsidR="0078615D" w:rsidRPr="00B16794" w:rsidRDefault="0078615D" w:rsidP="002F35B6">
      <w:pPr>
        <w:shd w:val="clear" w:color="auto" w:fill="FFFFFF"/>
        <w:autoSpaceDE w:val="0"/>
        <w:autoSpaceDN w:val="0"/>
        <w:adjustRightInd w:val="0"/>
        <w:ind w:firstLine="567"/>
        <w:jc w:val="both"/>
      </w:pPr>
      <w:r w:rsidRPr="00B16794">
        <w:rPr>
          <w:color w:val="000000"/>
        </w:rPr>
        <w:t xml:space="preserve">Государства Европы в </w:t>
      </w:r>
      <w:r w:rsidRPr="00B16794">
        <w:rPr>
          <w:color w:val="000000"/>
          <w:lang w:val="en-US"/>
        </w:rPr>
        <w:t>XII</w:t>
      </w:r>
      <w:r w:rsidRPr="00B16794">
        <w:rPr>
          <w:color w:val="000000"/>
        </w:rPr>
        <w:t>—</w:t>
      </w:r>
      <w:r w:rsidRPr="00B16794">
        <w:rPr>
          <w:color w:val="000000"/>
          <w:lang w:val="en-US"/>
        </w:rPr>
        <w:t>XV</w:t>
      </w:r>
      <w:r w:rsidRPr="00B16794">
        <w:rPr>
          <w:color w:val="000000"/>
        </w:rPr>
        <w:t xml:space="preserve"> вв. Усиление королевской власти в странах Запа</w:t>
      </w:r>
      <w:r w:rsidRPr="00B16794">
        <w:rPr>
          <w:color w:val="000000"/>
        </w:rPr>
        <w:t>д</w:t>
      </w:r>
      <w:r w:rsidRPr="00B16794">
        <w:rPr>
          <w:color w:val="000000"/>
        </w:rPr>
        <w:t>ной Европы. Сословно-представительная монархия. Образование централизованных гос</w:t>
      </w:r>
      <w:r w:rsidRPr="00B16794">
        <w:rPr>
          <w:color w:val="000000"/>
        </w:rPr>
        <w:t>у</w:t>
      </w:r>
      <w:r w:rsidRPr="00B16794">
        <w:rPr>
          <w:color w:val="000000"/>
        </w:rPr>
        <w:t xml:space="preserve">дарств в Англии, Франции. Столетняя война; Ж. д'Арк. Германские государства в </w:t>
      </w:r>
      <w:r w:rsidRPr="00B16794">
        <w:rPr>
          <w:color w:val="000000"/>
          <w:lang w:val="en-US"/>
        </w:rPr>
        <w:t>XII</w:t>
      </w:r>
      <w:r w:rsidRPr="00B16794">
        <w:rPr>
          <w:color w:val="000000"/>
        </w:rPr>
        <w:t>—</w:t>
      </w:r>
      <w:r w:rsidRPr="00B16794">
        <w:rPr>
          <w:color w:val="000000"/>
          <w:lang w:val="en-US"/>
        </w:rPr>
        <w:t>XV</w:t>
      </w:r>
      <w:r w:rsidRPr="00B16794">
        <w:rPr>
          <w:color w:val="000000"/>
        </w:rPr>
        <w:t xml:space="preserve"> вв. Реконкиста и образование центра</w:t>
      </w:r>
      <w:r w:rsidRPr="00B16794">
        <w:rPr>
          <w:color w:val="000000"/>
        </w:rPr>
        <w:softHyphen/>
        <w:t>лизованных государств на Пиренейском полуос</w:t>
      </w:r>
      <w:r w:rsidRPr="00B16794">
        <w:rPr>
          <w:color w:val="000000"/>
        </w:rPr>
        <w:t>т</w:t>
      </w:r>
      <w:r w:rsidRPr="00B16794">
        <w:rPr>
          <w:color w:val="000000"/>
        </w:rPr>
        <w:t>рове. Италь</w:t>
      </w:r>
      <w:r w:rsidRPr="00B16794">
        <w:rPr>
          <w:color w:val="000000"/>
        </w:rPr>
        <w:softHyphen/>
        <w:t xml:space="preserve">янские республики в </w:t>
      </w:r>
      <w:r w:rsidRPr="00B16794">
        <w:rPr>
          <w:color w:val="000000"/>
          <w:lang w:val="en-US"/>
        </w:rPr>
        <w:t>XII</w:t>
      </w:r>
      <w:r w:rsidRPr="00B16794">
        <w:rPr>
          <w:color w:val="000000"/>
        </w:rPr>
        <w:t>—</w:t>
      </w:r>
      <w:r w:rsidRPr="00B16794">
        <w:rPr>
          <w:color w:val="000000"/>
          <w:lang w:val="en-US"/>
        </w:rPr>
        <w:t>XV</w:t>
      </w:r>
      <w:r w:rsidRPr="00B16794">
        <w:rPr>
          <w:color w:val="000000"/>
        </w:rPr>
        <w:t xml:space="preserve"> вв. Экономическое и социаль</w:t>
      </w:r>
      <w:r w:rsidRPr="00B16794">
        <w:rPr>
          <w:color w:val="000000"/>
        </w:rPr>
        <w:softHyphen/>
        <w:t>ное развитие евр</w:t>
      </w:r>
      <w:r w:rsidRPr="00B16794">
        <w:rPr>
          <w:color w:val="000000"/>
        </w:rPr>
        <w:t>о</w:t>
      </w:r>
      <w:r w:rsidRPr="00B16794">
        <w:rPr>
          <w:color w:val="000000"/>
        </w:rPr>
        <w:t xml:space="preserve">пейских стран. Обострение социальных противоречий в </w:t>
      </w:r>
      <w:r w:rsidRPr="00B16794">
        <w:rPr>
          <w:color w:val="000000"/>
          <w:lang w:val="en-US"/>
        </w:rPr>
        <w:t>XIV</w:t>
      </w:r>
      <w:r w:rsidRPr="00B16794">
        <w:rPr>
          <w:color w:val="000000"/>
        </w:rPr>
        <w:t xml:space="preserve"> в. (Жакерия, восстание Уота Тайлера). Гуситское движение в Чехии.</w:t>
      </w:r>
    </w:p>
    <w:p w:rsidR="0078615D" w:rsidRPr="00B16794" w:rsidRDefault="0078615D" w:rsidP="002F35B6">
      <w:pPr>
        <w:shd w:val="clear" w:color="auto" w:fill="FFFFFF"/>
        <w:autoSpaceDE w:val="0"/>
        <w:autoSpaceDN w:val="0"/>
        <w:adjustRightInd w:val="0"/>
        <w:ind w:firstLine="567"/>
        <w:jc w:val="both"/>
      </w:pPr>
      <w:r w:rsidRPr="00B16794">
        <w:rPr>
          <w:color w:val="000000"/>
        </w:rPr>
        <w:t xml:space="preserve">Византийская империя и славянские государства в </w:t>
      </w:r>
      <w:r w:rsidRPr="00B16794">
        <w:rPr>
          <w:color w:val="000000"/>
          <w:lang w:val="en-US"/>
        </w:rPr>
        <w:t>XII</w:t>
      </w:r>
      <w:r w:rsidRPr="00B16794">
        <w:rPr>
          <w:color w:val="000000"/>
        </w:rPr>
        <w:t xml:space="preserve">— </w:t>
      </w:r>
      <w:r w:rsidRPr="00B16794">
        <w:rPr>
          <w:color w:val="000000"/>
          <w:lang w:val="en-US"/>
        </w:rPr>
        <w:t>XV</w:t>
      </w:r>
      <w:r w:rsidRPr="00B16794">
        <w:rPr>
          <w:color w:val="000000"/>
        </w:rPr>
        <w:t xml:space="preserve"> вв. Экспансия турок-османов и падение Византии.</w:t>
      </w:r>
    </w:p>
    <w:p w:rsidR="0078615D" w:rsidRPr="00B16794" w:rsidRDefault="0078615D" w:rsidP="002F35B6">
      <w:pPr>
        <w:shd w:val="clear" w:color="auto" w:fill="FFFFFF"/>
        <w:autoSpaceDE w:val="0"/>
        <w:autoSpaceDN w:val="0"/>
        <w:adjustRightInd w:val="0"/>
        <w:ind w:firstLine="567"/>
        <w:jc w:val="both"/>
      </w:pPr>
      <w:r w:rsidRPr="00B16794">
        <w:rPr>
          <w:color w:val="000000"/>
        </w:rPr>
        <w:t>Культура средневековой Европы. Представления средне</w:t>
      </w:r>
      <w:r w:rsidRPr="00B16794">
        <w:rPr>
          <w:color w:val="000000"/>
        </w:rPr>
        <w:softHyphen/>
        <w:t>векового человека о мире. Место религии в жизни человека и обшества. Образование: школы и университеты. С</w:t>
      </w:r>
      <w:r w:rsidRPr="00B16794">
        <w:rPr>
          <w:color w:val="000000"/>
        </w:rPr>
        <w:t>о</w:t>
      </w:r>
      <w:r w:rsidRPr="00B16794">
        <w:rPr>
          <w:color w:val="000000"/>
        </w:rPr>
        <w:t>словный характер культуры. Средневековый эпос. Рыцарская литерату</w:t>
      </w:r>
      <w:r w:rsidRPr="00B16794">
        <w:rPr>
          <w:color w:val="000000"/>
        </w:rPr>
        <w:softHyphen/>
        <w:t>ра. Городской и крестьянский фольклор. Романский и готи</w:t>
      </w:r>
      <w:r w:rsidRPr="00B16794">
        <w:rPr>
          <w:color w:val="000000"/>
        </w:rPr>
        <w:softHyphen/>
        <w:t>ческий стили в художественной культуре. Ра</w:t>
      </w:r>
      <w:r w:rsidRPr="00B16794">
        <w:rPr>
          <w:color w:val="000000"/>
        </w:rPr>
        <w:t>з</w:t>
      </w:r>
      <w:r w:rsidRPr="00B16794">
        <w:rPr>
          <w:color w:val="000000"/>
        </w:rPr>
        <w:t>витие знаний о природе и человеке. Гуманизм. Раннее Возрождение: худож</w:t>
      </w:r>
      <w:r w:rsidRPr="00B16794">
        <w:rPr>
          <w:color w:val="000000"/>
        </w:rPr>
        <w:softHyphen/>
        <w:t>ники и их тв</w:t>
      </w:r>
      <w:r w:rsidRPr="00B16794">
        <w:rPr>
          <w:color w:val="000000"/>
        </w:rPr>
        <w:t>о</w:t>
      </w:r>
      <w:r w:rsidRPr="00B16794">
        <w:rPr>
          <w:color w:val="000000"/>
        </w:rPr>
        <w:t>рения.</w:t>
      </w:r>
    </w:p>
    <w:p w:rsidR="0078615D" w:rsidRPr="00B16794" w:rsidRDefault="0078615D" w:rsidP="002F35B6">
      <w:pPr>
        <w:shd w:val="clear" w:color="auto" w:fill="FFFFFF"/>
        <w:autoSpaceDE w:val="0"/>
        <w:autoSpaceDN w:val="0"/>
        <w:adjustRightInd w:val="0"/>
        <w:jc w:val="both"/>
        <w:rPr>
          <w:b/>
          <w:bCs/>
          <w:color w:val="000000"/>
        </w:rPr>
      </w:pPr>
      <w:r w:rsidRPr="00B16794">
        <w:rPr>
          <w:b/>
          <w:bCs/>
          <w:color w:val="000000"/>
        </w:rPr>
        <w:t xml:space="preserve">Страны Востока в Средние века </w:t>
      </w:r>
    </w:p>
    <w:p w:rsidR="0078615D" w:rsidRPr="00B16794" w:rsidRDefault="0078615D" w:rsidP="002F35B6">
      <w:pPr>
        <w:shd w:val="clear" w:color="auto" w:fill="FFFFFF"/>
        <w:autoSpaceDE w:val="0"/>
        <w:autoSpaceDN w:val="0"/>
        <w:adjustRightInd w:val="0"/>
        <w:ind w:firstLine="567"/>
        <w:jc w:val="both"/>
      </w:pPr>
      <w:r w:rsidRPr="00B16794">
        <w:rPr>
          <w:color w:val="000000"/>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w:t>
      </w:r>
      <w:r w:rsidRPr="00B16794">
        <w:rPr>
          <w:color w:val="000000"/>
        </w:rPr>
        <w:softHyphen/>
        <w:t>томков, управление подчиненными территориями. Китай: им</w:t>
      </w:r>
      <w:r w:rsidRPr="00B16794">
        <w:rPr>
          <w:color w:val="000000"/>
        </w:rPr>
        <w:softHyphen/>
        <w:t>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w:t>
      </w:r>
      <w:r w:rsidRPr="00B16794">
        <w:rPr>
          <w:color w:val="000000"/>
        </w:rPr>
        <w:softHyphen/>
        <w:t>тура народов Востока. Литература. Архитектура. Традицион</w:t>
      </w:r>
      <w:r w:rsidRPr="00B16794">
        <w:rPr>
          <w:color w:val="000000"/>
        </w:rPr>
        <w:softHyphen/>
        <w:t>ные искусства и ремесла.</w:t>
      </w:r>
    </w:p>
    <w:p w:rsidR="0078615D" w:rsidRPr="00B16794" w:rsidRDefault="0078615D" w:rsidP="002F35B6">
      <w:pPr>
        <w:shd w:val="clear" w:color="auto" w:fill="FFFFFF"/>
        <w:autoSpaceDE w:val="0"/>
        <w:autoSpaceDN w:val="0"/>
        <w:adjustRightInd w:val="0"/>
        <w:jc w:val="both"/>
        <w:rPr>
          <w:b/>
          <w:bCs/>
          <w:color w:val="000000"/>
        </w:rPr>
      </w:pPr>
      <w:r w:rsidRPr="00B16794">
        <w:rPr>
          <w:b/>
          <w:bCs/>
          <w:color w:val="000000"/>
        </w:rPr>
        <w:t xml:space="preserve">Государства  доколумбовой  Америки  </w:t>
      </w:r>
    </w:p>
    <w:p w:rsidR="0078615D" w:rsidRPr="00B16794" w:rsidRDefault="0078615D" w:rsidP="002F35B6">
      <w:pPr>
        <w:shd w:val="clear" w:color="auto" w:fill="FFFFFF"/>
        <w:autoSpaceDE w:val="0"/>
        <w:autoSpaceDN w:val="0"/>
        <w:adjustRightInd w:val="0"/>
        <w:ind w:firstLine="567"/>
        <w:jc w:val="both"/>
        <w:rPr>
          <w:color w:val="000000"/>
        </w:rPr>
      </w:pPr>
      <w:r w:rsidRPr="00B16794">
        <w:rPr>
          <w:color w:val="000000"/>
        </w:rPr>
        <w:t>Общественный строй. Религиозные верования населения. Культура.</w:t>
      </w:r>
    </w:p>
    <w:p w:rsidR="006C45EE" w:rsidRPr="00B16794" w:rsidRDefault="008B4C9B" w:rsidP="002F35B6">
      <w:pPr>
        <w:shd w:val="clear" w:color="auto" w:fill="FFFFFF"/>
        <w:autoSpaceDE w:val="0"/>
        <w:autoSpaceDN w:val="0"/>
        <w:adjustRightInd w:val="0"/>
        <w:jc w:val="both"/>
      </w:pPr>
      <w:r w:rsidRPr="00B16794">
        <w:rPr>
          <w:b/>
          <w:bCs/>
          <w:color w:val="000000"/>
        </w:rPr>
        <w:t>История нового времени: 1500 - 1800</w:t>
      </w:r>
    </w:p>
    <w:p w:rsidR="006C45EE" w:rsidRPr="00B16794" w:rsidRDefault="006C45EE" w:rsidP="002F35B6">
      <w:pPr>
        <w:shd w:val="clear" w:color="auto" w:fill="FFFFFF"/>
        <w:autoSpaceDE w:val="0"/>
        <w:autoSpaceDN w:val="0"/>
        <w:adjustRightInd w:val="0"/>
        <w:jc w:val="both"/>
      </w:pPr>
      <w:r w:rsidRPr="00B16794">
        <w:rPr>
          <w:b/>
          <w:bCs/>
          <w:color w:val="000000"/>
        </w:rPr>
        <w:t xml:space="preserve">Понятие о Новом времени. </w:t>
      </w:r>
      <w:r w:rsidRPr="00B16794">
        <w:rPr>
          <w:color w:val="000000"/>
        </w:rPr>
        <w:t>Традиционное феодальное общество и его характеристика. Что изучает Новая история. Понятие «Новое время» как эпоха «пробуждения умов». 1де и когда появился этот термин. Хронологические границы и эта</w:t>
      </w:r>
      <w:r w:rsidRPr="00B16794">
        <w:rPr>
          <w:color w:val="000000"/>
        </w:rPr>
        <w:softHyphen/>
        <w:t>пы Нового времени. Позн</w:t>
      </w:r>
      <w:r w:rsidRPr="00B16794">
        <w:rPr>
          <w:color w:val="000000"/>
        </w:rPr>
        <w:t>а</w:t>
      </w:r>
      <w:r w:rsidRPr="00B16794">
        <w:rPr>
          <w:color w:val="000000"/>
        </w:rPr>
        <w:t>ние окружающего мира, его миро</w:t>
      </w:r>
      <w:r w:rsidRPr="00B16794">
        <w:rPr>
          <w:color w:val="000000"/>
        </w:rPr>
        <w:softHyphen/>
        <w:t>устройства (законов) изменяло мировоззрение, образ жизни, хозяйственную жизнь. Появление машинного производства. Новое время — эпоха великих изменений.</w:t>
      </w:r>
    </w:p>
    <w:p w:rsidR="006C45EE" w:rsidRPr="00B16794" w:rsidRDefault="006C45EE" w:rsidP="002F35B6">
      <w:pPr>
        <w:shd w:val="clear" w:color="auto" w:fill="FFFFFF"/>
        <w:autoSpaceDE w:val="0"/>
        <w:autoSpaceDN w:val="0"/>
        <w:adjustRightInd w:val="0"/>
        <w:jc w:val="both"/>
      </w:pPr>
      <w:r w:rsidRPr="00B16794">
        <w:rPr>
          <w:b/>
          <w:bCs/>
          <w:color w:val="000000"/>
        </w:rPr>
        <w:t xml:space="preserve">Человек Нового времени. </w:t>
      </w:r>
      <w:r w:rsidRPr="00B16794">
        <w:rPr>
          <w:color w:val="000000"/>
        </w:rPr>
        <w:t>Развитие личностных характе</w:t>
      </w:r>
      <w:r w:rsidRPr="00B16794">
        <w:rPr>
          <w:color w:val="000000"/>
        </w:rPr>
        <w:softHyphen/>
        <w:t>ристик человека, его стремление к самостоятельности и успе</w:t>
      </w:r>
      <w:r w:rsidRPr="00B16794">
        <w:rPr>
          <w:color w:val="000000"/>
        </w:rPr>
        <w:softHyphen/>
        <w:t>ху. Предприниматели.</w:t>
      </w:r>
    </w:p>
    <w:p w:rsidR="006C45EE" w:rsidRPr="00B16794" w:rsidRDefault="006C45EE" w:rsidP="002F35B6">
      <w:pPr>
        <w:shd w:val="clear" w:color="auto" w:fill="FFFFFF"/>
        <w:autoSpaceDE w:val="0"/>
        <w:autoSpaceDN w:val="0"/>
        <w:adjustRightInd w:val="0"/>
        <w:jc w:val="both"/>
      </w:pPr>
      <w:r w:rsidRPr="00B16794">
        <w:rPr>
          <w:b/>
          <w:bCs/>
          <w:color w:val="000000"/>
        </w:rPr>
        <w:t xml:space="preserve">Что связывает нас с Новым временем. </w:t>
      </w:r>
      <w:r w:rsidRPr="00B16794">
        <w:rPr>
          <w:color w:val="000000"/>
        </w:rPr>
        <w:t>Близость во вре</w:t>
      </w:r>
      <w:r w:rsidRPr="00B16794">
        <w:rPr>
          <w:color w:val="000000"/>
        </w:rPr>
        <w:softHyphen/>
        <w:t>мени Облик современных гор</w:t>
      </w:r>
      <w:r w:rsidRPr="00B16794">
        <w:rPr>
          <w:color w:val="000000"/>
        </w:rPr>
        <w:t>о</w:t>
      </w:r>
      <w:r w:rsidRPr="00B16794">
        <w:rPr>
          <w:color w:val="000000"/>
        </w:rPr>
        <w:t>дов. Экономика и политика. Активность и социальность человека Нового времени. Запад и Восток: особенности общественного устройства и экономи</w:t>
      </w:r>
      <w:r w:rsidRPr="00B16794">
        <w:rPr>
          <w:color w:val="000000"/>
        </w:rPr>
        <w:softHyphen/>
        <w:t>ческого развития.</w:t>
      </w:r>
    </w:p>
    <w:p w:rsidR="006C45EE" w:rsidRPr="00B16794" w:rsidRDefault="006C45EE" w:rsidP="002F35B6">
      <w:pPr>
        <w:shd w:val="clear" w:color="auto" w:fill="FFFFFF"/>
        <w:autoSpaceDE w:val="0"/>
        <w:autoSpaceDN w:val="0"/>
        <w:adjustRightInd w:val="0"/>
        <w:jc w:val="both"/>
      </w:pPr>
      <w:r w:rsidRPr="00B16794">
        <w:rPr>
          <w:b/>
          <w:bCs/>
          <w:color w:val="000000"/>
        </w:rPr>
        <w:t>Технические открытия и выход к Мировому океану</w:t>
      </w:r>
    </w:p>
    <w:p w:rsidR="006C45EE" w:rsidRPr="00B16794" w:rsidRDefault="006C45EE" w:rsidP="002F35B6">
      <w:pPr>
        <w:shd w:val="clear" w:color="auto" w:fill="FFFFFF"/>
        <w:autoSpaceDE w:val="0"/>
        <w:autoSpaceDN w:val="0"/>
        <w:adjustRightInd w:val="0"/>
        <w:ind w:firstLine="540"/>
        <w:jc w:val="both"/>
      </w:pPr>
      <w:r w:rsidRPr="00B16794">
        <w:rPr>
          <w:color w:val="000000"/>
        </w:rPr>
        <w:t>Новые изобретения и усовершенствования. Новые источ</w:t>
      </w:r>
      <w:r w:rsidRPr="00B16794">
        <w:rPr>
          <w:color w:val="000000"/>
        </w:rPr>
        <w:softHyphen/>
        <w:t>ники энергии — ветряная мельница, каменный уголь. Книго</w:t>
      </w:r>
      <w:r w:rsidRPr="00B16794">
        <w:rPr>
          <w:color w:val="000000"/>
        </w:rPr>
        <w:softHyphen/>
        <w:t>печатание. Расширение тематики книг. Географические пред</w:t>
      </w:r>
      <w:r w:rsidRPr="00B16794">
        <w:rPr>
          <w:color w:val="000000"/>
        </w:rPr>
        <w:softHyphen/>
        <w:t>ставления. Революция в горнорудном промысле. Успехи в металлургии. Новое в в</w:t>
      </w:r>
      <w:r w:rsidRPr="00B16794">
        <w:rPr>
          <w:color w:val="000000"/>
        </w:rPr>
        <w:t>о</w:t>
      </w:r>
      <w:r w:rsidRPr="00B16794">
        <w:rPr>
          <w:color w:val="000000"/>
        </w:rPr>
        <w:t>енном деле. «Рыцарство было унич</w:t>
      </w:r>
      <w:r w:rsidRPr="00B16794">
        <w:rPr>
          <w:color w:val="000000"/>
        </w:rPr>
        <w:softHyphen/>
        <w:t>тожено пушкой». Усовершенствования в мореплавании и ко</w:t>
      </w:r>
      <w:r w:rsidRPr="00B16794">
        <w:rPr>
          <w:color w:val="000000"/>
        </w:rPr>
        <w:softHyphen/>
        <w:t>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Барт</w:t>
      </w:r>
      <w:r w:rsidRPr="00B16794">
        <w:rPr>
          <w:color w:val="000000"/>
        </w:rPr>
        <w:t>о</w:t>
      </w:r>
      <w:r w:rsidRPr="00B16794">
        <w:rPr>
          <w:color w:val="000000"/>
        </w:rPr>
        <w:t>ломеу Диаш.  Васко да Гама. Свидетельства эпохи.</w:t>
      </w:r>
    </w:p>
    <w:p w:rsidR="006C45EE" w:rsidRPr="00B16794" w:rsidRDefault="006C45EE" w:rsidP="002F35B6">
      <w:pPr>
        <w:shd w:val="clear" w:color="auto" w:fill="FFFFFF"/>
        <w:autoSpaceDE w:val="0"/>
        <w:autoSpaceDN w:val="0"/>
        <w:adjustRightInd w:val="0"/>
        <w:jc w:val="both"/>
      </w:pPr>
      <w:r w:rsidRPr="00B16794">
        <w:rPr>
          <w:b/>
          <w:bCs/>
          <w:color w:val="000000"/>
        </w:rPr>
        <w:t>Встреча миров. Великие географические открытия и их последствия</w:t>
      </w:r>
    </w:p>
    <w:p w:rsidR="006C45EE" w:rsidRPr="00B16794" w:rsidRDefault="006C45EE" w:rsidP="002F35B6">
      <w:pPr>
        <w:shd w:val="clear" w:color="auto" w:fill="FFFFFF"/>
        <w:autoSpaceDE w:val="0"/>
        <w:autoSpaceDN w:val="0"/>
        <w:adjustRightInd w:val="0"/>
        <w:ind w:firstLine="540"/>
        <w:jc w:val="both"/>
      </w:pPr>
      <w:r w:rsidRPr="00B16794">
        <w:rPr>
          <w:color w:val="000000"/>
        </w:rPr>
        <w:t>Четыре путешествия Христофора Колумба. Второе открытие нового материка: Ам</w:t>
      </w:r>
      <w:r w:rsidRPr="00B16794">
        <w:rPr>
          <w:color w:val="000000"/>
        </w:rPr>
        <w:t>е</w:t>
      </w:r>
      <w:r w:rsidRPr="00B16794">
        <w:rPr>
          <w:color w:val="000000"/>
        </w:rPr>
        <w:t>риго Веспуччи. Представление о Новом Свете. Первое кругосветное путешествие. Фе</w:t>
      </w:r>
      <w:r w:rsidRPr="00B16794">
        <w:rPr>
          <w:color w:val="000000"/>
        </w:rPr>
        <w:t>р</w:t>
      </w:r>
      <w:r w:rsidRPr="00B16794">
        <w:rPr>
          <w:color w:val="000000"/>
        </w:rPr>
        <w:t>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B16794">
        <w:rPr>
          <w:color w:val="000000"/>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w:t>
      </w:r>
      <w:r w:rsidRPr="00B16794">
        <w:rPr>
          <w:color w:val="000000"/>
        </w:rPr>
        <w:t>и</w:t>
      </w:r>
      <w:r w:rsidRPr="00B16794">
        <w:rPr>
          <w:color w:val="000000"/>
        </w:rPr>
        <w:t>альных империй. Начало складывания мирового рынка. Сближение индустри</w:t>
      </w:r>
      <w:r w:rsidRPr="00B16794">
        <w:rPr>
          <w:color w:val="000000"/>
        </w:rPr>
        <w:softHyphen/>
        <w:t>ального и традиционного миров.</w:t>
      </w:r>
    </w:p>
    <w:p w:rsidR="006C45EE" w:rsidRPr="00B16794" w:rsidRDefault="006C45EE" w:rsidP="002F35B6">
      <w:pPr>
        <w:shd w:val="clear" w:color="auto" w:fill="FFFFFF"/>
        <w:autoSpaceDE w:val="0"/>
        <w:autoSpaceDN w:val="0"/>
        <w:adjustRightInd w:val="0"/>
        <w:jc w:val="both"/>
      </w:pPr>
      <w:r w:rsidRPr="00B16794">
        <w:rPr>
          <w:b/>
          <w:bCs/>
          <w:color w:val="000000"/>
        </w:rPr>
        <w:t xml:space="preserve">Усиление королевской власти в </w:t>
      </w:r>
      <w:r w:rsidRPr="00B16794">
        <w:rPr>
          <w:b/>
          <w:bCs/>
          <w:color w:val="000000"/>
          <w:lang w:val="en-US"/>
        </w:rPr>
        <w:t>XVI</w:t>
      </w:r>
      <w:r w:rsidRPr="00B16794">
        <w:rPr>
          <w:b/>
          <w:bCs/>
          <w:color w:val="000000"/>
        </w:rPr>
        <w:t>—</w:t>
      </w:r>
      <w:r w:rsidRPr="00B16794">
        <w:rPr>
          <w:b/>
          <w:bCs/>
          <w:color w:val="000000"/>
          <w:lang w:val="en-US"/>
        </w:rPr>
        <w:t>XVII</w:t>
      </w:r>
      <w:r w:rsidRPr="00B16794">
        <w:rPr>
          <w:b/>
          <w:bCs/>
          <w:color w:val="000000"/>
        </w:rPr>
        <w:t xml:space="preserve"> вв. Абсолютизм в Европе</w:t>
      </w:r>
    </w:p>
    <w:p w:rsidR="006C45EE" w:rsidRPr="00B16794" w:rsidRDefault="006C45EE" w:rsidP="002F35B6">
      <w:pPr>
        <w:shd w:val="clear" w:color="auto" w:fill="FFFFFF"/>
        <w:autoSpaceDE w:val="0"/>
        <w:autoSpaceDN w:val="0"/>
        <w:adjustRightInd w:val="0"/>
        <w:ind w:firstLine="540"/>
        <w:jc w:val="both"/>
      </w:pPr>
      <w:r w:rsidRPr="00B16794">
        <w:rPr>
          <w:color w:val="000000"/>
        </w:rPr>
        <w:t>Разложение традиционных отношений и формирование но</w:t>
      </w:r>
      <w:r w:rsidRPr="00B16794">
        <w:rPr>
          <w:color w:val="000000"/>
        </w:rPr>
        <w:softHyphen/>
        <w:t>вых. Складывание абс</w:t>
      </w:r>
      <w:r w:rsidRPr="00B16794">
        <w:rPr>
          <w:color w:val="000000"/>
        </w:rPr>
        <w:t>о</w:t>
      </w:r>
      <w:r w:rsidRPr="00B16794">
        <w:rPr>
          <w:color w:val="000000"/>
        </w:rPr>
        <w:t>лютизма в политике управления евро</w:t>
      </w:r>
      <w:r w:rsidRPr="00B16794">
        <w:rPr>
          <w:color w:val="000000"/>
        </w:rPr>
        <w:softHyphen/>
        <w:t>пейских государств. Значение абсолютизма для с</w:t>
      </w:r>
      <w:r w:rsidRPr="00B16794">
        <w:rPr>
          <w:color w:val="000000"/>
        </w:rPr>
        <w:t>о</w:t>
      </w:r>
      <w:r w:rsidRPr="00B16794">
        <w:rPr>
          <w:color w:val="000000"/>
        </w:rPr>
        <w:t>циального, экономического, политического и культурного развития обще</w:t>
      </w:r>
      <w:r w:rsidRPr="00B16794">
        <w:rPr>
          <w:color w:val="000000"/>
        </w:rPr>
        <w:softHyphen/>
        <w:t>ства. Парламент и король: сотрудничество и подобострастие. Единая система государственного управл</w:t>
      </w:r>
      <w:r w:rsidRPr="00B16794">
        <w:rPr>
          <w:color w:val="000000"/>
        </w:rPr>
        <w:t>е</w:t>
      </w:r>
      <w:r w:rsidRPr="00B16794">
        <w:rPr>
          <w:color w:val="000000"/>
        </w:rPr>
        <w:t>ния. Судебная и местная власть под контролем короля. «Ограничители» вла</w:t>
      </w:r>
      <w:r w:rsidRPr="00B16794">
        <w:rPr>
          <w:color w:val="000000"/>
        </w:rPr>
        <w:softHyphen/>
        <w:t>сти короля. Король — наместник Бога на Земле. Слагаемые культа короля. Королевская армия. Си</w:t>
      </w:r>
      <w:r w:rsidRPr="00B16794">
        <w:rPr>
          <w:color w:val="000000"/>
        </w:rPr>
        <w:t>с</w:t>
      </w:r>
      <w:r w:rsidRPr="00B16794">
        <w:rPr>
          <w:color w:val="000000"/>
        </w:rPr>
        <w:t>тема налогообложе</w:t>
      </w:r>
      <w:r w:rsidRPr="00B16794">
        <w:rPr>
          <w:color w:val="000000"/>
        </w:rPr>
        <w:softHyphen/>
        <w:t>ния. Единая экономическая политика. Складывание центра</w:t>
      </w:r>
      <w:r w:rsidRPr="00B16794">
        <w:rPr>
          <w:color w:val="000000"/>
        </w:rPr>
        <w:softHyphen/>
        <w:t>лизованных национальных государств и национальной церкви. Появление республик в Европе. Кор</w:t>
      </w:r>
      <w:r w:rsidRPr="00B16794">
        <w:rPr>
          <w:color w:val="000000"/>
        </w:rPr>
        <w:t>о</w:t>
      </w:r>
      <w:r w:rsidRPr="00B16794">
        <w:rPr>
          <w:color w:val="000000"/>
        </w:rPr>
        <w:t>ли, внёсшие вклад в из</w:t>
      </w:r>
      <w:r w:rsidRPr="00B16794">
        <w:rPr>
          <w:color w:val="000000"/>
        </w:rPr>
        <w:softHyphen/>
        <w:t xml:space="preserve">менение облика Европы: Генрих </w:t>
      </w:r>
      <w:r w:rsidRPr="00B16794">
        <w:rPr>
          <w:color w:val="000000"/>
          <w:lang w:val="en-US"/>
        </w:rPr>
        <w:t>VIII</w:t>
      </w:r>
      <w:r w:rsidRPr="00B16794">
        <w:rPr>
          <w:color w:val="000000"/>
        </w:rPr>
        <w:t xml:space="preserve"> Тюдор, Елизавета Тюдор, Яков </w:t>
      </w:r>
      <w:r w:rsidRPr="00B16794">
        <w:rPr>
          <w:color w:val="000000"/>
          <w:lang w:val="en-US"/>
        </w:rPr>
        <w:t>I</w:t>
      </w:r>
      <w:r w:rsidRPr="00B16794">
        <w:rPr>
          <w:color w:val="000000"/>
        </w:rPr>
        <w:t xml:space="preserve"> Стюарт, Людовик </w:t>
      </w:r>
      <w:r w:rsidRPr="00B16794">
        <w:rPr>
          <w:color w:val="000000"/>
          <w:lang w:val="en-US"/>
        </w:rPr>
        <w:t>XIV</w:t>
      </w:r>
      <w:r w:rsidRPr="00B16794">
        <w:rPr>
          <w:color w:val="000000"/>
        </w:rPr>
        <w:t>Бурбон.</w:t>
      </w:r>
    </w:p>
    <w:p w:rsidR="006C45EE" w:rsidRPr="00B16794" w:rsidRDefault="006C45EE" w:rsidP="002F35B6">
      <w:pPr>
        <w:shd w:val="clear" w:color="auto" w:fill="FFFFFF"/>
        <w:autoSpaceDE w:val="0"/>
        <w:autoSpaceDN w:val="0"/>
        <w:adjustRightInd w:val="0"/>
        <w:jc w:val="both"/>
      </w:pPr>
      <w:r w:rsidRPr="00B16794">
        <w:rPr>
          <w:b/>
          <w:bCs/>
          <w:color w:val="000000"/>
        </w:rPr>
        <w:t>Дух предпринимательства преобразует экономику</w:t>
      </w:r>
    </w:p>
    <w:p w:rsidR="006C45EE" w:rsidRPr="00B16794" w:rsidRDefault="006C45EE" w:rsidP="002F35B6">
      <w:pPr>
        <w:shd w:val="clear" w:color="auto" w:fill="FFFFFF"/>
        <w:autoSpaceDE w:val="0"/>
        <w:autoSpaceDN w:val="0"/>
        <w:adjustRightInd w:val="0"/>
        <w:ind w:firstLine="540"/>
        <w:jc w:val="both"/>
      </w:pPr>
      <w:r w:rsidRPr="00B16794">
        <w:rPr>
          <w:color w:val="000000"/>
        </w:rPr>
        <w:t>Условия развития предпринимательства. Новое в торговле. Рост городов и торговли. Складывание мировых центров тор</w:t>
      </w:r>
      <w:r w:rsidRPr="00B16794">
        <w:rPr>
          <w:color w:val="000000"/>
        </w:rPr>
        <w:softHyphen/>
        <w:t>говли. Торговые компании. Право монополии. Нако</w:t>
      </w:r>
      <w:r w:rsidRPr="00B16794">
        <w:rPr>
          <w:color w:val="000000"/>
        </w:rPr>
        <w:t>п</w:t>
      </w:r>
      <w:r w:rsidRPr="00B16794">
        <w:rPr>
          <w:color w:val="000000"/>
        </w:rPr>
        <w:t>ление ка</w:t>
      </w:r>
      <w:r w:rsidRPr="00B16794">
        <w:rPr>
          <w:color w:val="000000"/>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w:t>
      </w:r>
      <w:r w:rsidRPr="00B16794">
        <w:rPr>
          <w:color w:val="000000"/>
        </w:rPr>
        <w:t>д</w:t>
      </w:r>
      <w:r w:rsidRPr="00B16794">
        <w:rPr>
          <w:color w:val="000000"/>
        </w:rPr>
        <w:t>приятие нового типа. Разделение труда. Наёмный труд. Рождение капитализма.</w:t>
      </w:r>
    </w:p>
    <w:p w:rsidR="006C45EE" w:rsidRPr="00B16794" w:rsidRDefault="006C45EE" w:rsidP="002F35B6">
      <w:pPr>
        <w:shd w:val="clear" w:color="auto" w:fill="FFFFFF"/>
        <w:autoSpaceDE w:val="0"/>
        <w:autoSpaceDN w:val="0"/>
        <w:adjustRightInd w:val="0"/>
        <w:jc w:val="both"/>
      </w:pPr>
      <w:r w:rsidRPr="00B16794">
        <w:rPr>
          <w:b/>
          <w:bCs/>
          <w:color w:val="000000"/>
        </w:rPr>
        <w:t>Европейское общество в раннее Новое время</w:t>
      </w:r>
    </w:p>
    <w:p w:rsidR="006C45EE" w:rsidRPr="00B16794" w:rsidRDefault="006C45EE" w:rsidP="002F35B6">
      <w:pPr>
        <w:shd w:val="clear" w:color="auto" w:fill="FFFFFF"/>
        <w:autoSpaceDE w:val="0"/>
        <w:autoSpaceDN w:val="0"/>
        <w:adjustRightInd w:val="0"/>
        <w:ind w:firstLine="540"/>
        <w:jc w:val="both"/>
      </w:pPr>
      <w:r w:rsidRPr="00B16794">
        <w:rPr>
          <w:color w:val="000000"/>
        </w:rPr>
        <w:t>Изменения в социальной структуре общества, его основ</w:t>
      </w:r>
      <w:r w:rsidRPr="00B16794">
        <w:rPr>
          <w:color w:val="000000"/>
        </w:rPr>
        <w:softHyphen/>
        <w:t>ные занятия. Новые социал</w:t>
      </w:r>
      <w:r w:rsidRPr="00B16794">
        <w:rPr>
          <w:color w:val="000000"/>
        </w:rPr>
        <w:t>ь</w:t>
      </w:r>
      <w:r w:rsidRPr="00B16794">
        <w:rPr>
          <w:color w:val="000000"/>
        </w:rPr>
        <w:t>ные группы европейского обще</w:t>
      </w:r>
      <w:r w:rsidRPr="00B16794">
        <w:rPr>
          <w:color w:val="000000"/>
        </w:rPr>
        <w:softHyphen/>
        <w:t>ства, их облик. Буржуазия эпохи раннего Нового времени. Условия жизни, труда крестьянства Европы. Новое дворян</w:t>
      </w:r>
      <w:r w:rsidRPr="00B16794">
        <w:rPr>
          <w:color w:val="000000"/>
        </w:rPr>
        <w:softHyphen/>
        <w:t>ство — джентри и старое дв</w:t>
      </w:r>
      <w:r w:rsidRPr="00B16794">
        <w:rPr>
          <w:color w:val="000000"/>
        </w:rPr>
        <w:t>о</w:t>
      </w:r>
      <w:r w:rsidRPr="00B16794">
        <w:rPr>
          <w:color w:val="000000"/>
        </w:rPr>
        <w:t>рянство. Низшие слои населения. Бродяжничество. Борьба государства с нищими. Законы о ни</w:t>
      </w:r>
      <w:r w:rsidRPr="00B16794">
        <w:rPr>
          <w:color w:val="000000"/>
        </w:rPr>
        <w:softHyphen/>
        <w:t>щих. Способы преодоления нищенства.</w:t>
      </w:r>
    </w:p>
    <w:p w:rsidR="006C45EE" w:rsidRPr="00B16794" w:rsidRDefault="006C45EE" w:rsidP="002F35B6">
      <w:pPr>
        <w:shd w:val="clear" w:color="auto" w:fill="FFFFFF"/>
        <w:autoSpaceDE w:val="0"/>
        <w:autoSpaceDN w:val="0"/>
        <w:adjustRightInd w:val="0"/>
        <w:jc w:val="both"/>
      </w:pPr>
      <w:r w:rsidRPr="00B16794">
        <w:rPr>
          <w:b/>
          <w:bCs/>
          <w:color w:val="000000"/>
        </w:rPr>
        <w:t>Великие гуманисты Европы</w:t>
      </w:r>
    </w:p>
    <w:p w:rsidR="006C45EE" w:rsidRPr="00B16794" w:rsidRDefault="006C45EE" w:rsidP="002F35B6">
      <w:pPr>
        <w:shd w:val="clear" w:color="auto" w:fill="FFFFFF"/>
        <w:autoSpaceDE w:val="0"/>
        <w:autoSpaceDN w:val="0"/>
        <w:adjustRightInd w:val="0"/>
        <w:ind w:firstLine="540"/>
        <w:jc w:val="both"/>
      </w:pPr>
      <w:r w:rsidRPr="00B16794">
        <w:rPr>
          <w:color w:val="000000"/>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w:t>
      </w:r>
      <w:r w:rsidRPr="00B16794">
        <w:rPr>
          <w:color w:val="000000"/>
        </w:rPr>
        <w:t>е</w:t>
      </w:r>
      <w:r w:rsidRPr="00B16794">
        <w:rPr>
          <w:color w:val="000000"/>
        </w:rPr>
        <w:t>ских идеалов. Первые утопии об общественном устройстве: Томас Мор, Франсуа Рабле, Мишель Монтень: «Опыты» — рекомендации по самосовершенствованию. Рим и обно</w:t>
      </w:r>
      <w:r w:rsidRPr="00B16794">
        <w:rPr>
          <w:color w:val="000000"/>
        </w:rPr>
        <w:t>в</w:t>
      </w:r>
      <w:r w:rsidRPr="00B16794">
        <w:rPr>
          <w:color w:val="000000"/>
        </w:rPr>
        <w:t>ление его облика в эпоху Возрождения.</w:t>
      </w:r>
    </w:p>
    <w:p w:rsidR="006C45EE" w:rsidRPr="00B16794" w:rsidRDefault="006C45EE" w:rsidP="002F35B6">
      <w:pPr>
        <w:shd w:val="clear" w:color="auto" w:fill="FFFFFF"/>
        <w:autoSpaceDE w:val="0"/>
        <w:autoSpaceDN w:val="0"/>
        <w:adjustRightInd w:val="0"/>
        <w:jc w:val="both"/>
      </w:pPr>
      <w:r w:rsidRPr="00B16794">
        <w:rPr>
          <w:b/>
          <w:bCs/>
          <w:color w:val="000000"/>
        </w:rPr>
        <w:t>Мир художественной культуры Возрождения</w:t>
      </w:r>
    </w:p>
    <w:p w:rsidR="006C45EE" w:rsidRPr="00B16794" w:rsidRDefault="006C45EE" w:rsidP="002F35B6">
      <w:pPr>
        <w:shd w:val="clear" w:color="auto" w:fill="FFFFFF"/>
        <w:autoSpaceDE w:val="0"/>
        <w:autoSpaceDN w:val="0"/>
        <w:adjustRightInd w:val="0"/>
        <w:ind w:firstLine="540"/>
        <w:jc w:val="both"/>
      </w:pPr>
      <w:r w:rsidRPr="00B16794">
        <w:rPr>
          <w:color w:val="000000"/>
        </w:rPr>
        <w:t>Эпоха Возрождения и её характерные черты. Зарождение идей гуманизма и их в</w:t>
      </w:r>
      <w:r w:rsidRPr="00B16794">
        <w:rPr>
          <w:color w:val="000000"/>
        </w:rPr>
        <w:t>о</w:t>
      </w:r>
      <w:r w:rsidRPr="00B16794">
        <w:rPr>
          <w:color w:val="000000"/>
        </w:rPr>
        <w:t>площение в литературе и искусстве. Идеал гармоничного человека, созданный италья</w:t>
      </w:r>
      <w:r w:rsidRPr="00B16794">
        <w:rPr>
          <w:color w:val="000000"/>
        </w:rPr>
        <w:t>н</w:t>
      </w:r>
      <w:r w:rsidRPr="00B16794">
        <w:rPr>
          <w:color w:val="000000"/>
        </w:rPr>
        <w:t>скими гу</w:t>
      </w:r>
      <w:r w:rsidRPr="00B16794">
        <w:rPr>
          <w:color w:val="000000"/>
        </w:rPr>
        <w:softHyphen/>
        <w:t>манистами. Уильям Шекспир и театр как школа формиро</w:t>
      </w:r>
      <w:r w:rsidRPr="00B16794">
        <w:rPr>
          <w:color w:val="000000"/>
        </w:rPr>
        <w:softHyphen/>
        <w:t>вания нового человека. Произведения и герои У. Шекспира. Творчество Мигеля Сервантеса — гимн человеку Н</w:t>
      </w:r>
      <w:r w:rsidRPr="00B16794">
        <w:rPr>
          <w:color w:val="000000"/>
        </w:rPr>
        <w:t>о</w:t>
      </w:r>
      <w:r w:rsidRPr="00B16794">
        <w:rPr>
          <w:color w:val="000000"/>
        </w:rPr>
        <w:t>вого вре</w:t>
      </w:r>
      <w:r w:rsidRPr="00B16794">
        <w:rPr>
          <w:color w:val="000000"/>
        </w:rPr>
        <w:softHyphen/>
        <w:t>мени.</w:t>
      </w:r>
    </w:p>
    <w:p w:rsidR="006C45EE" w:rsidRPr="00B16794" w:rsidRDefault="006C45EE" w:rsidP="002F35B6">
      <w:pPr>
        <w:shd w:val="clear" w:color="auto" w:fill="FFFFFF"/>
        <w:autoSpaceDE w:val="0"/>
        <w:autoSpaceDN w:val="0"/>
        <w:adjustRightInd w:val="0"/>
        <w:ind w:firstLine="540"/>
        <w:jc w:val="both"/>
      </w:pPr>
      <w:r w:rsidRPr="00B16794">
        <w:rPr>
          <w:color w:val="000000"/>
        </w:rPr>
        <w:t>Эпоха «титанов». Гуманистические тенденции в изобра</w:t>
      </w:r>
      <w:r w:rsidRPr="00B16794">
        <w:rPr>
          <w:color w:val="000000"/>
        </w:rPr>
        <w:softHyphen/>
        <w:t>зительном искусстве. «Тит</w:t>
      </w:r>
      <w:r w:rsidRPr="00B16794">
        <w:rPr>
          <w:color w:val="000000"/>
        </w:rPr>
        <w:t>а</w:t>
      </w:r>
      <w:r w:rsidRPr="00B16794">
        <w:rPr>
          <w:color w:val="000000"/>
        </w:rPr>
        <w:t>ны Возрождения». Формирование новой, гуманистической культуры и вклад в её развитие — Леонардо да Винчи, Микеланджело Буонарроти, Рафаэль Санти. География и особе</w:t>
      </w:r>
      <w:r w:rsidRPr="00B16794">
        <w:rPr>
          <w:color w:val="000000"/>
        </w:rPr>
        <w:t>н</w:t>
      </w:r>
      <w:r w:rsidRPr="00B16794">
        <w:rPr>
          <w:color w:val="000000"/>
        </w:rPr>
        <w:t xml:space="preserve">ности искусства: Испания и Голландия </w:t>
      </w:r>
      <w:r w:rsidRPr="00B16794">
        <w:rPr>
          <w:color w:val="000000"/>
          <w:lang w:val="en-US"/>
        </w:rPr>
        <w:t>XVII</w:t>
      </w:r>
      <w:r w:rsidRPr="00B16794">
        <w:rPr>
          <w:color w:val="000000"/>
        </w:rPr>
        <w:t xml:space="preserve"> в. Своеобразие Высокого искусства Северн</w:t>
      </w:r>
      <w:r w:rsidRPr="00B16794">
        <w:rPr>
          <w:color w:val="000000"/>
        </w:rPr>
        <w:t>о</w:t>
      </w:r>
      <w:r w:rsidRPr="00B16794">
        <w:rPr>
          <w:color w:val="000000"/>
        </w:rPr>
        <w:t>го Возрождения:   Питер   Брейгель   Старший;   гуманистическая  личность в портретах Альбрехта Дюрера.</w:t>
      </w:r>
    </w:p>
    <w:p w:rsidR="006C45EE" w:rsidRPr="00B16794" w:rsidRDefault="006C45EE" w:rsidP="002F35B6">
      <w:pPr>
        <w:shd w:val="clear" w:color="auto" w:fill="FFFFFF"/>
        <w:autoSpaceDE w:val="0"/>
        <w:autoSpaceDN w:val="0"/>
        <w:adjustRightInd w:val="0"/>
        <w:ind w:firstLine="540"/>
        <w:jc w:val="both"/>
      </w:pPr>
      <w:r w:rsidRPr="00B16794">
        <w:rPr>
          <w:color w:val="000000"/>
        </w:rPr>
        <w:t>Музыкальное искусство Западной Европы. Развитие свет</w:t>
      </w:r>
      <w:r w:rsidRPr="00B16794">
        <w:rPr>
          <w:color w:val="000000"/>
        </w:rPr>
        <w:softHyphen/>
        <w:t>ской музыкальной культ</w:t>
      </w:r>
      <w:r w:rsidRPr="00B16794">
        <w:rPr>
          <w:color w:val="000000"/>
        </w:rPr>
        <w:t>у</w:t>
      </w:r>
      <w:r w:rsidRPr="00B16794">
        <w:rPr>
          <w:color w:val="000000"/>
        </w:rPr>
        <w:t>ры. Мадригалы. Домашнее музицирование. Превращение музыки в одно из светских и</w:t>
      </w:r>
      <w:r w:rsidRPr="00B16794">
        <w:rPr>
          <w:color w:val="000000"/>
        </w:rPr>
        <w:t>с</w:t>
      </w:r>
      <w:r w:rsidRPr="00B16794">
        <w:rPr>
          <w:color w:val="000000"/>
        </w:rPr>
        <w:t>кусств.</w:t>
      </w:r>
    </w:p>
    <w:p w:rsidR="006C45EE" w:rsidRPr="00B16794" w:rsidRDefault="006C45EE" w:rsidP="002F35B6">
      <w:pPr>
        <w:shd w:val="clear" w:color="auto" w:fill="FFFFFF"/>
        <w:autoSpaceDE w:val="0"/>
        <w:autoSpaceDN w:val="0"/>
        <w:adjustRightInd w:val="0"/>
        <w:jc w:val="both"/>
      </w:pPr>
      <w:r w:rsidRPr="00B16794">
        <w:rPr>
          <w:b/>
          <w:bCs/>
          <w:color w:val="000000"/>
        </w:rPr>
        <w:t xml:space="preserve">Рождение новой европейской науки в </w:t>
      </w:r>
      <w:r w:rsidRPr="00B16794">
        <w:rPr>
          <w:b/>
          <w:bCs/>
          <w:color w:val="000000"/>
          <w:lang w:val="en-US"/>
        </w:rPr>
        <w:t>XVI</w:t>
      </w:r>
      <w:r w:rsidRPr="00B16794">
        <w:rPr>
          <w:b/>
          <w:bCs/>
          <w:color w:val="000000"/>
        </w:rPr>
        <w:t>-</w:t>
      </w:r>
      <w:r w:rsidRPr="00B16794">
        <w:rPr>
          <w:b/>
          <w:bCs/>
          <w:color w:val="000000"/>
          <w:lang w:val="en-US"/>
        </w:rPr>
        <w:t>XVII</w:t>
      </w:r>
      <w:r w:rsidRPr="00B16794">
        <w:rPr>
          <w:b/>
          <w:bCs/>
          <w:color w:val="000000"/>
        </w:rPr>
        <w:t xml:space="preserve"> вв.</w:t>
      </w:r>
    </w:p>
    <w:p w:rsidR="006C45EE" w:rsidRPr="00B16794" w:rsidRDefault="006C45EE" w:rsidP="002F35B6">
      <w:pPr>
        <w:shd w:val="clear" w:color="auto" w:fill="FFFFFF"/>
        <w:autoSpaceDE w:val="0"/>
        <w:autoSpaceDN w:val="0"/>
        <w:adjustRightInd w:val="0"/>
        <w:ind w:firstLine="540"/>
        <w:jc w:val="both"/>
      </w:pPr>
      <w:r w:rsidRPr="00B16794">
        <w:rPr>
          <w:color w:val="000000"/>
        </w:rPr>
        <w:t>Условия развития революции в естествознании. Действие принципа авторитетности в средневековой Европе и его про</w:t>
      </w:r>
      <w:r w:rsidRPr="00B16794">
        <w:rPr>
          <w:color w:val="000000"/>
        </w:rPr>
        <w:softHyphen/>
        <w:t>явление. Критический взгляд гуманистов на окружа</w:t>
      </w:r>
      <w:r w:rsidRPr="00B16794">
        <w:rPr>
          <w:color w:val="000000"/>
        </w:rPr>
        <w:t>ю</w:t>
      </w:r>
      <w:r w:rsidRPr="00B16794">
        <w:rPr>
          <w:color w:val="000000"/>
        </w:rPr>
        <w:t>щий мир и его последствия. Открытия, определившие новую картину мира. Жизнь и н</w:t>
      </w:r>
      <w:r w:rsidRPr="00B16794">
        <w:rPr>
          <w:color w:val="000000"/>
        </w:rPr>
        <w:t>а</w:t>
      </w:r>
      <w:r w:rsidRPr="00B16794">
        <w:rPr>
          <w:color w:val="000000"/>
        </w:rPr>
        <w:t xml:space="preserve">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w:t>
      </w:r>
      <w:r w:rsidRPr="00B16794">
        <w:rPr>
          <w:color w:val="000000"/>
          <w:lang w:val="en-US"/>
        </w:rPr>
        <w:t>XVII</w:t>
      </w:r>
      <w:r w:rsidRPr="00B16794">
        <w:rPr>
          <w:color w:val="000000"/>
        </w:rPr>
        <w:t xml:space="preserve"> в. Фрэнсис Бэкон о значении опыта в познании природы. Рене Декарт о роли нау</w:t>
      </w:r>
      <w:r w:rsidRPr="00B16794">
        <w:rPr>
          <w:color w:val="000000"/>
        </w:rPr>
        <w:t>ч</w:t>
      </w:r>
      <w:r w:rsidRPr="00B16794">
        <w:rPr>
          <w:color w:val="000000"/>
        </w:rPr>
        <w:t>ных исследований. Фрэнсис Бэкон и Рене Декарт — основоположники философии Нового времени. Влияние научных открытий Нового времени на тех</w:t>
      </w:r>
      <w:r w:rsidRPr="00B16794">
        <w:rPr>
          <w:color w:val="000000"/>
        </w:rPr>
        <w:softHyphen/>
        <w:t>нический прогресс и сам</w:t>
      </w:r>
      <w:r w:rsidRPr="00B16794">
        <w:rPr>
          <w:color w:val="000000"/>
        </w:rPr>
        <w:t>о</w:t>
      </w:r>
      <w:r w:rsidRPr="00B16794">
        <w:rPr>
          <w:color w:val="000000"/>
        </w:rPr>
        <w:t>сознание человека.</w:t>
      </w:r>
    </w:p>
    <w:p w:rsidR="00CF1B92" w:rsidRPr="00B16794" w:rsidRDefault="00CF1B92" w:rsidP="002F35B6">
      <w:pPr>
        <w:shd w:val="clear" w:color="auto" w:fill="FFFFFF"/>
        <w:autoSpaceDE w:val="0"/>
        <w:autoSpaceDN w:val="0"/>
        <w:adjustRightInd w:val="0"/>
        <w:jc w:val="both"/>
        <w:rPr>
          <w:b/>
          <w:bCs/>
          <w:color w:val="000000"/>
        </w:rPr>
      </w:pPr>
    </w:p>
    <w:p w:rsidR="006C45EE" w:rsidRPr="00B16794" w:rsidRDefault="006C45EE" w:rsidP="002F35B6">
      <w:pPr>
        <w:shd w:val="clear" w:color="auto" w:fill="FFFFFF"/>
        <w:autoSpaceDE w:val="0"/>
        <w:autoSpaceDN w:val="0"/>
        <w:adjustRightInd w:val="0"/>
        <w:jc w:val="both"/>
      </w:pPr>
      <w:r w:rsidRPr="00B16794">
        <w:rPr>
          <w:b/>
          <w:bCs/>
          <w:color w:val="000000"/>
        </w:rPr>
        <w:t>Начало Реформации в Европе. Обновление христианства</w:t>
      </w:r>
    </w:p>
    <w:p w:rsidR="006C45EE" w:rsidRPr="00B16794" w:rsidRDefault="006C45EE" w:rsidP="002F35B6">
      <w:pPr>
        <w:shd w:val="clear" w:color="auto" w:fill="FFFFFF"/>
        <w:autoSpaceDE w:val="0"/>
        <w:autoSpaceDN w:val="0"/>
        <w:adjustRightInd w:val="0"/>
        <w:ind w:firstLine="540"/>
        <w:jc w:val="both"/>
      </w:pPr>
      <w:r w:rsidRPr="00B16794">
        <w:rPr>
          <w:color w:val="000000"/>
        </w:rPr>
        <w:t>Влияние Великих географических открытий и идей гуманиз</w:t>
      </w:r>
      <w:r w:rsidRPr="00B16794">
        <w:rPr>
          <w:color w:val="000000"/>
        </w:rPr>
        <w:softHyphen/>
        <w:t>ма на представления е</w:t>
      </w:r>
      <w:r w:rsidRPr="00B16794">
        <w:rPr>
          <w:color w:val="000000"/>
        </w:rPr>
        <w:t>в</w:t>
      </w:r>
      <w:r w:rsidRPr="00B16794">
        <w:rPr>
          <w:color w:val="000000"/>
        </w:rPr>
        <w:t>ропейца о самом себе. Кризис и начало раскола католической церкви. Реформация — борьба за пере</w:t>
      </w:r>
      <w:r w:rsidRPr="00B16794">
        <w:rPr>
          <w:color w:val="000000"/>
        </w:rPr>
        <w:softHyphen/>
        <w:t>устройство церкви. Причины Реформации и широкого её рас</w:t>
      </w:r>
      <w:r w:rsidRPr="00B16794">
        <w:rPr>
          <w:color w:val="000000"/>
        </w:rPr>
        <w:softHyphen/>
        <w:t>пространения в Европе. Германия — родина Реформации церк</w:t>
      </w:r>
      <w:r w:rsidRPr="00B16794">
        <w:rPr>
          <w:color w:val="000000"/>
        </w:rPr>
        <w:softHyphen/>
        <w:t>ви. Мартин Лютер: человек и обществе</w:t>
      </w:r>
      <w:r w:rsidRPr="00B16794">
        <w:rPr>
          <w:color w:val="000000"/>
        </w:rPr>
        <w:t>н</w:t>
      </w:r>
      <w:r w:rsidRPr="00B16794">
        <w:rPr>
          <w:color w:val="000000"/>
        </w:rPr>
        <w:t>ный деятель. 95 тезисов против индульгенций. «Спасение верой» — суть учения Мартина Лютера. Крестьянская война в Германии. Протестантство и лю</w:t>
      </w:r>
      <w:r w:rsidRPr="00B16794">
        <w:rPr>
          <w:color w:val="000000"/>
        </w:rPr>
        <w:softHyphen/>
        <w:t>теранская церковь в Герм</w:t>
      </w:r>
      <w:r w:rsidRPr="00B16794">
        <w:rPr>
          <w:color w:val="000000"/>
        </w:rPr>
        <w:t>а</w:t>
      </w:r>
      <w:r w:rsidRPr="00B16794">
        <w:rPr>
          <w:color w:val="000000"/>
        </w:rPr>
        <w:t>нии. Пастор — протестантский про</w:t>
      </w:r>
      <w:r w:rsidRPr="00B16794">
        <w:rPr>
          <w:color w:val="000000"/>
        </w:rPr>
        <w:softHyphen/>
        <w:t>поведник.</w:t>
      </w:r>
    </w:p>
    <w:p w:rsidR="006C45EE" w:rsidRPr="00B16794" w:rsidRDefault="006C45EE" w:rsidP="002F35B6">
      <w:pPr>
        <w:shd w:val="clear" w:color="auto" w:fill="FFFFFF"/>
        <w:autoSpaceDE w:val="0"/>
        <w:autoSpaceDN w:val="0"/>
        <w:adjustRightInd w:val="0"/>
        <w:jc w:val="both"/>
      </w:pPr>
      <w:r w:rsidRPr="00B16794">
        <w:rPr>
          <w:b/>
          <w:bCs/>
          <w:color w:val="000000"/>
        </w:rPr>
        <w:t>Распространение Реформации в Европе. Контрреформация</w:t>
      </w:r>
    </w:p>
    <w:p w:rsidR="006C45EE" w:rsidRPr="00B16794" w:rsidRDefault="006C45EE" w:rsidP="002F35B6">
      <w:pPr>
        <w:shd w:val="clear" w:color="auto" w:fill="FFFFFF"/>
        <w:autoSpaceDE w:val="0"/>
        <w:autoSpaceDN w:val="0"/>
        <w:adjustRightInd w:val="0"/>
        <w:ind w:firstLine="540"/>
        <w:jc w:val="both"/>
      </w:pPr>
      <w:r w:rsidRPr="00B16794">
        <w:rPr>
          <w:color w:val="000000"/>
        </w:rPr>
        <w:t>Географический охват Реформацией Европы и его причины. Ценности, учение и церковь Жана Кальвина. Идея о предопре</w:t>
      </w:r>
      <w:r w:rsidRPr="00B16794">
        <w:rPr>
          <w:color w:val="000000"/>
        </w:rPr>
        <w:softHyphen/>
        <w:t>делении судьбы человека. Социальный эффект учения Кальвина. Жестокость осуждения предателей кальвинизма. «Рим кальви</w:t>
      </w:r>
      <w:r w:rsidRPr="00B16794">
        <w:rPr>
          <w:color w:val="000000"/>
        </w:rPr>
        <w:softHyphen/>
        <w:t>низма». Борьба католической церкви против еретичных учений. Контрреформация: её идеологи и воплотители. Орден иезуитов</w:t>
      </w:r>
      <w:r w:rsidRPr="00B16794">
        <w:t xml:space="preserve">: </w:t>
      </w:r>
      <w:r w:rsidRPr="00B16794">
        <w:rPr>
          <w:color w:val="000000"/>
        </w:rPr>
        <w:t>его создатель — Игнатий Лойола. Цели, средства расшир</w:t>
      </w:r>
      <w:r w:rsidRPr="00B16794">
        <w:rPr>
          <w:color w:val="000000"/>
        </w:rPr>
        <w:t>е</w:t>
      </w:r>
      <w:r w:rsidRPr="00B16794">
        <w:rPr>
          <w:color w:val="000000"/>
        </w:rPr>
        <w:t>ния власти папы римского. Тридентский собор.</w:t>
      </w:r>
    </w:p>
    <w:p w:rsidR="006C45EE" w:rsidRPr="00B16794" w:rsidRDefault="006C45EE" w:rsidP="002F35B6">
      <w:pPr>
        <w:shd w:val="clear" w:color="auto" w:fill="FFFFFF"/>
        <w:autoSpaceDE w:val="0"/>
        <w:autoSpaceDN w:val="0"/>
        <w:adjustRightInd w:val="0"/>
        <w:jc w:val="both"/>
      </w:pPr>
      <w:r w:rsidRPr="00B16794">
        <w:rPr>
          <w:b/>
          <w:bCs/>
          <w:color w:val="000000"/>
        </w:rPr>
        <w:t>Королевская власть и Реформация в Англии. Борьба за господство на море</w:t>
      </w:r>
    </w:p>
    <w:p w:rsidR="006C45EE" w:rsidRPr="00B16794" w:rsidRDefault="006C45EE" w:rsidP="002F35B6">
      <w:pPr>
        <w:shd w:val="clear" w:color="auto" w:fill="FFFFFF"/>
        <w:autoSpaceDE w:val="0"/>
        <w:autoSpaceDN w:val="0"/>
        <w:adjustRightInd w:val="0"/>
        <w:ind w:firstLine="540"/>
        <w:jc w:val="both"/>
      </w:pPr>
      <w:r w:rsidRPr="00B16794">
        <w:rPr>
          <w:color w:val="000000"/>
        </w:rPr>
        <w:t>Последствия Войны Алой и Белой розы для Англии. Генрих МП: от защитника веры к религиозной реформе. Особенности Реформации католической церкви в Англии. Англ</w:t>
      </w:r>
      <w:r w:rsidRPr="00B16794">
        <w:rPr>
          <w:color w:val="000000"/>
        </w:rPr>
        <w:t>и</w:t>
      </w:r>
      <w:r w:rsidRPr="00B16794">
        <w:rPr>
          <w:color w:val="000000"/>
        </w:rPr>
        <w:t>канская церковь. Попытка Контрреформации: полити</w:t>
      </w:r>
      <w:r w:rsidRPr="00B16794">
        <w:rPr>
          <w:color w:val="000000"/>
        </w:rPr>
        <w:softHyphen/>
        <w:t xml:space="preserve">ка Марии Кровавой. «Золотой век Елизаветы </w:t>
      </w:r>
      <w:r w:rsidRPr="00B16794">
        <w:rPr>
          <w:color w:val="000000"/>
          <w:lang w:val="en-US"/>
        </w:rPr>
        <w:t>I</w:t>
      </w:r>
      <w:r w:rsidRPr="00B16794">
        <w:rPr>
          <w:color w:val="000000"/>
        </w:rPr>
        <w:t>» — укрепление англиканской церкви и государства. Пуритане. Политика пре</w:t>
      </w:r>
      <w:r w:rsidRPr="00B16794">
        <w:rPr>
          <w:color w:val="000000"/>
        </w:rPr>
        <w:softHyphen/>
        <w:t xml:space="preserve">дотвращения религиозных войн. Соперничество с Испанией за морское господство. Итоги правления королевы Елизаветы </w:t>
      </w:r>
      <w:r w:rsidRPr="00B16794">
        <w:rPr>
          <w:color w:val="000000"/>
          <w:lang w:val="en-US"/>
        </w:rPr>
        <w:t>I</w:t>
      </w:r>
      <w:r w:rsidRPr="00B16794">
        <w:rPr>
          <w:color w:val="000000"/>
        </w:rPr>
        <w:t>.</w:t>
      </w:r>
    </w:p>
    <w:p w:rsidR="006C45EE" w:rsidRPr="00B16794" w:rsidRDefault="006C45EE" w:rsidP="002F35B6">
      <w:pPr>
        <w:shd w:val="clear" w:color="auto" w:fill="FFFFFF"/>
        <w:autoSpaceDE w:val="0"/>
        <w:autoSpaceDN w:val="0"/>
        <w:adjustRightInd w:val="0"/>
        <w:jc w:val="both"/>
      </w:pPr>
      <w:r w:rsidRPr="00B16794">
        <w:rPr>
          <w:b/>
          <w:bCs/>
          <w:color w:val="000000"/>
        </w:rPr>
        <w:t>Религиозные войны и укрепление абсолютной монархии во Франции</w:t>
      </w:r>
    </w:p>
    <w:p w:rsidR="006C45EE" w:rsidRPr="00B16794" w:rsidRDefault="006C45EE" w:rsidP="002F35B6">
      <w:pPr>
        <w:shd w:val="clear" w:color="auto" w:fill="FFFFFF"/>
        <w:autoSpaceDE w:val="0"/>
        <w:autoSpaceDN w:val="0"/>
        <w:adjustRightInd w:val="0"/>
        <w:ind w:firstLine="540"/>
        <w:jc w:val="both"/>
      </w:pPr>
      <w:r w:rsidRPr="00B16794">
        <w:rPr>
          <w:color w:val="000000"/>
        </w:rPr>
        <w:t>Французы — кальвинисты-гугеноты. Разрастание противо</w:t>
      </w:r>
      <w:r w:rsidRPr="00B16794">
        <w:rPr>
          <w:color w:val="000000"/>
        </w:rPr>
        <w:softHyphen/>
        <w:t>стояния между католиками и гугенотами. Начало религиозных войн. Различия в методах противников. Варфоломее</w:t>
      </w:r>
      <w:r w:rsidRPr="00B16794">
        <w:rPr>
          <w:color w:val="000000"/>
        </w:rPr>
        <w:t>в</w:t>
      </w:r>
      <w:r w:rsidRPr="00B16794">
        <w:rPr>
          <w:color w:val="000000"/>
        </w:rPr>
        <w:t xml:space="preserve">ская ночь: кровавый суд католиков над гугенотами. Нантский эдикт короля Генриха </w:t>
      </w:r>
      <w:r w:rsidRPr="00B16794">
        <w:rPr>
          <w:color w:val="000000"/>
          <w:lang w:val="en-US"/>
        </w:rPr>
        <w:t>IV</w:t>
      </w:r>
      <w:r w:rsidRPr="00B16794">
        <w:rPr>
          <w:color w:val="000000"/>
        </w:rPr>
        <w:t>Бурбона. Реформы Ришелье. Ришелье как идеолог и создатель системы абсолютизма во Франции. Франция — силь</w:t>
      </w:r>
      <w:r w:rsidRPr="00B16794">
        <w:rPr>
          <w:color w:val="000000"/>
        </w:rPr>
        <w:softHyphen/>
        <w:t>нейшее государство на европейском континенте.</w:t>
      </w:r>
    </w:p>
    <w:p w:rsidR="006C45EE" w:rsidRPr="00B16794" w:rsidRDefault="006C45EE" w:rsidP="002F35B6">
      <w:pPr>
        <w:shd w:val="clear" w:color="auto" w:fill="FFFFFF"/>
        <w:autoSpaceDE w:val="0"/>
        <w:autoSpaceDN w:val="0"/>
        <w:adjustRightInd w:val="0"/>
        <w:jc w:val="both"/>
      </w:pPr>
      <w:r w:rsidRPr="00B16794">
        <w:rPr>
          <w:b/>
          <w:bCs/>
          <w:color w:val="000000"/>
        </w:rPr>
        <w:t>Освободительная война в Нидерландах. Рождение Республики Соединённых пр</w:t>
      </w:r>
      <w:r w:rsidRPr="00B16794">
        <w:rPr>
          <w:b/>
          <w:bCs/>
          <w:color w:val="000000"/>
        </w:rPr>
        <w:t>о</w:t>
      </w:r>
      <w:r w:rsidRPr="00B16794">
        <w:rPr>
          <w:b/>
          <w:bCs/>
          <w:color w:val="000000"/>
        </w:rPr>
        <w:t>винций</w:t>
      </w:r>
    </w:p>
    <w:p w:rsidR="006C45EE" w:rsidRPr="00B16794" w:rsidRDefault="006C45EE" w:rsidP="002F35B6">
      <w:pPr>
        <w:ind w:firstLine="540"/>
        <w:jc w:val="both"/>
        <w:rPr>
          <w:color w:val="000000"/>
        </w:rPr>
      </w:pPr>
      <w:r w:rsidRPr="00B16794">
        <w:rPr>
          <w:color w:val="000000"/>
        </w:rPr>
        <w:t>«Жемчужина в короне Габсбургов». Нидерландская ре</w:t>
      </w:r>
      <w:r w:rsidRPr="00B16794">
        <w:rPr>
          <w:color w:val="000000"/>
        </w:rPr>
        <w:softHyphen/>
        <w:t>волюция и рождение свобо</w:t>
      </w:r>
      <w:r w:rsidRPr="00B16794">
        <w:rPr>
          <w:color w:val="000000"/>
        </w:rPr>
        <w:t>д</w:t>
      </w:r>
      <w:r w:rsidRPr="00B16794">
        <w:rPr>
          <w:color w:val="000000"/>
        </w:rPr>
        <w:t>ной Республики Голландии. Нидерланды — «жемчужина в короне Габсбургов». Особе</w:t>
      </w:r>
      <w:r w:rsidRPr="00B16794">
        <w:rPr>
          <w:color w:val="000000"/>
        </w:rPr>
        <w:t>н</w:t>
      </w:r>
      <w:r w:rsidRPr="00B16794">
        <w:rPr>
          <w:color w:val="000000"/>
        </w:rPr>
        <w:t xml:space="preserve">ности географического, экономического и политического развития Нидерландов в </w:t>
      </w:r>
      <w:r w:rsidRPr="00B16794">
        <w:rPr>
          <w:color w:val="000000"/>
          <w:lang w:val="en-US"/>
        </w:rPr>
        <w:t>XVI</w:t>
      </w:r>
      <w:r w:rsidRPr="00B16794">
        <w:rPr>
          <w:color w:val="000000"/>
        </w:rPr>
        <w:t xml:space="preserve"> в. Становление капиталистических отно</w:t>
      </w:r>
      <w:r w:rsidRPr="00B16794">
        <w:rPr>
          <w:color w:val="000000"/>
        </w:rPr>
        <w:softHyphen/>
        <w:t>шений в стране. Противоречия с Испанией. Пресл</w:t>
      </w:r>
      <w:r w:rsidRPr="00B16794">
        <w:rPr>
          <w:color w:val="000000"/>
        </w:rPr>
        <w:t>е</w:t>
      </w:r>
      <w:r w:rsidRPr="00B16794">
        <w:rPr>
          <w:color w:val="000000"/>
        </w:rPr>
        <w:t>дования протестантов. Иконоборческое движение. Начало освободи</w:t>
      </w:r>
      <w:r w:rsidRPr="00B16794">
        <w:rPr>
          <w:color w:val="000000"/>
        </w:rPr>
        <w:softHyphen/>
        <w:t>тельной войны. Вил</w:t>
      </w:r>
      <w:r w:rsidRPr="00B16794">
        <w:rPr>
          <w:color w:val="000000"/>
        </w:rPr>
        <w:t>ь</w:t>
      </w:r>
      <w:r w:rsidRPr="00B16794">
        <w:rPr>
          <w:color w:val="000000"/>
        </w:rPr>
        <w:t>гельм Оранский. Время террора «крова</w:t>
      </w:r>
      <w:r w:rsidRPr="00B16794">
        <w:rPr>
          <w:color w:val="000000"/>
        </w:rPr>
        <w:softHyphen/>
        <w:t>вого герцога» Альбы. Лесные и морские гёзы. У</w:t>
      </w:r>
      <w:r w:rsidRPr="00B16794">
        <w:rPr>
          <w:color w:val="000000"/>
        </w:rPr>
        <w:t>т</w:t>
      </w:r>
      <w:r w:rsidRPr="00B16794">
        <w:rPr>
          <w:color w:val="000000"/>
        </w:rPr>
        <w:t>рехтская уния. Рождение Республики Соединённых провинций. Голландская республика — самая экономически развитая страна в Европе. Центр экономической жизни— Амсте</w:t>
      </w:r>
      <w:r w:rsidRPr="00B16794">
        <w:rPr>
          <w:color w:val="000000"/>
        </w:rPr>
        <w:t>р</w:t>
      </w:r>
      <w:r w:rsidRPr="00B16794">
        <w:rPr>
          <w:color w:val="000000"/>
        </w:rPr>
        <w:t>дам.</w:t>
      </w:r>
    </w:p>
    <w:p w:rsidR="006C45EE" w:rsidRPr="00B16794" w:rsidRDefault="006C45EE" w:rsidP="002F35B6">
      <w:pPr>
        <w:shd w:val="clear" w:color="auto" w:fill="FFFFFF"/>
        <w:autoSpaceDE w:val="0"/>
        <w:autoSpaceDN w:val="0"/>
        <w:adjustRightInd w:val="0"/>
        <w:jc w:val="both"/>
      </w:pPr>
      <w:r w:rsidRPr="00B16794">
        <w:rPr>
          <w:b/>
          <w:bCs/>
          <w:color w:val="000000"/>
        </w:rPr>
        <w:t>Парламент против короля. Революция в Англии</w:t>
      </w:r>
    </w:p>
    <w:p w:rsidR="006C45EE" w:rsidRPr="00B16794" w:rsidRDefault="006C45EE" w:rsidP="002F35B6">
      <w:pPr>
        <w:shd w:val="clear" w:color="auto" w:fill="FFFFFF"/>
        <w:autoSpaceDE w:val="0"/>
        <w:autoSpaceDN w:val="0"/>
        <w:adjustRightInd w:val="0"/>
        <w:ind w:firstLine="540"/>
        <w:jc w:val="both"/>
      </w:pPr>
      <w:r w:rsidRPr="00B16794">
        <w:rPr>
          <w:color w:val="000000"/>
        </w:rPr>
        <w:t>Англия — первая страна в Европе с конституционной парла</w:t>
      </w:r>
      <w:r w:rsidRPr="00B16794">
        <w:rPr>
          <w:color w:val="000000"/>
        </w:rPr>
        <w:softHyphen/>
        <w:t>ментской монархией. Англия накануне революции. Причины революции. Пуританская этика и образ жизни. Личное прав</w:t>
      </w:r>
      <w:r w:rsidRPr="00B16794">
        <w:rPr>
          <w:color w:val="000000"/>
        </w:rPr>
        <w:softHyphen/>
        <w:t xml:space="preserve">ление короля Карла </w:t>
      </w:r>
      <w:r w:rsidRPr="00B16794">
        <w:rPr>
          <w:color w:val="000000"/>
          <w:lang w:val="en-US"/>
        </w:rPr>
        <w:t>I</w:t>
      </w:r>
      <w:r w:rsidRPr="00B16794">
        <w:rPr>
          <w:color w:val="000000"/>
        </w:rPr>
        <w:t xml:space="preserve"> Стюарта. Противостоя ние короля и парламента. Начало революции — созыв Долгого парламента. Гражданская война короля с парламентом. В</w:t>
      </w:r>
      <w:r w:rsidRPr="00B16794">
        <w:rPr>
          <w:color w:val="000000"/>
        </w:rPr>
        <w:t>е</w:t>
      </w:r>
      <w:r w:rsidRPr="00B16794">
        <w:rPr>
          <w:color w:val="000000"/>
        </w:rPr>
        <w:t>ликая ремон</w:t>
      </w:r>
      <w:r w:rsidRPr="00B16794">
        <w:rPr>
          <w:color w:val="000000"/>
        </w:rPr>
        <w:softHyphen/>
        <w:t>страция. Оливер Кромвель и создание армии «нового образ</w:t>
      </w:r>
      <w:r w:rsidRPr="00B16794">
        <w:rPr>
          <w:color w:val="000000"/>
        </w:rPr>
        <w:softHyphen/>
        <w:t>ца». Битва при Нейзби. Реформы парламента. Дальнейшее на</w:t>
      </w:r>
      <w:r w:rsidRPr="00B16794">
        <w:rPr>
          <w:color w:val="000000"/>
        </w:rPr>
        <w:softHyphen/>
        <w:t>растание противостояния: казнь короля. Англия — республика.</w:t>
      </w:r>
    </w:p>
    <w:p w:rsidR="006C45EE" w:rsidRPr="00B16794" w:rsidRDefault="006C45EE" w:rsidP="002F35B6">
      <w:pPr>
        <w:shd w:val="clear" w:color="auto" w:fill="FFFFFF"/>
        <w:autoSpaceDE w:val="0"/>
        <w:autoSpaceDN w:val="0"/>
        <w:adjustRightInd w:val="0"/>
        <w:jc w:val="both"/>
      </w:pPr>
      <w:r w:rsidRPr="00B16794">
        <w:rPr>
          <w:b/>
          <w:bCs/>
          <w:color w:val="000000"/>
        </w:rPr>
        <w:t>Путь к парламентской монархии</w:t>
      </w:r>
    </w:p>
    <w:p w:rsidR="006C45EE" w:rsidRPr="00B16794" w:rsidRDefault="006C45EE" w:rsidP="002F35B6">
      <w:pPr>
        <w:shd w:val="clear" w:color="auto" w:fill="FFFFFF"/>
        <w:autoSpaceDE w:val="0"/>
        <w:autoSpaceDN w:val="0"/>
        <w:adjustRightInd w:val="0"/>
        <w:ind w:firstLine="540"/>
        <w:jc w:val="both"/>
      </w:pPr>
      <w:r w:rsidRPr="00B16794">
        <w:rPr>
          <w:color w:val="000000"/>
        </w:rPr>
        <w:t>Реформы английского парламента. Движение протеста: ле</w:t>
      </w:r>
      <w:r w:rsidRPr="00B16794">
        <w:rPr>
          <w:color w:val="000000"/>
        </w:rPr>
        <w:softHyphen/>
        <w:t>веллеры и диггеры. Кро</w:t>
      </w:r>
      <w:r w:rsidRPr="00B16794">
        <w:rPr>
          <w:color w:val="000000"/>
        </w:rPr>
        <w:t>м</w:t>
      </w:r>
      <w:r w:rsidRPr="00B16794">
        <w:rPr>
          <w:color w:val="000000"/>
        </w:rPr>
        <w:t>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B16794">
        <w:rPr>
          <w:color w:val="000000"/>
        </w:rPr>
        <w:softHyphen/>
        <w:t>блики. Прео</w:t>
      </w:r>
      <w:r w:rsidRPr="00B16794">
        <w:rPr>
          <w:color w:val="000000"/>
        </w:rPr>
        <w:t>б</w:t>
      </w:r>
      <w:r w:rsidRPr="00B16794">
        <w:rPr>
          <w:color w:val="000000"/>
        </w:rPr>
        <w:t>разования в стране. Борьба за колонии и морское господство. Реставрация Стюартов. К</w:t>
      </w:r>
      <w:r w:rsidRPr="00B16794">
        <w:rPr>
          <w:color w:val="000000"/>
        </w:rPr>
        <w:t>о</w:t>
      </w:r>
      <w:r w:rsidRPr="00B16794">
        <w:rPr>
          <w:color w:val="000000"/>
        </w:rPr>
        <w:t xml:space="preserve">нец революции. «Славная революция» </w:t>
      </w:r>
      <w:smartTag w:uri="urn:schemas-microsoft-com:office:smarttags" w:element="metricconverter">
        <w:smartTagPr>
          <w:attr w:name="ProductID" w:val="1688 г"/>
        </w:smartTagPr>
        <w:r w:rsidRPr="00B16794">
          <w:rPr>
            <w:color w:val="000000"/>
          </w:rPr>
          <w:t>1688 г</w:t>
        </w:r>
      </w:smartTag>
      <w:r w:rsidRPr="00B16794">
        <w:rPr>
          <w:color w:val="000000"/>
        </w:rPr>
        <w:t>. и рождение парламентской монархии. «На</w:t>
      </w:r>
      <w:r w:rsidRPr="00B16794">
        <w:rPr>
          <w:color w:val="000000"/>
          <w:lang w:val="en-US"/>
        </w:rPr>
        <w:t>b</w:t>
      </w:r>
      <w:r w:rsidRPr="00B16794">
        <w:rPr>
          <w:color w:val="000000"/>
        </w:rPr>
        <w:t>еа</w:t>
      </w:r>
      <w:r w:rsidRPr="00B16794">
        <w:rPr>
          <w:color w:val="000000"/>
          <w:lang w:val="en-US"/>
        </w:rPr>
        <w:t>s</w:t>
      </w:r>
      <w:r w:rsidRPr="00B16794">
        <w:rPr>
          <w:color w:val="000000"/>
        </w:rPr>
        <w:t xml:space="preserve"> согр</w:t>
      </w:r>
      <w:r w:rsidRPr="00B16794">
        <w:rPr>
          <w:color w:val="000000"/>
          <w:lang w:val="en-US"/>
        </w:rPr>
        <w:t>us</w:t>
      </w:r>
      <w:r w:rsidRPr="00B16794">
        <w:rPr>
          <w:color w:val="000000"/>
        </w:rPr>
        <w:t xml:space="preserve"> ас</w:t>
      </w:r>
      <w:r w:rsidRPr="00B16794">
        <w:rPr>
          <w:color w:val="000000"/>
          <w:lang w:val="en-US"/>
        </w:rPr>
        <w:t>t</w:t>
      </w:r>
      <w:r w:rsidRPr="00B16794">
        <w:rPr>
          <w:color w:val="000000"/>
        </w:rPr>
        <w:t>» — закон, утверждавший права ареста и при</w:t>
      </w:r>
      <w:r w:rsidRPr="00B16794">
        <w:rPr>
          <w:color w:val="000000"/>
        </w:rPr>
        <w:softHyphen/>
        <w:t>влечение к суду обвиня</w:t>
      </w:r>
      <w:r w:rsidRPr="00B16794">
        <w:rPr>
          <w:color w:val="000000"/>
        </w:rPr>
        <w:t>е</w:t>
      </w:r>
      <w:r w:rsidRPr="00B16794">
        <w:rPr>
          <w:color w:val="000000"/>
        </w:rPr>
        <w:t>мого. Билль о правах. Парламентская система в Англии как условие развития индустр</w:t>
      </w:r>
      <w:r w:rsidRPr="00B16794">
        <w:rPr>
          <w:color w:val="000000"/>
        </w:rPr>
        <w:t>и</w:t>
      </w:r>
      <w:r w:rsidRPr="00B16794">
        <w:rPr>
          <w:color w:val="000000"/>
        </w:rPr>
        <w:t>ального об</w:t>
      </w:r>
      <w:r w:rsidRPr="00B16794">
        <w:rPr>
          <w:color w:val="000000"/>
        </w:rPr>
        <w:softHyphen/>
        <w:t>щества. Акт о престолонаследии. Преобразование Англии в Соединённое кор</w:t>
      </w:r>
      <w:r w:rsidRPr="00B16794">
        <w:rPr>
          <w:color w:val="000000"/>
        </w:rPr>
        <w:t>о</w:t>
      </w:r>
      <w:r w:rsidRPr="00B16794">
        <w:rPr>
          <w:color w:val="000000"/>
        </w:rPr>
        <w:t>левство, или Великобританию. Ослабление власти короля, усиление исполнительной вл</w:t>
      </w:r>
      <w:r w:rsidRPr="00B16794">
        <w:rPr>
          <w:color w:val="000000"/>
        </w:rPr>
        <w:t>а</w:t>
      </w:r>
      <w:r w:rsidRPr="00B16794">
        <w:rPr>
          <w:color w:val="000000"/>
        </w:rPr>
        <w:t>сти. Ганноверская династия. Складывание двухпартийной политической системы: тори и виги. Англия — владычица морей. Начало и конец эпохи вигов.</w:t>
      </w:r>
    </w:p>
    <w:p w:rsidR="006C45EE" w:rsidRPr="00B16794" w:rsidRDefault="006C45EE" w:rsidP="002F35B6">
      <w:pPr>
        <w:shd w:val="clear" w:color="auto" w:fill="FFFFFF"/>
        <w:autoSpaceDE w:val="0"/>
        <w:autoSpaceDN w:val="0"/>
        <w:adjustRightInd w:val="0"/>
        <w:jc w:val="both"/>
      </w:pPr>
      <w:r w:rsidRPr="00B16794">
        <w:rPr>
          <w:b/>
          <w:bCs/>
          <w:color w:val="000000"/>
        </w:rPr>
        <w:t>Международные отношения в Х</w:t>
      </w:r>
      <w:r w:rsidRPr="00B16794">
        <w:rPr>
          <w:b/>
          <w:bCs/>
          <w:color w:val="000000"/>
          <w:lang w:val="en-US"/>
        </w:rPr>
        <w:t>VI</w:t>
      </w:r>
      <w:r w:rsidRPr="00B16794">
        <w:rPr>
          <w:b/>
          <w:bCs/>
          <w:color w:val="000000"/>
        </w:rPr>
        <w:t>-Х</w:t>
      </w:r>
      <w:r w:rsidRPr="00B16794">
        <w:rPr>
          <w:b/>
          <w:bCs/>
          <w:color w:val="000000"/>
          <w:lang w:val="en-US"/>
        </w:rPr>
        <w:t>VIII</w:t>
      </w:r>
      <w:r w:rsidRPr="00B16794">
        <w:rPr>
          <w:b/>
          <w:bCs/>
          <w:color w:val="000000"/>
        </w:rPr>
        <w:t xml:space="preserve"> вв.</w:t>
      </w:r>
    </w:p>
    <w:p w:rsidR="006C45EE" w:rsidRPr="00B16794" w:rsidRDefault="006C45EE" w:rsidP="002F35B6">
      <w:pPr>
        <w:shd w:val="clear" w:color="auto" w:fill="FFFFFF"/>
        <w:autoSpaceDE w:val="0"/>
        <w:autoSpaceDN w:val="0"/>
        <w:adjustRightInd w:val="0"/>
        <w:ind w:firstLine="540"/>
        <w:jc w:val="both"/>
      </w:pPr>
      <w:r w:rsidRPr="00B16794">
        <w:rPr>
          <w:color w:val="000000"/>
        </w:rPr>
        <w:t xml:space="preserve">Причины международных конфликтов в Европе в </w:t>
      </w:r>
      <w:r w:rsidRPr="00B16794">
        <w:rPr>
          <w:color w:val="000000"/>
          <w:lang w:val="en-US"/>
        </w:rPr>
        <w:t>XVI</w:t>
      </w:r>
      <w:r w:rsidRPr="00B16794">
        <w:rPr>
          <w:color w:val="000000"/>
        </w:rPr>
        <w:t xml:space="preserve">— </w:t>
      </w:r>
      <w:r w:rsidRPr="00B16794">
        <w:rPr>
          <w:color w:val="000000"/>
          <w:lang w:val="en-US"/>
        </w:rPr>
        <w:t>XVIII</w:t>
      </w:r>
      <w:r w:rsidRPr="00B16794">
        <w:rPr>
          <w:color w:val="000000"/>
        </w:rPr>
        <w:t xml:space="preserve"> вв. Соперничество между Францией, Англией и Испанией. Тридцатилетняя война — первая общеевропе</w:t>
      </w:r>
      <w:r w:rsidRPr="00B16794">
        <w:rPr>
          <w:color w:val="000000"/>
        </w:rPr>
        <w:t>й</w:t>
      </w:r>
      <w:r w:rsidRPr="00B16794">
        <w:rPr>
          <w:color w:val="000000"/>
        </w:rPr>
        <w:t>ская война. Причины и начало войны. Основные военные действия. Альбрехт Валле</w:t>
      </w:r>
      <w:r w:rsidRPr="00B16794">
        <w:rPr>
          <w:color w:val="000000"/>
        </w:rPr>
        <w:t>н</w:t>
      </w:r>
      <w:r w:rsidRPr="00B16794">
        <w:rPr>
          <w:color w:val="000000"/>
        </w:rPr>
        <w:t xml:space="preserve">штейн и его концепция войны. Вступление в войну Швеции. Густав </w:t>
      </w:r>
      <w:r w:rsidRPr="00B16794">
        <w:rPr>
          <w:color w:val="000000"/>
          <w:lang w:val="en-US"/>
        </w:rPr>
        <w:t>II</w:t>
      </w:r>
      <w:r w:rsidRPr="00B16794">
        <w:rPr>
          <w:color w:val="000000"/>
        </w:rPr>
        <w:t xml:space="preserve"> Адольф — кру</w:t>
      </w:r>
      <w:r w:rsidRPr="00B16794">
        <w:rPr>
          <w:color w:val="000000"/>
        </w:rPr>
        <w:t>п</w:t>
      </w:r>
      <w:r w:rsidRPr="00B16794">
        <w:rPr>
          <w:color w:val="000000"/>
        </w:rPr>
        <w:t>нейший полково</w:t>
      </w:r>
      <w:r w:rsidRPr="00B16794">
        <w:rPr>
          <w:color w:val="000000"/>
        </w:rPr>
        <w:softHyphen/>
        <w:t xml:space="preserve">дец и создатель новой военной системы. Окончание войны и ее итоги. Условия и значение Вестфальского мира. Европа в </w:t>
      </w:r>
      <w:r w:rsidRPr="00B16794">
        <w:rPr>
          <w:color w:val="000000"/>
          <w:lang w:val="en-US"/>
        </w:rPr>
        <w:t>XVIII</w:t>
      </w:r>
      <w:r w:rsidRPr="00B16794">
        <w:rPr>
          <w:color w:val="000000"/>
        </w:rPr>
        <w:t xml:space="preserve"> в. Северная война России и Д</w:t>
      </w:r>
      <w:r w:rsidRPr="00B16794">
        <w:rPr>
          <w:color w:val="000000"/>
        </w:rPr>
        <w:t>а</w:t>
      </w:r>
      <w:r w:rsidRPr="00B16794">
        <w:rPr>
          <w:color w:val="000000"/>
        </w:rPr>
        <w:t>нии против Швеции. Общеевропейская война — Семилетняя война, её участники, итоги и значение. Восточный вопрос. Война за испанское на</w:t>
      </w:r>
      <w:r w:rsidRPr="00B16794">
        <w:rPr>
          <w:color w:val="000000"/>
        </w:rPr>
        <w:softHyphen/>
        <w:t>следство — война за династические интересы и за владение</w:t>
      </w:r>
      <w:r w:rsidRPr="00B16794">
        <w:t xml:space="preserve"> ко</w:t>
      </w:r>
      <w:r w:rsidRPr="00B16794">
        <w:rPr>
          <w:color w:val="000000"/>
        </w:rPr>
        <w:t>лониями. Влияние европейских войн на международные отн</w:t>
      </w:r>
      <w:r w:rsidRPr="00B16794">
        <w:rPr>
          <w:color w:val="000000"/>
        </w:rPr>
        <w:t>о</w:t>
      </w:r>
      <w:r w:rsidRPr="00B16794">
        <w:rPr>
          <w:color w:val="000000"/>
        </w:rPr>
        <w:t>шения. Влияние Великой французской революции на европейский международный пр</w:t>
      </w:r>
      <w:r w:rsidRPr="00B16794">
        <w:rPr>
          <w:color w:val="000000"/>
        </w:rPr>
        <w:t>о</w:t>
      </w:r>
      <w:r w:rsidRPr="00B16794">
        <w:rPr>
          <w:color w:val="000000"/>
        </w:rPr>
        <w:t>цесс.</w:t>
      </w:r>
    </w:p>
    <w:p w:rsidR="006C45EE" w:rsidRPr="00B16794" w:rsidRDefault="006C45EE" w:rsidP="002F35B6">
      <w:pPr>
        <w:shd w:val="clear" w:color="auto" w:fill="FFFFFF"/>
        <w:autoSpaceDE w:val="0"/>
        <w:autoSpaceDN w:val="0"/>
        <w:adjustRightInd w:val="0"/>
        <w:jc w:val="both"/>
      </w:pPr>
      <w:r w:rsidRPr="00B16794">
        <w:rPr>
          <w:b/>
          <w:bCs/>
          <w:color w:val="000000"/>
        </w:rPr>
        <w:t>Великие просветители Европы</w:t>
      </w:r>
    </w:p>
    <w:p w:rsidR="006C45EE" w:rsidRPr="00B16794" w:rsidRDefault="006C45EE" w:rsidP="002F35B6">
      <w:pPr>
        <w:shd w:val="clear" w:color="auto" w:fill="FFFFFF"/>
        <w:autoSpaceDE w:val="0"/>
        <w:autoSpaceDN w:val="0"/>
        <w:adjustRightInd w:val="0"/>
        <w:ind w:firstLine="540"/>
        <w:jc w:val="both"/>
      </w:pPr>
      <w:r w:rsidRPr="00B16794">
        <w:rPr>
          <w:color w:val="000000"/>
        </w:rPr>
        <w:t xml:space="preserve">Просветители </w:t>
      </w:r>
      <w:r w:rsidRPr="00B16794">
        <w:rPr>
          <w:color w:val="000000"/>
          <w:lang w:val="en-US"/>
        </w:rPr>
        <w:t>XVIII</w:t>
      </w:r>
      <w:r w:rsidRPr="00B16794">
        <w:rPr>
          <w:color w:val="000000"/>
        </w:rPr>
        <w:t xml:space="preserve"> в. — продолжатели дела гуманистов эпо</w:t>
      </w:r>
      <w:r w:rsidRPr="00B16794">
        <w:rPr>
          <w:color w:val="000000"/>
        </w:rPr>
        <w:softHyphen/>
        <w:t>хи Возрождения. Идеи Просвещения как мировоззрение укре</w:t>
      </w:r>
      <w:r w:rsidRPr="00B16794">
        <w:rPr>
          <w:color w:val="000000"/>
        </w:rPr>
        <w:softHyphen/>
        <w:t>пляющей свои позиции буржуазии. Ценности пр</w:t>
      </w:r>
      <w:r w:rsidRPr="00B16794">
        <w:rPr>
          <w:color w:val="000000"/>
        </w:rPr>
        <w:t>о</w:t>
      </w:r>
      <w:r w:rsidRPr="00B16794">
        <w:rPr>
          <w:color w:val="000000"/>
        </w:rPr>
        <w:t>светителей. Образование как решающий ресурс развития общества. Идеи прогресса и в</w:t>
      </w:r>
      <w:r w:rsidRPr="00B16794">
        <w:rPr>
          <w:color w:val="000000"/>
        </w:rPr>
        <w:t>е</w:t>
      </w:r>
      <w:r w:rsidRPr="00B16794">
        <w:rPr>
          <w:color w:val="000000"/>
        </w:rPr>
        <w:t>ры в безграничные возможности человека. Учение Джона Локка о «естественных» правах человека и теория обще</w:t>
      </w:r>
      <w:r w:rsidRPr="00B16794">
        <w:rPr>
          <w:color w:val="000000"/>
        </w:rPr>
        <w:softHyphen/>
        <w:t>ственного договора. Представление о цели свободы как стрем</w:t>
      </w:r>
      <w:r w:rsidRPr="00B16794">
        <w:rPr>
          <w:color w:val="000000"/>
        </w:rPr>
        <w:softHyphen/>
        <w:t>лении к счастью. Шарль Монтескье: теория разделения вла</w:t>
      </w:r>
      <w:r w:rsidRPr="00B16794">
        <w:rPr>
          <w:color w:val="000000"/>
        </w:rPr>
        <w:softHyphen/>
        <w:t>стей «О духе законов». Вол</w:t>
      </w:r>
      <w:r w:rsidRPr="00B16794">
        <w:rPr>
          <w:color w:val="000000"/>
        </w:rPr>
        <w:t>ь</w:t>
      </w:r>
      <w:r w:rsidRPr="00B16794">
        <w:rPr>
          <w:color w:val="000000"/>
        </w:rPr>
        <w:t>тер: поэт, историк, философ. Идеи Вольтера об общественно-политическом устройстве общества, его ценностях. Идеи Ж.-Ж. Руссо: концепция о народном суве</w:t>
      </w:r>
      <w:r w:rsidRPr="00B16794">
        <w:rPr>
          <w:color w:val="000000"/>
        </w:rPr>
        <w:softHyphen/>
        <w:t>ренитете: при</w:t>
      </w:r>
      <w:r w:rsidRPr="00B16794">
        <w:rPr>
          <w:color w:val="000000"/>
        </w:rPr>
        <w:t>н</w:t>
      </w:r>
      <w:r w:rsidRPr="00B16794">
        <w:rPr>
          <w:color w:val="000000"/>
        </w:rPr>
        <w:t>ципы равенства и свободы в программе преобра</w:t>
      </w:r>
      <w:r w:rsidRPr="00B16794">
        <w:rPr>
          <w:color w:val="000000"/>
        </w:rPr>
        <w:softHyphen/>
        <w:t>зований. Идеи энциклопедистов — ал</w:t>
      </w:r>
      <w:r w:rsidRPr="00B16794">
        <w:rPr>
          <w:color w:val="000000"/>
        </w:rPr>
        <w:t>ь</w:t>
      </w:r>
      <w:r w:rsidRPr="00B16794">
        <w:rPr>
          <w:color w:val="000000"/>
        </w:rPr>
        <w:t>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w:t>
      </w:r>
      <w:r w:rsidRPr="00B16794">
        <w:rPr>
          <w:color w:val="000000"/>
        </w:rPr>
        <w:t>е</w:t>
      </w:r>
      <w:r w:rsidRPr="00B16794">
        <w:rPr>
          <w:color w:val="000000"/>
        </w:rPr>
        <w:t>щения.</w:t>
      </w:r>
    </w:p>
    <w:p w:rsidR="006C45EE" w:rsidRPr="00B16794" w:rsidRDefault="006C45EE" w:rsidP="002F35B6">
      <w:pPr>
        <w:shd w:val="clear" w:color="auto" w:fill="FFFFFF"/>
        <w:autoSpaceDE w:val="0"/>
        <w:autoSpaceDN w:val="0"/>
        <w:adjustRightInd w:val="0"/>
        <w:jc w:val="both"/>
      </w:pPr>
      <w:r w:rsidRPr="00B16794">
        <w:rPr>
          <w:b/>
          <w:bCs/>
          <w:color w:val="000000"/>
        </w:rPr>
        <w:t>Мир художественной культуры Просвещения</w:t>
      </w:r>
    </w:p>
    <w:p w:rsidR="006C45EE" w:rsidRPr="00B16794" w:rsidRDefault="006C45EE" w:rsidP="002F35B6">
      <w:pPr>
        <w:shd w:val="clear" w:color="auto" w:fill="FFFFFF"/>
        <w:autoSpaceDE w:val="0"/>
        <w:autoSpaceDN w:val="0"/>
        <w:adjustRightInd w:val="0"/>
        <w:ind w:firstLine="540"/>
        <w:jc w:val="both"/>
      </w:pPr>
      <w:r w:rsidRPr="00B16794">
        <w:rPr>
          <w:color w:val="000000"/>
        </w:rPr>
        <w:t>Вера человека в собственные возможности. Поиск идеала, образа героя эпохи. Образ человека новой эпохи (буржуа) в ху</w:t>
      </w:r>
      <w:r w:rsidRPr="00B16794">
        <w:rPr>
          <w:color w:val="000000"/>
        </w:rPr>
        <w:softHyphen/>
        <w:t>дожественной литературе — Д. Дефо. Д. Свифт: сат</w:t>
      </w:r>
      <w:r w:rsidRPr="00B16794">
        <w:rPr>
          <w:color w:val="000000"/>
        </w:rPr>
        <w:t>и</w:t>
      </w:r>
      <w:r w:rsidRPr="00B16794">
        <w:rPr>
          <w:color w:val="000000"/>
        </w:rPr>
        <w:t>ра на поро</w:t>
      </w:r>
      <w:r w:rsidRPr="00B16794">
        <w:rPr>
          <w:color w:val="000000"/>
        </w:rPr>
        <w:softHyphen/>
        <w:t>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B16794">
        <w:rPr>
          <w:color w:val="000000"/>
        </w:rPr>
        <w:softHyphen/>
        <w:t>словия»: У. Хогарт, Ж. Б. С. Шарден. Свидетель эпохи: Жак Луи Давид. Музыкальное искусство эп</w:t>
      </w:r>
      <w:r w:rsidRPr="00B16794">
        <w:rPr>
          <w:color w:val="000000"/>
        </w:rPr>
        <w:t>о</w:t>
      </w:r>
      <w:r w:rsidRPr="00B16794">
        <w:rPr>
          <w:color w:val="000000"/>
        </w:rPr>
        <w:t xml:space="preserve">хи Просвещения в </w:t>
      </w:r>
      <w:r w:rsidRPr="00B16794">
        <w:rPr>
          <w:color w:val="000000"/>
          <w:lang w:val="en-US"/>
        </w:rPr>
        <w:t>XVIII</w:t>
      </w:r>
      <w:r w:rsidRPr="00B16794">
        <w:rPr>
          <w:color w:val="000000"/>
        </w:rPr>
        <w:t xml:space="preserve"> в.: И. С. Баха, В. А. Моцарта, Л. ван Бетховена. Архитектура эпо</w:t>
      </w:r>
      <w:r w:rsidRPr="00B16794">
        <w:rPr>
          <w:color w:val="000000"/>
        </w:rPr>
        <w:softHyphen/>
        <w:t>хи великих царствований. Секуляризация культуры.</w:t>
      </w:r>
    </w:p>
    <w:p w:rsidR="006C45EE" w:rsidRPr="00B16794" w:rsidRDefault="006C45EE" w:rsidP="002F35B6">
      <w:pPr>
        <w:shd w:val="clear" w:color="auto" w:fill="FFFFFF"/>
        <w:autoSpaceDE w:val="0"/>
        <w:autoSpaceDN w:val="0"/>
        <w:adjustRightInd w:val="0"/>
        <w:jc w:val="both"/>
      </w:pPr>
      <w:r w:rsidRPr="00B16794">
        <w:rPr>
          <w:b/>
          <w:bCs/>
          <w:color w:val="000000"/>
        </w:rPr>
        <w:t>На пути к индустриальной эре</w:t>
      </w:r>
    </w:p>
    <w:p w:rsidR="006C45EE" w:rsidRPr="00B16794" w:rsidRDefault="006C45EE" w:rsidP="002F35B6">
      <w:pPr>
        <w:shd w:val="clear" w:color="auto" w:fill="FFFFFF"/>
        <w:autoSpaceDE w:val="0"/>
        <w:autoSpaceDN w:val="0"/>
        <w:adjustRightInd w:val="0"/>
        <w:ind w:firstLine="540"/>
        <w:jc w:val="both"/>
      </w:pPr>
      <w:r w:rsidRPr="00B16794">
        <w:rPr>
          <w:color w:val="000000"/>
        </w:rPr>
        <w:t>Аграрная революция в Англии. Складывание новых отно</w:t>
      </w:r>
      <w:r w:rsidRPr="00B16794">
        <w:rPr>
          <w:color w:val="000000"/>
        </w:rPr>
        <w:softHyphen/>
        <w:t>шений в английской дере</w:t>
      </w:r>
      <w:r w:rsidRPr="00B16794">
        <w:rPr>
          <w:color w:val="000000"/>
        </w:rPr>
        <w:t>в</w:t>
      </w:r>
      <w:r w:rsidRPr="00B16794">
        <w:rPr>
          <w:color w:val="000000"/>
        </w:rPr>
        <w:t>не. Развитие капиталистического предпринимательства в деревне. Промышленный пер</w:t>
      </w:r>
      <w:r w:rsidRPr="00B16794">
        <w:rPr>
          <w:color w:val="000000"/>
        </w:rPr>
        <w:t>е</w:t>
      </w:r>
      <w:r w:rsidRPr="00B16794">
        <w:rPr>
          <w:color w:val="000000"/>
        </w:rPr>
        <w:t>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w:t>
      </w:r>
      <w:r w:rsidRPr="00B16794">
        <w:rPr>
          <w:color w:val="000000"/>
        </w:rPr>
        <w:t>а</w:t>
      </w:r>
      <w:r w:rsidRPr="00B16794">
        <w:rPr>
          <w:color w:val="000000"/>
        </w:rPr>
        <w:t>ровая ма</w:t>
      </w:r>
      <w:r w:rsidRPr="00B16794">
        <w:rPr>
          <w:color w:val="000000"/>
        </w:rPr>
        <w:softHyphen/>
        <w:t>шина англичанина Джеймса Уатта. Изобретение Р. Аркрайта. Изобретения Корба и Модели. Появление фабричного произ</w:t>
      </w:r>
      <w:r w:rsidRPr="00B16794">
        <w:rPr>
          <w:color w:val="000000"/>
        </w:rPr>
        <w:softHyphen/>
        <w:t>водства: труд и быт рабочих. Формирование о</w:t>
      </w:r>
      <w:r w:rsidRPr="00B16794">
        <w:rPr>
          <w:color w:val="000000"/>
        </w:rPr>
        <w:t>с</w:t>
      </w:r>
      <w:r w:rsidRPr="00B16794">
        <w:rPr>
          <w:color w:val="000000"/>
        </w:rPr>
        <w:t>новных классов капиталистического общества: промышленной буржуазии и пролетариата. Жестокие правила выживания в условиях капи</w:t>
      </w:r>
      <w:r w:rsidRPr="00B16794">
        <w:rPr>
          <w:color w:val="000000"/>
        </w:rPr>
        <w:softHyphen/>
        <w:t>талистического производства. Социальные движения протеста рабочих (луддизм). Цена технического прогресса.</w:t>
      </w:r>
    </w:p>
    <w:p w:rsidR="006C45EE" w:rsidRPr="00B16794" w:rsidRDefault="006C45EE" w:rsidP="002F35B6">
      <w:pPr>
        <w:shd w:val="clear" w:color="auto" w:fill="FFFFFF"/>
        <w:autoSpaceDE w:val="0"/>
        <w:autoSpaceDN w:val="0"/>
        <w:adjustRightInd w:val="0"/>
        <w:jc w:val="both"/>
      </w:pPr>
      <w:r w:rsidRPr="00B16794">
        <w:rPr>
          <w:b/>
          <w:bCs/>
          <w:color w:val="000000"/>
        </w:rPr>
        <w:t>Североамериканские колониив борьбе за независимость. Образование Соединённых Штатов Америки</w:t>
      </w:r>
    </w:p>
    <w:p w:rsidR="006C45EE" w:rsidRPr="00B16794" w:rsidRDefault="006C45EE" w:rsidP="002F35B6">
      <w:pPr>
        <w:shd w:val="clear" w:color="auto" w:fill="FFFFFF"/>
        <w:autoSpaceDE w:val="0"/>
        <w:autoSpaceDN w:val="0"/>
        <w:adjustRightInd w:val="0"/>
        <w:ind w:firstLine="540"/>
        <w:jc w:val="both"/>
      </w:pPr>
      <w:r w:rsidRPr="00B16794">
        <w:rPr>
          <w:color w:val="000000"/>
        </w:rPr>
        <w:t>Распространение европейской цивилизации за Атлантику. Первые колонии в Севе</w:t>
      </w:r>
      <w:r w:rsidRPr="00B16794">
        <w:rPr>
          <w:color w:val="000000"/>
        </w:rPr>
        <w:t>р</w:t>
      </w:r>
      <w:r w:rsidRPr="00B16794">
        <w:rPr>
          <w:color w:val="000000"/>
        </w:rPr>
        <w:t>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B16794">
        <w:rPr>
          <w:color w:val="000000"/>
        </w:rPr>
        <w:softHyphen/>
        <w:t>канского общес</w:t>
      </w:r>
      <w:r w:rsidRPr="00B16794">
        <w:rPr>
          <w:color w:val="000000"/>
        </w:rPr>
        <w:t>т</w:t>
      </w:r>
      <w:r w:rsidRPr="00B16794">
        <w:rPr>
          <w:color w:val="000000"/>
        </w:rPr>
        <w:t>ва. Культура и общественная жизнь в коло</w:t>
      </w:r>
      <w:r w:rsidRPr="00B16794">
        <w:rPr>
          <w:color w:val="000000"/>
        </w:rPr>
        <w:softHyphen/>
        <w:t>ниях. Конфликт с метрополией. Патриотич</w:t>
      </w:r>
      <w:r w:rsidRPr="00B16794">
        <w:rPr>
          <w:color w:val="000000"/>
        </w:rPr>
        <w:t>е</w:t>
      </w:r>
      <w:r w:rsidRPr="00B16794">
        <w:rPr>
          <w:color w:val="000000"/>
        </w:rPr>
        <w:t>ские организации колонистов. Б. Франклин — великий наставник «юного капи</w:t>
      </w:r>
      <w:r w:rsidRPr="00B16794">
        <w:rPr>
          <w:color w:val="000000"/>
        </w:rPr>
        <w:softHyphen/>
        <w:t>тализма».</w:t>
      </w:r>
    </w:p>
    <w:p w:rsidR="006C45EE" w:rsidRPr="00B16794" w:rsidRDefault="006C45EE" w:rsidP="002F35B6">
      <w:pPr>
        <w:shd w:val="clear" w:color="auto" w:fill="FFFFFF"/>
        <w:autoSpaceDE w:val="0"/>
        <w:autoSpaceDN w:val="0"/>
        <w:adjustRightInd w:val="0"/>
        <w:jc w:val="both"/>
      </w:pPr>
      <w:r w:rsidRPr="00B16794">
        <w:rPr>
          <w:b/>
          <w:bCs/>
          <w:color w:val="000000"/>
        </w:rPr>
        <w:t>Война за независимость. Создание Соединённых Штатов Америки</w:t>
      </w:r>
    </w:p>
    <w:p w:rsidR="006C45EE" w:rsidRPr="00B16794" w:rsidRDefault="006C45EE" w:rsidP="002F35B6">
      <w:pPr>
        <w:shd w:val="clear" w:color="auto" w:fill="FFFFFF"/>
        <w:autoSpaceDE w:val="0"/>
        <w:autoSpaceDN w:val="0"/>
        <w:adjustRightInd w:val="0"/>
        <w:ind w:firstLine="540"/>
        <w:jc w:val="both"/>
      </w:pPr>
      <w:r w:rsidRPr="00B16794">
        <w:rPr>
          <w:color w:val="000000"/>
        </w:rPr>
        <w:t>Причины войны североамериканских колоний за свободу и справедливость. Первый Континентальный конгресс и его по</w:t>
      </w:r>
      <w:r w:rsidRPr="00B16794">
        <w:rPr>
          <w:color w:val="000000"/>
        </w:rPr>
        <w:softHyphen/>
        <w:t>следствия. Т. Джефферсон и Дж. Вашингтон. Патри</w:t>
      </w:r>
      <w:r w:rsidRPr="00B16794">
        <w:rPr>
          <w:color w:val="000000"/>
        </w:rPr>
        <w:t>о</w:t>
      </w:r>
      <w:r w:rsidRPr="00B16794">
        <w:rPr>
          <w:color w:val="000000"/>
        </w:rPr>
        <w:t>ты и лоялисты. Декларация независимости США. Образование США. Торжество принц</w:t>
      </w:r>
      <w:r w:rsidRPr="00B16794">
        <w:rPr>
          <w:color w:val="000000"/>
        </w:rPr>
        <w:t>и</w:t>
      </w:r>
      <w:r w:rsidRPr="00B16794">
        <w:rPr>
          <w:color w:val="000000"/>
        </w:rPr>
        <w:t>пов народного верховенства и естественно</w:t>
      </w:r>
      <w:r w:rsidRPr="00B16794">
        <w:rPr>
          <w:color w:val="000000"/>
        </w:rPr>
        <w:softHyphen/>
        <w:t>го равенства людей. Военные действия и созд</w:t>
      </w:r>
      <w:r w:rsidRPr="00B16794">
        <w:rPr>
          <w:color w:val="000000"/>
        </w:rPr>
        <w:t>а</w:t>
      </w:r>
      <w:r w:rsidRPr="00B16794">
        <w:rPr>
          <w:color w:val="000000"/>
        </w:rPr>
        <w:t>ние регулярной армии. Успешная дипломатия и завершение войны. Итоги и значение во</w:t>
      </w:r>
      <w:r w:rsidRPr="00B16794">
        <w:rPr>
          <w:color w:val="000000"/>
        </w:rPr>
        <w:t>й</w:t>
      </w:r>
      <w:r w:rsidRPr="00B16794">
        <w:rPr>
          <w:color w:val="000000"/>
        </w:rPr>
        <w:t xml:space="preserve">ны за независимость США. Конституция США </w:t>
      </w:r>
      <w:smartTag w:uri="urn:schemas-microsoft-com:office:smarttags" w:element="metricconverter">
        <w:smartTagPr>
          <w:attr w:name="ProductID" w:val="1787 г"/>
        </w:smartTagPr>
        <w:r w:rsidRPr="00B16794">
          <w:rPr>
            <w:color w:val="000000"/>
          </w:rPr>
          <w:t>1787 г</w:t>
        </w:r>
      </w:smartTag>
      <w:r w:rsidRPr="00B16794">
        <w:rPr>
          <w:color w:val="000000"/>
        </w:rPr>
        <w:t>.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B16794">
        <w:rPr>
          <w:color w:val="000000"/>
        </w:rPr>
        <w:softHyphen/>
        <w:t>бе североамериканских штатов за свободу. И</w:t>
      </w:r>
      <w:r w:rsidRPr="00B16794">
        <w:rPr>
          <w:color w:val="000000"/>
        </w:rPr>
        <w:t>с</w:t>
      </w:r>
      <w:r w:rsidRPr="00B16794">
        <w:rPr>
          <w:color w:val="000000"/>
        </w:rPr>
        <w:t>торическое значе</w:t>
      </w:r>
      <w:r w:rsidRPr="00B16794">
        <w:rPr>
          <w:color w:val="000000"/>
        </w:rPr>
        <w:softHyphen/>
        <w:t>ние образования Соединённых Штатов Америки.</w:t>
      </w:r>
    </w:p>
    <w:p w:rsidR="006C45EE" w:rsidRPr="00B16794" w:rsidRDefault="006C45EE" w:rsidP="002F35B6">
      <w:pPr>
        <w:shd w:val="clear" w:color="auto" w:fill="FFFFFF"/>
        <w:autoSpaceDE w:val="0"/>
        <w:autoSpaceDN w:val="0"/>
        <w:adjustRightInd w:val="0"/>
        <w:jc w:val="both"/>
      </w:pPr>
      <w:r w:rsidRPr="00B16794">
        <w:rPr>
          <w:b/>
          <w:bCs/>
          <w:color w:val="000000"/>
        </w:rPr>
        <w:t xml:space="preserve">Франция в </w:t>
      </w:r>
      <w:r w:rsidRPr="00B16794">
        <w:rPr>
          <w:b/>
          <w:bCs/>
          <w:color w:val="000000"/>
          <w:lang w:val="en-US"/>
        </w:rPr>
        <w:t>XVIII</w:t>
      </w:r>
      <w:r w:rsidRPr="00B16794">
        <w:rPr>
          <w:b/>
          <w:bCs/>
          <w:color w:val="000000"/>
        </w:rPr>
        <w:t xml:space="preserve"> в. Причины и начало Великой французской революции</w:t>
      </w:r>
    </w:p>
    <w:p w:rsidR="006C45EE" w:rsidRPr="00B16794" w:rsidRDefault="006C45EE" w:rsidP="002F35B6">
      <w:pPr>
        <w:shd w:val="clear" w:color="auto" w:fill="FFFFFF"/>
        <w:autoSpaceDE w:val="0"/>
        <w:autoSpaceDN w:val="0"/>
        <w:adjustRightInd w:val="0"/>
        <w:ind w:firstLine="540"/>
        <w:jc w:val="both"/>
      </w:pPr>
      <w:r w:rsidRPr="00B16794">
        <w:rPr>
          <w:color w:val="000000"/>
        </w:rPr>
        <w:t xml:space="preserve">Ускорение социально-экономического развития Франции в </w:t>
      </w:r>
      <w:r w:rsidRPr="00B16794">
        <w:rPr>
          <w:color w:val="000000"/>
          <w:lang w:val="en-US"/>
        </w:rPr>
        <w:t>XVIII</w:t>
      </w:r>
      <w:r w:rsidRPr="00B16794">
        <w:rPr>
          <w:color w:val="000000"/>
        </w:rPr>
        <w:t xml:space="preserve"> в. Демографич</w:t>
      </w:r>
      <w:r w:rsidRPr="00B16794">
        <w:rPr>
          <w:color w:val="000000"/>
        </w:rPr>
        <w:t>е</w:t>
      </w:r>
      <w:r w:rsidRPr="00B16794">
        <w:rPr>
          <w:color w:val="000000"/>
        </w:rPr>
        <w:t>ские изменения. Изменения в социальной структуре, особенности формирования француз</w:t>
      </w:r>
      <w:r w:rsidRPr="00B16794">
        <w:rPr>
          <w:color w:val="000000"/>
        </w:rPr>
        <w:softHyphen/>
        <w:t>ской буржуазии. Особенности положения третьего сословия. Французская мануфактура и её специфика. Влияние движе</w:t>
      </w:r>
      <w:r w:rsidRPr="00B16794">
        <w:rPr>
          <w:color w:val="000000"/>
        </w:rPr>
        <w:softHyphen/>
        <w:t>ния просветителей на развитие просветительской идеологии. Французская революция как инструмент разрушения тради</w:t>
      </w:r>
      <w:r w:rsidRPr="00B16794">
        <w:rPr>
          <w:color w:val="000000"/>
        </w:rPr>
        <w:softHyphen/>
        <w:t xml:space="preserve">ционного порядка в Европе. Слабость власти Людовика </w:t>
      </w:r>
      <w:r w:rsidRPr="00B16794">
        <w:rPr>
          <w:color w:val="000000"/>
          <w:lang w:val="en-US"/>
        </w:rPr>
        <w:t>XV</w:t>
      </w:r>
      <w:r w:rsidRPr="00B16794">
        <w:rPr>
          <w:color w:val="000000"/>
        </w:rPr>
        <w:t xml:space="preserve">. Кризис. Людовик </w:t>
      </w:r>
      <w:r w:rsidRPr="00B16794">
        <w:rPr>
          <w:color w:val="000000"/>
          <w:lang w:val="en-US"/>
        </w:rPr>
        <w:t>XVI</w:t>
      </w:r>
      <w:r w:rsidRPr="00B16794">
        <w:rPr>
          <w:color w:val="000000"/>
        </w:rPr>
        <w:t xml:space="preserve"> и его слабая попытка реформиро</w:t>
      </w:r>
      <w:r w:rsidRPr="00B16794">
        <w:rPr>
          <w:color w:val="000000"/>
        </w:rPr>
        <w:softHyphen/>
        <w:t>вания. Жак Тюрго и его программа. Начало революции. От Генеральных штатов к Учр</w:t>
      </w:r>
      <w:r w:rsidRPr="00B16794">
        <w:rPr>
          <w:color w:val="000000"/>
        </w:rPr>
        <w:t>е</w:t>
      </w:r>
      <w:r w:rsidRPr="00B16794">
        <w:rPr>
          <w:color w:val="000000"/>
        </w:rPr>
        <w:t>дительному собранию: отказ от сословного представительства, провозглашение Наци</w:t>
      </w:r>
      <w:r w:rsidRPr="00B16794">
        <w:rPr>
          <w:color w:val="000000"/>
        </w:rPr>
        <w:t>о</w:t>
      </w:r>
      <w:r w:rsidRPr="00B16794">
        <w:rPr>
          <w:color w:val="000000"/>
        </w:rPr>
        <w:t>нального и Учредительного собраний. Падение Бастилии — начало революции. Муниц</w:t>
      </w:r>
      <w:r w:rsidRPr="00B16794">
        <w:rPr>
          <w:color w:val="000000"/>
        </w:rPr>
        <w:t>и</w:t>
      </w:r>
      <w:r w:rsidRPr="00B16794">
        <w:rPr>
          <w:color w:val="000000"/>
        </w:rPr>
        <w:t>пальная революция. Национальная гвардия. Деятельность Учредительного собрания. Ко</w:t>
      </w:r>
      <w:r w:rsidRPr="00B16794">
        <w:rPr>
          <w:color w:val="000000"/>
        </w:rPr>
        <w:t>н</w:t>
      </w:r>
      <w:r w:rsidRPr="00B16794">
        <w:rPr>
          <w:color w:val="000000"/>
        </w:rPr>
        <w:t>ститу</w:t>
      </w:r>
      <w:r w:rsidRPr="00B16794">
        <w:rPr>
          <w:color w:val="000000"/>
        </w:rPr>
        <w:softHyphen/>
        <w:t>ционалисты у власти. О. Мирабо. Жильбер де Лафайет —ге</w:t>
      </w:r>
      <w:r w:rsidRPr="00B16794">
        <w:rPr>
          <w:color w:val="000000"/>
        </w:rPr>
        <w:softHyphen/>
        <w:t>рой Нового Света.</w:t>
      </w:r>
    </w:p>
    <w:p w:rsidR="006C45EE" w:rsidRPr="00B16794" w:rsidRDefault="006C45EE" w:rsidP="002F35B6">
      <w:pPr>
        <w:shd w:val="clear" w:color="auto" w:fill="FFFFFF"/>
        <w:autoSpaceDE w:val="0"/>
        <w:autoSpaceDN w:val="0"/>
        <w:adjustRightInd w:val="0"/>
        <w:jc w:val="both"/>
      </w:pPr>
      <w:r w:rsidRPr="00B16794">
        <w:rPr>
          <w:b/>
          <w:bCs/>
          <w:color w:val="000000"/>
        </w:rPr>
        <w:t>Великая французская революция. От монархии к республике</w:t>
      </w:r>
    </w:p>
    <w:p w:rsidR="006C45EE" w:rsidRPr="00B16794" w:rsidRDefault="006C45EE" w:rsidP="002F35B6">
      <w:pPr>
        <w:shd w:val="clear" w:color="auto" w:fill="FFFFFF"/>
        <w:autoSpaceDE w:val="0"/>
        <w:autoSpaceDN w:val="0"/>
        <w:adjustRightInd w:val="0"/>
        <w:ind w:firstLine="540"/>
        <w:jc w:val="both"/>
      </w:pPr>
      <w:r w:rsidRPr="00B16794">
        <w:rPr>
          <w:color w:val="000000"/>
        </w:rPr>
        <w:t>Поход на Версаль. Главные положения Декларации прав человека и гражданина. Первые преобразования новой вла</w:t>
      </w:r>
      <w:r w:rsidRPr="00B16794">
        <w:rPr>
          <w:color w:val="000000"/>
        </w:rPr>
        <w:softHyphen/>
        <w:t xml:space="preserve">сти. Конституция </w:t>
      </w:r>
      <w:smartTag w:uri="urn:schemas-microsoft-com:office:smarttags" w:element="metricconverter">
        <w:smartTagPr>
          <w:attr w:name="ProductID" w:val="1791 г"/>
        </w:smartTagPr>
        <w:r w:rsidRPr="00B16794">
          <w:rPr>
            <w:color w:val="000000"/>
          </w:rPr>
          <w:t>1791 г</w:t>
        </w:r>
      </w:smartTag>
      <w:r w:rsidRPr="00B16794">
        <w:rPr>
          <w:color w:val="000000"/>
        </w:rPr>
        <w:t>. Варенский кризис. Якоби</w:t>
      </w:r>
      <w:r w:rsidRPr="00B16794">
        <w:rPr>
          <w:color w:val="000000"/>
        </w:rPr>
        <w:t>н</w:t>
      </w:r>
      <w:r w:rsidRPr="00B16794">
        <w:rPr>
          <w:color w:val="000000"/>
        </w:rPr>
        <w:t>ский клуб. Законодательное собрание. Начало революционных войн. Свержение мона</w:t>
      </w:r>
      <w:r w:rsidRPr="00B16794">
        <w:rPr>
          <w:color w:val="000000"/>
        </w:rPr>
        <w:t>р</w:t>
      </w:r>
      <w:r w:rsidRPr="00B16794">
        <w:rPr>
          <w:color w:val="000000"/>
        </w:rPr>
        <w:t>хии. Организация обороны. Коммуна Парижа. Новые декреты. Победа при Вальми. Да</w:t>
      </w:r>
      <w:r w:rsidRPr="00B16794">
        <w:rPr>
          <w:color w:val="000000"/>
        </w:rPr>
        <w:t>н</w:t>
      </w:r>
      <w:r w:rsidRPr="00B16794">
        <w:rPr>
          <w:color w:val="000000"/>
        </w:rPr>
        <w:t>тон, Марат, Робеспьер: личностные черты и особенности мировоззрения. Провозгла</w:t>
      </w:r>
      <w:r w:rsidRPr="00B16794">
        <w:rPr>
          <w:color w:val="000000"/>
        </w:rPr>
        <w:softHyphen/>
        <w:t xml:space="preserve">шение республики. Казнь Людовика </w:t>
      </w:r>
      <w:r w:rsidRPr="00B16794">
        <w:rPr>
          <w:color w:val="000000"/>
          <w:lang w:val="en-US"/>
        </w:rPr>
        <w:t>XVI</w:t>
      </w:r>
      <w:r w:rsidRPr="00B16794">
        <w:rPr>
          <w:color w:val="000000"/>
        </w:rPr>
        <w:t>: политический и нравственный аспекты. Неодноро</w:t>
      </w:r>
      <w:r w:rsidRPr="00B16794">
        <w:rPr>
          <w:color w:val="000000"/>
        </w:rPr>
        <w:t>д</w:t>
      </w:r>
      <w:r w:rsidRPr="00B16794">
        <w:rPr>
          <w:color w:val="000000"/>
        </w:rPr>
        <w:t>ность лагеря револю</w:t>
      </w:r>
      <w:r w:rsidRPr="00B16794">
        <w:rPr>
          <w:color w:val="000000"/>
        </w:rPr>
        <w:softHyphen/>
        <w:t>ции. Контрреволюционные мятежи. Якобинская диктатура и террор.</w:t>
      </w:r>
    </w:p>
    <w:p w:rsidR="006C45EE" w:rsidRPr="00B16794" w:rsidRDefault="006C45EE" w:rsidP="002F35B6">
      <w:pPr>
        <w:shd w:val="clear" w:color="auto" w:fill="FFFFFF"/>
        <w:autoSpaceDE w:val="0"/>
        <w:autoSpaceDN w:val="0"/>
        <w:adjustRightInd w:val="0"/>
        <w:jc w:val="both"/>
      </w:pPr>
      <w:r w:rsidRPr="00B16794">
        <w:rPr>
          <w:b/>
          <w:bCs/>
          <w:color w:val="000000"/>
        </w:rPr>
        <w:t>Великая французская революция.От якобинской диктатуры к 18 брюмераНаполеона Бонапарта</w:t>
      </w:r>
    </w:p>
    <w:p w:rsidR="006C45EE" w:rsidRPr="00B16794" w:rsidRDefault="006C45EE" w:rsidP="002F35B6">
      <w:pPr>
        <w:shd w:val="clear" w:color="auto" w:fill="FFFFFF"/>
        <w:autoSpaceDE w:val="0"/>
        <w:autoSpaceDN w:val="0"/>
        <w:adjustRightInd w:val="0"/>
        <w:ind w:firstLine="540"/>
        <w:jc w:val="both"/>
        <w:rPr>
          <w:color w:val="000000"/>
        </w:rPr>
      </w:pPr>
      <w:r w:rsidRPr="00B16794">
        <w:rPr>
          <w:color w:val="000000"/>
        </w:rPr>
        <w:t>Движение санкюлотов и раскол среди якобинцев. Трагедия Робеспьера — «якобинца без народа». Термидорианский пере</w:t>
      </w:r>
      <w:r w:rsidRPr="00B16794">
        <w:rPr>
          <w:color w:val="000000"/>
        </w:rPr>
        <w:softHyphen/>
        <w:t>ворот и расправа с противниками. Причины падения яко</w:t>
      </w:r>
      <w:r w:rsidRPr="00B16794">
        <w:rPr>
          <w:color w:val="000000"/>
        </w:rPr>
        <w:softHyphen/>
        <w:t xml:space="preserve">бинской диктатуры. Конституция </w:t>
      </w:r>
      <w:smartTag w:uri="urn:schemas-microsoft-com:office:smarttags" w:element="metricconverter">
        <w:smartTagPr>
          <w:attr w:name="ProductID" w:val="1795 г"/>
        </w:smartTagPr>
        <w:r w:rsidRPr="00B16794">
          <w:rPr>
            <w:color w:val="000000"/>
          </w:rPr>
          <w:t>1795 г</w:t>
        </w:r>
      </w:smartTag>
      <w:r w:rsidRPr="00B16794">
        <w:rPr>
          <w:color w:val="000000"/>
        </w:rPr>
        <w:t>. Войны Директории. Генерал Бонапарт: во</w:t>
      </w:r>
      <w:r w:rsidRPr="00B16794">
        <w:rPr>
          <w:color w:val="000000"/>
        </w:rPr>
        <w:t>е</w:t>
      </w:r>
      <w:r w:rsidRPr="00B16794">
        <w:rPr>
          <w:color w:val="000000"/>
        </w:rPr>
        <w:t>начальник, личность. Военные успехи Франции. Государственный переворот 9—10 ноя</w:t>
      </w:r>
      <w:r w:rsidRPr="00B16794">
        <w:rPr>
          <w:color w:val="000000"/>
        </w:rPr>
        <w:t>б</w:t>
      </w:r>
      <w:r w:rsidRPr="00B16794">
        <w:rPr>
          <w:color w:val="000000"/>
        </w:rPr>
        <w:t>ря 1799г. и установление консульства. Значение Великой французской революции. Ди</w:t>
      </w:r>
      <w:r w:rsidRPr="00B16794">
        <w:rPr>
          <w:color w:val="000000"/>
        </w:rPr>
        <w:t>с</w:t>
      </w:r>
      <w:r w:rsidRPr="00B16794">
        <w:rPr>
          <w:color w:val="000000"/>
        </w:rPr>
        <w:t>куссия в зарубежной и отечественной исто</w:t>
      </w:r>
      <w:r w:rsidRPr="00B16794">
        <w:rPr>
          <w:color w:val="000000"/>
        </w:rPr>
        <w:softHyphen/>
        <w:t>риографии о характере, социальной базе и ит</w:t>
      </w:r>
      <w:r w:rsidRPr="00B16794">
        <w:rPr>
          <w:color w:val="000000"/>
        </w:rPr>
        <w:t>о</w:t>
      </w:r>
      <w:r w:rsidRPr="00B16794">
        <w:rPr>
          <w:color w:val="000000"/>
        </w:rPr>
        <w:t xml:space="preserve">гах. </w:t>
      </w:r>
    </w:p>
    <w:p w:rsidR="006C45EE" w:rsidRPr="00B16794" w:rsidRDefault="006C45EE" w:rsidP="002F35B6">
      <w:pPr>
        <w:shd w:val="clear" w:color="auto" w:fill="FFFFFF"/>
        <w:autoSpaceDE w:val="0"/>
        <w:autoSpaceDN w:val="0"/>
        <w:adjustRightInd w:val="0"/>
        <w:jc w:val="both"/>
      </w:pPr>
      <w:r w:rsidRPr="00B16794">
        <w:rPr>
          <w:b/>
          <w:bCs/>
          <w:color w:val="000000"/>
        </w:rPr>
        <w:t>Государства Востока: традиционное общество в эпоху раннего Нового времени</w:t>
      </w:r>
    </w:p>
    <w:p w:rsidR="006C45EE" w:rsidRPr="00B16794" w:rsidRDefault="006C45EE" w:rsidP="002F35B6">
      <w:pPr>
        <w:shd w:val="clear" w:color="auto" w:fill="FFFFFF"/>
        <w:autoSpaceDE w:val="0"/>
        <w:autoSpaceDN w:val="0"/>
        <w:adjustRightInd w:val="0"/>
        <w:ind w:firstLine="540"/>
        <w:jc w:val="both"/>
      </w:pPr>
      <w:r w:rsidRPr="00B16794">
        <w:rPr>
          <w:color w:val="000000"/>
        </w:rPr>
        <w:t>Земля принадлежит государству. Деревенская община и её отличия в разных цивил</w:t>
      </w:r>
      <w:r w:rsidRPr="00B16794">
        <w:rPr>
          <w:color w:val="000000"/>
        </w:rPr>
        <w:t>и</w:t>
      </w:r>
      <w:r w:rsidRPr="00B16794">
        <w:rPr>
          <w:color w:val="000000"/>
        </w:rPr>
        <w:t>зациях Востока. Государство — регу</w:t>
      </w:r>
      <w:r w:rsidRPr="00B16794">
        <w:rPr>
          <w:color w:val="000000"/>
        </w:rPr>
        <w:softHyphen/>
        <w:t>лятор хозяйственной жизни. Замкнутость сословного обще</w:t>
      </w:r>
      <w:r w:rsidRPr="00B16794">
        <w:rPr>
          <w:color w:val="000000"/>
        </w:rPr>
        <w:softHyphen/>
        <w:t>ства. Разложение сословного строя. Города под контролем государства. Религии Востока — путь самосовершенствования.</w:t>
      </w:r>
    </w:p>
    <w:p w:rsidR="006C45EE" w:rsidRPr="00B16794" w:rsidRDefault="006C45EE" w:rsidP="002F35B6">
      <w:pPr>
        <w:shd w:val="clear" w:color="auto" w:fill="FFFFFF"/>
        <w:autoSpaceDE w:val="0"/>
        <w:autoSpaceDN w:val="0"/>
        <w:adjustRightInd w:val="0"/>
        <w:jc w:val="both"/>
      </w:pPr>
      <w:r w:rsidRPr="00B16794">
        <w:rPr>
          <w:b/>
          <w:bCs/>
          <w:color w:val="000000"/>
        </w:rPr>
        <w:t>Государства Востока. Начало европейской колонизации</w:t>
      </w:r>
    </w:p>
    <w:p w:rsidR="006C45EE" w:rsidRPr="00B16794" w:rsidRDefault="006C45EE" w:rsidP="002F35B6">
      <w:pPr>
        <w:shd w:val="clear" w:color="auto" w:fill="FFFFFF"/>
        <w:autoSpaceDE w:val="0"/>
        <w:autoSpaceDN w:val="0"/>
        <w:adjustRightInd w:val="0"/>
        <w:ind w:firstLine="540"/>
        <w:jc w:val="both"/>
      </w:pPr>
      <w:r w:rsidRPr="00B16794">
        <w:rPr>
          <w:color w:val="000000"/>
        </w:rPr>
        <w:t>Разрушение традиционности восточных обществ европей</w:t>
      </w:r>
      <w:r w:rsidRPr="00B16794">
        <w:rPr>
          <w:color w:val="000000"/>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6C45EE" w:rsidRPr="00B16794" w:rsidRDefault="006C45EE" w:rsidP="002F35B6">
      <w:pPr>
        <w:shd w:val="clear" w:color="auto" w:fill="FFFFFF"/>
        <w:autoSpaceDE w:val="0"/>
        <w:autoSpaceDN w:val="0"/>
        <w:adjustRightInd w:val="0"/>
        <w:ind w:firstLine="540"/>
        <w:jc w:val="both"/>
      </w:pPr>
      <w:r w:rsidRPr="00B16794">
        <w:rPr>
          <w:color w:val="000000"/>
        </w:rPr>
        <w:t>Религии Востока: конфуцианство, буддизм, индуизм, син</w:t>
      </w:r>
      <w:r w:rsidRPr="00B16794">
        <w:rPr>
          <w:color w:val="000000"/>
        </w:rPr>
        <w:softHyphen/>
        <w:t>тоизм.</w:t>
      </w:r>
    </w:p>
    <w:p w:rsidR="006C45EE" w:rsidRPr="00B16794" w:rsidRDefault="006C45EE" w:rsidP="002F35B6">
      <w:pPr>
        <w:shd w:val="clear" w:color="auto" w:fill="FFFFFF"/>
        <w:autoSpaceDE w:val="0"/>
        <w:autoSpaceDN w:val="0"/>
        <w:adjustRightInd w:val="0"/>
        <w:ind w:firstLine="540"/>
        <w:jc w:val="both"/>
      </w:pPr>
      <w:r w:rsidRPr="00B16794">
        <w:rPr>
          <w:color w:val="000000"/>
        </w:rPr>
        <w:t>Маньчжурское завоевание Китая. Общественное устройство Цинской империи. «З</w:t>
      </w:r>
      <w:r w:rsidRPr="00B16794">
        <w:rPr>
          <w:color w:val="000000"/>
        </w:rPr>
        <w:t>а</w:t>
      </w:r>
      <w:r w:rsidRPr="00B16794">
        <w:rPr>
          <w:color w:val="000000"/>
        </w:rPr>
        <w:t>крытие» Китая, Направления русско-китайских отношений. Китай и Европа: культурное влияние. Правление сегунов в Японии. Сёгунат Токугава. Сословный характер общества. Самураи и крестьяне. «Закрытие» Японии. Русско-японские отношения.</w:t>
      </w:r>
    </w:p>
    <w:p w:rsidR="006C45EE" w:rsidRPr="00B16794" w:rsidRDefault="006C45EE" w:rsidP="002F35B6">
      <w:pPr>
        <w:shd w:val="clear" w:color="auto" w:fill="FFFFFF"/>
        <w:autoSpaceDE w:val="0"/>
        <w:autoSpaceDN w:val="0"/>
        <w:adjustRightInd w:val="0"/>
        <w:jc w:val="both"/>
        <w:rPr>
          <w:b/>
          <w:bCs/>
          <w:color w:val="000000"/>
        </w:rPr>
      </w:pPr>
      <w:r w:rsidRPr="00B16794">
        <w:rPr>
          <w:b/>
          <w:bCs/>
          <w:color w:val="000000"/>
        </w:rPr>
        <w:t>История нового времени: 1800 – 1913</w:t>
      </w:r>
    </w:p>
    <w:p w:rsidR="006C45EE" w:rsidRPr="00B16794" w:rsidRDefault="006C45EE" w:rsidP="002F35B6">
      <w:pPr>
        <w:shd w:val="clear" w:color="auto" w:fill="FFFFFF"/>
        <w:autoSpaceDE w:val="0"/>
        <w:autoSpaceDN w:val="0"/>
        <w:adjustRightInd w:val="0"/>
        <w:jc w:val="both"/>
      </w:pPr>
      <w:r w:rsidRPr="00B16794">
        <w:rPr>
          <w:b/>
          <w:bCs/>
          <w:color w:val="000000"/>
        </w:rPr>
        <w:t>Индустриальная революция: достижения и проблемы</w:t>
      </w:r>
    </w:p>
    <w:p w:rsidR="006C45EE" w:rsidRPr="00B16794" w:rsidRDefault="006C45EE" w:rsidP="002F35B6">
      <w:pPr>
        <w:shd w:val="clear" w:color="auto" w:fill="FFFFFF"/>
        <w:autoSpaceDE w:val="0"/>
        <w:autoSpaceDN w:val="0"/>
        <w:adjustRightInd w:val="0"/>
        <w:ind w:firstLine="540"/>
        <w:jc w:val="both"/>
      </w:pPr>
      <w:r w:rsidRPr="00B16794">
        <w:rPr>
          <w:color w:val="000000"/>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w:t>
      </w:r>
      <w:r w:rsidRPr="00B16794">
        <w:rPr>
          <w:color w:val="000000"/>
        </w:rPr>
        <w:softHyphen/>
        <w:t>цессов, связанных с промышленным переворотом. Завершение в Англии аграрной рев</w:t>
      </w:r>
      <w:r w:rsidRPr="00B16794">
        <w:rPr>
          <w:color w:val="000000"/>
        </w:rPr>
        <w:t>о</w:t>
      </w:r>
      <w:r w:rsidRPr="00B16794">
        <w:rPr>
          <w:color w:val="000000"/>
        </w:rPr>
        <w:t>люции. Развитие машиностроения. Переворот в средствах транспорта. Паровоз. Железн</w:t>
      </w:r>
      <w:r w:rsidRPr="00B16794">
        <w:rPr>
          <w:color w:val="000000"/>
        </w:rPr>
        <w:t>о</w:t>
      </w:r>
      <w:r w:rsidRPr="00B16794">
        <w:rPr>
          <w:color w:val="000000"/>
        </w:rPr>
        <w:t>дорожное строительство. Изобретения Эванса, Тревитика. Автомобиль Г Форда. Доро</w:t>
      </w:r>
      <w:r w:rsidRPr="00B16794">
        <w:rPr>
          <w:color w:val="000000"/>
        </w:rPr>
        <w:t>ж</w:t>
      </w:r>
      <w:r w:rsidRPr="00B16794">
        <w:rPr>
          <w:color w:val="000000"/>
        </w:rPr>
        <w:t>ное строительство. Братья Монгольфье, Ж. Шарль: создание аэростата. Ф. фон Цеппелин и его изобретение. Военная техника. Новые источники энергии. Открытие элек</w:t>
      </w:r>
      <w:r w:rsidRPr="00B16794">
        <w:rPr>
          <w:color w:val="000000"/>
        </w:rPr>
        <w:softHyphen/>
        <w:t>трической энергии и способы её использования. Революция в средствах связи. Развитие транспор</w:t>
      </w:r>
      <w:r w:rsidRPr="00B16794">
        <w:rPr>
          <w:color w:val="000000"/>
        </w:rPr>
        <w:t>т</w:t>
      </w:r>
      <w:r w:rsidRPr="00B16794">
        <w:rPr>
          <w:color w:val="000000"/>
        </w:rPr>
        <w:t>ных сетей сократило пространство и время. Интеграция мира в единую экономи</w:t>
      </w:r>
      <w:r w:rsidRPr="00B16794">
        <w:rPr>
          <w:color w:val="000000"/>
        </w:rPr>
        <w:softHyphen/>
        <w:t>ческую систему. Монополистический капитализм, или импе</w:t>
      </w:r>
      <w:r w:rsidRPr="00B16794">
        <w:rPr>
          <w:color w:val="000000"/>
        </w:rPr>
        <w:softHyphen/>
        <w:t>риализм, его черты.</w:t>
      </w:r>
    </w:p>
    <w:p w:rsidR="006C45EE" w:rsidRPr="00B16794" w:rsidRDefault="006C45EE" w:rsidP="002F35B6">
      <w:pPr>
        <w:shd w:val="clear" w:color="auto" w:fill="FFFFFF"/>
        <w:autoSpaceDE w:val="0"/>
        <w:autoSpaceDN w:val="0"/>
        <w:adjustRightInd w:val="0"/>
        <w:jc w:val="both"/>
      </w:pPr>
      <w:r w:rsidRPr="00B16794">
        <w:rPr>
          <w:b/>
          <w:bCs/>
          <w:color w:val="000000"/>
        </w:rPr>
        <w:t>Индустриальное общество: новые проблемы и новые ценности</w:t>
      </w:r>
    </w:p>
    <w:p w:rsidR="006C45EE" w:rsidRPr="00B16794" w:rsidRDefault="006C45EE" w:rsidP="002F35B6">
      <w:pPr>
        <w:shd w:val="clear" w:color="auto" w:fill="FFFFFF"/>
        <w:autoSpaceDE w:val="0"/>
        <w:autoSpaceDN w:val="0"/>
        <w:adjustRightInd w:val="0"/>
        <w:ind w:firstLine="540"/>
        <w:jc w:val="both"/>
      </w:pPr>
      <w:r w:rsidRPr="00B16794">
        <w:rPr>
          <w:color w:val="000000"/>
        </w:rPr>
        <w:t>Ускорение темпов промышленной революции. Нарастание миграционных процессов. Урбанизация. Индустриальная рево</w:t>
      </w:r>
      <w:r w:rsidRPr="00B16794">
        <w:rPr>
          <w:color w:val="000000"/>
        </w:rPr>
        <w:softHyphen/>
        <w:t>люция и изменение социальной структуры общества. Изменение политической и экономической сущности ари</w:t>
      </w:r>
      <w:r w:rsidRPr="00B16794">
        <w:rPr>
          <w:color w:val="000000"/>
        </w:rPr>
        <w:softHyphen/>
        <w:t>стократии. Развитие новых о</w:t>
      </w:r>
      <w:r w:rsidRPr="00B16794">
        <w:rPr>
          <w:color w:val="000000"/>
        </w:rPr>
        <w:t>с</w:t>
      </w:r>
      <w:r w:rsidRPr="00B16794">
        <w:rPr>
          <w:color w:val="000000"/>
        </w:rPr>
        <w:t>новных классов капиталистиче</w:t>
      </w:r>
      <w:r w:rsidRPr="00B16794">
        <w:rPr>
          <w:color w:val="000000"/>
        </w:rPr>
        <w:softHyphen/>
        <w:t>ского общества: буржуазия и рабочий класс. Средний класс. Гримасы капитализма: эксплуатация женского и детского тру</w:t>
      </w:r>
      <w:r w:rsidRPr="00B16794">
        <w:rPr>
          <w:color w:val="000000"/>
        </w:rPr>
        <w:softHyphen/>
        <w:t>да. Женское движ</w:t>
      </w:r>
      <w:r w:rsidRPr="00B16794">
        <w:rPr>
          <w:color w:val="000000"/>
        </w:rPr>
        <w:t>е</w:t>
      </w:r>
      <w:r w:rsidRPr="00B16794">
        <w:rPr>
          <w:color w:val="000000"/>
        </w:rPr>
        <w:t>ние. Человек в системе капиталистических отношений.</w:t>
      </w:r>
    </w:p>
    <w:p w:rsidR="006C45EE" w:rsidRPr="00B16794" w:rsidRDefault="006C45EE" w:rsidP="002F35B6">
      <w:pPr>
        <w:shd w:val="clear" w:color="auto" w:fill="FFFFFF"/>
        <w:autoSpaceDE w:val="0"/>
        <w:autoSpaceDN w:val="0"/>
        <w:adjustRightInd w:val="0"/>
        <w:jc w:val="both"/>
      </w:pPr>
      <w:r w:rsidRPr="00B16794">
        <w:rPr>
          <w:b/>
          <w:bCs/>
          <w:color w:val="000000"/>
        </w:rPr>
        <w:t>Человек в изменившемся мире: материальная культура и повседневность</w:t>
      </w:r>
    </w:p>
    <w:p w:rsidR="006C45EE" w:rsidRPr="00B16794" w:rsidRDefault="006C45EE" w:rsidP="002F35B6">
      <w:pPr>
        <w:shd w:val="clear" w:color="auto" w:fill="FFFFFF"/>
        <w:autoSpaceDE w:val="0"/>
        <w:autoSpaceDN w:val="0"/>
        <w:adjustRightInd w:val="0"/>
        <w:ind w:firstLine="540"/>
        <w:jc w:val="both"/>
      </w:pPr>
      <w:r w:rsidRPr="00B16794">
        <w:rPr>
          <w:color w:val="000000"/>
        </w:rPr>
        <w:t>Технический прогресс и повседневность. Городской рельсо</w:t>
      </w:r>
      <w:r w:rsidRPr="00B16794">
        <w:rPr>
          <w:color w:val="000000"/>
        </w:rPr>
        <w:softHyphen/>
        <w:t>вый путь. Распростран</w:t>
      </w:r>
      <w:r w:rsidRPr="00B16794">
        <w:rPr>
          <w:color w:val="000000"/>
        </w:rPr>
        <w:t>е</w:t>
      </w:r>
      <w:r w:rsidRPr="00B16794">
        <w:rPr>
          <w:color w:val="000000"/>
        </w:rPr>
        <w:t>ние периодической печати. Газета в го</w:t>
      </w:r>
      <w:r w:rsidRPr="00B16794">
        <w:rPr>
          <w:color w:val="000000"/>
        </w:rPr>
        <w:softHyphen/>
        <w:t>роде. Зингер: бытовая швейная машина. Новое представление о комфорте быта. Дальнейшее развитие и совершенствова</w:t>
      </w:r>
      <w:r w:rsidRPr="00B16794">
        <w:rPr>
          <w:color w:val="000000"/>
        </w:rPr>
        <w:softHyphen/>
        <w:t>ние средств св</w:t>
      </w:r>
      <w:r w:rsidRPr="00B16794">
        <w:rPr>
          <w:color w:val="000000"/>
        </w:rPr>
        <w:t>я</w:t>
      </w:r>
      <w:r w:rsidRPr="00B16794">
        <w:rPr>
          <w:color w:val="000000"/>
        </w:rPr>
        <w:t>зи. Рост культуры города. Музыка. Велосипед. Фотография. Пишущая машинка. Культура покупателя и про</w:t>
      </w:r>
      <w:r w:rsidRPr="00B16794">
        <w:rPr>
          <w:color w:val="000000"/>
        </w:rPr>
        <w:softHyphen/>
        <w:t>давца. Изменения в моде. Новые развлечения.</w:t>
      </w:r>
    </w:p>
    <w:p w:rsidR="006C45EE" w:rsidRPr="00B16794" w:rsidRDefault="006C45EE" w:rsidP="002F35B6">
      <w:pPr>
        <w:shd w:val="clear" w:color="auto" w:fill="FFFFFF"/>
        <w:autoSpaceDE w:val="0"/>
        <w:autoSpaceDN w:val="0"/>
        <w:adjustRightInd w:val="0"/>
        <w:jc w:val="both"/>
      </w:pPr>
      <w:r w:rsidRPr="00B16794">
        <w:rPr>
          <w:b/>
          <w:bCs/>
          <w:color w:val="000000"/>
        </w:rPr>
        <w:t>Наука: создание научной картины мира</w:t>
      </w:r>
    </w:p>
    <w:p w:rsidR="006C45EE" w:rsidRPr="00B16794" w:rsidRDefault="006C45EE" w:rsidP="002F35B6">
      <w:pPr>
        <w:shd w:val="clear" w:color="auto" w:fill="FFFFFF"/>
        <w:autoSpaceDE w:val="0"/>
        <w:autoSpaceDN w:val="0"/>
        <w:adjustRightInd w:val="0"/>
        <w:ind w:firstLine="540"/>
        <w:jc w:val="both"/>
      </w:pPr>
      <w:r w:rsidRPr="00B16794">
        <w:rPr>
          <w:color w:val="000000"/>
        </w:rPr>
        <w:t>Причины нарастания открытий в области математики, фи</w:t>
      </w:r>
      <w:r w:rsidRPr="00B16794">
        <w:rPr>
          <w:color w:val="000000"/>
        </w:rPr>
        <w:softHyphen/>
        <w:t>зики, химии, биологии, м</w:t>
      </w:r>
      <w:r w:rsidRPr="00B16794">
        <w:rPr>
          <w:color w:val="000000"/>
        </w:rPr>
        <w:t>е</w:t>
      </w:r>
      <w:r w:rsidRPr="00B16794">
        <w:rPr>
          <w:color w:val="000000"/>
        </w:rPr>
        <w:t xml:space="preserve">дицины в </w:t>
      </w:r>
      <w:r w:rsidRPr="00B16794">
        <w:rPr>
          <w:color w:val="000000"/>
          <w:lang w:val="en-US"/>
        </w:rPr>
        <w:t>XIX</w:t>
      </w:r>
      <w:r w:rsidRPr="00B16794">
        <w:rPr>
          <w:color w:val="000000"/>
        </w:rPr>
        <w:t xml:space="preserve"> в. Социальный эф</w:t>
      </w:r>
      <w:r w:rsidRPr="00B16794">
        <w:rPr>
          <w:color w:val="000000"/>
        </w:rPr>
        <w:softHyphen/>
        <w:t>фект научных открытий и достижений. Социальный э</w:t>
      </w:r>
      <w:r w:rsidRPr="00B16794">
        <w:rPr>
          <w:color w:val="000000"/>
        </w:rPr>
        <w:t>ф</w:t>
      </w:r>
      <w:r w:rsidRPr="00B16794">
        <w:rPr>
          <w:color w:val="000000"/>
        </w:rPr>
        <w:t>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w:t>
      </w:r>
      <w:r w:rsidRPr="00B16794">
        <w:rPr>
          <w:color w:val="000000"/>
        </w:rPr>
        <w:softHyphen/>
        <w:t>талистическом обществе.</w:t>
      </w:r>
    </w:p>
    <w:p w:rsidR="006C45EE" w:rsidRPr="00B16794" w:rsidRDefault="006C45EE" w:rsidP="002F35B6">
      <w:pPr>
        <w:shd w:val="clear" w:color="auto" w:fill="FFFFFF"/>
        <w:autoSpaceDE w:val="0"/>
        <w:autoSpaceDN w:val="0"/>
        <w:adjustRightInd w:val="0"/>
        <w:jc w:val="both"/>
      </w:pPr>
      <w:r w:rsidRPr="00B16794">
        <w:rPr>
          <w:b/>
          <w:bCs/>
          <w:color w:val="000000"/>
          <w:lang w:val="en-US"/>
        </w:rPr>
        <w:t>XIX</w:t>
      </w:r>
      <w:r w:rsidRPr="00B16794">
        <w:rPr>
          <w:b/>
          <w:bCs/>
          <w:color w:val="000000"/>
        </w:rPr>
        <w:t xml:space="preserve"> век в зеркале художественных исканий.Литература</w:t>
      </w:r>
    </w:p>
    <w:p w:rsidR="006C45EE" w:rsidRPr="00B16794" w:rsidRDefault="006C45EE" w:rsidP="002F35B6">
      <w:pPr>
        <w:shd w:val="clear" w:color="auto" w:fill="FFFFFF"/>
        <w:autoSpaceDE w:val="0"/>
        <w:autoSpaceDN w:val="0"/>
        <w:adjustRightInd w:val="0"/>
        <w:ind w:firstLine="540"/>
        <w:jc w:val="both"/>
      </w:pPr>
      <w:r w:rsidRPr="00B16794">
        <w:rPr>
          <w:color w:val="000000"/>
        </w:rPr>
        <w:t>Кризис традиционных форм культуры, поиск новых. Утрата значимости идей и це</w:t>
      </w:r>
      <w:r w:rsidRPr="00B16794">
        <w:rPr>
          <w:color w:val="000000"/>
        </w:rPr>
        <w:t>н</w:t>
      </w:r>
      <w:r w:rsidRPr="00B16794">
        <w:rPr>
          <w:color w:val="000000"/>
        </w:rPr>
        <w:t>ностей эпохи Просвещения. Рационализм и критический реализм. Натурализм. Рома</w:t>
      </w:r>
      <w:r w:rsidRPr="00B16794">
        <w:rPr>
          <w:color w:val="000000"/>
        </w:rPr>
        <w:t>н</w:t>
      </w:r>
      <w:r w:rsidRPr="00B16794">
        <w:rPr>
          <w:color w:val="000000"/>
        </w:rPr>
        <w:t>тизм. Новое поколение «наследников» Робинзона в произведениях О. Бальзака и Ч. Ди</w:t>
      </w:r>
      <w:r w:rsidRPr="00B16794">
        <w:rPr>
          <w:color w:val="000000"/>
        </w:rPr>
        <w:t>к</w:t>
      </w:r>
      <w:r w:rsidRPr="00B16794">
        <w:rPr>
          <w:color w:val="000000"/>
        </w:rPr>
        <w:t>кенса. Новые герои Франции Э. Золя.</w:t>
      </w:r>
    </w:p>
    <w:p w:rsidR="006C45EE" w:rsidRPr="00B16794" w:rsidRDefault="006C45EE" w:rsidP="002F35B6">
      <w:pPr>
        <w:shd w:val="clear" w:color="auto" w:fill="FFFFFF"/>
        <w:autoSpaceDE w:val="0"/>
        <w:autoSpaceDN w:val="0"/>
        <w:adjustRightInd w:val="0"/>
        <w:jc w:val="both"/>
      </w:pPr>
      <w:r w:rsidRPr="00B16794">
        <w:rPr>
          <w:b/>
          <w:bCs/>
          <w:color w:val="000000"/>
        </w:rPr>
        <w:t xml:space="preserve">Искусство </w:t>
      </w:r>
      <w:r w:rsidRPr="00B16794">
        <w:rPr>
          <w:b/>
          <w:bCs/>
          <w:color w:val="000000"/>
          <w:lang w:val="en-US"/>
        </w:rPr>
        <w:t>XIX</w:t>
      </w:r>
      <w:r w:rsidRPr="00B16794">
        <w:rPr>
          <w:b/>
          <w:bCs/>
          <w:color w:val="000000"/>
        </w:rPr>
        <w:t xml:space="preserve"> в. в поисках новой картины мира</w:t>
      </w:r>
    </w:p>
    <w:p w:rsidR="006C45EE" w:rsidRPr="00B16794" w:rsidRDefault="006C45EE" w:rsidP="002F35B6">
      <w:pPr>
        <w:shd w:val="clear" w:color="auto" w:fill="FFFFFF"/>
        <w:autoSpaceDE w:val="0"/>
        <w:autoSpaceDN w:val="0"/>
        <w:adjustRightInd w:val="0"/>
        <w:ind w:firstLine="540"/>
        <w:jc w:val="both"/>
      </w:pPr>
      <w:r w:rsidRPr="00B16794">
        <w:rPr>
          <w:color w:val="000000"/>
        </w:rPr>
        <w:t>Промышленный переворот в Англии и революция во Франции формируют новую эпоху в европейской художествен</w:t>
      </w:r>
      <w:r w:rsidRPr="00B16794">
        <w:rPr>
          <w:color w:val="000000"/>
        </w:rPr>
        <w:softHyphen/>
        <w:t>ной культуре. Реализация идеи раскрытия трагических противо</w:t>
      </w:r>
      <w:r w:rsidRPr="00B16794">
        <w:rPr>
          <w:color w:val="000000"/>
        </w:rPr>
        <w:softHyphen/>
        <w:t>речий между гармоничной личностью и обществом. Нарастание скорости взаим</w:t>
      </w:r>
      <w:r w:rsidRPr="00B16794">
        <w:rPr>
          <w:color w:val="000000"/>
        </w:rPr>
        <w:t>о</w:t>
      </w:r>
      <w:r w:rsidRPr="00B16794">
        <w:rPr>
          <w:color w:val="000000"/>
        </w:rPr>
        <w:t>обмена новым в искусстве. Классицизм в жи</w:t>
      </w:r>
      <w:r w:rsidRPr="00B16794">
        <w:rPr>
          <w:color w:val="000000"/>
        </w:rPr>
        <w:softHyphen/>
        <w:t>вописи. Эпоха романтизма в живописи: Ф. Гойя как пред</w:t>
      </w:r>
      <w:r w:rsidRPr="00B16794">
        <w:rPr>
          <w:color w:val="000000"/>
        </w:rPr>
        <w:softHyphen/>
        <w:t>дверие реализма. Т. Жерико и Э.Делакруа. Карикатура и гра</w:t>
      </w:r>
      <w:r w:rsidRPr="00B16794">
        <w:rPr>
          <w:color w:val="000000"/>
        </w:rPr>
        <w:softHyphen/>
        <w:t>фика О. Домье. Реализм: Ж. Милле. Критический реализм: Г. Курбе. Двенадцать лет истории французск</w:t>
      </w:r>
      <w:r w:rsidRPr="00B16794">
        <w:rPr>
          <w:color w:val="000000"/>
        </w:rPr>
        <w:t>о</w:t>
      </w:r>
      <w:r w:rsidRPr="00B16794">
        <w:rPr>
          <w:color w:val="000000"/>
        </w:rPr>
        <w:t>го импрессиониз</w:t>
      </w:r>
      <w:r w:rsidRPr="00B16794">
        <w:rPr>
          <w:color w:val="000000"/>
        </w:rPr>
        <w:softHyphen/>
        <w:t>ма: Э. Мане, К. Моне, К. Писарро, О. Ренуар, Э. Дега, Ж. Сер и П. Син</w:t>
      </w:r>
      <w:r w:rsidRPr="00B16794">
        <w:rPr>
          <w:color w:val="000000"/>
        </w:rPr>
        <w:t>ь</w:t>
      </w:r>
      <w:r w:rsidRPr="00B16794">
        <w:rPr>
          <w:color w:val="000000"/>
        </w:rPr>
        <w:t>як. Конец импрессионизма. Скульптор О. Роден. Постимпрессионизм: П. Сезанн, П. Г</w:t>
      </w:r>
      <w:r w:rsidRPr="00B16794">
        <w:rPr>
          <w:color w:val="000000"/>
        </w:rPr>
        <w:t>о</w:t>
      </w:r>
      <w:r w:rsidRPr="00B16794">
        <w:rPr>
          <w:color w:val="000000"/>
        </w:rPr>
        <w:t>ген, Ван Гог. Музыка: Ф. Шопен, Д. Верди, Ж. Визе, К. Дебюсси. Симфоническое ис</w:t>
      </w:r>
      <w:r w:rsidRPr="00B16794">
        <w:rPr>
          <w:color w:val="000000"/>
        </w:rPr>
        <w:softHyphen/>
        <w:t>кусство. Театр. Кинематограф. Архитектура Нового времени и Нового Света.</w:t>
      </w:r>
    </w:p>
    <w:p w:rsidR="006C45EE" w:rsidRPr="00B16794" w:rsidRDefault="006C45EE" w:rsidP="002F35B6">
      <w:pPr>
        <w:shd w:val="clear" w:color="auto" w:fill="FFFFFF"/>
        <w:autoSpaceDE w:val="0"/>
        <w:autoSpaceDN w:val="0"/>
        <w:adjustRightInd w:val="0"/>
        <w:jc w:val="both"/>
      </w:pPr>
      <w:r w:rsidRPr="00B16794">
        <w:rPr>
          <w:b/>
          <w:bCs/>
          <w:color w:val="000000"/>
        </w:rPr>
        <w:t>Либералы, консерваторы и социалисты: какими должны быть общество и госуда</w:t>
      </w:r>
      <w:r w:rsidRPr="00B16794">
        <w:rPr>
          <w:b/>
          <w:bCs/>
          <w:color w:val="000000"/>
        </w:rPr>
        <w:t>р</w:t>
      </w:r>
      <w:r w:rsidRPr="00B16794">
        <w:rPr>
          <w:b/>
          <w:bCs/>
          <w:color w:val="000000"/>
        </w:rPr>
        <w:t>ство</w:t>
      </w:r>
    </w:p>
    <w:p w:rsidR="006C45EE" w:rsidRPr="00B16794" w:rsidRDefault="006C45EE" w:rsidP="002F35B6">
      <w:pPr>
        <w:shd w:val="clear" w:color="auto" w:fill="FFFFFF"/>
        <w:autoSpaceDE w:val="0"/>
        <w:autoSpaceDN w:val="0"/>
        <w:adjustRightInd w:val="0"/>
        <w:ind w:firstLine="540"/>
        <w:jc w:val="both"/>
      </w:pPr>
      <w:r w:rsidRPr="00B16794">
        <w:rPr>
          <w:color w:val="000000"/>
        </w:rPr>
        <w:t>Философы о социальных перспективах общества в эпоху промышленного перевор</w:t>
      </w:r>
      <w:r w:rsidRPr="00B16794">
        <w:rPr>
          <w:color w:val="000000"/>
        </w:rPr>
        <w:t>о</w:t>
      </w:r>
      <w:r w:rsidRPr="00B16794">
        <w:rPr>
          <w:color w:val="000000"/>
        </w:rPr>
        <w:t>та. Либерализм и консерватизм: аль</w:t>
      </w:r>
      <w:r w:rsidRPr="00B16794">
        <w:rPr>
          <w:color w:val="000000"/>
        </w:rPr>
        <w:softHyphen/>
        <w:t>тернативы общественного развития. Социалистич</w:t>
      </w:r>
      <w:r w:rsidRPr="00B16794">
        <w:rPr>
          <w:color w:val="000000"/>
        </w:rPr>
        <w:t>е</w:t>
      </w:r>
      <w:r w:rsidRPr="00B16794">
        <w:rPr>
          <w:color w:val="000000"/>
        </w:rPr>
        <w:t xml:space="preserve">ские учения первой половины </w:t>
      </w:r>
      <w:r w:rsidRPr="00B16794">
        <w:rPr>
          <w:color w:val="000000"/>
          <w:lang w:val="en-US"/>
        </w:rPr>
        <w:t>XIX</w:t>
      </w:r>
      <w:r w:rsidRPr="00B16794">
        <w:rPr>
          <w:color w:val="000000"/>
        </w:rPr>
        <w:t xml:space="preserve"> в.: Р.Оуэн, А. Сен-Симон, Ш.Фурье.</w:t>
      </w:r>
    </w:p>
    <w:p w:rsidR="006C45EE" w:rsidRPr="00B16794" w:rsidRDefault="006C45EE" w:rsidP="002F35B6">
      <w:pPr>
        <w:shd w:val="clear" w:color="auto" w:fill="FFFFFF"/>
        <w:autoSpaceDE w:val="0"/>
        <w:autoSpaceDN w:val="0"/>
        <w:adjustRightInd w:val="0"/>
        <w:ind w:firstLine="540"/>
        <w:jc w:val="both"/>
      </w:pPr>
      <w:r w:rsidRPr="00B16794">
        <w:rPr>
          <w:color w:val="000000"/>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w:t>
      </w:r>
      <w:r w:rsidRPr="00B16794">
        <w:rPr>
          <w:color w:val="000000"/>
        </w:rPr>
        <w:t>е</w:t>
      </w:r>
      <w:r w:rsidRPr="00B16794">
        <w:rPr>
          <w:color w:val="000000"/>
        </w:rPr>
        <w:t>визио</w:t>
      </w:r>
      <w:r w:rsidRPr="00B16794">
        <w:rPr>
          <w:color w:val="000000"/>
        </w:rPr>
        <w:softHyphen/>
        <w:t>низма. Э. Бернштейн. Анархизм.</w:t>
      </w:r>
    </w:p>
    <w:p w:rsidR="006C45EE" w:rsidRPr="00B16794" w:rsidRDefault="006C45EE" w:rsidP="002F35B6">
      <w:pPr>
        <w:shd w:val="clear" w:color="auto" w:fill="FFFFFF"/>
        <w:autoSpaceDE w:val="0"/>
        <w:autoSpaceDN w:val="0"/>
        <w:adjustRightInd w:val="0"/>
        <w:jc w:val="both"/>
      </w:pPr>
      <w:r w:rsidRPr="00B16794">
        <w:rPr>
          <w:b/>
          <w:bCs/>
          <w:color w:val="000000"/>
        </w:rPr>
        <w:t>Консульство и образование наполеоновской армии</w:t>
      </w:r>
    </w:p>
    <w:p w:rsidR="006C45EE" w:rsidRPr="00B16794" w:rsidRDefault="006C45EE" w:rsidP="002F35B6">
      <w:pPr>
        <w:shd w:val="clear" w:color="auto" w:fill="FFFFFF"/>
        <w:autoSpaceDE w:val="0"/>
        <w:autoSpaceDN w:val="0"/>
        <w:adjustRightInd w:val="0"/>
        <w:ind w:firstLine="540"/>
        <w:jc w:val="both"/>
      </w:pPr>
      <w:r w:rsidRPr="00B16794">
        <w:rPr>
          <w:color w:val="000000"/>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w:t>
      </w:r>
      <w:r w:rsidRPr="00B16794">
        <w:rPr>
          <w:color w:val="000000"/>
        </w:rPr>
        <w:t>а</w:t>
      </w:r>
      <w:r w:rsidRPr="00B16794">
        <w:rPr>
          <w:color w:val="000000"/>
        </w:rPr>
        <w:t>жданский кодекс.</w:t>
      </w:r>
    </w:p>
    <w:p w:rsidR="006C45EE" w:rsidRPr="00B16794" w:rsidRDefault="006C45EE" w:rsidP="002F35B6">
      <w:pPr>
        <w:shd w:val="clear" w:color="auto" w:fill="FFFFFF"/>
        <w:autoSpaceDE w:val="0"/>
        <w:autoSpaceDN w:val="0"/>
        <w:adjustRightInd w:val="0"/>
        <w:jc w:val="both"/>
      </w:pPr>
      <w:r w:rsidRPr="00B16794">
        <w:rPr>
          <w:b/>
          <w:bCs/>
          <w:color w:val="000000"/>
        </w:rPr>
        <w:t>Разгром империи Наполеона. Венский конгресс</w:t>
      </w:r>
    </w:p>
    <w:p w:rsidR="006C45EE" w:rsidRPr="00B16794" w:rsidRDefault="006C45EE" w:rsidP="002F35B6">
      <w:pPr>
        <w:shd w:val="clear" w:color="auto" w:fill="FFFFFF"/>
        <w:autoSpaceDE w:val="0"/>
        <w:autoSpaceDN w:val="0"/>
        <w:adjustRightInd w:val="0"/>
        <w:ind w:firstLine="540"/>
        <w:jc w:val="both"/>
      </w:pPr>
      <w:r w:rsidRPr="00B16794">
        <w:rPr>
          <w:color w:val="000000"/>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w:t>
      </w:r>
      <w:r w:rsidRPr="00B16794">
        <w:rPr>
          <w:color w:val="000000"/>
        </w:rPr>
        <w:softHyphen/>
        <w:t>ков в Париж. Реставрация Бурбонов. Сто дней императора Наполеона. Венский конгресс. Священный союз и новый ев</w:t>
      </w:r>
      <w:r w:rsidRPr="00B16794">
        <w:rPr>
          <w:color w:val="000000"/>
        </w:rPr>
        <w:softHyphen/>
        <w:t>ропейский порядок. Новая идеология и система международ</w:t>
      </w:r>
      <w:r w:rsidRPr="00B16794">
        <w:rPr>
          <w:color w:val="000000"/>
        </w:rPr>
        <w:softHyphen/>
        <w:t>ных отношений.</w:t>
      </w:r>
    </w:p>
    <w:p w:rsidR="006C45EE" w:rsidRPr="00B16794" w:rsidRDefault="006C45EE" w:rsidP="002F35B6">
      <w:pPr>
        <w:shd w:val="clear" w:color="auto" w:fill="FFFFFF"/>
        <w:autoSpaceDE w:val="0"/>
        <w:autoSpaceDN w:val="0"/>
        <w:adjustRightInd w:val="0"/>
        <w:jc w:val="both"/>
      </w:pPr>
      <w:r w:rsidRPr="00B16794">
        <w:rPr>
          <w:b/>
          <w:bCs/>
          <w:color w:val="000000"/>
        </w:rPr>
        <w:t>Англия: сложный путь к величию и процветанию</w:t>
      </w:r>
    </w:p>
    <w:p w:rsidR="006C45EE" w:rsidRPr="00B16794" w:rsidRDefault="006C45EE" w:rsidP="002F35B6">
      <w:pPr>
        <w:ind w:firstLine="540"/>
        <w:jc w:val="both"/>
        <w:rPr>
          <w:color w:val="000000"/>
        </w:rPr>
      </w:pPr>
      <w:r w:rsidRPr="00B16794">
        <w:rPr>
          <w:color w:val="000000"/>
        </w:rPr>
        <w:t xml:space="preserve">Англия в первой половине </w:t>
      </w:r>
      <w:r w:rsidRPr="00B16794">
        <w:rPr>
          <w:color w:val="000000"/>
          <w:lang w:val="en-US"/>
        </w:rPr>
        <w:t>XIX</w:t>
      </w:r>
      <w:r w:rsidRPr="00B16794">
        <w:rPr>
          <w:color w:val="000000"/>
        </w:rPr>
        <w:t xml:space="preserve"> в. Противоречия и социаль</w:t>
      </w:r>
      <w:r w:rsidRPr="00B16794">
        <w:rPr>
          <w:color w:val="000000"/>
        </w:rPr>
        <w:softHyphen/>
        <w:t>ные реформы. Билль о р</w:t>
      </w:r>
      <w:r w:rsidRPr="00B16794">
        <w:rPr>
          <w:color w:val="000000"/>
        </w:rPr>
        <w:t>е</w:t>
      </w:r>
      <w:r w:rsidRPr="00B16794">
        <w:rPr>
          <w:color w:val="000000"/>
        </w:rPr>
        <w:t xml:space="preserve">форме. Возвращение партии вигов. Парламентская реформа </w:t>
      </w:r>
      <w:smartTag w:uri="urn:schemas-microsoft-com:office:smarttags" w:element="metricconverter">
        <w:smartTagPr>
          <w:attr w:name="ProductID" w:val="1832 г"/>
        </w:smartTagPr>
        <w:r w:rsidRPr="00B16794">
          <w:rPr>
            <w:color w:val="000000"/>
          </w:rPr>
          <w:t>1832 г</w:t>
        </w:r>
      </w:smartTag>
      <w:r w:rsidRPr="00B16794">
        <w:rPr>
          <w:color w:val="000000"/>
        </w:rPr>
        <w:t>. и её социальные п</w:t>
      </w:r>
      <w:r w:rsidRPr="00B16794">
        <w:rPr>
          <w:color w:val="000000"/>
        </w:rPr>
        <w:t>о</w:t>
      </w:r>
      <w:r w:rsidRPr="00B16794">
        <w:rPr>
          <w:color w:val="000000"/>
        </w:rPr>
        <w:t>следствия. Чартизм: неоднородность идей, требований. Предотвращение революции в 40-е гг. Х</w:t>
      </w:r>
      <w:r w:rsidRPr="00B16794">
        <w:rPr>
          <w:color w:val="000000"/>
          <w:lang w:val="en-US"/>
        </w:rPr>
        <w:t>I</w:t>
      </w:r>
      <w:r w:rsidRPr="00B16794">
        <w:rPr>
          <w:color w:val="000000"/>
        </w:rPr>
        <w:t>Х в., «Эпоха Викторианского компро</w:t>
      </w:r>
      <w:r w:rsidRPr="00B16794">
        <w:rPr>
          <w:color w:val="000000"/>
        </w:rPr>
        <w:softHyphen/>
        <w:t>мисса». Окончательное утверждение парл</w:t>
      </w:r>
      <w:r w:rsidRPr="00B16794">
        <w:rPr>
          <w:color w:val="000000"/>
        </w:rPr>
        <w:t>а</w:t>
      </w:r>
      <w:r w:rsidRPr="00B16794">
        <w:rPr>
          <w:color w:val="000000"/>
        </w:rPr>
        <w:t>ментского режима. Англия — «мастерская мира». Тред-юнионы и их роль в со</w:t>
      </w:r>
      <w:r w:rsidRPr="00B16794">
        <w:rPr>
          <w:color w:val="000000"/>
        </w:rPr>
        <w:softHyphen/>
        <w:t>здании о</w:t>
      </w:r>
      <w:r w:rsidRPr="00B16794">
        <w:rPr>
          <w:color w:val="000000"/>
        </w:rPr>
        <w:t>с</w:t>
      </w:r>
      <w:r w:rsidRPr="00B16794">
        <w:rPr>
          <w:color w:val="000000"/>
        </w:rPr>
        <w:t>нов социального государства. Направления и осо</w:t>
      </w:r>
      <w:r w:rsidRPr="00B16794">
        <w:rPr>
          <w:color w:val="000000"/>
        </w:rPr>
        <w:softHyphen/>
        <w:t>бенности внешней политики Англии. В</w:t>
      </w:r>
      <w:r w:rsidRPr="00B16794">
        <w:rPr>
          <w:color w:val="000000"/>
        </w:rPr>
        <w:t>е</w:t>
      </w:r>
      <w:r w:rsidRPr="00B16794">
        <w:rPr>
          <w:color w:val="000000"/>
        </w:rPr>
        <w:t>личие и достижения внутренней и внешней политики Британской империи.</w:t>
      </w:r>
    </w:p>
    <w:p w:rsidR="006C45EE" w:rsidRPr="00B16794" w:rsidRDefault="006C45EE" w:rsidP="002F35B6">
      <w:pPr>
        <w:shd w:val="clear" w:color="auto" w:fill="FFFFFF"/>
        <w:autoSpaceDE w:val="0"/>
        <w:autoSpaceDN w:val="0"/>
        <w:adjustRightInd w:val="0"/>
        <w:jc w:val="both"/>
      </w:pPr>
      <w:r w:rsidRPr="00B16794">
        <w:rPr>
          <w:b/>
          <w:bCs/>
          <w:color w:val="000000"/>
        </w:rPr>
        <w:t>Франция Бурбонов и Орлеанов: от революции 1830г. к новому политическому кр</w:t>
      </w:r>
      <w:r w:rsidRPr="00B16794">
        <w:rPr>
          <w:b/>
          <w:bCs/>
          <w:color w:val="000000"/>
        </w:rPr>
        <w:t>и</w:t>
      </w:r>
      <w:r w:rsidRPr="00B16794">
        <w:rPr>
          <w:b/>
          <w:bCs/>
          <w:color w:val="000000"/>
        </w:rPr>
        <w:t>зису</w:t>
      </w:r>
    </w:p>
    <w:p w:rsidR="006C45EE" w:rsidRPr="00B16794" w:rsidRDefault="006C45EE" w:rsidP="002F35B6">
      <w:pPr>
        <w:shd w:val="clear" w:color="auto" w:fill="FFFFFF"/>
        <w:autoSpaceDE w:val="0"/>
        <w:autoSpaceDN w:val="0"/>
        <w:adjustRightInd w:val="0"/>
        <w:ind w:firstLine="540"/>
        <w:jc w:val="both"/>
      </w:pPr>
      <w:r w:rsidRPr="00B16794">
        <w:rPr>
          <w:color w:val="000000"/>
        </w:rPr>
        <w:t>Промышленная революция продолжается. Франция: эконо</w:t>
      </w:r>
      <w:r w:rsidRPr="00B16794">
        <w:rPr>
          <w:color w:val="000000"/>
        </w:rPr>
        <w:softHyphen/>
        <w:t>мическая жизнь и полит</w:t>
      </w:r>
      <w:r w:rsidRPr="00B16794">
        <w:rPr>
          <w:color w:val="000000"/>
        </w:rPr>
        <w:t>и</w:t>
      </w:r>
      <w:r w:rsidRPr="00B16794">
        <w:rPr>
          <w:color w:val="000000"/>
        </w:rPr>
        <w:t>ческое устройство после реставра</w:t>
      </w:r>
      <w:r w:rsidRPr="00B16794">
        <w:rPr>
          <w:color w:val="000000"/>
        </w:rPr>
        <w:softHyphen/>
        <w:t xml:space="preserve">ции Бурбонов. Компромисс короля и новой Франции. Герцог Ришелье. Революция </w:t>
      </w:r>
      <w:smartTag w:uri="urn:schemas-microsoft-com:office:smarttags" w:element="metricconverter">
        <w:smartTagPr>
          <w:attr w:name="ProductID" w:val="1830 г"/>
        </w:smartTagPr>
        <w:r w:rsidRPr="00B16794">
          <w:rPr>
            <w:color w:val="000000"/>
          </w:rPr>
          <w:t>1830 г</w:t>
        </w:r>
      </w:smartTag>
      <w:r w:rsidRPr="00B16794">
        <w:rPr>
          <w:color w:val="000000"/>
        </w:rPr>
        <w:t>. Переход французской короны к Орлеанской дин</w:t>
      </w:r>
      <w:r w:rsidRPr="00B16794">
        <w:rPr>
          <w:color w:val="000000"/>
        </w:rPr>
        <w:t>а</w:t>
      </w:r>
      <w:r w:rsidRPr="00B16794">
        <w:rPr>
          <w:color w:val="000000"/>
        </w:rPr>
        <w:t>стии. Упрочение парламентского строя. Кризис Июльской монархии. Выступления лио</w:t>
      </w:r>
      <w:r w:rsidRPr="00B16794">
        <w:rPr>
          <w:color w:val="000000"/>
        </w:rPr>
        <w:t>н</w:t>
      </w:r>
      <w:r w:rsidRPr="00B16794">
        <w:rPr>
          <w:color w:val="000000"/>
        </w:rPr>
        <w:t xml:space="preserve">ских ткачей. Бланкизм. Политический кризис накануне революции </w:t>
      </w:r>
      <w:smartTag w:uri="urn:schemas-microsoft-com:office:smarttags" w:element="metricconverter">
        <w:smartTagPr>
          <w:attr w:name="ProductID" w:val="1848 г"/>
        </w:smartTagPr>
        <w:r w:rsidRPr="00B16794">
          <w:rPr>
            <w:color w:val="000000"/>
          </w:rPr>
          <w:t>1848 г</w:t>
        </w:r>
      </w:smartTag>
      <w:r w:rsidRPr="00B16794">
        <w:rPr>
          <w:color w:val="000000"/>
        </w:rPr>
        <w:t>.</w:t>
      </w:r>
    </w:p>
    <w:p w:rsidR="006C45EE" w:rsidRPr="00B16794" w:rsidRDefault="006C45EE" w:rsidP="002F35B6">
      <w:pPr>
        <w:shd w:val="clear" w:color="auto" w:fill="FFFFFF"/>
        <w:autoSpaceDE w:val="0"/>
        <w:autoSpaceDN w:val="0"/>
        <w:adjustRightInd w:val="0"/>
        <w:jc w:val="both"/>
      </w:pPr>
      <w:r w:rsidRPr="00B16794">
        <w:rPr>
          <w:b/>
          <w:bCs/>
          <w:color w:val="000000"/>
        </w:rPr>
        <w:t>Франция: революция 1848г. и Вторая империя</w:t>
      </w:r>
    </w:p>
    <w:p w:rsidR="006C45EE" w:rsidRPr="00B16794" w:rsidRDefault="006C45EE" w:rsidP="002F35B6">
      <w:pPr>
        <w:shd w:val="clear" w:color="auto" w:fill="FFFFFF"/>
        <w:autoSpaceDE w:val="0"/>
        <w:autoSpaceDN w:val="0"/>
        <w:adjustRightInd w:val="0"/>
        <w:ind w:firstLine="540"/>
        <w:jc w:val="both"/>
      </w:pPr>
      <w:r w:rsidRPr="00B16794">
        <w:rPr>
          <w:color w:val="000000"/>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w:t>
      </w:r>
      <w:r w:rsidRPr="00B16794">
        <w:rPr>
          <w:color w:val="000000"/>
        </w:rPr>
        <w:t>о</w:t>
      </w:r>
      <w:r w:rsidRPr="00B16794">
        <w:rPr>
          <w:color w:val="000000"/>
        </w:rPr>
        <w:t>возгла</w:t>
      </w:r>
      <w:r w:rsidRPr="00B16794">
        <w:rPr>
          <w:color w:val="000000"/>
        </w:rPr>
        <w:softHyphen/>
        <w:t>шения республики. Временное правительство и его попытки выйти из кризиса. У</w:t>
      </w:r>
      <w:r w:rsidRPr="00B16794">
        <w:rPr>
          <w:color w:val="000000"/>
        </w:rPr>
        <w:t>ч</w:t>
      </w:r>
      <w:r w:rsidRPr="00B16794">
        <w:rPr>
          <w:color w:val="000000"/>
        </w:rPr>
        <w:t>редительное собрание. Социальное недо</w:t>
      </w:r>
      <w:r w:rsidRPr="00B16794">
        <w:rPr>
          <w:color w:val="000000"/>
        </w:rPr>
        <w:softHyphen/>
        <w:t>вольство. Вторая республика, Луи Бонапарт Н</w:t>
      </w:r>
      <w:r w:rsidRPr="00B16794">
        <w:rPr>
          <w:color w:val="000000"/>
        </w:rPr>
        <w:t>а</w:t>
      </w:r>
      <w:r w:rsidRPr="00B16794">
        <w:rPr>
          <w:color w:val="000000"/>
        </w:rPr>
        <w:t>полеон. Режим Второй империи Наполеона 111. Завершение промышленного переворота во Франции. Оформление олигархической власти во Франции. Внешняя политика Второй империи.</w:t>
      </w:r>
    </w:p>
    <w:p w:rsidR="006C45EE" w:rsidRPr="00B16794" w:rsidRDefault="006C45EE" w:rsidP="002F35B6">
      <w:pPr>
        <w:shd w:val="clear" w:color="auto" w:fill="FFFFFF"/>
        <w:autoSpaceDE w:val="0"/>
        <w:autoSpaceDN w:val="0"/>
        <w:adjustRightInd w:val="0"/>
        <w:jc w:val="both"/>
      </w:pPr>
      <w:r w:rsidRPr="00B16794">
        <w:rPr>
          <w:b/>
          <w:bCs/>
          <w:color w:val="000000"/>
        </w:rPr>
        <w:t>Германия: на пути к единству</w:t>
      </w:r>
    </w:p>
    <w:p w:rsidR="006C45EE" w:rsidRPr="00B16794" w:rsidRDefault="006C45EE" w:rsidP="002F35B6">
      <w:pPr>
        <w:shd w:val="clear" w:color="auto" w:fill="FFFFFF"/>
        <w:autoSpaceDE w:val="0"/>
        <w:autoSpaceDN w:val="0"/>
        <w:adjustRightInd w:val="0"/>
        <w:ind w:firstLine="540"/>
        <w:jc w:val="both"/>
      </w:pPr>
      <w:r w:rsidRPr="00B16794">
        <w:rPr>
          <w:color w:val="000000"/>
        </w:rPr>
        <w:t>Германский союз. Экономика, политика и борьба за объ</w:t>
      </w:r>
      <w:r w:rsidRPr="00B16794">
        <w:rPr>
          <w:color w:val="000000"/>
        </w:rPr>
        <w:softHyphen/>
        <w:t>единение Германии. Влияние событий во Франции и Италии на политическую ситуацию в Германии. Победа революци</w:t>
      </w:r>
      <w:r w:rsidRPr="00B16794">
        <w:rPr>
          <w:color w:val="000000"/>
        </w:rPr>
        <w:softHyphen/>
        <w:t>онного восстания в Берлине. Франкфуртский парламент. Поражение революции. Дал</w:t>
      </w:r>
      <w:r w:rsidRPr="00B16794">
        <w:rPr>
          <w:color w:val="000000"/>
        </w:rPr>
        <w:t>ь</w:t>
      </w:r>
      <w:r w:rsidRPr="00B16794">
        <w:rPr>
          <w:color w:val="000000"/>
        </w:rPr>
        <w:t xml:space="preserve">нейшая модернизация страны во имя её объединения. Вильгельм </w:t>
      </w:r>
      <w:r w:rsidRPr="00B16794">
        <w:rPr>
          <w:color w:val="000000"/>
          <w:lang w:val="en-US"/>
        </w:rPr>
        <w:t>I</w:t>
      </w:r>
      <w:r w:rsidRPr="00B16794">
        <w:rPr>
          <w:color w:val="000000"/>
        </w:rPr>
        <w:t xml:space="preserve"> и «железный канцлер» Отто фон Бисмарк. Соперничество Пруссии с Австрией за лидер</w:t>
      </w:r>
      <w:r w:rsidRPr="00B16794">
        <w:rPr>
          <w:color w:val="000000"/>
        </w:rPr>
        <w:softHyphen/>
        <w:t>ство среди немецких г</w:t>
      </w:r>
      <w:r w:rsidRPr="00B16794">
        <w:rPr>
          <w:color w:val="000000"/>
        </w:rPr>
        <w:t>о</w:t>
      </w:r>
      <w:r w:rsidRPr="00B16794">
        <w:rPr>
          <w:color w:val="000000"/>
        </w:rPr>
        <w:t>сударств. Война с Австрией и победа при Садове. Образование Северогерманского союза.</w:t>
      </w:r>
    </w:p>
    <w:p w:rsidR="006C45EE" w:rsidRPr="00B16794" w:rsidRDefault="006C45EE" w:rsidP="002F35B6">
      <w:pPr>
        <w:shd w:val="clear" w:color="auto" w:fill="FFFFFF"/>
        <w:autoSpaceDE w:val="0"/>
        <w:autoSpaceDN w:val="0"/>
        <w:adjustRightInd w:val="0"/>
        <w:jc w:val="both"/>
      </w:pPr>
      <w:r w:rsidRPr="00B16794">
        <w:rPr>
          <w:b/>
          <w:bCs/>
          <w:color w:val="000000"/>
        </w:rPr>
        <w:t>«Нужна ли нам единая и неделимая Италия?»</w:t>
      </w:r>
    </w:p>
    <w:p w:rsidR="006C45EE" w:rsidRPr="00B16794" w:rsidRDefault="006C45EE" w:rsidP="002F35B6">
      <w:pPr>
        <w:shd w:val="clear" w:color="auto" w:fill="FFFFFF"/>
        <w:autoSpaceDE w:val="0"/>
        <w:autoSpaceDN w:val="0"/>
        <w:adjustRightInd w:val="0"/>
        <w:ind w:firstLine="540"/>
        <w:jc w:val="both"/>
      </w:pPr>
      <w:r w:rsidRPr="00B16794">
        <w:rPr>
          <w:color w:val="000000"/>
        </w:rPr>
        <w:t>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w:t>
      </w:r>
      <w:r w:rsidRPr="00B16794">
        <w:rPr>
          <w:color w:val="000000"/>
        </w:rPr>
        <w:t>о</w:t>
      </w:r>
      <w:r w:rsidRPr="00B16794">
        <w:rPr>
          <w:color w:val="000000"/>
        </w:rPr>
        <w:t>мышлен</w:t>
      </w:r>
      <w:r w:rsidRPr="00B16794">
        <w:rPr>
          <w:color w:val="000000"/>
        </w:rPr>
        <w:softHyphen/>
        <w:t>ный кризис и Италия. Начало революции. Национальные герои Италии—Дж. Г</w:t>
      </w:r>
      <w:r w:rsidRPr="00B16794">
        <w:rPr>
          <w:color w:val="000000"/>
        </w:rPr>
        <w:t>а</w:t>
      </w:r>
      <w:r w:rsidRPr="00B16794">
        <w:rPr>
          <w:color w:val="000000"/>
        </w:rPr>
        <w:t>рибальди и Д. Мадзини. Поражение итальян</w:t>
      </w:r>
      <w:r w:rsidRPr="00B16794">
        <w:rPr>
          <w:color w:val="000000"/>
        </w:rPr>
        <w:softHyphen/>
        <w:t>ской революции и его причины. Усиление Сардинского коро</w:t>
      </w:r>
      <w:r w:rsidRPr="00B16794">
        <w:rPr>
          <w:color w:val="000000"/>
        </w:rPr>
        <w:softHyphen/>
        <w:t>левства. К.. Кавур. Сицилия и Гарибальди. Национальное объ</w:t>
      </w:r>
      <w:r w:rsidRPr="00B16794">
        <w:rPr>
          <w:color w:val="000000"/>
        </w:rPr>
        <w:softHyphen/>
        <w:t>единение Италии. Роль Пьемонта.</w:t>
      </w:r>
    </w:p>
    <w:p w:rsidR="006C45EE" w:rsidRPr="00B16794" w:rsidRDefault="006C45EE" w:rsidP="002F35B6">
      <w:pPr>
        <w:shd w:val="clear" w:color="auto" w:fill="FFFFFF"/>
        <w:autoSpaceDE w:val="0"/>
        <w:autoSpaceDN w:val="0"/>
        <w:adjustRightInd w:val="0"/>
        <w:jc w:val="both"/>
      </w:pPr>
      <w:r w:rsidRPr="00B16794">
        <w:rPr>
          <w:b/>
          <w:bCs/>
          <w:color w:val="000000"/>
        </w:rPr>
        <w:t>Война, изменившая карту Европы. Парижская коммуна</w:t>
      </w:r>
    </w:p>
    <w:p w:rsidR="006C45EE" w:rsidRPr="00B16794" w:rsidRDefault="006C45EE" w:rsidP="002F35B6">
      <w:pPr>
        <w:shd w:val="clear" w:color="auto" w:fill="FFFFFF"/>
        <w:autoSpaceDE w:val="0"/>
        <w:autoSpaceDN w:val="0"/>
        <w:adjustRightInd w:val="0"/>
        <w:ind w:firstLine="540"/>
        <w:jc w:val="both"/>
        <w:rPr>
          <w:color w:val="000000"/>
        </w:rPr>
      </w:pPr>
      <w:r w:rsidRPr="00B16794">
        <w:rPr>
          <w:color w:val="000000"/>
        </w:rPr>
        <w:t xml:space="preserve">Кризис империи Наполеона </w:t>
      </w:r>
      <w:r w:rsidRPr="00B16794">
        <w:rPr>
          <w:color w:val="000000"/>
          <w:lang w:val="en-US"/>
        </w:rPr>
        <w:t>III</w:t>
      </w:r>
      <w:r w:rsidRPr="00B16794">
        <w:rPr>
          <w:color w:val="000000"/>
        </w:rPr>
        <w:t xml:space="preserve">. Отто фон Бисмарк. Западня для Наполеона </w:t>
      </w:r>
      <w:r w:rsidRPr="00B16794">
        <w:rPr>
          <w:color w:val="000000"/>
          <w:lang w:val="en-US"/>
        </w:rPr>
        <w:t>III</w:t>
      </w:r>
      <w:r w:rsidRPr="00B16794">
        <w:rPr>
          <w:color w:val="000000"/>
        </w:rPr>
        <w:t>. Фра</w:t>
      </w:r>
      <w:r w:rsidRPr="00B16794">
        <w:rPr>
          <w:color w:val="000000"/>
        </w:rPr>
        <w:t>н</w:t>
      </w:r>
      <w:r w:rsidRPr="00B16794">
        <w:rPr>
          <w:color w:val="000000"/>
        </w:rPr>
        <w:t>ко-прусская война и Парижская коммуна. Седанская катастрофа и конец Второй империи во Франции. Третья республика во Франции и конец франко-прусской войне. Завершение объединения Германии «железом и кровью» и провозглашение Германской империи. Во</w:t>
      </w:r>
      <w:r w:rsidRPr="00B16794">
        <w:rPr>
          <w:color w:val="000000"/>
        </w:rPr>
        <w:t>с</w:t>
      </w:r>
      <w:r w:rsidRPr="00B16794">
        <w:rPr>
          <w:color w:val="000000"/>
        </w:rPr>
        <w:t>стание в Париже. Парижская коммуна. Попытка реформ. Поражение Коммуны: бунт или подвиг парижан?</w:t>
      </w:r>
    </w:p>
    <w:p w:rsidR="006C45EE" w:rsidRPr="00B16794" w:rsidRDefault="006C45EE" w:rsidP="002F35B6">
      <w:pPr>
        <w:shd w:val="clear" w:color="auto" w:fill="FFFFFF"/>
        <w:autoSpaceDE w:val="0"/>
        <w:autoSpaceDN w:val="0"/>
        <w:adjustRightInd w:val="0"/>
        <w:jc w:val="both"/>
      </w:pPr>
      <w:r w:rsidRPr="00B16794">
        <w:rPr>
          <w:b/>
          <w:bCs/>
          <w:color w:val="000000"/>
        </w:rPr>
        <w:t xml:space="preserve">Германская империя в конце </w:t>
      </w:r>
      <w:r w:rsidRPr="00B16794">
        <w:rPr>
          <w:b/>
          <w:bCs/>
          <w:color w:val="000000"/>
          <w:lang w:val="en-US"/>
        </w:rPr>
        <w:t>XIX</w:t>
      </w:r>
      <w:r w:rsidRPr="00B16794">
        <w:rPr>
          <w:b/>
          <w:bCs/>
          <w:color w:val="000000"/>
        </w:rPr>
        <w:t xml:space="preserve"> —начале </w:t>
      </w:r>
      <w:r w:rsidRPr="00B16794">
        <w:rPr>
          <w:b/>
          <w:bCs/>
          <w:color w:val="000000"/>
          <w:lang w:val="en-US"/>
        </w:rPr>
        <w:t>XX</w:t>
      </w:r>
      <w:r w:rsidRPr="00B16794">
        <w:rPr>
          <w:b/>
          <w:bCs/>
          <w:color w:val="000000"/>
        </w:rPr>
        <w:t xml:space="preserve"> в. Борьба за место под солнцем</w:t>
      </w:r>
    </w:p>
    <w:p w:rsidR="006C45EE" w:rsidRPr="00B16794" w:rsidRDefault="006C45EE" w:rsidP="002F35B6">
      <w:pPr>
        <w:shd w:val="clear" w:color="auto" w:fill="FFFFFF"/>
        <w:autoSpaceDE w:val="0"/>
        <w:autoSpaceDN w:val="0"/>
        <w:adjustRightInd w:val="0"/>
        <w:ind w:firstLine="540"/>
        <w:jc w:val="both"/>
      </w:pPr>
      <w:r w:rsidRPr="00B16794">
        <w:rPr>
          <w:color w:val="000000"/>
        </w:rPr>
        <w:t>Пруссия во главе империи. Изменения в политическом устройстве объединённой Германии. Ускорение темпов эконо</w:t>
      </w:r>
      <w:r w:rsidRPr="00B16794">
        <w:rPr>
          <w:color w:val="000000"/>
        </w:rPr>
        <w:softHyphen/>
        <w:t>мического развития. Направления модернизации эк</w:t>
      </w:r>
      <w:r w:rsidRPr="00B16794">
        <w:rPr>
          <w:color w:val="000000"/>
        </w:rPr>
        <w:t>о</w:t>
      </w:r>
      <w:r w:rsidRPr="00B16794">
        <w:rPr>
          <w:color w:val="000000"/>
        </w:rPr>
        <w:t>номики. Юнкерство и крестьянство. Монополистический капитализм и его особенности в Германии. Бисмарк и внутренняя оппози</w:t>
      </w:r>
      <w:r w:rsidRPr="00B16794">
        <w:rPr>
          <w:color w:val="000000"/>
        </w:rPr>
        <w:softHyphen/>
        <w:t>ция. «Исключительный закон против социал</w:t>
      </w:r>
      <w:r w:rsidRPr="00B16794">
        <w:rPr>
          <w:color w:val="000000"/>
        </w:rPr>
        <w:t>и</w:t>
      </w:r>
      <w:r w:rsidRPr="00B16794">
        <w:rPr>
          <w:color w:val="000000"/>
        </w:rPr>
        <w:t>стов». Политика «нового курса» О. Бисмарка — прогрессивные для Европы со</w:t>
      </w:r>
      <w:r w:rsidRPr="00B16794">
        <w:rPr>
          <w:color w:val="000000"/>
        </w:rPr>
        <w:softHyphen/>
        <w:t xml:space="preserve">циальные реформы. Вильгельм </w:t>
      </w:r>
      <w:r w:rsidRPr="00B16794">
        <w:rPr>
          <w:color w:val="000000"/>
          <w:lang w:val="en-US"/>
        </w:rPr>
        <w:t>II</w:t>
      </w:r>
      <w:r w:rsidRPr="00B16794">
        <w:rPr>
          <w:color w:val="000000"/>
        </w:rPr>
        <w:t xml:space="preserve"> в стремлении к личной вла</w:t>
      </w:r>
      <w:r w:rsidRPr="00B16794">
        <w:rPr>
          <w:color w:val="000000"/>
        </w:rPr>
        <w:softHyphen/>
        <w:t>сти. От «нового курса» к «мировой п</w:t>
      </w:r>
      <w:r w:rsidRPr="00B16794">
        <w:rPr>
          <w:color w:val="000000"/>
        </w:rPr>
        <w:t>о</w:t>
      </w:r>
      <w:r w:rsidRPr="00B16794">
        <w:rPr>
          <w:color w:val="000000"/>
        </w:rPr>
        <w:t>литике». Борьба за место под солнцем. Национализм. Подготовка к войне.</w:t>
      </w:r>
    </w:p>
    <w:p w:rsidR="006C45EE" w:rsidRPr="00B16794" w:rsidRDefault="006C45EE" w:rsidP="002F35B6">
      <w:pPr>
        <w:shd w:val="clear" w:color="auto" w:fill="FFFFFF"/>
        <w:autoSpaceDE w:val="0"/>
        <w:autoSpaceDN w:val="0"/>
        <w:adjustRightInd w:val="0"/>
        <w:jc w:val="both"/>
      </w:pPr>
      <w:r w:rsidRPr="00B16794">
        <w:rPr>
          <w:b/>
          <w:bCs/>
          <w:color w:val="000000"/>
        </w:rPr>
        <w:t>Великобритания: конец Викторианской эпохи</w:t>
      </w:r>
    </w:p>
    <w:p w:rsidR="006C45EE" w:rsidRPr="00B16794" w:rsidRDefault="006C45EE" w:rsidP="002F35B6">
      <w:pPr>
        <w:ind w:firstLine="540"/>
        <w:jc w:val="both"/>
        <w:rPr>
          <w:color w:val="000000"/>
        </w:rPr>
      </w:pPr>
      <w:r w:rsidRPr="00B16794">
        <w:rPr>
          <w:color w:val="000000"/>
        </w:rPr>
        <w:t>Реформирование — неотъемлемая часть курса англий</w:t>
      </w:r>
      <w:r w:rsidRPr="00B16794">
        <w:rPr>
          <w:color w:val="000000"/>
        </w:rPr>
        <w:softHyphen/>
        <w:t>ского парламента. Двухпа</w:t>
      </w:r>
      <w:r w:rsidRPr="00B16794">
        <w:rPr>
          <w:color w:val="000000"/>
        </w:rPr>
        <w:t>р</w:t>
      </w:r>
      <w:r w:rsidRPr="00B16794">
        <w:rPr>
          <w:color w:val="000000"/>
        </w:rPr>
        <w:t xml:space="preserve">тийная система. Эпоха реформ. У. Гладстон. Бенджамин Дизраэли и вторая избирательная реформа </w:t>
      </w:r>
      <w:smartTag w:uri="urn:schemas-microsoft-com:office:smarttags" w:element="metricconverter">
        <w:smartTagPr>
          <w:attr w:name="ProductID" w:val="1867 г"/>
        </w:smartTagPr>
        <w:r w:rsidRPr="00B16794">
          <w:rPr>
            <w:color w:val="000000"/>
          </w:rPr>
          <w:t>1867 г</w:t>
        </w:r>
      </w:smartTag>
      <w:r w:rsidRPr="00B16794">
        <w:rPr>
          <w:color w:val="000000"/>
        </w:rPr>
        <w:t>. Черты гражданского общества и правового государства. Особенности экономического развития Велико</w:t>
      </w:r>
      <w:r w:rsidRPr="00B16794">
        <w:rPr>
          <w:color w:val="000000"/>
        </w:rPr>
        <w:softHyphen/>
        <w:t>британии. Создание Британской империи: «единый флаг, еди</w:t>
      </w:r>
      <w:r w:rsidRPr="00B16794">
        <w:rPr>
          <w:color w:val="000000"/>
        </w:rPr>
        <w:softHyphen/>
        <w:t>ный флот, единая империя, единая корона». Рождение лейбо</w:t>
      </w:r>
      <w:r w:rsidRPr="00B16794">
        <w:rPr>
          <w:color w:val="000000"/>
        </w:rPr>
        <w:softHyphen/>
        <w:t>ристской партии. Д. Р. Макдональд. Реформы во имя классо</w:t>
      </w:r>
      <w:r w:rsidRPr="00B16794">
        <w:rPr>
          <w:color w:val="000000"/>
        </w:rPr>
        <w:softHyphen/>
        <w:t>вого мира. Дэвид Ллойд Джордж. Монополистич</w:t>
      </w:r>
      <w:r w:rsidRPr="00B16794">
        <w:rPr>
          <w:color w:val="000000"/>
        </w:rPr>
        <w:t>е</w:t>
      </w:r>
      <w:r w:rsidRPr="00B16794">
        <w:rPr>
          <w:color w:val="000000"/>
        </w:rPr>
        <w:t>ский капи</w:t>
      </w:r>
      <w:r w:rsidRPr="00B16794">
        <w:rPr>
          <w:color w:val="000000"/>
        </w:rPr>
        <w:softHyphen/>
        <w:t>тализм по-английски. Ирландский вопрос. Внешняя политика. Колониальные захваты.</w:t>
      </w:r>
    </w:p>
    <w:p w:rsidR="006C45EE" w:rsidRPr="00B16794" w:rsidRDefault="006C45EE" w:rsidP="002F35B6">
      <w:pPr>
        <w:shd w:val="clear" w:color="auto" w:fill="FFFFFF"/>
        <w:autoSpaceDE w:val="0"/>
        <w:autoSpaceDN w:val="0"/>
        <w:adjustRightInd w:val="0"/>
        <w:jc w:val="both"/>
      </w:pPr>
      <w:r w:rsidRPr="00B16794">
        <w:rPr>
          <w:b/>
          <w:bCs/>
          <w:color w:val="000000"/>
        </w:rPr>
        <w:t>Франция: третья республика</w:t>
      </w:r>
    </w:p>
    <w:p w:rsidR="006C45EE" w:rsidRPr="00B16794" w:rsidRDefault="006C45EE" w:rsidP="002F35B6">
      <w:pPr>
        <w:shd w:val="clear" w:color="auto" w:fill="FFFFFF"/>
        <w:autoSpaceDE w:val="0"/>
        <w:autoSpaceDN w:val="0"/>
        <w:adjustRightInd w:val="0"/>
        <w:ind w:firstLine="540"/>
        <w:jc w:val="both"/>
      </w:pPr>
      <w:r w:rsidRPr="00B16794">
        <w:rPr>
          <w:color w:val="000000"/>
        </w:rPr>
        <w:t>Последствия франко-прусской войны для Франции. Замед</w:t>
      </w:r>
      <w:r w:rsidRPr="00B16794">
        <w:rPr>
          <w:color w:val="000000"/>
        </w:rPr>
        <w:softHyphen/>
        <w:t>ление темпов экономич</w:t>
      </w:r>
      <w:r w:rsidRPr="00B16794">
        <w:rPr>
          <w:color w:val="000000"/>
        </w:rPr>
        <w:t>е</w:t>
      </w:r>
      <w:r w:rsidRPr="00B16794">
        <w:rPr>
          <w:color w:val="000000"/>
        </w:rPr>
        <w:t>ского развития. Проблемы фран</w:t>
      </w:r>
      <w:r w:rsidRPr="00B16794">
        <w:rPr>
          <w:color w:val="000000"/>
        </w:rPr>
        <w:softHyphen/>
        <w:t>цузской деревни. От свободной конкуренции к монополи</w:t>
      </w:r>
      <w:r w:rsidRPr="00B16794">
        <w:rPr>
          <w:color w:val="000000"/>
        </w:rPr>
        <w:softHyphen/>
        <w:t>стическому капитализму. Экспорт капиталов. Борьба за ре</w:t>
      </w:r>
      <w:r w:rsidRPr="00B16794">
        <w:rPr>
          <w:color w:val="000000"/>
        </w:rPr>
        <w:softHyphen/>
        <w:t>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w:t>
      </w:r>
      <w:r w:rsidRPr="00B16794">
        <w:rPr>
          <w:color w:val="000000"/>
        </w:rPr>
        <w:softHyphen/>
        <w:t>лониальная империя. Первое светское государство среди евро</w:t>
      </w:r>
      <w:r w:rsidRPr="00B16794">
        <w:rPr>
          <w:color w:val="000000"/>
        </w:rPr>
        <w:softHyphen/>
        <w:t>пейских государств. Реваншизм и подготовка к войне.</w:t>
      </w:r>
    </w:p>
    <w:p w:rsidR="006C45EE" w:rsidRPr="00B16794" w:rsidRDefault="006C45EE" w:rsidP="002F35B6">
      <w:pPr>
        <w:shd w:val="clear" w:color="auto" w:fill="FFFFFF"/>
        <w:autoSpaceDE w:val="0"/>
        <w:autoSpaceDN w:val="0"/>
        <w:adjustRightInd w:val="0"/>
        <w:jc w:val="both"/>
      </w:pPr>
      <w:r w:rsidRPr="00B16794">
        <w:rPr>
          <w:b/>
          <w:bCs/>
          <w:color w:val="000000"/>
        </w:rPr>
        <w:t>Италия: время реформ и колониальных захватов</w:t>
      </w:r>
    </w:p>
    <w:p w:rsidR="006C45EE" w:rsidRPr="00B16794" w:rsidRDefault="006C45EE" w:rsidP="002F35B6">
      <w:pPr>
        <w:shd w:val="clear" w:color="auto" w:fill="FFFFFF"/>
        <w:autoSpaceDE w:val="0"/>
        <w:autoSpaceDN w:val="0"/>
        <w:adjustRightInd w:val="0"/>
        <w:ind w:firstLine="540"/>
        <w:jc w:val="both"/>
      </w:pPr>
      <w:r w:rsidRPr="00B16794">
        <w:rPr>
          <w:color w:val="000000"/>
        </w:rPr>
        <w:t>Цена объединения Италии. Конституционная монархия. Причины медленного разв</w:t>
      </w:r>
      <w:r w:rsidRPr="00B16794">
        <w:rPr>
          <w:color w:val="000000"/>
        </w:rPr>
        <w:t>и</w:t>
      </w:r>
      <w:r w:rsidRPr="00B16794">
        <w:rPr>
          <w:color w:val="000000"/>
        </w:rPr>
        <w:t>тия капитализма. Роль государства в индустриализации страны. Особенности монопол</w:t>
      </w:r>
      <w:r w:rsidRPr="00B16794">
        <w:rPr>
          <w:color w:val="000000"/>
        </w:rPr>
        <w:t>и</w:t>
      </w:r>
      <w:r w:rsidRPr="00B16794">
        <w:rPr>
          <w:color w:val="000000"/>
        </w:rPr>
        <w:t>стическо</w:t>
      </w:r>
      <w:r w:rsidRPr="00B16794">
        <w:rPr>
          <w:color w:val="000000"/>
        </w:rPr>
        <w:softHyphen/>
        <w:t>го капитализма в Италии. «Мирное экономическое проникно</w:t>
      </w:r>
      <w:r w:rsidRPr="00B16794">
        <w:rPr>
          <w:color w:val="000000"/>
        </w:rPr>
        <w:softHyphen/>
        <w:t>вение». Эмиграция — плата за отсталость страны. Движения протеста. Эра Дж. Джолитти. Переход к рефо</w:t>
      </w:r>
      <w:r w:rsidRPr="00B16794">
        <w:rPr>
          <w:color w:val="000000"/>
        </w:rPr>
        <w:t>р</w:t>
      </w:r>
      <w:r w:rsidRPr="00B16794">
        <w:rPr>
          <w:color w:val="000000"/>
        </w:rPr>
        <w:t>мам. Внешняя политика. Колониальные войны.</w:t>
      </w:r>
    </w:p>
    <w:p w:rsidR="006C45EE" w:rsidRPr="00B16794" w:rsidRDefault="006C45EE" w:rsidP="002F35B6">
      <w:pPr>
        <w:shd w:val="clear" w:color="auto" w:fill="FFFFFF"/>
        <w:autoSpaceDE w:val="0"/>
        <w:autoSpaceDN w:val="0"/>
        <w:adjustRightInd w:val="0"/>
        <w:jc w:val="both"/>
      </w:pPr>
      <w:r w:rsidRPr="00B16794">
        <w:rPr>
          <w:b/>
          <w:bCs/>
          <w:color w:val="000000"/>
        </w:rPr>
        <w:t>От Австрийской империи к Австро-Венгрии: поиски выхода из кризиса</w:t>
      </w:r>
    </w:p>
    <w:p w:rsidR="006C45EE" w:rsidRPr="00B16794" w:rsidRDefault="006C45EE" w:rsidP="002F35B6">
      <w:pPr>
        <w:shd w:val="clear" w:color="auto" w:fill="FFFFFF"/>
        <w:autoSpaceDE w:val="0"/>
        <w:autoSpaceDN w:val="0"/>
        <w:adjustRightInd w:val="0"/>
        <w:ind w:firstLine="540"/>
        <w:jc w:val="both"/>
      </w:pPr>
      <w:r w:rsidRPr="00B16794">
        <w:rPr>
          <w:color w:val="000000"/>
        </w:rPr>
        <w:t>Господство старых порядков. Наступление эпохи нацио</w:t>
      </w:r>
      <w:r w:rsidRPr="00B16794">
        <w:rPr>
          <w:color w:val="000000"/>
        </w:rPr>
        <w:softHyphen/>
        <w:t>нального возрождения. Рев</w:t>
      </w:r>
      <w:r w:rsidRPr="00B16794">
        <w:rPr>
          <w:color w:val="000000"/>
        </w:rPr>
        <w:t>о</w:t>
      </w:r>
      <w:r w:rsidRPr="00B16794">
        <w:rPr>
          <w:color w:val="000000"/>
        </w:rPr>
        <w:t>люционный кризис. Поражение революции в Венгрии. Австро-венгерское соглашение: им</w:t>
      </w:r>
      <w:r w:rsidRPr="00B16794">
        <w:rPr>
          <w:color w:val="000000"/>
        </w:rPr>
        <w:softHyphen/>
        <w:t>перия Габсбургов преобразуется в двуединую монархию Австро-Венгрию. Политич</w:t>
      </w:r>
      <w:r w:rsidRPr="00B16794">
        <w:rPr>
          <w:color w:val="000000"/>
        </w:rPr>
        <w:t>е</w:t>
      </w:r>
      <w:r w:rsidRPr="00B16794">
        <w:rPr>
          <w:color w:val="000000"/>
        </w:rPr>
        <w:t>ское устройство Австро-Венгрии. «Лоскутная империя». Ограниченность прав и свобод населе</w:t>
      </w:r>
      <w:r w:rsidRPr="00B16794">
        <w:rPr>
          <w:color w:val="000000"/>
        </w:rPr>
        <w:softHyphen/>
        <w:t>ния. Начало промышленной революции. Развитие националь</w:t>
      </w:r>
      <w:r w:rsidRPr="00B16794">
        <w:rPr>
          <w:color w:val="000000"/>
        </w:rPr>
        <w:softHyphen/>
        <w:t>ных культур и сам</w:t>
      </w:r>
      <w:r w:rsidRPr="00B16794">
        <w:rPr>
          <w:color w:val="000000"/>
        </w:rPr>
        <w:t>о</w:t>
      </w:r>
      <w:r w:rsidRPr="00B16794">
        <w:rPr>
          <w:color w:val="000000"/>
        </w:rPr>
        <w:t>сознания народов. Начало промышленной революции. Внешняя политика.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США в </w:t>
      </w:r>
      <w:r w:rsidRPr="00B16794">
        <w:rPr>
          <w:b/>
          <w:bCs/>
          <w:color w:val="000000"/>
          <w:lang w:val="en-US"/>
        </w:rPr>
        <w:t>XIX</w:t>
      </w:r>
      <w:r w:rsidRPr="00B16794">
        <w:rPr>
          <w:b/>
          <w:bCs/>
          <w:color w:val="000000"/>
        </w:rPr>
        <w:t xml:space="preserve"> в.: модернизация, отмена рабства и сохранение республики</w:t>
      </w:r>
    </w:p>
    <w:p w:rsidR="006C45EE" w:rsidRPr="00B16794" w:rsidRDefault="006C45EE" w:rsidP="002F35B6">
      <w:pPr>
        <w:shd w:val="clear" w:color="auto" w:fill="FFFFFF"/>
        <w:autoSpaceDE w:val="0"/>
        <w:autoSpaceDN w:val="0"/>
        <w:adjustRightInd w:val="0"/>
        <w:ind w:firstLine="540"/>
        <w:jc w:val="both"/>
        <w:rPr>
          <w:color w:val="000000"/>
        </w:rPr>
      </w:pPr>
      <w:r w:rsidRPr="00B16794">
        <w:rPr>
          <w:color w:val="000000"/>
        </w:rPr>
        <w:t>США — страна от Атлантики до Тихого океана. «Земельная» и «золотая» лихорадка — увеличение потока переселенцев. Особенности промышленного переворота и эконом</w:t>
      </w:r>
      <w:r w:rsidRPr="00B16794">
        <w:rPr>
          <w:color w:val="000000"/>
        </w:rPr>
        <w:t>и</w:t>
      </w:r>
      <w:r w:rsidRPr="00B16794">
        <w:rPr>
          <w:color w:val="000000"/>
        </w:rPr>
        <w:t xml:space="preserve">ческое развитие в первой половине </w:t>
      </w:r>
      <w:r w:rsidRPr="00B16794">
        <w:rPr>
          <w:color w:val="000000"/>
          <w:lang w:val="en-US"/>
        </w:rPr>
        <w:t>XIX</w:t>
      </w:r>
      <w:r w:rsidRPr="00B16794">
        <w:rPr>
          <w:color w:val="000000"/>
        </w:rPr>
        <w:t xml:space="preserve"> в. С. Маккормик. Фермер — иде</w:t>
      </w:r>
      <w:r w:rsidRPr="00B16794">
        <w:rPr>
          <w:color w:val="000000"/>
        </w:rPr>
        <w:softHyphen/>
        <w:t>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w:t>
      </w:r>
      <w:r w:rsidRPr="00B16794">
        <w:rPr>
          <w:color w:val="000000"/>
        </w:rPr>
        <w:t>е</w:t>
      </w:r>
      <w:r w:rsidRPr="00B16794">
        <w:rPr>
          <w:color w:val="000000"/>
        </w:rPr>
        <w:t>дах. Победа северян над Югом. Значение Гражданской войны и политики А. Линкольна.</w:t>
      </w:r>
    </w:p>
    <w:p w:rsidR="006C45EE" w:rsidRPr="00B16794" w:rsidRDefault="006C45EE" w:rsidP="002F35B6">
      <w:pPr>
        <w:shd w:val="clear" w:color="auto" w:fill="FFFFFF"/>
        <w:autoSpaceDE w:val="0"/>
        <w:autoSpaceDN w:val="0"/>
        <w:adjustRightInd w:val="0"/>
        <w:jc w:val="both"/>
      </w:pPr>
      <w:r w:rsidRPr="00B16794">
        <w:rPr>
          <w:b/>
          <w:bCs/>
          <w:color w:val="000000"/>
        </w:rPr>
        <w:t>США: империализм и вступление в мировую политику</w:t>
      </w:r>
    </w:p>
    <w:p w:rsidR="006C45EE" w:rsidRPr="00B16794" w:rsidRDefault="006C45EE" w:rsidP="002F35B6">
      <w:pPr>
        <w:shd w:val="clear" w:color="auto" w:fill="FFFFFF"/>
        <w:autoSpaceDE w:val="0"/>
        <w:autoSpaceDN w:val="0"/>
        <w:adjustRightInd w:val="0"/>
        <w:ind w:firstLine="540"/>
        <w:jc w:val="both"/>
      </w:pPr>
      <w:r w:rsidRPr="00B16794">
        <w:rPr>
          <w:color w:val="000000"/>
        </w:rPr>
        <w:t>Причины быстрого экономического успеха США по</w:t>
      </w:r>
      <w:r w:rsidRPr="00B16794">
        <w:rPr>
          <w:color w:val="000000"/>
        </w:rPr>
        <w:softHyphen/>
        <w:t>сле Гражданской войны. Отн</w:t>
      </w:r>
      <w:r w:rsidRPr="00B16794">
        <w:rPr>
          <w:color w:val="000000"/>
        </w:rPr>
        <w:t>о</w:t>
      </w:r>
      <w:r w:rsidRPr="00B16794">
        <w:rPr>
          <w:color w:val="000000"/>
        </w:rPr>
        <w:t>шение к образованию и труду. Расслоение фермерства. Монополистический капитализм; го</w:t>
      </w:r>
      <w:r w:rsidRPr="00B16794">
        <w:rPr>
          <w:color w:val="000000"/>
        </w:rPr>
        <w:softHyphen/>
        <w:t>сподство трестов, финансовая олигархия. США — президент</w:t>
      </w:r>
      <w:r w:rsidRPr="00B16794">
        <w:rPr>
          <w:color w:val="000000"/>
        </w:rPr>
        <w:softHyphen/>
        <w:t>ская республика. Структ</w:t>
      </w:r>
      <w:r w:rsidRPr="00B16794">
        <w:rPr>
          <w:color w:val="000000"/>
        </w:rPr>
        <w:t>у</w:t>
      </w:r>
      <w:r w:rsidRPr="00B16794">
        <w:rPr>
          <w:color w:val="000000"/>
        </w:rPr>
        <w:t>ра неоднородного американского общества. Расизм. Положение рабочих. Американская федера</w:t>
      </w:r>
      <w:r w:rsidRPr="00B16794">
        <w:rPr>
          <w:color w:val="000000"/>
        </w:rPr>
        <w:softHyphen/>
        <w:t>ция труда. Теодор Рузвельт и политика реформ на укрепление гражданского общ</w:t>
      </w:r>
      <w:r w:rsidRPr="00B16794">
        <w:rPr>
          <w:color w:val="000000"/>
        </w:rPr>
        <w:t>е</w:t>
      </w:r>
      <w:r w:rsidRPr="00B16794">
        <w:rPr>
          <w:color w:val="000000"/>
        </w:rPr>
        <w:t>ства и правового государства. Доктрины: Монро, «открытых дверей», «дипломатии бол</w:t>
      </w:r>
      <w:r w:rsidRPr="00B16794">
        <w:rPr>
          <w:color w:val="000000"/>
        </w:rPr>
        <w:t>ь</w:t>
      </w:r>
      <w:r w:rsidRPr="00B16794">
        <w:rPr>
          <w:color w:val="000000"/>
        </w:rPr>
        <w:t>шой дубинки», «дипломатии доллара». Империалистическая внешняя полити</w:t>
      </w:r>
      <w:r w:rsidRPr="00B16794">
        <w:rPr>
          <w:color w:val="000000"/>
        </w:rPr>
        <w:softHyphen/>
        <w:t>ка США на континенте и за его пределами.</w:t>
      </w:r>
    </w:p>
    <w:p w:rsidR="006C45EE" w:rsidRPr="00B16794" w:rsidRDefault="006C45EE" w:rsidP="002F35B6">
      <w:pPr>
        <w:shd w:val="clear" w:color="auto" w:fill="FFFFFF"/>
        <w:autoSpaceDE w:val="0"/>
        <w:autoSpaceDN w:val="0"/>
        <w:adjustRightInd w:val="0"/>
        <w:jc w:val="both"/>
      </w:pPr>
      <w:r w:rsidRPr="00B16794">
        <w:rPr>
          <w:b/>
          <w:bCs/>
          <w:color w:val="000000"/>
        </w:rPr>
        <w:t xml:space="preserve">Латинская Америка в </w:t>
      </w:r>
      <w:r w:rsidRPr="00B16794">
        <w:rPr>
          <w:b/>
          <w:bCs/>
          <w:color w:val="000000"/>
          <w:lang w:val="en-US"/>
        </w:rPr>
        <w:t>XIX</w:t>
      </w:r>
      <w:r w:rsidRPr="00B16794">
        <w:rPr>
          <w:b/>
          <w:bCs/>
          <w:color w:val="000000"/>
        </w:rPr>
        <w:t xml:space="preserve"> —начале </w:t>
      </w:r>
      <w:r w:rsidRPr="00B16794">
        <w:rPr>
          <w:b/>
          <w:bCs/>
          <w:color w:val="000000"/>
          <w:lang w:val="en-US"/>
        </w:rPr>
        <w:t>XX</w:t>
      </w:r>
      <w:r w:rsidRPr="00B16794">
        <w:rPr>
          <w:b/>
          <w:bCs/>
          <w:color w:val="000000"/>
        </w:rPr>
        <w:t xml:space="preserve"> в.: время перемен</w:t>
      </w:r>
    </w:p>
    <w:p w:rsidR="006C45EE" w:rsidRPr="00B16794" w:rsidRDefault="006C45EE" w:rsidP="002F35B6">
      <w:pPr>
        <w:shd w:val="clear" w:color="auto" w:fill="FFFFFF"/>
        <w:autoSpaceDE w:val="0"/>
        <w:autoSpaceDN w:val="0"/>
        <w:adjustRightInd w:val="0"/>
        <w:ind w:firstLine="540"/>
        <w:jc w:val="both"/>
      </w:pPr>
      <w:r w:rsidRPr="00B16794">
        <w:rPr>
          <w:color w:val="000000"/>
        </w:rPr>
        <w:t>Патриотическое движение креолов. Национально-осво</w:t>
      </w:r>
      <w:r w:rsidRPr="00B16794">
        <w:rPr>
          <w:color w:val="000000"/>
        </w:rPr>
        <w:softHyphen/>
        <w:t>бодительная борьба народов Латинской Америки. Время осво</w:t>
      </w:r>
      <w:r w:rsidRPr="00B16794">
        <w:rPr>
          <w:color w:val="000000"/>
        </w:rPr>
        <w:softHyphen/>
        <w:t>бодителей; С. Боливар. Итоги и значение освободител</w:t>
      </w:r>
      <w:r w:rsidRPr="00B16794">
        <w:rPr>
          <w:color w:val="000000"/>
        </w:rPr>
        <w:t>ь</w:t>
      </w:r>
      <w:r w:rsidRPr="00B16794">
        <w:rPr>
          <w:color w:val="000000"/>
        </w:rPr>
        <w:t>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w:t>
      </w:r>
      <w:r w:rsidRPr="00B16794">
        <w:rPr>
          <w:color w:val="000000"/>
        </w:rPr>
        <w:softHyphen/>
        <w:t>ность развития экономики. Латиноамериканский «плавиль</w:t>
      </w:r>
      <w:r w:rsidRPr="00B16794">
        <w:rPr>
          <w:color w:val="000000"/>
        </w:rPr>
        <w:softHyphen/>
        <w:t>ный котёл» (тигль). Особенности католичества в Латинской Америке.</w:t>
      </w:r>
    </w:p>
    <w:p w:rsidR="006C45EE" w:rsidRPr="00B16794" w:rsidRDefault="006C45EE" w:rsidP="002F35B6">
      <w:pPr>
        <w:shd w:val="clear" w:color="auto" w:fill="FFFFFF"/>
        <w:autoSpaceDE w:val="0"/>
        <w:autoSpaceDN w:val="0"/>
        <w:adjustRightInd w:val="0"/>
        <w:jc w:val="both"/>
      </w:pPr>
      <w:r w:rsidRPr="00B16794">
        <w:rPr>
          <w:b/>
          <w:bCs/>
          <w:color w:val="000000"/>
        </w:rPr>
        <w:t>Япония на пути модернизации: «восточная мораль — западная техника»</w:t>
      </w:r>
    </w:p>
    <w:p w:rsidR="006C45EE" w:rsidRPr="00B16794" w:rsidRDefault="006C45EE" w:rsidP="002F35B6">
      <w:pPr>
        <w:shd w:val="clear" w:color="auto" w:fill="FFFFFF"/>
        <w:autoSpaceDE w:val="0"/>
        <w:autoSpaceDN w:val="0"/>
        <w:adjustRightInd w:val="0"/>
        <w:ind w:firstLine="540"/>
        <w:jc w:val="both"/>
      </w:pPr>
      <w:r w:rsidRPr="00B16794">
        <w:rPr>
          <w:color w:val="000000"/>
        </w:rPr>
        <w:t>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w:t>
      </w:r>
      <w:r w:rsidRPr="00B16794">
        <w:rPr>
          <w:color w:val="000000"/>
        </w:rPr>
        <w:t>н</w:t>
      </w:r>
      <w:r w:rsidRPr="00B16794">
        <w:rPr>
          <w:color w:val="000000"/>
        </w:rPr>
        <w:t>ного» прав</w:t>
      </w:r>
      <w:r w:rsidRPr="00B16794">
        <w:rPr>
          <w:color w:val="000000"/>
        </w:rPr>
        <w:softHyphen/>
        <w:t>ления. Реформы Мэйдзи. Эпоха модернизации традиционной Японии. Реформы управления государством. Новые черты экономического развития и социальной структ</w:t>
      </w:r>
      <w:r w:rsidRPr="00B16794">
        <w:rPr>
          <w:color w:val="000000"/>
        </w:rPr>
        <w:t>у</w:t>
      </w:r>
      <w:r w:rsidRPr="00B16794">
        <w:rPr>
          <w:color w:val="000000"/>
        </w:rPr>
        <w:t>ры общества Изменения в образе жизни общества. Поворот к национализ</w:t>
      </w:r>
      <w:r w:rsidRPr="00B16794">
        <w:rPr>
          <w:color w:val="000000"/>
        </w:rPr>
        <w:softHyphen/>
        <w:t>му. Внешняя п</w:t>
      </w:r>
      <w:r w:rsidRPr="00B16794">
        <w:rPr>
          <w:color w:val="000000"/>
        </w:rPr>
        <w:t>о</w:t>
      </w:r>
      <w:r w:rsidRPr="00B16794">
        <w:rPr>
          <w:color w:val="000000"/>
        </w:rPr>
        <w:t>литика.</w:t>
      </w:r>
    </w:p>
    <w:p w:rsidR="006C45EE" w:rsidRPr="00B16794" w:rsidRDefault="006C45EE" w:rsidP="002F35B6">
      <w:pPr>
        <w:shd w:val="clear" w:color="auto" w:fill="FFFFFF"/>
        <w:autoSpaceDE w:val="0"/>
        <w:autoSpaceDN w:val="0"/>
        <w:adjustRightInd w:val="0"/>
        <w:jc w:val="both"/>
      </w:pPr>
      <w:r w:rsidRPr="00B16794">
        <w:rPr>
          <w:b/>
          <w:bCs/>
          <w:color w:val="000000"/>
        </w:rPr>
        <w:t>Китай: сопротивление реформам</w:t>
      </w:r>
    </w:p>
    <w:p w:rsidR="006C45EE" w:rsidRPr="00B16794" w:rsidRDefault="006C45EE" w:rsidP="002F35B6">
      <w:pPr>
        <w:shd w:val="clear" w:color="auto" w:fill="FFFFFF"/>
        <w:autoSpaceDE w:val="0"/>
        <w:autoSpaceDN w:val="0"/>
        <w:adjustRightInd w:val="0"/>
        <w:ind w:firstLine="540"/>
        <w:jc w:val="both"/>
      </w:pPr>
      <w:r w:rsidRPr="00B16794">
        <w:rPr>
          <w:color w:val="000000"/>
        </w:rPr>
        <w:t>Насильственное «открытие» Китая. Опиумные вой</w:t>
      </w:r>
      <w:r w:rsidRPr="00B16794">
        <w:rPr>
          <w:color w:val="000000"/>
        </w:rPr>
        <w:softHyphen/>
        <w:t>ны. Колонизация Китая европе</w:t>
      </w:r>
      <w:r w:rsidRPr="00B16794">
        <w:rPr>
          <w:color w:val="000000"/>
        </w:rPr>
        <w:t>й</w:t>
      </w:r>
      <w:r w:rsidRPr="00B16794">
        <w:rPr>
          <w:color w:val="000000"/>
        </w:rPr>
        <w:t>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«Сто дней реформ» и их последствия. Восстание ихэтуаней. Новая политика императрицы Цыси. Превращение Китая в полуко</w:t>
      </w:r>
      <w:r w:rsidRPr="00B16794">
        <w:rPr>
          <w:color w:val="000000"/>
        </w:rPr>
        <w:softHyphen/>
        <w:t>лонию индустриальных держав.</w:t>
      </w:r>
    </w:p>
    <w:p w:rsidR="006C45EE" w:rsidRPr="00B16794" w:rsidRDefault="006C45EE" w:rsidP="002F35B6">
      <w:pPr>
        <w:shd w:val="clear" w:color="auto" w:fill="FFFFFF"/>
        <w:autoSpaceDE w:val="0"/>
        <w:autoSpaceDN w:val="0"/>
        <w:adjustRightInd w:val="0"/>
        <w:jc w:val="both"/>
      </w:pPr>
      <w:r w:rsidRPr="00B16794">
        <w:rPr>
          <w:b/>
          <w:bCs/>
          <w:color w:val="000000"/>
        </w:rPr>
        <w:t>Индия: насильственное разрушение традиционного общества</w:t>
      </w:r>
    </w:p>
    <w:p w:rsidR="006C45EE" w:rsidRPr="00B16794" w:rsidRDefault="006C45EE" w:rsidP="002F35B6">
      <w:pPr>
        <w:shd w:val="clear" w:color="auto" w:fill="FFFFFF"/>
        <w:autoSpaceDE w:val="0"/>
        <w:autoSpaceDN w:val="0"/>
        <w:adjustRightInd w:val="0"/>
        <w:ind w:firstLine="540"/>
        <w:jc w:val="both"/>
      </w:pPr>
      <w:r w:rsidRPr="00B16794">
        <w:rPr>
          <w:color w:val="000000"/>
        </w:rPr>
        <w:t>Индия — «жемчужина Британской короны». Влияние Ост-Индской кампании на ра</w:t>
      </w:r>
      <w:r w:rsidRPr="00B16794">
        <w:rPr>
          <w:color w:val="000000"/>
        </w:rPr>
        <w:t>з</w:t>
      </w:r>
      <w:r w:rsidRPr="00B16794">
        <w:rPr>
          <w:color w:val="000000"/>
        </w:rPr>
        <w:t>витие страны. Колониальная поли тика Британской империи в Индии. Методы насильс</w:t>
      </w:r>
      <w:r w:rsidRPr="00B16794">
        <w:rPr>
          <w:color w:val="000000"/>
        </w:rPr>
        <w:t>т</w:t>
      </w:r>
      <w:r w:rsidRPr="00B16794">
        <w:rPr>
          <w:color w:val="000000"/>
        </w:rPr>
        <w:t>венного разрушения традиционного общества. Насильственное вхож</w:t>
      </w:r>
      <w:r w:rsidRPr="00B16794">
        <w:rPr>
          <w:color w:val="000000"/>
        </w:rPr>
        <w:softHyphen/>
        <w:t>дение Индии в мир</w:t>
      </w:r>
      <w:r w:rsidRPr="00B16794">
        <w:rPr>
          <w:color w:val="000000"/>
        </w:rPr>
        <w:t>о</w:t>
      </w:r>
      <w:r w:rsidRPr="00B16794">
        <w:rPr>
          <w:color w:val="000000"/>
        </w:rPr>
        <w:t>вой рынок. Гибель ручного ремесленного производства в Индии. Индустриализация и</w:t>
      </w:r>
      <w:r w:rsidRPr="00B16794">
        <w:rPr>
          <w:color w:val="000000"/>
        </w:rPr>
        <w:t>н</w:t>
      </w:r>
      <w:r w:rsidRPr="00B16794">
        <w:rPr>
          <w:color w:val="000000"/>
        </w:rPr>
        <w:t>дийской промыш</w:t>
      </w:r>
      <w:r w:rsidRPr="00B16794">
        <w:rPr>
          <w:color w:val="000000"/>
        </w:rPr>
        <w:softHyphen/>
        <w:t>ленности. Социальные контрасты Индии. Изменение соци</w:t>
      </w:r>
      <w:r w:rsidRPr="00B16794">
        <w:rPr>
          <w:color w:val="000000"/>
        </w:rPr>
        <w:softHyphen/>
        <w:t>альной стру</w:t>
      </w:r>
      <w:r w:rsidRPr="00B16794">
        <w:rPr>
          <w:color w:val="000000"/>
        </w:rPr>
        <w:t>к</w:t>
      </w:r>
      <w:r w:rsidRPr="00B16794">
        <w:rPr>
          <w:color w:val="000000"/>
        </w:rPr>
        <w:t>туры. Восстание сипаев (1857—1859). Индийский Национальный Конгресс (ИНК). Ба</w:t>
      </w:r>
      <w:r w:rsidRPr="00B16794">
        <w:rPr>
          <w:color w:val="000000"/>
        </w:rPr>
        <w:t>л</w:t>
      </w:r>
      <w:r w:rsidRPr="00B16794">
        <w:rPr>
          <w:color w:val="000000"/>
        </w:rPr>
        <w:t>гангадхар Тилак.</w:t>
      </w:r>
    </w:p>
    <w:p w:rsidR="006C45EE" w:rsidRPr="00B16794" w:rsidRDefault="006C45EE" w:rsidP="002F35B6">
      <w:pPr>
        <w:shd w:val="clear" w:color="auto" w:fill="FFFFFF"/>
        <w:autoSpaceDE w:val="0"/>
        <w:autoSpaceDN w:val="0"/>
        <w:adjustRightInd w:val="0"/>
        <w:jc w:val="both"/>
      </w:pPr>
      <w:r w:rsidRPr="00B16794">
        <w:rPr>
          <w:b/>
          <w:bCs/>
          <w:color w:val="000000"/>
        </w:rPr>
        <w:t>Африка: континент в эпоху перемен</w:t>
      </w:r>
    </w:p>
    <w:p w:rsidR="006C45EE" w:rsidRPr="00B16794" w:rsidRDefault="006C45EE" w:rsidP="002F35B6">
      <w:pPr>
        <w:shd w:val="clear" w:color="auto" w:fill="FFFFFF"/>
        <w:autoSpaceDE w:val="0"/>
        <w:autoSpaceDN w:val="0"/>
        <w:adjustRightInd w:val="0"/>
        <w:ind w:firstLine="540"/>
        <w:jc w:val="both"/>
      </w:pPr>
      <w:r w:rsidRPr="00B16794">
        <w:rPr>
          <w:color w:val="000000"/>
        </w:rPr>
        <w:t>Таинственный континент. Культы и религии. Традиционное общество на африка</w:t>
      </w:r>
      <w:r w:rsidRPr="00B16794">
        <w:rPr>
          <w:color w:val="000000"/>
        </w:rPr>
        <w:t>н</w:t>
      </w:r>
      <w:r w:rsidRPr="00B16794">
        <w:rPr>
          <w:color w:val="000000"/>
        </w:rPr>
        <w:t>ском континенте. Занятия населения.</w:t>
      </w:r>
    </w:p>
    <w:p w:rsidR="006C45EE" w:rsidRPr="00B16794" w:rsidRDefault="006C45EE" w:rsidP="002F35B6">
      <w:pPr>
        <w:shd w:val="clear" w:color="auto" w:fill="FFFFFF"/>
        <w:autoSpaceDE w:val="0"/>
        <w:autoSpaceDN w:val="0"/>
        <w:adjustRightInd w:val="0"/>
        <w:ind w:firstLine="540"/>
        <w:jc w:val="both"/>
      </w:pPr>
      <w:r w:rsidRPr="00B16794">
        <w:rPr>
          <w:color w:val="000000"/>
        </w:rPr>
        <w:t>Раздел Африки европейскими державами. Независимые госу</w:t>
      </w:r>
      <w:r w:rsidRPr="00B16794">
        <w:rPr>
          <w:color w:val="000000"/>
        </w:rPr>
        <w:softHyphen/>
        <w:t>дарства Либерия и Эфиопия: необычные судьбы для африкан</w:t>
      </w:r>
      <w:r w:rsidRPr="00B16794">
        <w:rPr>
          <w:color w:val="000000"/>
        </w:rPr>
        <w:softHyphen/>
        <w:t>ского континента. Успехи Эфиопии в борьбе за независимость. Особенности колонизации Южной Африки. Восстания гереро и готтент</w:t>
      </w:r>
      <w:r w:rsidRPr="00B16794">
        <w:rPr>
          <w:color w:val="000000"/>
        </w:rPr>
        <w:t>о</w:t>
      </w:r>
      <w:r w:rsidRPr="00B16794">
        <w:rPr>
          <w:color w:val="000000"/>
        </w:rPr>
        <w:t>тов. Европейская колонизация Африки.</w:t>
      </w:r>
    </w:p>
    <w:p w:rsidR="006C45EE" w:rsidRPr="00B16794" w:rsidRDefault="006C45EE" w:rsidP="002F35B6">
      <w:pPr>
        <w:shd w:val="clear" w:color="auto" w:fill="FFFFFF"/>
        <w:autoSpaceDE w:val="0"/>
        <w:autoSpaceDN w:val="0"/>
        <w:adjustRightInd w:val="0"/>
        <w:jc w:val="both"/>
      </w:pPr>
      <w:r w:rsidRPr="00B16794">
        <w:rPr>
          <w:b/>
          <w:bCs/>
          <w:color w:val="000000"/>
        </w:rPr>
        <w:t>Международные отношения: дипломатия или войны?</w:t>
      </w:r>
    </w:p>
    <w:p w:rsidR="006C45EE" w:rsidRPr="00B16794" w:rsidRDefault="006C45EE" w:rsidP="002F35B6">
      <w:pPr>
        <w:shd w:val="clear" w:color="auto" w:fill="FFFFFF"/>
        <w:autoSpaceDE w:val="0"/>
        <w:autoSpaceDN w:val="0"/>
        <w:adjustRightInd w:val="0"/>
        <w:ind w:firstLine="540"/>
        <w:jc w:val="both"/>
      </w:pPr>
      <w:r w:rsidRPr="00B16794">
        <w:rPr>
          <w:color w:val="000000"/>
        </w:rPr>
        <w:t xml:space="preserve">Отсутствие системы европейского равновесия в </w:t>
      </w:r>
      <w:r w:rsidRPr="00B16794">
        <w:rPr>
          <w:color w:val="000000"/>
          <w:lang w:val="en-US"/>
        </w:rPr>
        <w:t>XIX</w:t>
      </w:r>
      <w:r w:rsidRPr="00B16794">
        <w:rPr>
          <w:color w:val="000000"/>
        </w:rPr>
        <w:t xml:space="preserve"> в. Политическая карта мира н</w:t>
      </w:r>
      <w:r w:rsidRPr="00B16794">
        <w:rPr>
          <w:color w:val="000000"/>
        </w:rPr>
        <w:t>а</w:t>
      </w:r>
      <w:r w:rsidRPr="00B16794">
        <w:rPr>
          <w:color w:val="000000"/>
        </w:rPr>
        <w:t xml:space="preserve">чала </w:t>
      </w:r>
      <w:r w:rsidRPr="00B16794">
        <w:rPr>
          <w:color w:val="000000"/>
          <w:lang w:val="en-US"/>
        </w:rPr>
        <w:t>XX</w:t>
      </w:r>
      <w:r w:rsidRPr="00B16794">
        <w:rPr>
          <w:color w:val="000000"/>
        </w:rPr>
        <w:t xml:space="preserve"> в. — карта противостоя</w:t>
      </w:r>
      <w:r w:rsidRPr="00B16794">
        <w:rPr>
          <w:color w:val="000000"/>
        </w:rPr>
        <w:softHyphen/>
        <w:t>ния. Начало распада Османской империи. Завершение раздела мира. Нарастание угрозы мировой войны. Узлы территориаль</w:t>
      </w:r>
      <w:r w:rsidRPr="00B16794">
        <w:rPr>
          <w:color w:val="000000"/>
        </w:rPr>
        <w:softHyphen/>
        <w:t>ных противоречий. Создание военных блоков: Тройственный союз, Антанта. Первые локальные империал</w:t>
      </w:r>
      <w:r w:rsidRPr="00B16794">
        <w:rPr>
          <w:color w:val="000000"/>
        </w:rPr>
        <w:t>и</w:t>
      </w:r>
      <w:r w:rsidRPr="00B16794">
        <w:rPr>
          <w:color w:val="000000"/>
        </w:rPr>
        <w:t>стические вой</w:t>
      </w:r>
      <w:r w:rsidRPr="00B16794">
        <w:rPr>
          <w:color w:val="000000"/>
        </w:rPr>
        <w:softHyphen/>
        <w:t>ны. Балканские войны — пролог Первой мировой войны. Образование Бо</w:t>
      </w:r>
      <w:r w:rsidRPr="00B16794">
        <w:rPr>
          <w:color w:val="000000"/>
        </w:rPr>
        <w:t>л</w:t>
      </w:r>
      <w:r w:rsidRPr="00B16794">
        <w:rPr>
          <w:color w:val="000000"/>
        </w:rPr>
        <w:t>гарского государства. Независимость Сербии, Черногории и Румынии. Пацифистское движение. Попытки Второго Интернационала отвернуть страны от политики гон</w:t>
      </w:r>
      <w:r w:rsidRPr="00B16794">
        <w:rPr>
          <w:color w:val="000000"/>
        </w:rPr>
        <w:softHyphen/>
        <w:t>ки во</w:t>
      </w:r>
      <w:r w:rsidRPr="00B16794">
        <w:rPr>
          <w:color w:val="000000"/>
        </w:rPr>
        <w:t>о</w:t>
      </w:r>
      <w:r w:rsidRPr="00B16794">
        <w:rPr>
          <w:color w:val="000000"/>
        </w:rPr>
        <w:t>ружений.</w:t>
      </w:r>
    </w:p>
    <w:p w:rsidR="006C45EE" w:rsidRPr="00B16794" w:rsidRDefault="006C45EE" w:rsidP="002F35B6">
      <w:pPr>
        <w:shd w:val="clear" w:color="auto" w:fill="FFFFFF"/>
        <w:autoSpaceDE w:val="0"/>
        <w:autoSpaceDN w:val="0"/>
        <w:adjustRightInd w:val="0"/>
        <w:ind w:firstLine="540"/>
        <w:jc w:val="both"/>
        <w:rPr>
          <w:b/>
          <w:bCs/>
          <w:color w:val="000000"/>
        </w:rPr>
      </w:pPr>
      <w:r w:rsidRPr="00B16794">
        <w:rPr>
          <w:b/>
          <w:bCs/>
          <w:color w:val="000000"/>
        </w:rPr>
        <w:t>Новейшая история.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Индустриальное общество в начале</w:t>
      </w:r>
      <w:r w:rsidRPr="00B16794">
        <w:rPr>
          <w:b/>
          <w:bCs/>
          <w:color w:val="000000"/>
          <w:lang w:val="en-US"/>
        </w:rPr>
        <w:t>XX</w:t>
      </w:r>
      <w:r w:rsidRPr="00B16794">
        <w:rPr>
          <w:b/>
          <w:bCs/>
          <w:color w:val="000000"/>
        </w:rPr>
        <w:t xml:space="preserve"> в. </w:t>
      </w:r>
      <w:r w:rsidRPr="00B16794">
        <w:rPr>
          <w:color w:val="000000"/>
        </w:rPr>
        <w:t>Новая ин</w:t>
      </w:r>
      <w:r w:rsidRPr="00B16794">
        <w:rPr>
          <w:color w:val="000000"/>
        </w:rPr>
        <w:softHyphen/>
        <w:t>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w:t>
      </w:r>
      <w:r w:rsidRPr="00B16794">
        <w:rPr>
          <w:color w:val="000000"/>
        </w:rPr>
        <w:softHyphen/>
        <w:t>ла. Формирование финансового капитала. Антимон</w:t>
      </w:r>
      <w:r w:rsidRPr="00B16794">
        <w:rPr>
          <w:color w:val="000000"/>
        </w:rPr>
        <w:t>о</w:t>
      </w:r>
      <w:r w:rsidRPr="00B16794">
        <w:rPr>
          <w:color w:val="000000"/>
        </w:rPr>
        <w:t>польная (антитрестовская) политика. Регулирование конкуренции. Усиление роли гос</w:t>
      </w:r>
      <w:r w:rsidRPr="00B16794">
        <w:rPr>
          <w:color w:val="000000"/>
        </w:rPr>
        <w:t>у</w:t>
      </w:r>
      <w:r w:rsidRPr="00B16794">
        <w:rPr>
          <w:color w:val="000000"/>
        </w:rPr>
        <w:t>дарства в экономической жизни. Социаль</w:t>
      </w:r>
      <w:r w:rsidRPr="00B16794">
        <w:rPr>
          <w:color w:val="000000"/>
        </w:rPr>
        <w:softHyphen/>
        <w:t>ный реформизм в начале века. Социальные р</w:t>
      </w:r>
      <w:r w:rsidRPr="00B16794">
        <w:rPr>
          <w:color w:val="000000"/>
        </w:rPr>
        <w:t>е</w:t>
      </w:r>
      <w:r w:rsidRPr="00B16794">
        <w:rPr>
          <w:color w:val="000000"/>
        </w:rPr>
        <w:t>формы. Милитаризация.</w:t>
      </w:r>
    </w:p>
    <w:p w:rsidR="006C45EE" w:rsidRPr="00B16794" w:rsidRDefault="006C45EE" w:rsidP="002F35B6">
      <w:pPr>
        <w:shd w:val="clear" w:color="auto" w:fill="FFFFFF"/>
        <w:autoSpaceDE w:val="0"/>
        <w:autoSpaceDN w:val="0"/>
        <w:adjustRightInd w:val="0"/>
        <w:ind w:firstLine="540"/>
        <w:jc w:val="both"/>
      </w:pPr>
      <w:r w:rsidRPr="00B16794">
        <w:rPr>
          <w:color w:val="000000"/>
        </w:rPr>
        <w:t>Единство мира и экономика великих держав в начале</w:t>
      </w:r>
      <w:r w:rsidRPr="00B16794">
        <w:rPr>
          <w:color w:val="000000"/>
          <w:lang w:val="en-US"/>
        </w:rPr>
        <w:t>XX</w:t>
      </w:r>
      <w:r w:rsidRPr="00B16794">
        <w:rPr>
          <w:color w:val="000000"/>
        </w:rPr>
        <w:t xml:space="preserve"> в. Индустриализм и единс</w:t>
      </w:r>
      <w:r w:rsidRPr="00B16794">
        <w:rPr>
          <w:color w:val="000000"/>
        </w:rPr>
        <w:t>т</w:t>
      </w:r>
      <w:r w:rsidRPr="00B16794">
        <w:rPr>
          <w:color w:val="000000"/>
        </w:rPr>
        <w:t>во мира. Массовая миграция населе</w:t>
      </w:r>
      <w:r w:rsidRPr="00B16794">
        <w:rPr>
          <w:color w:val="000000"/>
        </w:rPr>
        <w:softHyphen/>
        <w:t>ния. Неравномерность экономического развития. Ге</w:t>
      </w:r>
      <w:r w:rsidRPr="00B16794">
        <w:rPr>
          <w:color w:val="000000"/>
        </w:rPr>
        <w:t>р</w:t>
      </w:r>
      <w:r w:rsidRPr="00B16794">
        <w:rPr>
          <w:color w:val="000000"/>
        </w:rPr>
        <w:t>мания. Великобритания. Франция. Австро-Венгрия. Италия.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Политическое развитие в начале</w:t>
      </w:r>
      <w:r w:rsidRPr="00B16794">
        <w:rPr>
          <w:b/>
          <w:bCs/>
          <w:color w:val="000000"/>
          <w:lang w:val="en-US"/>
        </w:rPr>
        <w:t>XX</w:t>
      </w:r>
      <w:r w:rsidRPr="00B16794">
        <w:rPr>
          <w:b/>
          <w:bCs/>
          <w:color w:val="000000"/>
        </w:rPr>
        <w:t xml:space="preserve"> в. </w:t>
      </w:r>
      <w:r w:rsidRPr="00B16794">
        <w:rPr>
          <w:color w:val="000000"/>
        </w:rPr>
        <w:t>Демократизация. Республиканские партии. Парламентские монархии. Расширение избирательных прав граждан. Всеобщее избира</w:t>
      </w:r>
      <w:r w:rsidRPr="00B16794">
        <w:rPr>
          <w:color w:val="000000"/>
        </w:rPr>
        <w:softHyphen/>
        <w:t>тельное право. Политические партии и политическая борьба в начале</w:t>
      </w:r>
      <w:r w:rsidRPr="00B16794">
        <w:rPr>
          <w:color w:val="000000"/>
          <w:lang w:val="en-US"/>
        </w:rPr>
        <w:t>XX</w:t>
      </w:r>
      <w:r w:rsidRPr="00B16794">
        <w:rPr>
          <w:color w:val="000000"/>
        </w:rPr>
        <w:t xml:space="preserve"> в. Консерватизм, либерализм, социализм, марк</w:t>
      </w:r>
      <w:r w:rsidRPr="00B16794">
        <w:rPr>
          <w:color w:val="000000"/>
        </w:rPr>
        <w:softHyphen/>
        <w:t>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«Новый империализм». Происхождение Первой миро</w:t>
      </w:r>
      <w:r w:rsidRPr="00B16794">
        <w:rPr>
          <w:b/>
          <w:bCs/>
          <w:color w:val="000000"/>
        </w:rPr>
        <w:softHyphen/>
        <w:t xml:space="preserve">вой войны. </w:t>
      </w:r>
      <w:r w:rsidRPr="00B16794">
        <w:rPr>
          <w:color w:val="000000"/>
        </w:rPr>
        <w:t>Новый имп</w:t>
      </w:r>
      <w:r w:rsidRPr="00B16794">
        <w:rPr>
          <w:color w:val="000000"/>
        </w:rPr>
        <w:t>е</w:t>
      </w:r>
      <w:r w:rsidRPr="00B16794">
        <w:rPr>
          <w:color w:val="000000"/>
        </w:rPr>
        <w:t>риализм. Африка. Азия. Центральная Америка. Южная Америка. Протекционизм. Прои</w:t>
      </w:r>
      <w:r w:rsidRPr="00B16794">
        <w:rPr>
          <w:color w:val="000000"/>
        </w:rPr>
        <w:t>с</w:t>
      </w:r>
      <w:r w:rsidRPr="00B16794">
        <w:rPr>
          <w:color w:val="000000"/>
        </w:rPr>
        <w:t xml:space="preserve">хождение Первой мировой войны. Смена военно-политических союзов. Франко-русский союз и Антанта. Соглашение </w:t>
      </w:r>
      <w:smartTag w:uri="urn:schemas-microsoft-com:office:smarttags" w:element="metricconverter">
        <w:smartTagPr>
          <w:attr w:name="ProductID" w:val="1904 г"/>
        </w:smartTagPr>
        <w:r w:rsidRPr="00B16794">
          <w:rPr>
            <w:color w:val="000000"/>
          </w:rPr>
          <w:t>1904 г</w:t>
        </w:r>
      </w:smartTag>
      <w:r w:rsidRPr="00B16794">
        <w:rPr>
          <w:color w:val="000000"/>
        </w:rPr>
        <w:t>. Англо</w:t>
      </w:r>
      <w:r w:rsidRPr="00B16794">
        <w:rPr>
          <w:color w:val="000000"/>
        </w:rPr>
        <w:softHyphen/>
        <w:t xml:space="preserve">русская конвенция </w:t>
      </w:r>
      <w:smartTag w:uri="urn:schemas-microsoft-com:office:smarttags" w:element="metricconverter">
        <w:smartTagPr>
          <w:attr w:name="ProductID" w:val="1907 г"/>
        </w:smartTagPr>
        <w:r w:rsidRPr="00B16794">
          <w:rPr>
            <w:color w:val="000000"/>
          </w:rPr>
          <w:t>1907 г</w:t>
        </w:r>
      </w:smartTag>
      <w:r w:rsidRPr="00B16794">
        <w:rPr>
          <w:color w:val="000000"/>
        </w:rPr>
        <w:t>. Тройственная А</w:t>
      </w:r>
      <w:r w:rsidRPr="00B16794">
        <w:rPr>
          <w:color w:val="000000"/>
        </w:rPr>
        <w:t>н</w:t>
      </w:r>
      <w:r w:rsidRPr="00B16794">
        <w:rPr>
          <w:color w:val="000000"/>
        </w:rPr>
        <w:t>танта.</w:t>
      </w:r>
    </w:p>
    <w:p w:rsidR="002F35B6" w:rsidRPr="00B16794" w:rsidRDefault="006C45EE" w:rsidP="002F35B6">
      <w:pPr>
        <w:shd w:val="clear" w:color="auto" w:fill="FFFFFF"/>
        <w:autoSpaceDE w:val="0"/>
        <w:autoSpaceDN w:val="0"/>
        <w:adjustRightInd w:val="0"/>
        <w:ind w:firstLine="540"/>
        <w:jc w:val="both"/>
      </w:pPr>
      <w:r w:rsidRPr="00B16794">
        <w:rPr>
          <w:b/>
          <w:bCs/>
          <w:color w:val="000000"/>
        </w:rPr>
        <w:t xml:space="preserve">Первая мировая война. 1914—1918гг. Версальско-Вашингтонская система. </w:t>
      </w:r>
      <w:r w:rsidRPr="00B16794">
        <w:rPr>
          <w:color w:val="000000"/>
        </w:rPr>
        <w:t xml:space="preserve">Июльский кризис. 1 августа </w:t>
      </w:r>
      <w:smartTag w:uri="urn:schemas-microsoft-com:office:smarttags" w:element="metricconverter">
        <w:smartTagPr>
          <w:attr w:name="ProductID" w:val="1914 г"/>
        </w:smartTagPr>
        <w:r w:rsidRPr="00B16794">
          <w:rPr>
            <w:color w:val="000000"/>
          </w:rPr>
          <w:t>1914 г</w:t>
        </w:r>
      </w:smartTag>
      <w:r w:rsidRPr="00B16794">
        <w:rPr>
          <w:color w:val="000000"/>
        </w:rPr>
        <w:t>, Цели и планы участников войны. Франция. Велик</w:t>
      </w:r>
      <w:r w:rsidRPr="00B16794">
        <w:rPr>
          <w:color w:val="000000"/>
        </w:rPr>
        <w:t>о</w:t>
      </w:r>
      <w:r w:rsidRPr="00B16794">
        <w:rPr>
          <w:color w:val="000000"/>
        </w:rPr>
        <w:t xml:space="preserve">британия. Австро-Венгрия. Германия. Россия. Провал </w:t>
      </w:r>
      <w:r w:rsidR="002F35B6" w:rsidRPr="00B16794">
        <w:rPr>
          <w:color w:val="000000"/>
        </w:rPr>
        <w:t>держав. Договор пяти держав. Н</w:t>
      </w:r>
      <w:r w:rsidR="002F35B6" w:rsidRPr="00B16794">
        <w:rPr>
          <w:color w:val="000000"/>
        </w:rPr>
        <w:t>е</w:t>
      </w:r>
      <w:r w:rsidR="002F35B6" w:rsidRPr="00B16794">
        <w:rPr>
          <w:color w:val="000000"/>
        </w:rPr>
        <w:t>прочность системы.</w:t>
      </w:r>
    </w:p>
    <w:p w:rsidR="002F35B6" w:rsidRPr="00B16794" w:rsidRDefault="002F35B6" w:rsidP="002F35B6">
      <w:pPr>
        <w:shd w:val="clear" w:color="auto" w:fill="FFFFFF"/>
        <w:autoSpaceDE w:val="0"/>
        <w:autoSpaceDN w:val="0"/>
        <w:adjustRightInd w:val="0"/>
        <w:ind w:firstLine="540"/>
        <w:jc w:val="both"/>
      </w:pPr>
      <w:r w:rsidRPr="00B16794">
        <w:rPr>
          <w:b/>
          <w:bCs/>
          <w:color w:val="000000"/>
        </w:rPr>
        <w:t xml:space="preserve">Последствия войны: революции и распад империй. </w:t>
      </w:r>
      <w:r w:rsidRPr="00B16794">
        <w:rPr>
          <w:color w:val="000000"/>
        </w:rPr>
        <w:t>Последствия Первой мировой войны. Раскол в рабочем и социалистическом движении. Распад империй и образова</w:t>
      </w:r>
      <w:r w:rsidRPr="00B16794">
        <w:rPr>
          <w:color w:val="000000"/>
        </w:rPr>
        <w:softHyphen/>
        <w:t>ние новых государств. Революция в Германии 1918—1919 гг. Распад Австро-Венгерской и</w:t>
      </w:r>
      <w:r w:rsidRPr="00B16794">
        <w:rPr>
          <w:color w:val="000000"/>
        </w:rPr>
        <w:t>м</w:t>
      </w:r>
      <w:r w:rsidRPr="00B16794">
        <w:rPr>
          <w:color w:val="000000"/>
        </w:rPr>
        <w:t>перии. Австрийская револю</w:t>
      </w:r>
      <w:r w:rsidRPr="00B16794">
        <w:rPr>
          <w:color w:val="000000"/>
        </w:rPr>
        <w:softHyphen/>
        <w:t>ция. Венгерская революция. Образование Чехословакии. О</w:t>
      </w:r>
      <w:r w:rsidRPr="00B16794">
        <w:rPr>
          <w:color w:val="000000"/>
        </w:rPr>
        <w:t>б</w:t>
      </w:r>
      <w:r w:rsidRPr="00B16794">
        <w:rPr>
          <w:color w:val="000000"/>
        </w:rPr>
        <w:t>разование Югославии.</w:t>
      </w:r>
    </w:p>
    <w:p w:rsidR="002F35B6" w:rsidRPr="00B16794" w:rsidRDefault="002F35B6" w:rsidP="002F35B6">
      <w:pPr>
        <w:shd w:val="clear" w:color="auto" w:fill="FFFFFF"/>
        <w:autoSpaceDE w:val="0"/>
        <w:autoSpaceDN w:val="0"/>
        <w:adjustRightInd w:val="0"/>
        <w:ind w:firstLine="540"/>
        <w:jc w:val="both"/>
      </w:pPr>
      <w:r w:rsidRPr="00B16794">
        <w:rPr>
          <w:color w:val="000000"/>
        </w:rPr>
        <w:t>Распад Российской империи. Восстановление независи</w:t>
      </w:r>
      <w:r w:rsidRPr="00B16794">
        <w:rPr>
          <w:color w:val="000000"/>
        </w:rPr>
        <w:softHyphen/>
        <w:t>мости Польши. Провозглаш</w:t>
      </w:r>
      <w:r w:rsidRPr="00B16794">
        <w:rPr>
          <w:color w:val="000000"/>
        </w:rPr>
        <w:t>е</w:t>
      </w:r>
      <w:r w:rsidRPr="00B16794">
        <w:rPr>
          <w:color w:val="000000"/>
        </w:rPr>
        <w:t>ние независимости Финляндии. Утверждение независимости прибалтийских республик.</w:t>
      </w:r>
    </w:p>
    <w:p w:rsidR="002F35B6" w:rsidRPr="00B16794" w:rsidRDefault="002F35B6" w:rsidP="002F35B6">
      <w:pPr>
        <w:shd w:val="clear" w:color="auto" w:fill="FFFFFF"/>
        <w:autoSpaceDE w:val="0"/>
        <w:autoSpaceDN w:val="0"/>
        <w:adjustRightInd w:val="0"/>
        <w:ind w:firstLine="540"/>
        <w:jc w:val="both"/>
      </w:pPr>
      <w:r w:rsidRPr="00B16794">
        <w:rPr>
          <w:b/>
          <w:bCs/>
          <w:color w:val="000000"/>
        </w:rPr>
        <w:t>Капиталистический мир в 1920-е гг. США и стра</w:t>
      </w:r>
      <w:r w:rsidRPr="00B16794">
        <w:rPr>
          <w:b/>
          <w:bCs/>
          <w:color w:val="000000"/>
        </w:rPr>
        <w:softHyphen/>
        <w:t xml:space="preserve">ны Европы. </w:t>
      </w:r>
      <w:r w:rsidRPr="00B16794">
        <w:rPr>
          <w:color w:val="000000"/>
        </w:rPr>
        <w:t>Особенности эк</w:t>
      </w:r>
      <w:r w:rsidRPr="00B16794">
        <w:rPr>
          <w:color w:val="000000"/>
        </w:rPr>
        <w:t>о</w:t>
      </w:r>
      <w:r w:rsidRPr="00B16794">
        <w:rPr>
          <w:color w:val="000000"/>
        </w:rPr>
        <w:t>номического восстановле</w:t>
      </w:r>
      <w:r w:rsidRPr="00B16794">
        <w:rPr>
          <w:color w:val="000000"/>
        </w:rPr>
        <w:softHyphen/>
        <w:t>ния 1920-х гг. План Дауэса. Экономическое восстановление. Международные отношения в 1920-е гг. США и страны Европы в 1920-е гг. США: пр</w:t>
      </w:r>
      <w:r w:rsidRPr="00B16794">
        <w:rPr>
          <w:color w:val="000000"/>
        </w:rPr>
        <w:t>о</w:t>
      </w:r>
      <w:r w:rsidRPr="00B16794">
        <w:rPr>
          <w:color w:val="000000"/>
        </w:rPr>
        <w:t>цветание по-американски. Германия: кризис Веймарской республики. Период Веймарской респу</w:t>
      </w:r>
      <w:r w:rsidRPr="00B16794">
        <w:rPr>
          <w:color w:val="000000"/>
        </w:rPr>
        <w:softHyphen/>
        <w:t>блики. Путчи и восстания. Великобритания: коалиционные правительства. Особе</w:t>
      </w:r>
      <w:r w:rsidRPr="00B16794">
        <w:rPr>
          <w:color w:val="000000"/>
        </w:rPr>
        <w:t>н</w:t>
      </w:r>
      <w:r w:rsidRPr="00B16794">
        <w:rPr>
          <w:color w:val="000000"/>
        </w:rPr>
        <w:t xml:space="preserve">ности политического процесса. Первое лейбористское правительство. Всеобщая стачка </w:t>
      </w:r>
      <w:smartTag w:uri="urn:schemas-microsoft-com:office:smarttags" w:element="metricconverter">
        <w:smartTagPr>
          <w:attr w:name="ProductID" w:val="1926 г"/>
        </w:smartTagPr>
        <w:r w:rsidRPr="00B16794">
          <w:rPr>
            <w:color w:val="000000"/>
          </w:rPr>
          <w:t>1926 г</w:t>
        </w:r>
      </w:smartTag>
      <w:r w:rsidRPr="00B16794">
        <w:rPr>
          <w:color w:val="000000"/>
        </w:rPr>
        <w:t>.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6C45EE" w:rsidRPr="00B16794" w:rsidRDefault="002F35B6" w:rsidP="002F35B6">
      <w:pPr>
        <w:shd w:val="clear" w:color="auto" w:fill="FFFFFF"/>
        <w:autoSpaceDE w:val="0"/>
        <w:autoSpaceDN w:val="0"/>
        <w:adjustRightInd w:val="0"/>
        <w:ind w:firstLine="540"/>
        <w:jc w:val="both"/>
      </w:pPr>
      <w:r w:rsidRPr="00B16794">
        <w:rPr>
          <w:b/>
          <w:bCs/>
          <w:color w:val="000000"/>
        </w:rPr>
        <w:t xml:space="preserve">Мировой экономический кризис 1929—1933 гг. Пути выхода. </w:t>
      </w:r>
      <w:r w:rsidRPr="00B16794">
        <w:rPr>
          <w:color w:val="000000"/>
        </w:rPr>
        <w:t>Особенности мир</w:t>
      </w:r>
      <w:r w:rsidRPr="00B16794">
        <w:rPr>
          <w:color w:val="000000"/>
        </w:rPr>
        <w:t>о</w:t>
      </w:r>
      <w:r w:rsidRPr="00B16794">
        <w:rPr>
          <w:color w:val="000000"/>
        </w:rPr>
        <w:t>вого экономического кризиса 1929—1933 гг. Социальные последствия кризиса. Причины эко</w:t>
      </w:r>
      <w:r w:rsidRPr="00B16794">
        <w:rPr>
          <w:color w:val="000000"/>
        </w:rPr>
        <w:softHyphen/>
        <w:t>номического кризиса. Пути выхода из кризиса. Либерально-демократические режимы. Тоталитарные режимы: общее и особенное. Авторитарные режимы.</w:t>
      </w:r>
      <w:r w:rsidR="006C45EE" w:rsidRPr="00B16794">
        <w:rPr>
          <w:color w:val="000000"/>
        </w:rPr>
        <w:t xml:space="preserve">плана Шлифена. Битва на Марне. Военные действия в </w:t>
      </w:r>
      <w:smartTag w:uri="urn:schemas-microsoft-com:office:smarttags" w:element="metricconverter">
        <w:smartTagPr>
          <w:attr w:name="ProductID" w:val="1915 г"/>
        </w:smartTagPr>
        <w:r w:rsidR="006C45EE" w:rsidRPr="00B16794">
          <w:rPr>
            <w:color w:val="000000"/>
          </w:rPr>
          <w:t>1915 г</w:t>
        </w:r>
      </w:smartTag>
      <w:r w:rsidR="006C45EE" w:rsidRPr="00B16794">
        <w:rPr>
          <w:color w:val="000000"/>
        </w:rPr>
        <w:t>. Италия. Болгария Четверной союз. Верденская «м</w:t>
      </w:r>
      <w:r w:rsidR="006C45EE" w:rsidRPr="00B16794">
        <w:rPr>
          <w:color w:val="000000"/>
        </w:rPr>
        <w:t>я</w:t>
      </w:r>
      <w:r w:rsidR="006C45EE" w:rsidRPr="00B16794">
        <w:rPr>
          <w:color w:val="000000"/>
        </w:rPr>
        <w:t xml:space="preserve">сорубка» и военные действия в </w:t>
      </w:r>
      <w:smartTag w:uri="urn:schemas-microsoft-com:office:smarttags" w:element="metricconverter">
        <w:smartTagPr>
          <w:attr w:name="ProductID" w:val="1916 г"/>
        </w:smartTagPr>
        <w:r w:rsidR="006C45EE" w:rsidRPr="00B16794">
          <w:rPr>
            <w:color w:val="000000"/>
          </w:rPr>
          <w:t>1916 г</w:t>
        </w:r>
      </w:smartTag>
      <w:r w:rsidR="006C45EE" w:rsidRPr="00B16794">
        <w:rPr>
          <w:color w:val="000000"/>
        </w:rPr>
        <w:t>. Битва на Сомме. Брусиловский прорыв. Ютлан</w:t>
      </w:r>
      <w:r w:rsidR="006C45EE" w:rsidRPr="00B16794">
        <w:rPr>
          <w:color w:val="000000"/>
        </w:rPr>
        <w:t>д</w:t>
      </w:r>
      <w:r w:rsidR="006C45EE" w:rsidRPr="00B16794">
        <w:rPr>
          <w:color w:val="000000"/>
        </w:rPr>
        <w:t xml:space="preserve">ское сражение. Неограниченная подводная война. Внутреннее положение в воюющих странах. Военно-государственно-корпоративный капитализм. Революция </w:t>
      </w:r>
      <w:smartTag w:uri="urn:schemas-microsoft-com:office:smarttags" w:element="metricconverter">
        <w:smartTagPr>
          <w:attr w:name="ProductID" w:val="1917 г"/>
        </w:smartTagPr>
        <w:r w:rsidR="006C45EE" w:rsidRPr="00B16794">
          <w:rPr>
            <w:color w:val="000000"/>
          </w:rPr>
          <w:t>1917 г</w:t>
        </w:r>
      </w:smartTag>
      <w:r w:rsidR="006C45EE" w:rsidRPr="00B16794">
        <w:rPr>
          <w:color w:val="000000"/>
        </w:rPr>
        <w:t>. в России</w:t>
      </w:r>
    </w:p>
    <w:p w:rsidR="006C45EE" w:rsidRPr="00B16794" w:rsidRDefault="006C45EE" w:rsidP="002F35B6">
      <w:pPr>
        <w:shd w:val="clear" w:color="auto" w:fill="FFFFFF"/>
        <w:autoSpaceDE w:val="0"/>
        <w:autoSpaceDN w:val="0"/>
        <w:adjustRightInd w:val="0"/>
        <w:ind w:firstLine="540"/>
        <w:jc w:val="both"/>
      </w:pPr>
      <w:r w:rsidRPr="00B16794">
        <w:rPr>
          <w:color w:val="000000"/>
        </w:rPr>
        <w:t>Брестский мир. Военные действия на Западном фронте в 1917г. Бойня Нивеля 1918г. Поражение Четверного союза, революции. Сражение под Амьеном. Итоги Первой мир</w:t>
      </w:r>
      <w:r w:rsidRPr="00B16794">
        <w:rPr>
          <w:color w:val="000000"/>
        </w:rPr>
        <w:t>о</w:t>
      </w:r>
      <w:r w:rsidRPr="00B16794">
        <w:rPr>
          <w:color w:val="000000"/>
        </w:rPr>
        <w:t>вой войны.</w:t>
      </w:r>
    </w:p>
    <w:p w:rsidR="002F35B6" w:rsidRPr="00B16794" w:rsidRDefault="006C45EE" w:rsidP="002F35B6">
      <w:pPr>
        <w:shd w:val="clear" w:color="auto" w:fill="FFFFFF"/>
        <w:autoSpaceDE w:val="0"/>
        <w:autoSpaceDN w:val="0"/>
        <w:adjustRightInd w:val="0"/>
        <w:ind w:firstLine="540"/>
        <w:jc w:val="both"/>
      </w:pPr>
      <w:r w:rsidRPr="00B16794">
        <w:rPr>
          <w:color w:val="000000"/>
        </w:rPr>
        <w:t>Мирное урегулирование. Версальско-Вашингтонская систе</w:t>
      </w:r>
      <w:r w:rsidRPr="00B16794">
        <w:rPr>
          <w:color w:val="000000"/>
        </w:rPr>
        <w:softHyphen/>
        <w:t>ма. Парижская мирная конференция. Версальский мирный до</w:t>
      </w:r>
      <w:r w:rsidRPr="00B16794">
        <w:rPr>
          <w:color w:val="000000"/>
        </w:rPr>
        <w:softHyphen/>
        <w:t xml:space="preserve">говор. Лига Наций. Вашингтонская конференция 1921 — 1922 гг. Договор четырёх держав. Договор девяти </w:t>
      </w:r>
    </w:p>
    <w:p w:rsidR="006C45EE" w:rsidRPr="00B16794" w:rsidRDefault="006C45EE" w:rsidP="002F35B6">
      <w:pPr>
        <w:shd w:val="clear" w:color="auto" w:fill="FFFFFF"/>
        <w:autoSpaceDE w:val="0"/>
        <w:autoSpaceDN w:val="0"/>
        <w:adjustRightInd w:val="0"/>
        <w:ind w:firstLine="540"/>
        <w:jc w:val="both"/>
      </w:pP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США: «новый курс» Ф. Рузвельта. </w:t>
      </w:r>
      <w:r w:rsidRPr="00B16794">
        <w:rPr>
          <w:color w:val="000000"/>
        </w:rPr>
        <w:t>Особенности эконо</w:t>
      </w:r>
      <w:r w:rsidRPr="00B16794">
        <w:rPr>
          <w:color w:val="000000"/>
        </w:rPr>
        <w:softHyphen/>
        <w:t>мического кризиса в США. Политика президента Г. Гувера. «Новый курс» Ф. Рузвельта. Сельскохозяйственная пол</w:t>
      </w:r>
      <w:r w:rsidRPr="00B16794">
        <w:rPr>
          <w:color w:val="000000"/>
        </w:rPr>
        <w:t>и</w:t>
      </w:r>
      <w:r w:rsidRPr="00B16794">
        <w:rPr>
          <w:color w:val="000000"/>
        </w:rPr>
        <w:t>тика. Массовые социальные движения. Движения панацей. Рост профсоюзного движения. Социальные реформы «нового кур</w:t>
      </w:r>
      <w:r w:rsidRPr="00B16794">
        <w:rPr>
          <w:color w:val="000000"/>
        </w:rPr>
        <w:softHyphen/>
        <w:t>са». Внешняя политика США.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Демократические страны Европы в 1930-е гг. Велико</w:t>
      </w:r>
      <w:r w:rsidRPr="00B16794">
        <w:rPr>
          <w:b/>
          <w:bCs/>
          <w:color w:val="000000"/>
        </w:rPr>
        <w:softHyphen/>
        <w:t xml:space="preserve">британия, Франция. </w:t>
      </w:r>
      <w:r w:rsidRPr="00B16794">
        <w:rPr>
          <w:color w:val="000000"/>
        </w:rPr>
        <w:t>Вел</w:t>
      </w:r>
      <w:r w:rsidRPr="00B16794">
        <w:rPr>
          <w:color w:val="000000"/>
        </w:rPr>
        <w:t>и</w:t>
      </w:r>
      <w:r w:rsidRPr="00B16794">
        <w:rPr>
          <w:color w:val="000000"/>
        </w:rPr>
        <w:t>кобритания: национальное прави</w:t>
      </w:r>
      <w:r w:rsidRPr="00B16794">
        <w:rPr>
          <w:color w:val="000000"/>
        </w:rPr>
        <w:softHyphen/>
        <w:t>тельство. Экономическая политика. Внешняя политика Вели</w:t>
      </w:r>
      <w:r w:rsidRPr="00B16794">
        <w:rPr>
          <w:color w:val="000000"/>
        </w:rPr>
        <w:softHyphen/>
        <w:t>кобритании. Франция в 1930-е гг.: политическая неустойчи</w:t>
      </w:r>
      <w:r w:rsidRPr="00B16794">
        <w:rPr>
          <w:color w:val="000000"/>
        </w:rPr>
        <w:softHyphen/>
        <w:t>вость, народный фронт. Парламентский кризис и угроза фашизма. Формирование антифашистского фронта. Де</w:t>
      </w:r>
      <w:r w:rsidRPr="00B16794">
        <w:rPr>
          <w:color w:val="000000"/>
        </w:rPr>
        <w:t>я</w:t>
      </w:r>
      <w:r w:rsidRPr="00B16794">
        <w:rPr>
          <w:color w:val="000000"/>
        </w:rPr>
        <w:t>тельность правительства народного фронта.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Тоталитарные режимы в 1930-е гг. Италия, Германия, Испания. </w:t>
      </w:r>
      <w:r w:rsidRPr="00B16794">
        <w:rPr>
          <w:color w:val="000000"/>
        </w:rPr>
        <w:t>Италия: фашизм и корпоративизм. Установление фашистского тоталитарного режима. Особенности итал</w:t>
      </w:r>
      <w:r w:rsidRPr="00B16794">
        <w:rPr>
          <w:color w:val="000000"/>
        </w:rPr>
        <w:t>ь</w:t>
      </w:r>
      <w:r w:rsidRPr="00B16794">
        <w:rPr>
          <w:color w:val="000000"/>
        </w:rPr>
        <w:t>ян</w:t>
      </w:r>
      <w:r w:rsidRPr="00B16794">
        <w:rPr>
          <w:color w:val="000000"/>
        </w:rPr>
        <w:softHyphen/>
        <w:t>ского фашизма. Создание корпоративной системы. Внешняя политика Италии.</w:t>
      </w:r>
    </w:p>
    <w:p w:rsidR="006C45EE" w:rsidRPr="00B16794" w:rsidRDefault="006C45EE" w:rsidP="002F35B6">
      <w:pPr>
        <w:shd w:val="clear" w:color="auto" w:fill="FFFFFF"/>
        <w:autoSpaceDE w:val="0"/>
        <w:autoSpaceDN w:val="0"/>
        <w:adjustRightInd w:val="0"/>
        <w:ind w:firstLine="540"/>
        <w:jc w:val="both"/>
      </w:pPr>
      <w:r w:rsidRPr="00B16794">
        <w:rPr>
          <w:color w:val="000000"/>
        </w:rPr>
        <w:t>Германия: нацизм и тоталитарная диктатура. Пропаганда и теория национал-социализм а. Установление тоталитарной диктатуры. Милитаризация немецкой эконом</w:t>
      </w:r>
      <w:r w:rsidRPr="00B16794">
        <w:rPr>
          <w:color w:val="000000"/>
        </w:rPr>
        <w:t>и</w:t>
      </w:r>
      <w:r w:rsidRPr="00B16794">
        <w:rPr>
          <w:color w:val="000000"/>
        </w:rPr>
        <w:t>ки. Внешняя политика Германии.</w:t>
      </w:r>
    </w:p>
    <w:p w:rsidR="006C45EE" w:rsidRPr="00B16794" w:rsidRDefault="006C45EE" w:rsidP="002F35B6">
      <w:pPr>
        <w:shd w:val="clear" w:color="auto" w:fill="FFFFFF"/>
        <w:autoSpaceDE w:val="0"/>
        <w:autoSpaceDN w:val="0"/>
        <w:adjustRightInd w:val="0"/>
        <w:ind w:firstLine="540"/>
        <w:jc w:val="both"/>
      </w:pPr>
      <w:r w:rsidRPr="00B16794">
        <w:rPr>
          <w:color w:val="000000"/>
        </w:rPr>
        <w:t>Испания: революция, гражданская война, франкизм. Левый лагерь. Правый лагерь. Победа Народного фронта. Гражданская война 1936—1939гг. Испанский фашизм. Ос</w:t>
      </w:r>
      <w:r w:rsidRPr="00B16794">
        <w:rPr>
          <w:color w:val="000000"/>
        </w:rPr>
        <w:t>о</w:t>
      </w:r>
      <w:r w:rsidRPr="00B16794">
        <w:rPr>
          <w:color w:val="000000"/>
        </w:rPr>
        <w:t>бенности фран</w:t>
      </w:r>
      <w:r w:rsidRPr="00B16794">
        <w:rPr>
          <w:color w:val="000000"/>
        </w:rPr>
        <w:softHyphen/>
        <w:t>кизма.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Восток в первой половине </w:t>
      </w:r>
      <w:r w:rsidRPr="00B16794">
        <w:rPr>
          <w:b/>
          <w:bCs/>
          <w:color w:val="000000"/>
          <w:lang w:val="en-US"/>
        </w:rPr>
        <w:t>XX</w:t>
      </w:r>
      <w:r w:rsidRPr="00B16794">
        <w:rPr>
          <w:b/>
          <w:bCs/>
          <w:color w:val="000000"/>
        </w:rPr>
        <w:t xml:space="preserve"> в. </w:t>
      </w:r>
      <w:r w:rsidRPr="00B16794">
        <w:rPr>
          <w:color w:val="000000"/>
        </w:rPr>
        <w:t>Традиции и модерни</w:t>
      </w:r>
      <w:r w:rsidRPr="00B16794">
        <w:rPr>
          <w:color w:val="000000"/>
        </w:rPr>
        <w:softHyphen/>
        <w:t>зация. Япония. Китай. Ист</w:t>
      </w:r>
      <w:r w:rsidRPr="00B16794">
        <w:rPr>
          <w:color w:val="000000"/>
        </w:rPr>
        <w:t>о</w:t>
      </w:r>
      <w:r w:rsidRPr="00B16794">
        <w:rPr>
          <w:color w:val="000000"/>
        </w:rPr>
        <w:t>рические ступени Китая на пути к модернизации. Первые попытки реформ. Буржуазная револю</w:t>
      </w:r>
      <w:r w:rsidRPr="00B16794">
        <w:rPr>
          <w:color w:val="000000"/>
        </w:rPr>
        <w:softHyphen/>
        <w:t>ция 1911 —1912гг. Национальная великая революция 1920-хгг. Поражение движ</w:t>
      </w:r>
      <w:r w:rsidRPr="00B16794">
        <w:rPr>
          <w:color w:val="000000"/>
        </w:rPr>
        <w:t>е</w:t>
      </w:r>
      <w:r w:rsidRPr="00B16794">
        <w:rPr>
          <w:color w:val="000000"/>
        </w:rPr>
        <w:t>ния под лозунгом Советов. Гражданская война 1928—1937гг. Агрессия Японии и единый националь</w:t>
      </w:r>
      <w:r w:rsidRPr="00B16794">
        <w:rPr>
          <w:color w:val="000000"/>
        </w:rPr>
        <w:softHyphen/>
        <w:t>ный фронт. Индия. Гандизм. Кампании ненасильственного сопротивления.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Латинская Америка в первой половине </w:t>
      </w:r>
      <w:r w:rsidRPr="00B16794">
        <w:rPr>
          <w:b/>
          <w:bCs/>
          <w:color w:val="000000"/>
          <w:lang w:val="en-US"/>
        </w:rPr>
        <w:t>XX</w:t>
      </w:r>
      <w:r w:rsidRPr="00B16794">
        <w:rPr>
          <w:b/>
          <w:bCs/>
          <w:color w:val="000000"/>
        </w:rPr>
        <w:t xml:space="preserve"> в. </w:t>
      </w:r>
      <w:r w:rsidRPr="00B16794">
        <w:rPr>
          <w:color w:val="000000"/>
        </w:rPr>
        <w:t>Особенности общественного разв</w:t>
      </w:r>
      <w:r w:rsidRPr="00B16794">
        <w:rPr>
          <w:color w:val="000000"/>
        </w:rPr>
        <w:t>и</w:t>
      </w:r>
      <w:r w:rsidRPr="00B16794">
        <w:rPr>
          <w:color w:val="000000"/>
        </w:rPr>
        <w:t xml:space="preserve">тия. Пути развития континента в </w:t>
      </w:r>
      <w:r w:rsidRPr="00B16794">
        <w:rPr>
          <w:color w:val="000000"/>
          <w:lang w:val="en-US"/>
        </w:rPr>
        <w:t>XX</w:t>
      </w:r>
      <w:r w:rsidRPr="00B16794">
        <w:rPr>
          <w:color w:val="000000"/>
        </w:rPr>
        <w:t xml:space="preserve"> сто</w:t>
      </w:r>
      <w:r w:rsidRPr="00B16794">
        <w:rPr>
          <w:color w:val="000000"/>
        </w:rPr>
        <w:softHyphen/>
        <w:t>летии. Пути и методы борьбы. Мексика. Куби</w:t>
      </w:r>
      <w:r w:rsidRPr="00B16794">
        <w:rPr>
          <w:color w:val="000000"/>
        </w:rPr>
        <w:t>н</w:t>
      </w:r>
      <w:r w:rsidRPr="00B16794">
        <w:rPr>
          <w:color w:val="000000"/>
        </w:rPr>
        <w:t>ская револю</w:t>
      </w:r>
      <w:r w:rsidRPr="00B16794">
        <w:rPr>
          <w:color w:val="000000"/>
        </w:rPr>
        <w:softHyphen/>
        <w:t>ция.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Культура и искусство первой половины </w:t>
      </w:r>
      <w:r w:rsidRPr="00B16794">
        <w:rPr>
          <w:b/>
          <w:bCs/>
          <w:color w:val="000000"/>
          <w:lang w:val="en-US"/>
        </w:rPr>
        <w:t>XX</w:t>
      </w:r>
      <w:r w:rsidRPr="00B16794">
        <w:rPr>
          <w:b/>
          <w:bCs/>
          <w:color w:val="000000"/>
        </w:rPr>
        <w:t xml:space="preserve"> в. </w:t>
      </w:r>
      <w:r w:rsidRPr="00B16794">
        <w:rPr>
          <w:color w:val="000000"/>
        </w:rPr>
        <w:t>Революция в естествознании. Ос</w:t>
      </w:r>
      <w:r w:rsidRPr="00B16794">
        <w:rPr>
          <w:color w:val="000000"/>
        </w:rPr>
        <w:t>о</w:t>
      </w:r>
      <w:r w:rsidRPr="00B16794">
        <w:rPr>
          <w:color w:val="000000"/>
        </w:rPr>
        <w:t>бенности художественной культуры. Символизм. Литература.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Международные отношения в 1930-е гг. </w:t>
      </w:r>
      <w:r w:rsidRPr="00B16794">
        <w:rPr>
          <w:color w:val="000000"/>
        </w:rPr>
        <w:t>Крах Версальско-Вашингтонской сист</w:t>
      </w:r>
      <w:r w:rsidRPr="00B16794">
        <w:rPr>
          <w:color w:val="000000"/>
        </w:rPr>
        <w:t>е</w:t>
      </w:r>
      <w:r w:rsidRPr="00B16794">
        <w:rPr>
          <w:color w:val="000000"/>
        </w:rPr>
        <w:t>мы. Несостоятельность Лиги Наций. Военно-политический блок «Берлин — Рим — Т</w:t>
      </w:r>
      <w:r w:rsidRPr="00B16794">
        <w:rPr>
          <w:color w:val="000000"/>
        </w:rPr>
        <w:t>о</w:t>
      </w:r>
      <w:r w:rsidRPr="00B16794">
        <w:rPr>
          <w:color w:val="000000"/>
        </w:rPr>
        <w:t>кио». Чехосло</w:t>
      </w:r>
      <w:r w:rsidRPr="00B16794">
        <w:rPr>
          <w:color w:val="000000"/>
        </w:rPr>
        <w:softHyphen/>
        <w:t xml:space="preserve">вацкий кризис. Мюнхенский сговор </w:t>
      </w:r>
      <w:smartTag w:uri="urn:schemas-microsoft-com:office:smarttags" w:element="metricconverter">
        <w:smartTagPr>
          <w:attr w:name="ProductID" w:val="1938 г"/>
        </w:smartTagPr>
        <w:r w:rsidRPr="00B16794">
          <w:rPr>
            <w:color w:val="000000"/>
          </w:rPr>
          <w:t>1938 г</w:t>
        </w:r>
      </w:smartTag>
      <w:r w:rsidRPr="00B16794">
        <w:rPr>
          <w:color w:val="000000"/>
        </w:rPr>
        <w:t>. Провал идеи кол</w:t>
      </w:r>
      <w:r w:rsidRPr="00B16794">
        <w:rPr>
          <w:color w:val="000000"/>
        </w:rPr>
        <w:softHyphen/>
        <w:t>лективной безопасности.</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Вторая мировая война. 1939—1945гг. </w:t>
      </w:r>
      <w:r w:rsidRPr="00B16794">
        <w:rPr>
          <w:color w:val="000000"/>
        </w:rPr>
        <w:t>Наступление агрессоров. Канун войны. Н</w:t>
      </w:r>
      <w:r w:rsidRPr="00B16794">
        <w:rPr>
          <w:color w:val="000000"/>
        </w:rPr>
        <w:t>а</w:t>
      </w:r>
      <w:r w:rsidRPr="00B16794">
        <w:rPr>
          <w:color w:val="000000"/>
        </w:rPr>
        <w:t>чало Второй мировой войны. Политика СССР. Поражение Франции. Великая Отечестве</w:t>
      </w:r>
      <w:r w:rsidRPr="00B16794">
        <w:rPr>
          <w:color w:val="000000"/>
        </w:rPr>
        <w:t>н</w:t>
      </w:r>
      <w:r w:rsidRPr="00B16794">
        <w:rPr>
          <w:color w:val="000000"/>
        </w:rPr>
        <w:t>ная война Советского Союза. Коренной перелом в ходе Второй мировой войны.</w:t>
      </w:r>
    </w:p>
    <w:p w:rsidR="006C45EE" w:rsidRPr="00B16794" w:rsidRDefault="006C45EE" w:rsidP="002F35B6">
      <w:pPr>
        <w:shd w:val="clear" w:color="auto" w:fill="FFFFFF"/>
        <w:autoSpaceDE w:val="0"/>
        <w:autoSpaceDN w:val="0"/>
        <w:adjustRightInd w:val="0"/>
        <w:ind w:firstLine="540"/>
        <w:jc w:val="both"/>
      </w:pPr>
      <w:r w:rsidRPr="00B16794">
        <w:rPr>
          <w:color w:val="000000"/>
        </w:rPr>
        <w:t>Военные действия на других театрах войны. Пёрл-Харбор и война на Тихом океане. Боевые действия в Северной Африке. Антигитлеровская коалиция. Движение союзников Сопротивления.</w:t>
      </w:r>
    </w:p>
    <w:p w:rsidR="006C45EE" w:rsidRPr="00B16794" w:rsidRDefault="006C45EE" w:rsidP="002F35B6">
      <w:pPr>
        <w:shd w:val="clear" w:color="auto" w:fill="FFFFFF"/>
        <w:autoSpaceDE w:val="0"/>
        <w:autoSpaceDN w:val="0"/>
        <w:adjustRightInd w:val="0"/>
        <w:ind w:firstLine="540"/>
        <w:jc w:val="both"/>
      </w:pPr>
      <w:r w:rsidRPr="00B16794">
        <w:rPr>
          <w:color w:val="000000"/>
        </w:rPr>
        <w:t>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Послевоенное мирное урегулирование. Начало «холод</w:t>
      </w:r>
      <w:r w:rsidRPr="00B16794">
        <w:rPr>
          <w:b/>
          <w:bCs/>
          <w:color w:val="000000"/>
        </w:rPr>
        <w:softHyphen/>
        <w:t xml:space="preserve">ной войны». </w:t>
      </w:r>
      <w:r w:rsidRPr="00B16794">
        <w:rPr>
          <w:color w:val="000000"/>
        </w:rPr>
        <w:t>Последствия Второй мировой войны. Распад Атлантической коалиции. Мирное урегулирование. Обр</w:t>
      </w:r>
      <w:r w:rsidRPr="00B16794">
        <w:rPr>
          <w:color w:val="000000"/>
        </w:rPr>
        <w:t>а</w:t>
      </w:r>
      <w:r w:rsidRPr="00B16794">
        <w:rPr>
          <w:color w:val="000000"/>
        </w:rPr>
        <w:t>зо</w:t>
      </w:r>
      <w:r w:rsidRPr="00B16794">
        <w:rPr>
          <w:color w:val="000000"/>
        </w:rPr>
        <w:softHyphen/>
        <w:t>вание ООН. Нюрнбергский процесс над главными военными преступниками. «Холо</w:t>
      </w:r>
      <w:r w:rsidRPr="00B16794">
        <w:rPr>
          <w:color w:val="000000"/>
        </w:rPr>
        <w:t>д</w:t>
      </w:r>
      <w:r w:rsidRPr="00B16794">
        <w:rPr>
          <w:color w:val="000000"/>
        </w:rPr>
        <w:t>ная война». Военно-политические бло</w:t>
      </w:r>
      <w:r w:rsidRPr="00B16794">
        <w:rPr>
          <w:color w:val="000000"/>
        </w:rPr>
        <w:softHyphen/>
        <w:t>ки. Гонка вооружений. План Маршалла. Организ</w:t>
      </w:r>
      <w:r w:rsidRPr="00B16794">
        <w:rPr>
          <w:color w:val="000000"/>
        </w:rPr>
        <w:t>а</w:t>
      </w:r>
      <w:r w:rsidRPr="00B16794">
        <w:rPr>
          <w:color w:val="000000"/>
        </w:rPr>
        <w:t>ция Северо</w:t>
      </w:r>
      <w:r w:rsidRPr="00B16794">
        <w:rPr>
          <w:color w:val="000000"/>
        </w:rPr>
        <w:softHyphen/>
        <w:t>атлантического договора (НАТО). Варшавский договор.</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Завершение эпохи индустриального общества. 1945— 1970 гг. </w:t>
      </w:r>
      <w:r w:rsidRPr="00B16794">
        <w:rPr>
          <w:color w:val="000000"/>
        </w:rPr>
        <w:t>Особенности эк</w:t>
      </w:r>
      <w:r w:rsidRPr="00B16794">
        <w:rPr>
          <w:color w:val="000000"/>
        </w:rPr>
        <w:t>о</w:t>
      </w:r>
      <w:r w:rsidRPr="00B16794">
        <w:rPr>
          <w:color w:val="000000"/>
        </w:rPr>
        <w:t>номического восстановления. Новые международные условия. Либерализация мировой торговли. Экономическая интеграция. Соглашение о свободной тор</w:t>
      </w:r>
      <w:r w:rsidRPr="00B16794">
        <w:rPr>
          <w:color w:val="000000"/>
        </w:rPr>
        <w:softHyphen/>
        <w:t>говле в Северной А</w:t>
      </w:r>
      <w:r w:rsidRPr="00B16794">
        <w:rPr>
          <w:color w:val="000000"/>
        </w:rPr>
        <w:t>ф</w:t>
      </w:r>
      <w:r w:rsidRPr="00B16794">
        <w:rPr>
          <w:color w:val="000000"/>
        </w:rPr>
        <w:t>рике. Эпоха дешёвой энергии и сырья. Государственное регулирование и смешанная эк</w:t>
      </w:r>
      <w:r w:rsidRPr="00B16794">
        <w:rPr>
          <w:color w:val="000000"/>
        </w:rPr>
        <w:t>о</w:t>
      </w:r>
      <w:r w:rsidRPr="00B16794">
        <w:rPr>
          <w:color w:val="000000"/>
        </w:rPr>
        <w:t>номика. Массовое производство и массовое потребление. Государство благосостояния.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Кризисы 1970—1980-х гг. Становление информаци</w:t>
      </w:r>
      <w:r w:rsidRPr="00B16794">
        <w:rPr>
          <w:b/>
          <w:bCs/>
          <w:color w:val="000000"/>
        </w:rPr>
        <w:softHyphen/>
        <w:t xml:space="preserve">онного общества. </w:t>
      </w:r>
      <w:r w:rsidRPr="00B16794">
        <w:rPr>
          <w:color w:val="000000"/>
        </w:rPr>
        <w:t>Экономич</w:t>
      </w:r>
      <w:r w:rsidRPr="00B16794">
        <w:rPr>
          <w:color w:val="000000"/>
        </w:rPr>
        <w:t>е</w:t>
      </w:r>
      <w:r w:rsidRPr="00B16794">
        <w:rPr>
          <w:color w:val="000000"/>
        </w:rPr>
        <w:t>ские кризисы 1970—1980-х гг. Научно-техническая революция. Третья промышленно-техно-логическая революция. Постиндустриальное (информацион</w:t>
      </w:r>
      <w:r w:rsidRPr="00B16794">
        <w:rPr>
          <w:color w:val="000000"/>
        </w:rPr>
        <w:softHyphen/>
        <w:t>ное) общество.</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Политическое развитие. </w:t>
      </w:r>
      <w:r w:rsidRPr="00B16794">
        <w:rPr>
          <w:color w:val="000000"/>
        </w:rPr>
        <w:t>Экономическая полити</w:t>
      </w:r>
      <w:r w:rsidRPr="00B16794">
        <w:rPr>
          <w:color w:val="000000"/>
        </w:rPr>
        <w:softHyphen/>
        <w:t>ка 1970—2000 гг. Идейно-политические течения и партии. Международное коммунистическое движение. Социал</w:t>
      </w:r>
      <w:r w:rsidRPr="00B16794">
        <w:rPr>
          <w:color w:val="000000"/>
        </w:rPr>
        <w:t>и</w:t>
      </w:r>
      <w:r w:rsidRPr="00B16794">
        <w:rPr>
          <w:color w:val="000000"/>
        </w:rPr>
        <w:t>сти</w:t>
      </w:r>
      <w:r w:rsidRPr="00B16794">
        <w:rPr>
          <w:color w:val="000000"/>
        </w:rPr>
        <w:softHyphen/>
        <w:t>ческий интернационал. Правый экстремизм. Национализм. Особенности политическ</w:t>
      </w:r>
      <w:r w:rsidRPr="00B16794">
        <w:rPr>
          <w:color w:val="000000"/>
        </w:rPr>
        <w:t>о</w:t>
      </w:r>
      <w:r w:rsidRPr="00B16794">
        <w:rPr>
          <w:color w:val="000000"/>
        </w:rPr>
        <w:t>го развития в мире. Три волны де</w:t>
      </w:r>
      <w:r w:rsidRPr="00B16794">
        <w:rPr>
          <w:color w:val="000000"/>
        </w:rPr>
        <w:softHyphen/>
        <w:t>мократизации в мире. Классификация групп совреме</w:t>
      </w:r>
      <w:r w:rsidRPr="00B16794">
        <w:rPr>
          <w:color w:val="000000"/>
        </w:rPr>
        <w:t>н</w:t>
      </w:r>
      <w:r w:rsidRPr="00B16794">
        <w:rPr>
          <w:color w:val="000000"/>
        </w:rPr>
        <w:t>ных го</w:t>
      </w:r>
      <w:r w:rsidRPr="00B16794">
        <w:rPr>
          <w:color w:val="000000"/>
        </w:rPr>
        <w:softHyphen/>
        <w:t>сударств.</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Гражданское общество. Социальные движения. </w:t>
      </w:r>
      <w:r w:rsidRPr="00B16794">
        <w:rPr>
          <w:color w:val="000000"/>
        </w:rPr>
        <w:t>Граж</w:t>
      </w:r>
      <w:r w:rsidRPr="00B16794">
        <w:rPr>
          <w:color w:val="000000"/>
        </w:rPr>
        <w:softHyphen/>
        <w:t>данское общество и соц</w:t>
      </w:r>
      <w:r w:rsidRPr="00B16794">
        <w:rPr>
          <w:color w:val="000000"/>
        </w:rPr>
        <w:t>и</w:t>
      </w:r>
      <w:r w:rsidRPr="00B16794">
        <w:rPr>
          <w:color w:val="000000"/>
        </w:rPr>
        <w:t>альные проблемы на завершающем этапе индустриального развития. Изменение роли и характера гражданского общества. Бурные 1960-е гг. Новые левые движе</w:t>
      </w:r>
      <w:r w:rsidRPr="00B16794">
        <w:rPr>
          <w:color w:val="000000"/>
        </w:rPr>
        <w:softHyphen/>
        <w:t>ния молодёжи и студентов. Движение гражданских инициатив. Экологическое движение. Национальные, этнические и линг</w:t>
      </w:r>
      <w:r w:rsidRPr="00B16794">
        <w:rPr>
          <w:color w:val="000000"/>
        </w:rPr>
        <w:softHyphen/>
        <w:t>вистические движения. Обновленческий процесс в церкви.</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Соединённые Штаты Америки. </w:t>
      </w:r>
      <w:r w:rsidRPr="00B16794">
        <w:rPr>
          <w:color w:val="000000"/>
        </w:rPr>
        <w:t>Послевоенный курс: «мировая ответственность». Рейган и рейганомика. Дж. Буш-старший. «Третий путь» Клинтона. Дж. Буш-младший. Внешняя политика.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Великобритания. </w:t>
      </w:r>
      <w:r w:rsidRPr="00B16794">
        <w:rPr>
          <w:color w:val="000000"/>
        </w:rPr>
        <w:t>Лейбористы у власти. Политический ма</w:t>
      </w:r>
      <w:r w:rsidRPr="00B16794">
        <w:rPr>
          <w:color w:val="000000"/>
        </w:rPr>
        <w:softHyphen/>
        <w:t>ятник. Консервативная революция М. Тэтчер. «Третий путь» Энтони Блэра. Этнические проблемы. Конституц</w:t>
      </w:r>
      <w:r w:rsidRPr="00B16794">
        <w:rPr>
          <w:color w:val="000000"/>
        </w:rPr>
        <w:t>и</w:t>
      </w:r>
      <w:r w:rsidRPr="00B16794">
        <w:rPr>
          <w:color w:val="000000"/>
        </w:rPr>
        <w:t>онная ре-Форма. Внешняя политика Великобритании.</w:t>
      </w:r>
    </w:p>
    <w:p w:rsidR="006C45EE" w:rsidRPr="00B16794" w:rsidRDefault="006C45EE" w:rsidP="002F35B6">
      <w:pPr>
        <w:ind w:firstLine="540"/>
        <w:jc w:val="both"/>
        <w:rPr>
          <w:color w:val="000000"/>
        </w:rPr>
      </w:pPr>
      <w:r w:rsidRPr="00B16794">
        <w:rPr>
          <w:b/>
          <w:bCs/>
          <w:color w:val="000000"/>
        </w:rPr>
        <w:t xml:space="preserve">Франция. </w:t>
      </w:r>
      <w:r w:rsidRPr="00B16794">
        <w:rPr>
          <w:color w:val="000000"/>
        </w:rPr>
        <w:t>Временный режим (1944—1946). Четвёртая рес</w:t>
      </w:r>
      <w:r w:rsidRPr="00B16794">
        <w:rPr>
          <w:color w:val="000000"/>
        </w:rPr>
        <w:softHyphen/>
        <w:t>публика (1946—1958). П</w:t>
      </w:r>
      <w:r w:rsidRPr="00B16794">
        <w:rPr>
          <w:color w:val="000000"/>
        </w:rPr>
        <w:t>я</w:t>
      </w:r>
      <w:r w:rsidRPr="00B16794">
        <w:rPr>
          <w:color w:val="000000"/>
        </w:rPr>
        <w:t xml:space="preserve">тая республика. Майский кризис </w:t>
      </w:r>
      <w:smartTag w:uri="urn:schemas-microsoft-com:office:smarttags" w:element="metricconverter">
        <w:smartTagPr>
          <w:attr w:name="ProductID" w:val="1968 г"/>
        </w:smartTagPr>
        <w:r w:rsidRPr="00B16794">
          <w:rPr>
            <w:color w:val="000000"/>
          </w:rPr>
          <w:t>1968 г</w:t>
        </w:r>
      </w:smartTag>
      <w:r w:rsidRPr="00B16794">
        <w:rPr>
          <w:color w:val="000000"/>
        </w:rPr>
        <w:t>. и отставка де Голля. Франция после эпохи го</w:t>
      </w:r>
      <w:r w:rsidRPr="00B16794">
        <w:rPr>
          <w:color w:val="000000"/>
        </w:rPr>
        <w:t>л</w:t>
      </w:r>
      <w:r w:rsidRPr="00B16794">
        <w:rPr>
          <w:color w:val="000000"/>
        </w:rPr>
        <w:t>лизма. Внешняя политика.</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Италия. </w:t>
      </w:r>
      <w:r w:rsidRPr="00B16794">
        <w:rPr>
          <w:color w:val="000000"/>
        </w:rPr>
        <w:t>Провозглашение республики. Центризм. Итальян</w:t>
      </w:r>
      <w:r w:rsidRPr="00B16794">
        <w:rPr>
          <w:color w:val="000000"/>
        </w:rPr>
        <w:softHyphen/>
        <w:t>ское «экономическое ч</w:t>
      </w:r>
      <w:r w:rsidRPr="00B16794">
        <w:rPr>
          <w:color w:val="000000"/>
        </w:rPr>
        <w:t>у</w:t>
      </w:r>
      <w:r w:rsidRPr="00B16794">
        <w:rPr>
          <w:color w:val="000000"/>
        </w:rPr>
        <w:t>до». Левоцентризм и его кризис. Провал идеи «третьей фазы». Развал прежней партийной си</w:t>
      </w:r>
      <w:r w:rsidRPr="00B16794">
        <w:rPr>
          <w:color w:val="000000"/>
        </w:rPr>
        <w:softHyphen/>
        <w:t>стемы. Правительство Берлускони.</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Германия: раскол и объединение. </w:t>
      </w:r>
      <w:r w:rsidRPr="00B16794">
        <w:rPr>
          <w:color w:val="000000"/>
        </w:rPr>
        <w:t>Оккупационный режим в Германии (1945—1949). Раскол Германии. Образование ФРГ и ГДР. Экономическое и политическое разв</w:t>
      </w:r>
      <w:r w:rsidRPr="00B16794">
        <w:rPr>
          <w:color w:val="000000"/>
        </w:rPr>
        <w:t>и</w:t>
      </w:r>
      <w:r w:rsidRPr="00B16794">
        <w:rPr>
          <w:color w:val="000000"/>
        </w:rPr>
        <w:t>тие ФРГ. 1949— 1990 гг. Социальное рыночное хозяйство. Экономическое и по</w:t>
      </w:r>
      <w:r w:rsidRPr="00B16794">
        <w:rPr>
          <w:color w:val="000000"/>
        </w:rPr>
        <w:softHyphen/>
        <w:t>литическое развитие ГДР. 1949—1990гг.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Шредер. «Большая коалиция» и правительство А. Меркель.</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Преобразования и революции в странах Восточной Европы. 1945—2007 гг. </w:t>
      </w:r>
      <w:r w:rsidRPr="00B16794">
        <w:rPr>
          <w:color w:val="000000"/>
        </w:rPr>
        <w:t>Ст</w:t>
      </w:r>
      <w:r w:rsidRPr="00B16794">
        <w:rPr>
          <w:color w:val="000000"/>
        </w:rPr>
        <w:t>а</w:t>
      </w:r>
      <w:r w:rsidRPr="00B16794">
        <w:rPr>
          <w:color w:val="000000"/>
        </w:rPr>
        <w:t>новление тоталитарного социа</w:t>
      </w:r>
      <w:r w:rsidRPr="00B16794">
        <w:rPr>
          <w:color w:val="000000"/>
        </w:rPr>
        <w:softHyphen/>
        <w:t>лизма и его кризис. Общие черты строительства социали</w:t>
      </w:r>
      <w:r w:rsidRPr="00B16794">
        <w:rPr>
          <w:color w:val="000000"/>
        </w:rPr>
        <w:t>з</w:t>
      </w:r>
      <w:r w:rsidRPr="00B16794">
        <w:rPr>
          <w:color w:val="000000"/>
        </w:rPr>
        <w:t>ма. Кризис тоталитарного социализма. Революции 1989—1991 гг. Реформы в странах Во</w:t>
      </w:r>
      <w:r w:rsidRPr="00B16794">
        <w:rPr>
          <w:color w:val="000000"/>
        </w:rPr>
        <w:t>с</w:t>
      </w:r>
      <w:r w:rsidRPr="00B16794">
        <w:rPr>
          <w:color w:val="000000"/>
        </w:rPr>
        <w:t>точной Европы. Основные направ</w:t>
      </w:r>
      <w:r w:rsidRPr="00B16794">
        <w:rPr>
          <w:color w:val="000000"/>
        </w:rPr>
        <w:softHyphen/>
        <w:t>ления социально-экономических преобразований. «Ш</w:t>
      </w:r>
      <w:r w:rsidRPr="00B16794">
        <w:rPr>
          <w:color w:val="000000"/>
        </w:rPr>
        <w:t>о</w:t>
      </w:r>
      <w:r w:rsidRPr="00B16794">
        <w:rPr>
          <w:color w:val="000000"/>
        </w:rPr>
        <w:t>ковая терапия». Последствия «шоковой терапии». Аграрный сектор. Социальное рассло</w:t>
      </w:r>
      <w:r w:rsidRPr="00B16794">
        <w:rPr>
          <w:color w:val="000000"/>
        </w:rPr>
        <w:t>е</w:t>
      </w:r>
      <w:r w:rsidRPr="00B16794">
        <w:rPr>
          <w:color w:val="000000"/>
        </w:rPr>
        <w:t>ние. Этнические конфликты. Страны ЦВЕ и Европейский союз.</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Латинская Америка во второй половине </w:t>
      </w:r>
      <w:r w:rsidRPr="00B16794">
        <w:rPr>
          <w:b/>
          <w:bCs/>
          <w:color w:val="000000"/>
          <w:lang w:val="en-US"/>
        </w:rPr>
        <w:t>XX</w:t>
      </w:r>
      <w:r w:rsidRPr="00B16794">
        <w:rPr>
          <w:b/>
          <w:bCs/>
          <w:color w:val="000000"/>
        </w:rPr>
        <w:t xml:space="preserve"> — начале </w:t>
      </w:r>
      <w:r w:rsidRPr="00B16794">
        <w:rPr>
          <w:b/>
          <w:bCs/>
          <w:color w:val="000000"/>
          <w:lang w:val="en-US"/>
        </w:rPr>
        <w:t>XXI</w:t>
      </w:r>
      <w:r w:rsidRPr="00B16794">
        <w:rPr>
          <w:b/>
          <w:bCs/>
          <w:color w:val="000000"/>
        </w:rPr>
        <w:t xml:space="preserve"> в. </w:t>
      </w:r>
      <w:r w:rsidRPr="00B16794">
        <w:rPr>
          <w:color w:val="000000"/>
        </w:rPr>
        <w:t>Национал-реформизм и модернизация 1940—1950гг. Латинская Америка в 1970—2000 гг. Поворот к неоконсерва</w:t>
      </w:r>
      <w:r w:rsidRPr="00B16794">
        <w:rPr>
          <w:color w:val="000000"/>
        </w:rPr>
        <w:softHyphen/>
        <w:t>тизму. Переход к демократизации в 1980-е гг.</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Страны Азии и Африки в современном мире. </w:t>
      </w:r>
      <w:r w:rsidRPr="00B16794">
        <w:rPr>
          <w:color w:val="000000"/>
        </w:rPr>
        <w:t>Деколо</w:t>
      </w:r>
      <w:r w:rsidRPr="00B16794">
        <w:rPr>
          <w:color w:val="000000"/>
        </w:rPr>
        <w:softHyphen/>
        <w:t>низация. Выбор путей разв</w:t>
      </w:r>
      <w:r w:rsidRPr="00B16794">
        <w:rPr>
          <w:color w:val="000000"/>
        </w:rPr>
        <w:t>и</w:t>
      </w:r>
      <w:r w:rsidRPr="00B16794">
        <w:rPr>
          <w:color w:val="000000"/>
        </w:rPr>
        <w:t>тия. Азиатско-Тихоокеанский регион. Мусульманский мир. Первая модель. Вторая м</w:t>
      </w:r>
      <w:r w:rsidRPr="00B16794">
        <w:rPr>
          <w:color w:val="000000"/>
        </w:rPr>
        <w:t>о</w:t>
      </w:r>
      <w:r w:rsidRPr="00B16794">
        <w:rPr>
          <w:color w:val="000000"/>
        </w:rPr>
        <w:t>дель. Япония. Китай. Гражданская война и победа народной ре</w:t>
      </w:r>
      <w:r w:rsidRPr="00B16794">
        <w:rPr>
          <w:color w:val="000000"/>
        </w:rPr>
        <w:softHyphen/>
        <w:t>волюции 1946—1949гг. Выбор пути развития. 1949—1957гг. Попытка реализации маоистской утопии. 1957—1976 гг. «Культурная революция». 1966—1976 гг. Китай в эпоху реформ и модернизации.</w:t>
      </w:r>
    </w:p>
    <w:p w:rsidR="006C45EE" w:rsidRPr="00B16794" w:rsidRDefault="006C45EE" w:rsidP="002F35B6">
      <w:pPr>
        <w:shd w:val="clear" w:color="auto" w:fill="FFFFFF"/>
        <w:autoSpaceDE w:val="0"/>
        <w:autoSpaceDN w:val="0"/>
        <w:adjustRightInd w:val="0"/>
        <w:ind w:firstLine="540"/>
        <w:jc w:val="both"/>
      </w:pPr>
      <w:r w:rsidRPr="00B16794">
        <w:rPr>
          <w:color w:val="000000"/>
        </w:rPr>
        <w:t>Индия. Преобразования и реформы. Реформы М. Сингха. Реакция на реформы и с</w:t>
      </w:r>
      <w:r w:rsidRPr="00B16794">
        <w:rPr>
          <w:color w:val="000000"/>
        </w:rPr>
        <w:t>о</w:t>
      </w:r>
      <w:r w:rsidRPr="00B16794">
        <w:rPr>
          <w:color w:val="000000"/>
        </w:rPr>
        <w:t>временные проблемы Индии.</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Международные отношения. </w:t>
      </w:r>
      <w:r w:rsidRPr="00B16794">
        <w:rPr>
          <w:color w:val="000000"/>
        </w:rPr>
        <w:t>Биполярный мир: от кон</w:t>
      </w:r>
      <w:r w:rsidRPr="00B16794">
        <w:rPr>
          <w:color w:val="000000"/>
        </w:rPr>
        <w:softHyphen/>
        <w:t>фронтации к разрядке. 1960—1970гг. Гонка ядерных вооруже</w:t>
      </w:r>
      <w:r w:rsidRPr="00B16794">
        <w:rPr>
          <w:color w:val="000000"/>
        </w:rPr>
        <w:softHyphen/>
        <w:t>ний. Организация по безопасности и сотрудничес</w:t>
      </w:r>
      <w:r w:rsidRPr="00B16794">
        <w:rPr>
          <w:color w:val="000000"/>
        </w:rPr>
        <w:t>т</w:t>
      </w:r>
      <w:r w:rsidRPr="00B16794">
        <w:rPr>
          <w:color w:val="000000"/>
        </w:rPr>
        <w:t>ву в Европе. Движение Неприсоединения. Обострение международных от</w:t>
      </w:r>
      <w:r w:rsidRPr="00B16794">
        <w:rPr>
          <w:color w:val="000000"/>
        </w:rPr>
        <w:softHyphen/>
        <w:t>ношений в 1980-е гг. Международные и региональные кон</w:t>
      </w:r>
      <w:r w:rsidRPr="00B16794">
        <w:rPr>
          <w:color w:val="000000"/>
        </w:rPr>
        <w:softHyphen/>
        <w:t>фликты. Ирано-Иракская война (1980—1988). Агрессия Ирака против Кувейта. Роль Организации Объединённых Наций. Западноевр</w:t>
      </w:r>
      <w:r w:rsidRPr="00B16794">
        <w:rPr>
          <w:color w:val="000000"/>
        </w:rPr>
        <w:t>о</w:t>
      </w:r>
      <w:r w:rsidRPr="00B16794">
        <w:rPr>
          <w:color w:val="000000"/>
        </w:rPr>
        <w:t>пейская интеграция. Североамериканская инте</w:t>
      </w:r>
      <w:r w:rsidRPr="00B16794">
        <w:rPr>
          <w:color w:val="000000"/>
        </w:rPr>
        <w:softHyphen/>
        <w:t>грация. Расширение и трансформация Н</w:t>
      </w:r>
      <w:r w:rsidRPr="00B16794">
        <w:rPr>
          <w:color w:val="000000"/>
        </w:rPr>
        <w:t>А</w:t>
      </w:r>
      <w:r w:rsidRPr="00B16794">
        <w:rPr>
          <w:color w:val="000000"/>
        </w:rPr>
        <w:t>ТО. Конфликты на Балканах. Американо-российские отношения.</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Культура второй половины </w:t>
      </w:r>
      <w:r w:rsidRPr="00B16794">
        <w:rPr>
          <w:b/>
          <w:bCs/>
          <w:color w:val="000000"/>
          <w:lang w:val="en-US"/>
        </w:rPr>
        <w:t>XX</w:t>
      </w:r>
      <w:r w:rsidRPr="00B16794">
        <w:rPr>
          <w:b/>
          <w:bCs/>
          <w:color w:val="000000"/>
        </w:rPr>
        <w:t xml:space="preserve"> — начала </w:t>
      </w:r>
      <w:r w:rsidRPr="00B16794">
        <w:rPr>
          <w:b/>
          <w:bCs/>
          <w:color w:val="000000"/>
          <w:lang w:val="en-US"/>
        </w:rPr>
        <w:t>XXI</w:t>
      </w:r>
      <w:r w:rsidRPr="00B16794">
        <w:rPr>
          <w:b/>
          <w:bCs/>
          <w:color w:val="000000"/>
        </w:rPr>
        <w:t xml:space="preserve"> в. </w:t>
      </w:r>
      <w:r w:rsidRPr="00B16794">
        <w:rPr>
          <w:color w:val="000000"/>
        </w:rPr>
        <w:t>Наука и общественная мысль. Завершение эпохи модернизма. Лите</w:t>
      </w:r>
      <w:r w:rsidRPr="00B16794">
        <w:rPr>
          <w:color w:val="000000"/>
        </w:rPr>
        <w:softHyphen/>
        <w:t>ратура. Искусство кино. Изобразительное искусство. Гипер</w:t>
      </w:r>
      <w:r w:rsidRPr="00B16794">
        <w:rPr>
          <w:color w:val="000000"/>
        </w:rPr>
        <w:softHyphen/>
        <w:t>реализм. Концептуализм.</w:t>
      </w:r>
    </w:p>
    <w:p w:rsidR="006C45EE" w:rsidRPr="00B16794" w:rsidRDefault="006C45EE" w:rsidP="002F35B6">
      <w:pPr>
        <w:shd w:val="clear" w:color="auto" w:fill="FFFFFF"/>
        <w:autoSpaceDE w:val="0"/>
        <w:autoSpaceDN w:val="0"/>
        <w:adjustRightInd w:val="0"/>
        <w:ind w:firstLine="540"/>
        <w:jc w:val="both"/>
      </w:pPr>
      <w:r w:rsidRPr="00B16794">
        <w:rPr>
          <w:color w:val="000000"/>
        </w:rPr>
        <w:t>Начало информационной эпохи. Изменение картины мира Культура и искусство. П</w:t>
      </w:r>
      <w:r w:rsidRPr="00B16794">
        <w:rPr>
          <w:color w:val="000000"/>
        </w:rPr>
        <w:t>о</w:t>
      </w:r>
      <w:r w:rsidRPr="00B16794">
        <w:rPr>
          <w:color w:val="000000"/>
        </w:rPr>
        <w:t>стмодернизм. 1970—2000 гг. Интернет и становление глобального информационного пр</w:t>
      </w:r>
      <w:r w:rsidRPr="00B16794">
        <w:rPr>
          <w:color w:val="000000"/>
        </w:rPr>
        <w:t>о</w:t>
      </w:r>
      <w:r w:rsidRPr="00B16794">
        <w:rPr>
          <w:color w:val="000000"/>
        </w:rPr>
        <w:t>странства. Последствия становления единого информационного про</w:t>
      </w:r>
      <w:r w:rsidRPr="00B16794">
        <w:rPr>
          <w:color w:val="000000"/>
        </w:rPr>
        <w:softHyphen/>
        <w:t>странства. На пути к новому объединению мира. На пути к формированию новых ценностей. Общая характ</w:t>
      </w:r>
      <w:r w:rsidRPr="00B16794">
        <w:rPr>
          <w:color w:val="000000"/>
        </w:rPr>
        <w:t>е</w:t>
      </w:r>
      <w:r w:rsidRPr="00B16794">
        <w:rPr>
          <w:color w:val="000000"/>
        </w:rPr>
        <w:t>ристика постмодернизма. Постмодернизм в архитектуре. 1970—2000 гг. Постмодернизм в кино. 1960—2000 гг. Постмодернизм в лите</w:t>
      </w:r>
      <w:r w:rsidRPr="00B16794">
        <w:rPr>
          <w:color w:val="000000"/>
        </w:rPr>
        <w:softHyphen/>
        <w:t>ратуре. 1960-2000 гг.</w:t>
      </w:r>
    </w:p>
    <w:p w:rsidR="006C45EE" w:rsidRPr="00B16794" w:rsidRDefault="006C45EE" w:rsidP="002F35B6">
      <w:pPr>
        <w:shd w:val="clear" w:color="auto" w:fill="FFFFFF"/>
        <w:autoSpaceDE w:val="0"/>
        <w:autoSpaceDN w:val="0"/>
        <w:adjustRightInd w:val="0"/>
        <w:ind w:firstLine="540"/>
        <w:jc w:val="both"/>
      </w:pPr>
      <w:r w:rsidRPr="00B16794">
        <w:rPr>
          <w:b/>
          <w:bCs/>
          <w:color w:val="000000"/>
        </w:rPr>
        <w:t xml:space="preserve">Глобализация в конце </w:t>
      </w:r>
      <w:r w:rsidRPr="00B16794">
        <w:rPr>
          <w:b/>
          <w:bCs/>
          <w:color w:val="000000"/>
          <w:lang w:val="en-US"/>
        </w:rPr>
        <w:t>XX</w:t>
      </w:r>
      <w:r w:rsidRPr="00B16794">
        <w:rPr>
          <w:b/>
          <w:bCs/>
          <w:color w:val="000000"/>
        </w:rPr>
        <w:t xml:space="preserve"> — начале </w:t>
      </w:r>
      <w:r w:rsidRPr="00B16794">
        <w:rPr>
          <w:b/>
          <w:bCs/>
          <w:color w:val="000000"/>
          <w:lang w:val="en-US"/>
        </w:rPr>
        <w:t>XXI</w:t>
      </w:r>
      <w:r w:rsidRPr="00B16794">
        <w:rPr>
          <w:b/>
          <w:bCs/>
          <w:color w:val="000000"/>
        </w:rPr>
        <w:t xml:space="preserve"> в. </w:t>
      </w:r>
      <w:r w:rsidRPr="00B16794">
        <w:rPr>
          <w:color w:val="000000"/>
        </w:rPr>
        <w:t>Противоречия глобализации. Роль г</w:t>
      </w:r>
      <w:r w:rsidRPr="00B16794">
        <w:rPr>
          <w:color w:val="000000"/>
        </w:rPr>
        <w:t>о</w:t>
      </w:r>
      <w:r w:rsidRPr="00B16794">
        <w:rPr>
          <w:color w:val="000000"/>
        </w:rPr>
        <w:t>сударства в условиях глобализации.</w:t>
      </w:r>
    </w:p>
    <w:p w:rsidR="006C45EE" w:rsidRPr="00B16794" w:rsidRDefault="006C45EE" w:rsidP="002F35B6">
      <w:pPr>
        <w:shd w:val="clear" w:color="auto" w:fill="FFFFFF"/>
        <w:autoSpaceDE w:val="0"/>
        <w:autoSpaceDN w:val="0"/>
        <w:adjustRightInd w:val="0"/>
        <w:ind w:firstLine="540"/>
        <w:jc w:val="both"/>
      </w:pPr>
      <w:r w:rsidRPr="00B16794">
        <w:rPr>
          <w:color w:val="000000"/>
        </w:rPr>
        <w:t>Заключение. Глобальные проблемы современности. Проблемы сохранения мира. Проблема преодоления отсталости и модернизации. Экологические проблемы. Демогр</w:t>
      </w:r>
      <w:r w:rsidRPr="00B16794">
        <w:rPr>
          <w:color w:val="000000"/>
        </w:rPr>
        <w:t>а</w:t>
      </w:r>
      <w:r w:rsidRPr="00B16794">
        <w:rPr>
          <w:color w:val="000000"/>
        </w:rPr>
        <w:t>фические проблемы. Проблемы глобализации.</w:t>
      </w:r>
    </w:p>
    <w:p w:rsidR="006C45EE" w:rsidRPr="00B16794" w:rsidRDefault="006C45EE" w:rsidP="002F35B6">
      <w:pPr>
        <w:shd w:val="clear" w:color="auto" w:fill="FFFFFF"/>
        <w:autoSpaceDE w:val="0"/>
        <w:autoSpaceDN w:val="0"/>
        <w:adjustRightInd w:val="0"/>
        <w:ind w:firstLine="567"/>
        <w:jc w:val="both"/>
        <w:rPr>
          <w:color w:val="000000"/>
        </w:rPr>
      </w:pPr>
    </w:p>
    <w:p w:rsidR="00256041" w:rsidRPr="00B16794" w:rsidRDefault="00CF1B92" w:rsidP="002F35B6">
      <w:pPr>
        <w:pStyle w:val="4"/>
        <w:spacing w:before="0" w:after="0"/>
        <w:ind w:firstLine="284"/>
        <w:jc w:val="both"/>
        <w:rPr>
          <w:sz w:val="24"/>
          <w:szCs w:val="24"/>
        </w:rPr>
      </w:pPr>
      <w:bookmarkStart w:id="132" w:name="_Toc414553230"/>
      <w:bookmarkStart w:id="133" w:name="_Toc410654032"/>
      <w:bookmarkStart w:id="134" w:name="_Toc409691706"/>
      <w:r w:rsidRPr="00B16794">
        <w:rPr>
          <w:sz w:val="24"/>
          <w:szCs w:val="24"/>
        </w:rPr>
        <w:t>2.3.</w:t>
      </w:r>
      <w:r w:rsidR="00256041" w:rsidRPr="00B16794">
        <w:rPr>
          <w:sz w:val="24"/>
          <w:szCs w:val="24"/>
        </w:rPr>
        <w:t>6. Обществознание</w:t>
      </w:r>
      <w:bookmarkEnd w:id="132"/>
      <w:bookmarkEnd w:id="133"/>
      <w:bookmarkEnd w:id="134"/>
    </w:p>
    <w:p w:rsidR="00256041" w:rsidRPr="00B16794" w:rsidRDefault="00256041" w:rsidP="002F35B6">
      <w:pPr>
        <w:ind w:firstLine="284"/>
        <w:jc w:val="both"/>
      </w:pPr>
      <w:r w:rsidRPr="00B16794">
        <w:t>Обществознание является одним из основных гуманитарных предметов в системе о</w:t>
      </w:r>
      <w:r w:rsidRPr="00B16794">
        <w:t>б</w:t>
      </w:r>
      <w:r w:rsidRPr="00B16794">
        <w:t>щего образования,  т.к. обеспечивает формирование мировоззренческой, ценностно-смысловой сферы обучающихся, личностных основ российской гражданской идентичн</w:t>
      </w:r>
      <w:r w:rsidRPr="00B16794">
        <w:t>о</w:t>
      </w:r>
      <w:r w:rsidRPr="00B16794">
        <w:t>сти, социальной ответственности, правового самосознания, поликультурности, толеран</w:t>
      </w:r>
      <w:r w:rsidRPr="00B16794">
        <w:t>т</w:t>
      </w:r>
      <w:r w:rsidRPr="00B16794">
        <w:t>ности, приверженности ценностям, закреплённым в Конституции РФ, гражданской акти</w:t>
      </w:r>
      <w:r w:rsidRPr="00B16794">
        <w:t>в</w:t>
      </w:r>
      <w:r w:rsidRPr="00B16794">
        <w:t>ной позиции в общественной жизни при решении задач в области социальных отношений.</w:t>
      </w:r>
    </w:p>
    <w:p w:rsidR="00256041" w:rsidRPr="00B16794" w:rsidRDefault="00256041" w:rsidP="002F35B6">
      <w:pPr>
        <w:ind w:firstLine="284"/>
        <w:jc w:val="both"/>
      </w:pPr>
      <w:r w:rsidRPr="00B16794">
        <w:t>Основой учебного предмета «Обществознание» на уровне основного общего образов</w:t>
      </w:r>
      <w:r w:rsidRPr="00B16794">
        <w:t>а</w:t>
      </w:r>
      <w:r w:rsidRPr="00B16794">
        <w:t>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w:t>
      </w:r>
      <w:r w:rsidRPr="00B16794">
        <w:t>о</w:t>
      </w:r>
      <w:r w:rsidRPr="00B16794">
        <w:t>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256041" w:rsidRPr="00B16794" w:rsidRDefault="00256041" w:rsidP="002F35B6">
      <w:pPr>
        <w:ind w:firstLine="284"/>
        <w:jc w:val="both"/>
      </w:pPr>
      <w:r w:rsidRPr="00B16794">
        <w:t>Освоение учебного предмета «Обществознание» направлено на развитие личности об</w:t>
      </w:r>
      <w:r w:rsidRPr="00B16794">
        <w:t>у</w:t>
      </w:r>
      <w:r w:rsidRPr="00B16794">
        <w:t>чающихся, воспитание, усвоение основ научных знаний, развитие способности обуча</w:t>
      </w:r>
      <w:r w:rsidRPr="00B16794">
        <w:t>ю</w:t>
      </w:r>
      <w:r w:rsidRPr="00B16794">
        <w:t>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w:t>
      </w:r>
      <w:r w:rsidRPr="00B16794">
        <w:t>е</w:t>
      </w:r>
      <w:r w:rsidRPr="00B16794">
        <w:t>ства.</w:t>
      </w:r>
    </w:p>
    <w:p w:rsidR="00256041" w:rsidRDefault="00256041" w:rsidP="002F35B6">
      <w:pPr>
        <w:ind w:firstLine="284"/>
        <w:jc w:val="both"/>
      </w:pPr>
      <w:r w:rsidRPr="00B16794">
        <w:t>Учебный предмет «Обществознание» на уровне основного общего образования опир</w:t>
      </w:r>
      <w:r w:rsidRPr="00B16794">
        <w:t>а</w:t>
      </w:r>
      <w:r w:rsidRPr="00B16794">
        <w:t>ется на межпредметные связи, в основе которых лежит обращение к таким учебным пре</w:t>
      </w:r>
      <w:r w:rsidRPr="00B16794">
        <w:t>д</w:t>
      </w:r>
      <w:r w:rsidRPr="00B16794">
        <w:t>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587ACB" w:rsidRPr="00B16794" w:rsidRDefault="00587ACB" w:rsidP="002F35B6">
      <w:pPr>
        <w:ind w:firstLine="284"/>
        <w:jc w:val="both"/>
      </w:pPr>
    </w:p>
    <w:p w:rsidR="0015325A" w:rsidRPr="00B16794" w:rsidRDefault="0015325A" w:rsidP="002F35B6">
      <w:pPr>
        <w:shd w:val="clear" w:color="auto" w:fill="FFFFFF"/>
        <w:autoSpaceDE w:val="0"/>
        <w:autoSpaceDN w:val="0"/>
        <w:adjustRightInd w:val="0"/>
        <w:ind w:firstLine="284"/>
        <w:jc w:val="both"/>
        <w:rPr>
          <w:b/>
          <w:bCs/>
          <w:color w:val="000000"/>
        </w:rPr>
      </w:pPr>
      <w:r w:rsidRPr="00B16794">
        <w:rPr>
          <w:b/>
          <w:bCs/>
          <w:color w:val="000000"/>
        </w:rPr>
        <w:t xml:space="preserve">Человек в социальном измерении </w:t>
      </w:r>
    </w:p>
    <w:p w:rsidR="0015325A" w:rsidRPr="00B16794" w:rsidRDefault="0015325A" w:rsidP="002F35B6">
      <w:pPr>
        <w:shd w:val="clear" w:color="auto" w:fill="FFFFFF"/>
        <w:autoSpaceDE w:val="0"/>
        <w:autoSpaceDN w:val="0"/>
        <w:adjustRightInd w:val="0"/>
        <w:ind w:firstLine="284"/>
        <w:jc w:val="both"/>
      </w:pPr>
      <w:r w:rsidRPr="00B16794">
        <w:rPr>
          <w:color w:val="000000"/>
        </w:rPr>
        <w:t>Природа человека. Интересы и потребности. Самооценка. Здоровый образ жизни. Без</w:t>
      </w:r>
      <w:r w:rsidRPr="00B16794">
        <w:rPr>
          <w:color w:val="000000"/>
        </w:rPr>
        <w:t>о</w:t>
      </w:r>
      <w:r w:rsidRPr="00B16794">
        <w:rPr>
          <w:color w:val="000000"/>
        </w:rPr>
        <w:t>пасность жизни.</w:t>
      </w:r>
    </w:p>
    <w:p w:rsidR="0015325A" w:rsidRPr="00B16794" w:rsidRDefault="0015325A" w:rsidP="002F35B6">
      <w:pPr>
        <w:shd w:val="clear" w:color="auto" w:fill="FFFFFF"/>
        <w:autoSpaceDE w:val="0"/>
        <w:autoSpaceDN w:val="0"/>
        <w:adjustRightInd w:val="0"/>
        <w:ind w:firstLine="284"/>
        <w:jc w:val="both"/>
      </w:pPr>
      <w:r w:rsidRPr="00B16794">
        <w:rPr>
          <w:color w:val="000000"/>
        </w:rPr>
        <w:t>Деятельность и поведение. Мотивы деятельности. Виды деятельности. Люди с огран</w:t>
      </w:r>
      <w:r w:rsidRPr="00B16794">
        <w:rPr>
          <w:color w:val="000000"/>
        </w:rPr>
        <w:t>и</w:t>
      </w:r>
      <w:r w:rsidRPr="00B16794">
        <w:rPr>
          <w:color w:val="000000"/>
        </w:rPr>
        <w:t>ченными возможностями и осо</w:t>
      </w:r>
      <w:r w:rsidRPr="00B16794">
        <w:rPr>
          <w:color w:val="000000"/>
        </w:rPr>
        <w:softHyphen/>
        <w:t>быми потребностями.</w:t>
      </w:r>
    </w:p>
    <w:p w:rsidR="0015325A" w:rsidRPr="00B16794" w:rsidRDefault="0015325A" w:rsidP="002F35B6">
      <w:pPr>
        <w:shd w:val="clear" w:color="auto" w:fill="FFFFFF"/>
        <w:autoSpaceDE w:val="0"/>
        <w:autoSpaceDN w:val="0"/>
        <w:adjustRightInd w:val="0"/>
        <w:ind w:firstLine="284"/>
        <w:jc w:val="both"/>
      </w:pPr>
      <w:r w:rsidRPr="00B16794">
        <w:rPr>
          <w:color w:val="000000"/>
        </w:rPr>
        <w:t>Как человек познаёт мир и самого себя. Образование и са</w:t>
      </w:r>
      <w:r w:rsidRPr="00B16794">
        <w:rPr>
          <w:color w:val="000000"/>
        </w:rPr>
        <w:softHyphen/>
        <w:t>мообразование.</w:t>
      </w:r>
    </w:p>
    <w:p w:rsidR="0015325A" w:rsidRPr="00B16794" w:rsidRDefault="0015325A" w:rsidP="002F35B6">
      <w:pPr>
        <w:shd w:val="clear" w:color="auto" w:fill="FFFFFF"/>
        <w:autoSpaceDE w:val="0"/>
        <w:autoSpaceDN w:val="0"/>
        <w:adjustRightInd w:val="0"/>
        <w:ind w:firstLine="284"/>
        <w:jc w:val="both"/>
      </w:pPr>
      <w:r w:rsidRPr="00B16794">
        <w:rPr>
          <w:color w:val="000000"/>
        </w:rPr>
        <w:t>Социальное становление человека: как усваиваются соци</w:t>
      </w:r>
      <w:r w:rsidRPr="00B16794">
        <w:rPr>
          <w:color w:val="000000"/>
        </w:rPr>
        <w:softHyphen/>
        <w:t>альные нормы. Социальные «параметры личности».</w:t>
      </w:r>
    </w:p>
    <w:p w:rsidR="0015325A" w:rsidRPr="00B16794" w:rsidRDefault="0015325A" w:rsidP="002F35B6">
      <w:pPr>
        <w:shd w:val="clear" w:color="auto" w:fill="FFFFFF"/>
        <w:autoSpaceDE w:val="0"/>
        <w:autoSpaceDN w:val="0"/>
        <w:adjustRightInd w:val="0"/>
        <w:ind w:firstLine="284"/>
        <w:jc w:val="both"/>
      </w:pPr>
      <w:r w:rsidRPr="00B16794">
        <w:rPr>
          <w:color w:val="000000"/>
        </w:rPr>
        <w:t>Положение личности в обществе: от чего оно зависит. Ста</w:t>
      </w:r>
      <w:r w:rsidRPr="00B16794">
        <w:rPr>
          <w:color w:val="000000"/>
        </w:rPr>
        <w:softHyphen/>
        <w:t>тус. Типичные социальные роли.</w:t>
      </w:r>
    </w:p>
    <w:p w:rsidR="0015325A" w:rsidRPr="00B16794" w:rsidRDefault="0015325A" w:rsidP="002F35B6">
      <w:pPr>
        <w:shd w:val="clear" w:color="auto" w:fill="FFFFFF"/>
        <w:autoSpaceDE w:val="0"/>
        <w:autoSpaceDN w:val="0"/>
        <w:adjustRightInd w:val="0"/>
        <w:ind w:firstLine="284"/>
        <w:jc w:val="both"/>
      </w:pPr>
      <w:r w:rsidRPr="00B16794">
        <w:rPr>
          <w:color w:val="000000"/>
        </w:rPr>
        <w:t>Возраст человека и социальные отношения. Особенности подросткового возраста. О</w:t>
      </w:r>
      <w:r w:rsidRPr="00B16794">
        <w:rPr>
          <w:color w:val="000000"/>
        </w:rPr>
        <w:t>т</w:t>
      </w:r>
      <w:r w:rsidRPr="00B16794">
        <w:rPr>
          <w:color w:val="000000"/>
        </w:rPr>
        <w:t>ношения в семье и со сверстниками.</w:t>
      </w:r>
    </w:p>
    <w:p w:rsidR="0015325A" w:rsidRPr="00B16794" w:rsidRDefault="0015325A" w:rsidP="002F35B6">
      <w:pPr>
        <w:shd w:val="clear" w:color="auto" w:fill="FFFFFF"/>
        <w:autoSpaceDE w:val="0"/>
        <w:autoSpaceDN w:val="0"/>
        <w:adjustRightInd w:val="0"/>
        <w:ind w:firstLine="284"/>
        <w:jc w:val="both"/>
      </w:pPr>
      <w:r w:rsidRPr="00B16794">
        <w:rPr>
          <w:color w:val="000000"/>
        </w:rPr>
        <w:t>Национальная принадлежность: влияет ли она на социаль</w:t>
      </w:r>
      <w:r w:rsidRPr="00B16794">
        <w:rPr>
          <w:color w:val="000000"/>
        </w:rPr>
        <w:softHyphen/>
        <w:t>ное положение личности.</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Гражданско-правовое положение личности в обществе. Юные граждане России: какие права человек получает от рождения.</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Ближайшее социальное окружение </w:t>
      </w:r>
    </w:p>
    <w:p w:rsidR="0015325A" w:rsidRPr="00B16794" w:rsidRDefault="0015325A" w:rsidP="002F35B6">
      <w:pPr>
        <w:shd w:val="clear" w:color="auto" w:fill="FFFFFF"/>
        <w:autoSpaceDE w:val="0"/>
        <w:autoSpaceDN w:val="0"/>
        <w:adjustRightInd w:val="0"/>
        <w:ind w:firstLine="284"/>
        <w:jc w:val="both"/>
      </w:pPr>
      <w:r w:rsidRPr="00B16794">
        <w:rPr>
          <w:color w:val="000000"/>
        </w:rPr>
        <w:t>Семья и семейные отношения. Роли в семье. Семейные ценности и традиции. Забота и воспитание в семье.</w:t>
      </w:r>
    </w:p>
    <w:p w:rsidR="0015325A" w:rsidRPr="00B16794" w:rsidRDefault="0015325A" w:rsidP="002F35B6">
      <w:pPr>
        <w:shd w:val="clear" w:color="auto" w:fill="FFFFFF"/>
        <w:autoSpaceDE w:val="0"/>
        <w:autoSpaceDN w:val="0"/>
        <w:adjustRightInd w:val="0"/>
        <w:ind w:firstLine="284"/>
        <w:jc w:val="both"/>
      </w:pPr>
      <w:r w:rsidRPr="00B16794">
        <w:rPr>
          <w:color w:val="000000"/>
        </w:rPr>
        <w:t>Защита прав и интересов детей, оставшихся без попечения родителей.</w:t>
      </w:r>
    </w:p>
    <w:p w:rsidR="0015325A" w:rsidRPr="00B16794" w:rsidRDefault="0015325A" w:rsidP="002F35B6">
      <w:pPr>
        <w:shd w:val="clear" w:color="auto" w:fill="FFFFFF"/>
        <w:autoSpaceDE w:val="0"/>
        <w:autoSpaceDN w:val="0"/>
        <w:adjustRightInd w:val="0"/>
        <w:ind w:firstLine="284"/>
        <w:jc w:val="both"/>
      </w:pPr>
      <w:r w:rsidRPr="00B16794">
        <w:rPr>
          <w:color w:val="000000"/>
        </w:rPr>
        <w:t>Человек в малой группе. Ученический коллектив, группа сверстников.</w:t>
      </w:r>
    </w:p>
    <w:p w:rsidR="0015325A" w:rsidRPr="00B16794" w:rsidRDefault="0015325A" w:rsidP="002F35B6">
      <w:pPr>
        <w:shd w:val="clear" w:color="auto" w:fill="FFFFFF"/>
        <w:autoSpaceDE w:val="0"/>
        <w:autoSpaceDN w:val="0"/>
        <w:adjustRightInd w:val="0"/>
        <w:ind w:firstLine="284"/>
        <w:jc w:val="both"/>
      </w:pPr>
      <w:r w:rsidRPr="00B16794">
        <w:rPr>
          <w:color w:val="000000"/>
        </w:rPr>
        <w:t>Межличностные отношения. Общение. Межличностные конфликты и пути их разр</w:t>
      </w:r>
      <w:r w:rsidRPr="00B16794">
        <w:rPr>
          <w:color w:val="000000"/>
        </w:rPr>
        <w:t>е</w:t>
      </w:r>
      <w:r w:rsidRPr="00B16794">
        <w:rPr>
          <w:color w:val="000000"/>
        </w:rPr>
        <w:t>шения.</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Общество — большой «дом» человечества </w:t>
      </w:r>
    </w:p>
    <w:p w:rsidR="0015325A" w:rsidRPr="00B16794" w:rsidRDefault="0015325A" w:rsidP="002F35B6">
      <w:pPr>
        <w:shd w:val="clear" w:color="auto" w:fill="FFFFFF"/>
        <w:autoSpaceDE w:val="0"/>
        <w:autoSpaceDN w:val="0"/>
        <w:adjustRightInd w:val="0"/>
        <w:ind w:firstLine="284"/>
        <w:jc w:val="both"/>
      </w:pPr>
      <w:r w:rsidRPr="00B16794">
        <w:rPr>
          <w:color w:val="000000"/>
        </w:rPr>
        <w:t>Что связывает людей в общество. Устойчивость и изменчи</w:t>
      </w:r>
      <w:r w:rsidRPr="00B16794">
        <w:rPr>
          <w:color w:val="000000"/>
        </w:rPr>
        <w:softHyphen/>
        <w:t>вость в развитии общества. Основные типы обществ. Обще</w:t>
      </w:r>
      <w:r w:rsidRPr="00B16794">
        <w:rPr>
          <w:color w:val="000000"/>
        </w:rPr>
        <w:softHyphen/>
        <w:t>ственный прогресс.</w:t>
      </w:r>
    </w:p>
    <w:p w:rsidR="0015325A" w:rsidRPr="00B16794" w:rsidRDefault="0015325A" w:rsidP="002F35B6">
      <w:pPr>
        <w:shd w:val="clear" w:color="auto" w:fill="FFFFFF"/>
        <w:autoSpaceDE w:val="0"/>
        <w:autoSpaceDN w:val="0"/>
        <w:adjustRightInd w:val="0"/>
        <w:ind w:firstLine="284"/>
        <w:jc w:val="both"/>
      </w:pPr>
      <w:r w:rsidRPr="00B16794">
        <w:rPr>
          <w:color w:val="000000"/>
        </w:rPr>
        <w:t>Сферы общественной жизни, их взаимосвязь.</w:t>
      </w:r>
    </w:p>
    <w:p w:rsidR="0015325A" w:rsidRPr="00B16794" w:rsidRDefault="0015325A" w:rsidP="002F35B6">
      <w:pPr>
        <w:shd w:val="clear" w:color="auto" w:fill="FFFFFF"/>
        <w:autoSpaceDE w:val="0"/>
        <w:autoSpaceDN w:val="0"/>
        <w:adjustRightInd w:val="0"/>
        <w:ind w:firstLine="284"/>
        <w:jc w:val="both"/>
      </w:pPr>
      <w:r w:rsidRPr="00B16794">
        <w:rPr>
          <w:color w:val="000000"/>
        </w:rPr>
        <w:t>Труд и образ жизни людей: как создаются материальные блага. Экономика.</w:t>
      </w:r>
    </w:p>
    <w:p w:rsidR="0015325A" w:rsidRPr="00B16794" w:rsidRDefault="0015325A" w:rsidP="002F35B6">
      <w:pPr>
        <w:shd w:val="clear" w:color="auto" w:fill="FFFFFF"/>
        <w:autoSpaceDE w:val="0"/>
        <w:autoSpaceDN w:val="0"/>
        <w:adjustRightInd w:val="0"/>
        <w:ind w:firstLine="284"/>
        <w:jc w:val="both"/>
      </w:pPr>
      <w:r w:rsidRPr="00B16794">
        <w:rPr>
          <w:color w:val="000000"/>
        </w:rPr>
        <w:t>Социальные различия в обществе: причины их возникно</w:t>
      </w:r>
      <w:r w:rsidRPr="00B16794">
        <w:rPr>
          <w:color w:val="000000"/>
        </w:rPr>
        <w:softHyphen/>
        <w:t>вения и проявления. Социал</w:t>
      </w:r>
      <w:r w:rsidRPr="00B16794">
        <w:rPr>
          <w:color w:val="000000"/>
        </w:rPr>
        <w:t>ь</w:t>
      </w:r>
      <w:r w:rsidRPr="00B16794">
        <w:rPr>
          <w:color w:val="000000"/>
        </w:rPr>
        <w:t>ные общности и группы.</w:t>
      </w:r>
    </w:p>
    <w:p w:rsidR="0015325A" w:rsidRPr="00B16794" w:rsidRDefault="0015325A" w:rsidP="002F35B6">
      <w:pPr>
        <w:shd w:val="clear" w:color="auto" w:fill="FFFFFF"/>
        <w:autoSpaceDE w:val="0"/>
        <w:autoSpaceDN w:val="0"/>
        <w:adjustRightInd w:val="0"/>
        <w:ind w:firstLine="284"/>
        <w:jc w:val="both"/>
      </w:pPr>
      <w:r w:rsidRPr="00B16794">
        <w:rPr>
          <w:color w:val="000000"/>
        </w:rPr>
        <w:t>Государственная власть, её роль в управлении обществен</w:t>
      </w:r>
      <w:r w:rsidRPr="00B16794">
        <w:rPr>
          <w:color w:val="000000"/>
        </w:rPr>
        <w:softHyphen/>
        <w:t>ной жизнью.</w:t>
      </w:r>
    </w:p>
    <w:p w:rsidR="0015325A" w:rsidRPr="00B16794" w:rsidRDefault="0015325A" w:rsidP="002F35B6">
      <w:pPr>
        <w:shd w:val="clear" w:color="auto" w:fill="FFFFFF"/>
        <w:autoSpaceDE w:val="0"/>
        <w:autoSpaceDN w:val="0"/>
        <w:adjustRightInd w:val="0"/>
        <w:ind w:firstLine="284"/>
        <w:jc w:val="both"/>
      </w:pPr>
      <w:r w:rsidRPr="00B16794">
        <w:rPr>
          <w:color w:val="000000"/>
        </w:rPr>
        <w:t>Из чего складывается духовная культура общества. Духов</w:t>
      </w:r>
      <w:r w:rsidRPr="00B16794">
        <w:rPr>
          <w:color w:val="000000"/>
        </w:rPr>
        <w:softHyphen/>
        <w:t>ные богатства общества: со</w:t>
      </w:r>
      <w:r w:rsidRPr="00B16794">
        <w:rPr>
          <w:color w:val="000000"/>
        </w:rPr>
        <w:t>з</w:t>
      </w:r>
      <w:r w:rsidRPr="00B16794">
        <w:rPr>
          <w:color w:val="000000"/>
        </w:rPr>
        <w:t>дание, сохранение, распростране</w:t>
      </w:r>
      <w:r w:rsidRPr="00B16794">
        <w:rPr>
          <w:color w:val="000000"/>
        </w:rPr>
        <w:softHyphen/>
        <w:t>ние, усвоение.</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Общество, в котором мы живём </w:t>
      </w:r>
    </w:p>
    <w:p w:rsidR="0015325A" w:rsidRPr="00B16794" w:rsidRDefault="0015325A" w:rsidP="002F35B6">
      <w:pPr>
        <w:shd w:val="clear" w:color="auto" w:fill="FFFFFF"/>
        <w:autoSpaceDE w:val="0"/>
        <w:autoSpaceDN w:val="0"/>
        <w:adjustRightInd w:val="0"/>
        <w:ind w:firstLine="284"/>
        <w:jc w:val="both"/>
      </w:pPr>
      <w:r w:rsidRPr="00B16794">
        <w:rPr>
          <w:color w:val="000000"/>
        </w:rPr>
        <w:t>Мир как единое целое. Ускорение мирового общественного развития.</w:t>
      </w:r>
    </w:p>
    <w:p w:rsidR="0015325A" w:rsidRPr="00B16794" w:rsidRDefault="0015325A" w:rsidP="002F35B6">
      <w:pPr>
        <w:shd w:val="clear" w:color="auto" w:fill="FFFFFF"/>
        <w:autoSpaceDE w:val="0"/>
        <w:autoSpaceDN w:val="0"/>
        <w:adjustRightInd w:val="0"/>
        <w:ind w:firstLine="284"/>
        <w:jc w:val="both"/>
      </w:pPr>
      <w:r w:rsidRPr="00B16794">
        <w:rPr>
          <w:color w:val="000000"/>
        </w:rPr>
        <w:t>Современные средства связи и коммуникации, их влияние на нашу жизнь.</w:t>
      </w:r>
    </w:p>
    <w:p w:rsidR="0015325A" w:rsidRPr="00B16794" w:rsidRDefault="0015325A" w:rsidP="002F35B6">
      <w:pPr>
        <w:shd w:val="clear" w:color="auto" w:fill="FFFFFF"/>
        <w:autoSpaceDE w:val="0"/>
        <w:autoSpaceDN w:val="0"/>
        <w:adjustRightInd w:val="0"/>
        <w:ind w:firstLine="284"/>
        <w:jc w:val="both"/>
      </w:pPr>
      <w:r w:rsidRPr="00B16794">
        <w:rPr>
          <w:color w:val="000000"/>
        </w:rPr>
        <w:t>Глобальные проблемы современности. Экологическая си</w:t>
      </w:r>
      <w:r w:rsidRPr="00B16794">
        <w:rPr>
          <w:color w:val="000000"/>
        </w:rPr>
        <w:softHyphen/>
        <w:t>туация в современном гл</w:t>
      </w:r>
      <w:r w:rsidRPr="00B16794">
        <w:rPr>
          <w:color w:val="000000"/>
        </w:rPr>
        <w:t>о</w:t>
      </w:r>
      <w:r w:rsidRPr="00B16794">
        <w:rPr>
          <w:color w:val="000000"/>
        </w:rPr>
        <w:t>бальном мире: как спасти при</w:t>
      </w:r>
      <w:r w:rsidRPr="00B16794">
        <w:rPr>
          <w:color w:val="000000"/>
        </w:rPr>
        <w:softHyphen/>
        <w:t>роду.</w:t>
      </w:r>
    </w:p>
    <w:p w:rsidR="0015325A" w:rsidRPr="00B16794" w:rsidRDefault="0015325A" w:rsidP="002F35B6">
      <w:pPr>
        <w:shd w:val="clear" w:color="auto" w:fill="FFFFFF"/>
        <w:autoSpaceDE w:val="0"/>
        <w:autoSpaceDN w:val="0"/>
        <w:adjustRightInd w:val="0"/>
        <w:ind w:firstLine="284"/>
        <w:jc w:val="both"/>
      </w:pPr>
      <w:r w:rsidRPr="00B16794">
        <w:rPr>
          <w:color w:val="000000"/>
        </w:rPr>
        <w:t xml:space="preserve">Российское общество в начале </w:t>
      </w:r>
      <w:r w:rsidRPr="00B16794">
        <w:rPr>
          <w:color w:val="000000"/>
          <w:lang w:val="en-US"/>
        </w:rPr>
        <w:t>XXI</w:t>
      </w:r>
      <w:r w:rsidRPr="00B16794">
        <w:rPr>
          <w:color w:val="000000"/>
        </w:rPr>
        <w:t xml:space="preserve"> в.Ресурсы и возможности развития нашей страны: какие за</w:t>
      </w:r>
      <w:r w:rsidRPr="00B16794">
        <w:rPr>
          <w:color w:val="000000"/>
        </w:rPr>
        <w:softHyphen/>
        <w:t>дачи стоят перед отечественной экономикой.                                                                                                                                                    Основы конституционного строя Российской Федерации. Го</w:t>
      </w:r>
      <w:r w:rsidRPr="00B16794">
        <w:rPr>
          <w:color w:val="000000"/>
        </w:rPr>
        <w:softHyphen/>
        <w:t>сударственное устройство нашей страны, многонациональный состав её населения. Что значит сегодня быть гражд</w:t>
      </w:r>
      <w:r w:rsidRPr="00B16794">
        <w:rPr>
          <w:color w:val="000000"/>
        </w:rPr>
        <w:t>а</w:t>
      </w:r>
      <w:r w:rsidRPr="00B16794">
        <w:rPr>
          <w:color w:val="000000"/>
        </w:rPr>
        <w:t>нином своего Отечества?  Духовные ценности российского народа. Культурные до</w:t>
      </w:r>
      <w:r w:rsidRPr="00B16794">
        <w:rPr>
          <w:color w:val="000000"/>
        </w:rPr>
        <w:softHyphen/>
        <w:t>стижения народов России: как их сохранить и приумножить. Место России среди других государств мира.</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Регулирование поведения людей в обществе </w:t>
      </w:r>
    </w:p>
    <w:p w:rsidR="0015325A" w:rsidRPr="00B16794" w:rsidRDefault="0015325A" w:rsidP="002F35B6">
      <w:pPr>
        <w:shd w:val="clear" w:color="auto" w:fill="FFFFFF"/>
        <w:autoSpaceDE w:val="0"/>
        <w:autoSpaceDN w:val="0"/>
        <w:adjustRightInd w:val="0"/>
        <w:ind w:firstLine="284"/>
        <w:jc w:val="both"/>
      </w:pPr>
      <w:r w:rsidRPr="00B16794">
        <w:rPr>
          <w:color w:val="000000"/>
        </w:rPr>
        <w:t>Социальные нормы и правила общественной жизни. Об</w:t>
      </w:r>
      <w:r w:rsidRPr="00B16794">
        <w:rPr>
          <w:color w:val="000000"/>
        </w:rPr>
        <w:softHyphen/>
        <w:t>щественные традиции и об</w:t>
      </w:r>
      <w:r w:rsidRPr="00B16794">
        <w:rPr>
          <w:color w:val="000000"/>
        </w:rPr>
        <w:t>ы</w:t>
      </w:r>
      <w:r w:rsidRPr="00B16794">
        <w:rPr>
          <w:color w:val="000000"/>
        </w:rPr>
        <w:t>чаи.</w:t>
      </w:r>
    </w:p>
    <w:p w:rsidR="0015325A" w:rsidRPr="00B16794" w:rsidRDefault="0015325A" w:rsidP="002F35B6">
      <w:pPr>
        <w:shd w:val="clear" w:color="auto" w:fill="FFFFFF"/>
        <w:autoSpaceDE w:val="0"/>
        <w:autoSpaceDN w:val="0"/>
        <w:adjustRightInd w:val="0"/>
        <w:ind w:firstLine="284"/>
        <w:jc w:val="both"/>
      </w:pPr>
      <w:r w:rsidRPr="00B16794">
        <w:rPr>
          <w:color w:val="000000"/>
        </w:rPr>
        <w:t>Общественное сознание и ценности. Гражданственность и патриотизм.</w:t>
      </w:r>
    </w:p>
    <w:p w:rsidR="0015325A" w:rsidRPr="00B16794" w:rsidRDefault="0015325A" w:rsidP="002F35B6">
      <w:pPr>
        <w:shd w:val="clear" w:color="auto" w:fill="FFFFFF"/>
        <w:autoSpaceDE w:val="0"/>
        <w:autoSpaceDN w:val="0"/>
        <w:adjustRightInd w:val="0"/>
        <w:ind w:firstLine="284"/>
        <w:jc w:val="both"/>
      </w:pPr>
      <w:r w:rsidRPr="00B16794">
        <w:rPr>
          <w:color w:val="000000"/>
        </w:rPr>
        <w:t>Мораль, её основные принципы. Добро и зло. Законы и правила нравственности. М</w:t>
      </w:r>
      <w:r w:rsidRPr="00B16794">
        <w:rPr>
          <w:color w:val="000000"/>
        </w:rPr>
        <w:t>о</w:t>
      </w:r>
      <w:r w:rsidRPr="00B16794">
        <w:rPr>
          <w:color w:val="000000"/>
        </w:rPr>
        <w:t>ральные нормы и моральный выбор. Нравственные чувства и самоконтроль. Влияние мо</w:t>
      </w:r>
      <w:r w:rsidRPr="00B16794">
        <w:rPr>
          <w:color w:val="000000"/>
        </w:rPr>
        <w:softHyphen/>
        <w:t>ральных устоев на развитие общества и человека.</w:t>
      </w:r>
    </w:p>
    <w:p w:rsidR="0015325A" w:rsidRPr="00B16794" w:rsidRDefault="0015325A" w:rsidP="002F35B6">
      <w:pPr>
        <w:shd w:val="clear" w:color="auto" w:fill="FFFFFF"/>
        <w:autoSpaceDE w:val="0"/>
        <w:autoSpaceDN w:val="0"/>
        <w:adjustRightInd w:val="0"/>
        <w:ind w:firstLine="284"/>
        <w:jc w:val="both"/>
      </w:pPr>
      <w:r w:rsidRPr="00B16794">
        <w:rPr>
          <w:color w:val="000000"/>
        </w:rPr>
        <w:t>Право, его роль в жизни человека, общества и государства. Основные признаки права. Нормы права. Понятие прав, сво</w:t>
      </w:r>
      <w:r w:rsidRPr="00B16794">
        <w:rPr>
          <w:color w:val="000000"/>
        </w:rPr>
        <w:softHyphen/>
        <w:t>бод и обязанностей.</w:t>
      </w:r>
    </w:p>
    <w:p w:rsidR="0015325A" w:rsidRPr="00B16794" w:rsidRDefault="0015325A" w:rsidP="002F35B6">
      <w:pPr>
        <w:shd w:val="clear" w:color="auto" w:fill="FFFFFF"/>
        <w:autoSpaceDE w:val="0"/>
        <w:autoSpaceDN w:val="0"/>
        <w:adjustRightInd w:val="0"/>
        <w:ind w:firstLine="284"/>
        <w:jc w:val="both"/>
      </w:pPr>
      <w:r w:rsidRPr="00B16794">
        <w:rPr>
          <w:color w:val="000000"/>
        </w:rPr>
        <w:t>Дееспособность и правоспособность человека. Правоотно</w:t>
      </w:r>
      <w:r w:rsidRPr="00B16794">
        <w:rPr>
          <w:color w:val="000000"/>
        </w:rPr>
        <w:softHyphen/>
        <w:t>шения, субъекты права.</w:t>
      </w:r>
    </w:p>
    <w:p w:rsidR="0015325A" w:rsidRPr="00B16794" w:rsidRDefault="0015325A" w:rsidP="002F35B6">
      <w:pPr>
        <w:shd w:val="clear" w:color="auto" w:fill="FFFFFF"/>
        <w:autoSpaceDE w:val="0"/>
        <w:autoSpaceDN w:val="0"/>
        <w:adjustRightInd w:val="0"/>
        <w:ind w:firstLine="284"/>
        <w:jc w:val="both"/>
      </w:pPr>
      <w:r w:rsidRPr="00B16794">
        <w:rPr>
          <w:color w:val="000000"/>
        </w:rPr>
        <w:t>Конституция Российской Федерации — Основной закон государства. Конституция Ро</w:t>
      </w:r>
      <w:r w:rsidRPr="00B16794">
        <w:rPr>
          <w:color w:val="000000"/>
        </w:rPr>
        <w:t>с</w:t>
      </w:r>
      <w:r w:rsidRPr="00B16794">
        <w:rPr>
          <w:color w:val="000000"/>
        </w:rPr>
        <w:t>сийской Федерации о правах и свободах человека и гражданина.</w:t>
      </w:r>
    </w:p>
    <w:p w:rsidR="0015325A" w:rsidRPr="00B16794" w:rsidRDefault="0015325A" w:rsidP="002F35B6">
      <w:pPr>
        <w:shd w:val="clear" w:color="auto" w:fill="FFFFFF"/>
        <w:autoSpaceDE w:val="0"/>
        <w:autoSpaceDN w:val="0"/>
        <w:adjustRightInd w:val="0"/>
        <w:ind w:firstLine="284"/>
        <w:jc w:val="both"/>
      </w:pPr>
      <w:r w:rsidRPr="00B16794">
        <w:rPr>
          <w:color w:val="000000"/>
        </w:rPr>
        <w:t>Личные (гражданские) права, социально-экономические и культурные права, политич</w:t>
      </w:r>
      <w:r w:rsidRPr="00B16794">
        <w:rPr>
          <w:color w:val="000000"/>
        </w:rPr>
        <w:t>е</w:t>
      </w:r>
      <w:r w:rsidRPr="00B16794">
        <w:rPr>
          <w:color w:val="000000"/>
        </w:rPr>
        <w:t>ские права и свободы россий</w:t>
      </w:r>
      <w:r w:rsidRPr="00B16794">
        <w:rPr>
          <w:color w:val="000000"/>
        </w:rPr>
        <w:softHyphen/>
        <w:t>ских граждан.</w:t>
      </w:r>
    </w:p>
    <w:p w:rsidR="0015325A" w:rsidRPr="00B16794" w:rsidRDefault="0015325A" w:rsidP="002F35B6">
      <w:pPr>
        <w:shd w:val="clear" w:color="auto" w:fill="FFFFFF"/>
        <w:autoSpaceDE w:val="0"/>
        <w:autoSpaceDN w:val="0"/>
        <w:adjustRightInd w:val="0"/>
        <w:ind w:firstLine="284"/>
        <w:jc w:val="both"/>
      </w:pPr>
      <w:r w:rsidRPr="00B16794">
        <w:rPr>
          <w:color w:val="000000"/>
        </w:rPr>
        <w:t>Как защищаются права человека в России.</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Конституционные обязанности российского гражданина. Обя</w:t>
      </w:r>
      <w:r w:rsidRPr="00B16794">
        <w:rPr>
          <w:color w:val="000000"/>
        </w:rPr>
        <w:softHyphen/>
        <w:t>занность платить налоги. Обязанность бережно относиться к природным богатствам. Защита Отечества — долг и обязан</w:t>
      </w:r>
      <w:r w:rsidRPr="00B16794">
        <w:rPr>
          <w:color w:val="000000"/>
        </w:rPr>
        <w:softHyphen/>
        <w:t>ность.</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Основы российского законодательства </w:t>
      </w:r>
    </w:p>
    <w:p w:rsidR="0015325A" w:rsidRPr="00B16794" w:rsidRDefault="0015325A" w:rsidP="002F35B6">
      <w:pPr>
        <w:shd w:val="clear" w:color="auto" w:fill="FFFFFF"/>
        <w:autoSpaceDE w:val="0"/>
        <w:autoSpaceDN w:val="0"/>
        <w:adjustRightInd w:val="0"/>
        <w:ind w:firstLine="284"/>
        <w:jc w:val="both"/>
      </w:pPr>
      <w:r w:rsidRPr="00B16794">
        <w:rPr>
          <w:color w:val="000000"/>
        </w:rPr>
        <w:t>Гражданские правоотношения. Гражданско-правовые споры.</w:t>
      </w:r>
    </w:p>
    <w:p w:rsidR="0015325A" w:rsidRPr="00B16794" w:rsidRDefault="0015325A" w:rsidP="002F35B6">
      <w:pPr>
        <w:shd w:val="clear" w:color="auto" w:fill="FFFFFF"/>
        <w:autoSpaceDE w:val="0"/>
        <w:autoSpaceDN w:val="0"/>
        <w:adjustRightInd w:val="0"/>
        <w:ind w:firstLine="284"/>
        <w:jc w:val="both"/>
      </w:pPr>
      <w:r w:rsidRPr="00B16794">
        <w:rPr>
          <w:color w:val="000000"/>
        </w:rPr>
        <w:t>Семейные правоотношения. Права и обязанности родите</w:t>
      </w:r>
      <w:r w:rsidRPr="00B16794">
        <w:rPr>
          <w:color w:val="000000"/>
        </w:rPr>
        <w:softHyphen/>
        <w:t>лей и детей. Защита прав и и</w:t>
      </w:r>
      <w:r w:rsidRPr="00B16794">
        <w:rPr>
          <w:color w:val="000000"/>
        </w:rPr>
        <w:t>н</w:t>
      </w:r>
      <w:r w:rsidRPr="00B16794">
        <w:rPr>
          <w:color w:val="000000"/>
        </w:rPr>
        <w:t>тересов детей, оставшихся без родителей.</w:t>
      </w:r>
    </w:p>
    <w:p w:rsidR="0015325A" w:rsidRPr="00B16794" w:rsidRDefault="0015325A" w:rsidP="002F35B6">
      <w:pPr>
        <w:shd w:val="clear" w:color="auto" w:fill="FFFFFF"/>
        <w:autoSpaceDE w:val="0"/>
        <w:autoSpaceDN w:val="0"/>
        <w:adjustRightInd w:val="0"/>
        <w:ind w:firstLine="284"/>
        <w:jc w:val="both"/>
      </w:pPr>
      <w:r w:rsidRPr="00B16794">
        <w:rPr>
          <w:color w:val="000000"/>
        </w:rPr>
        <w:t>Трудовые правоотношения. Права, обязанности и ответ</w:t>
      </w:r>
      <w:r w:rsidRPr="00B16794">
        <w:rPr>
          <w:color w:val="000000"/>
        </w:rPr>
        <w:softHyphen/>
        <w:t>ственность работника и работ</w:t>
      </w:r>
      <w:r w:rsidRPr="00B16794">
        <w:rPr>
          <w:color w:val="000000"/>
        </w:rPr>
        <w:t>о</w:t>
      </w:r>
      <w:r w:rsidRPr="00B16794">
        <w:rPr>
          <w:color w:val="000000"/>
        </w:rPr>
        <w:t>дателя. Особенности положе</w:t>
      </w:r>
      <w:r w:rsidRPr="00B16794">
        <w:rPr>
          <w:color w:val="000000"/>
        </w:rPr>
        <w:softHyphen/>
        <w:t>ния несовершеннолетних в трудовых правоотношениях.</w:t>
      </w:r>
    </w:p>
    <w:p w:rsidR="0015325A" w:rsidRPr="00B16794" w:rsidRDefault="0015325A" w:rsidP="002F35B6">
      <w:pPr>
        <w:shd w:val="clear" w:color="auto" w:fill="FFFFFF"/>
        <w:autoSpaceDE w:val="0"/>
        <w:autoSpaceDN w:val="0"/>
        <w:adjustRightInd w:val="0"/>
        <w:ind w:firstLine="284"/>
        <w:jc w:val="both"/>
      </w:pPr>
      <w:r w:rsidRPr="00B16794">
        <w:rPr>
          <w:color w:val="000000"/>
        </w:rPr>
        <w:t>Административные правоотношения. Административное правонарушение.</w:t>
      </w:r>
    </w:p>
    <w:p w:rsidR="0015325A" w:rsidRPr="00B16794" w:rsidRDefault="0015325A" w:rsidP="002F35B6">
      <w:pPr>
        <w:shd w:val="clear" w:color="auto" w:fill="FFFFFF"/>
        <w:autoSpaceDE w:val="0"/>
        <w:autoSpaceDN w:val="0"/>
        <w:adjustRightInd w:val="0"/>
        <w:ind w:firstLine="284"/>
        <w:jc w:val="both"/>
      </w:pPr>
      <w:r w:rsidRPr="00B16794">
        <w:rPr>
          <w:color w:val="000000"/>
        </w:rPr>
        <w:t>Преступление и наказание. Правовая ответственность не</w:t>
      </w:r>
      <w:r w:rsidRPr="00B16794">
        <w:rPr>
          <w:color w:val="000000"/>
        </w:rPr>
        <w:softHyphen/>
        <w:t>совершеннолетних.</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Правоохранительные органы. Судебная система.</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Мир экономики </w:t>
      </w:r>
    </w:p>
    <w:p w:rsidR="0015325A" w:rsidRPr="00B16794" w:rsidRDefault="0015325A" w:rsidP="002F35B6">
      <w:pPr>
        <w:shd w:val="clear" w:color="auto" w:fill="FFFFFF"/>
        <w:autoSpaceDE w:val="0"/>
        <w:autoSpaceDN w:val="0"/>
        <w:adjustRightInd w:val="0"/>
        <w:ind w:firstLine="284"/>
        <w:jc w:val="both"/>
      </w:pPr>
      <w:r w:rsidRPr="00B16794">
        <w:rPr>
          <w:color w:val="000000"/>
        </w:rPr>
        <w:t>Экономика и её роль в жизни общества. Экономические ресурсы и потребности. Тов</w:t>
      </w:r>
      <w:r w:rsidRPr="00B16794">
        <w:rPr>
          <w:color w:val="000000"/>
        </w:rPr>
        <w:t>а</w:t>
      </w:r>
      <w:r w:rsidRPr="00B16794">
        <w:rPr>
          <w:color w:val="000000"/>
        </w:rPr>
        <w:t>ры и услуги. Цикличность эко</w:t>
      </w:r>
      <w:r w:rsidRPr="00B16794">
        <w:rPr>
          <w:color w:val="000000"/>
        </w:rPr>
        <w:softHyphen/>
        <w:t>номического развития.</w:t>
      </w:r>
    </w:p>
    <w:p w:rsidR="0015325A" w:rsidRPr="00B16794" w:rsidRDefault="0015325A" w:rsidP="002F35B6">
      <w:pPr>
        <w:shd w:val="clear" w:color="auto" w:fill="FFFFFF"/>
        <w:autoSpaceDE w:val="0"/>
        <w:autoSpaceDN w:val="0"/>
        <w:adjustRightInd w:val="0"/>
        <w:ind w:firstLine="284"/>
        <w:jc w:val="both"/>
      </w:pPr>
      <w:r w:rsidRPr="00B16794">
        <w:rPr>
          <w:color w:val="000000"/>
        </w:rPr>
        <w:t>Современное производство. Факторы производства. Новые технологии и их возможн</w:t>
      </w:r>
      <w:r w:rsidRPr="00B16794">
        <w:rPr>
          <w:color w:val="000000"/>
        </w:rPr>
        <w:t>о</w:t>
      </w:r>
      <w:r w:rsidRPr="00B16794">
        <w:rPr>
          <w:color w:val="000000"/>
        </w:rPr>
        <w:t>сти. Предприятия и их современ</w:t>
      </w:r>
      <w:r w:rsidRPr="00B16794">
        <w:rPr>
          <w:color w:val="000000"/>
        </w:rPr>
        <w:softHyphen/>
        <w:t>ные формы.</w:t>
      </w:r>
    </w:p>
    <w:p w:rsidR="0015325A" w:rsidRPr="00B16794" w:rsidRDefault="0015325A" w:rsidP="002F35B6">
      <w:pPr>
        <w:shd w:val="clear" w:color="auto" w:fill="FFFFFF"/>
        <w:autoSpaceDE w:val="0"/>
        <w:autoSpaceDN w:val="0"/>
        <w:adjustRightInd w:val="0"/>
        <w:ind w:firstLine="284"/>
        <w:jc w:val="both"/>
      </w:pPr>
      <w:r w:rsidRPr="00B16794">
        <w:rPr>
          <w:color w:val="000000"/>
        </w:rPr>
        <w:t>Типы экономических систем. Собственность и её формы.</w:t>
      </w:r>
    </w:p>
    <w:p w:rsidR="0015325A" w:rsidRPr="00B16794" w:rsidRDefault="0015325A" w:rsidP="002F35B6">
      <w:pPr>
        <w:shd w:val="clear" w:color="auto" w:fill="FFFFFF"/>
        <w:autoSpaceDE w:val="0"/>
        <w:autoSpaceDN w:val="0"/>
        <w:adjustRightInd w:val="0"/>
        <w:ind w:firstLine="284"/>
        <w:jc w:val="both"/>
      </w:pPr>
      <w:r w:rsidRPr="00B16794">
        <w:rPr>
          <w:color w:val="000000"/>
        </w:rPr>
        <w:t>Рыночное регулирование экономики: возможности и гра</w:t>
      </w:r>
      <w:r w:rsidRPr="00B16794">
        <w:rPr>
          <w:color w:val="000000"/>
        </w:rPr>
        <w:softHyphen/>
        <w:t>ницы. Виды рынков. Законы рыночной экономики.Деньги и их функции. Инфляция. Роль банков в эконо</w:t>
      </w:r>
      <w:r w:rsidRPr="00B16794">
        <w:rPr>
          <w:color w:val="000000"/>
        </w:rPr>
        <w:softHyphen/>
        <w:t>мике.</w:t>
      </w:r>
    </w:p>
    <w:p w:rsidR="0015325A" w:rsidRPr="00B16794" w:rsidRDefault="0015325A" w:rsidP="002F35B6">
      <w:pPr>
        <w:shd w:val="clear" w:color="auto" w:fill="FFFFFF"/>
        <w:autoSpaceDE w:val="0"/>
        <w:autoSpaceDN w:val="0"/>
        <w:adjustRightInd w:val="0"/>
        <w:ind w:firstLine="284"/>
        <w:jc w:val="both"/>
      </w:pPr>
      <w:r w:rsidRPr="00B16794">
        <w:rPr>
          <w:color w:val="000000"/>
        </w:rPr>
        <w:t>Роль государства в рыночной экономике. Государственный бюджет. Налоги.</w:t>
      </w:r>
    </w:p>
    <w:p w:rsidR="0015325A" w:rsidRPr="00B16794" w:rsidRDefault="0015325A" w:rsidP="002F35B6">
      <w:pPr>
        <w:shd w:val="clear" w:color="auto" w:fill="FFFFFF"/>
        <w:autoSpaceDE w:val="0"/>
        <w:autoSpaceDN w:val="0"/>
        <w:adjustRightInd w:val="0"/>
        <w:ind w:firstLine="284"/>
        <w:jc w:val="both"/>
      </w:pPr>
      <w:r w:rsidRPr="00B16794">
        <w:rPr>
          <w:color w:val="000000"/>
        </w:rPr>
        <w:t xml:space="preserve">Занятость и безработица: какие профессии востребованы на рынке труда в начале </w:t>
      </w:r>
      <w:r w:rsidRPr="00B16794">
        <w:rPr>
          <w:color w:val="000000"/>
          <w:lang w:val="en-US"/>
        </w:rPr>
        <w:t>XXI</w:t>
      </w:r>
      <w:r w:rsidRPr="00B16794">
        <w:rPr>
          <w:color w:val="000000"/>
        </w:rPr>
        <w:t xml:space="preserve"> в. Причины безработицы. Роль государства в обеспечении занятости.</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Особенности экономического развития России.</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Человек в экономических отношениях </w:t>
      </w:r>
    </w:p>
    <w:p w:rsidR="0015325A" w:rsidRPr="00B16794" w:rsidRDefault="0015325A" w:rsidP="002F35B6">
      <w:pPr>
        <w:shd w:val="clear" w:color="auto" w:fill="FFFFFF"/>
        <w:autoSpaceDE w:val="0"/>
        <w:autoSpaceDN w:val="0"/>
        <w:adjustRightInd w:val="0"/>
        <w:ind w:firstLine="284"/>
        <w:jc w:val="both"/>
      </w:pPr>
      <w:r w:rsidRPr="00B16794">
        <w:rPr>
          <w:color w:val="000000"/>
        </w:rPr>
        <w:t>Основные участники экономики — производители и потре</w:t>
      </w:r>
      <w:r w:rsidRPr="00B16794">
        <w:rPr>
          <w:color w:val="000000"/>
        </w:rPr>
        <w:softHyphen/>
        <w:t>бители. Роль человеческого фактора в развитии экономики.</w:t>
      </w:r>
    </w:p>
    <w:p w:rsidR="0015325A" w:rsidRPr="00B16794" w:rsidRDefault="0015325A" w:rsidP="002F35B6">
      <w:pPr>
        <w:shd w:val="clear" w:color="auto" w:fill="FFFFFF"/>
        <w:autoSpaceDE w:val="0"/>
        <w:autoSpaceDN w:val="0"/>
        <w:adjustRightInd w:val="0"/>
        <w:ind w:firstLine="284"/>
        <w:jc w:val="both"/>
      </w:pPr>
      <w:r w:rsidRPr="00B16794">
        <w:rPr>
          <w:color w:val="000000"/>
        </w:rPr>
        <w:t>Труд в современной экономике. Профессионализм и про</w:t>
      </w:r>
      <w:r w:rsidRPr="00B16794">
        <w:rPr>
          <w:color w:val="000000"/>
        </w:rPr>
        <w:softHyphen/>
        <w:t>фессиональная успешность. Трудовая этика. Заработная плата.</w:t>
      </w:r>
    </w:p>
    <w:p w:rsidR="0015325A" w:rsidRPr="00B16794" w:rsidRDefault="0015325A" w:rsidP="002F35B6">
      <w:pPr>
        <w:shd w:val="clear" w:color="auto" w:fill="FFFFFF"/>
        <w:autoSpaceDE w:val="0"/>
        <w:autoSpaceDN w:val="0"/>
        <w:adjustRightInd w:val="0"/>
        <w:ind w:firstLine="284"/>
        <w:jc w:val="both"/>
      </w:pPr>
      <w:r w:rsidRPr="00B16794">
        <w:rPr>
          <w:color w:val="000000"/>
        </w:rPr>
        <w:t>Предприниматель. Этика предпринимательства.</w:t>
      </w:r>
    </w:p>
    <w:p w:rsidR="0015325A" w:rsidRPr="00B16794" w:rsidRDefault="0015325A" w:rsidP="002F35B6">
      <w:pPr>
        <w:shd w:val="clear" w:color="auto" w:fill="FFFFFF"/>
        <w:autoSpaceDE w:val="0"/>
        <w:autoSpaceDN w:val="0"/>
        <w:adjustRightInd w:val="0"/>
        <w:ind w:firstLine="284"/>
        <w:jc w:val="both"/>
      </w:pPr>
      <w:r w:rsidRPr="00B16794">
        <w:rPr>
          <w:color w:val="000000"/>
        </w:rPr>
        <w:t>Экономика семьи. Прожиточный минимум. Семейное по</w:t>
      </w:r>
      <w:r w:rsidRPr="00B16794">
        <w:rPr>
          <w:color w:val="000000"/>
        </w:rPr>
        <w:softHyphen/>
        <w:t>требление.</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Права потребителя.</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Мир социальных отношений </w:t>
      </w:r>
    </w:p>
    <w:p w:rsidR="0015325A" w:rsidRPr="00B16794" w:rsidRDefault="0015325A" w:rsidP="002F35B6">
      <w:pPr>
        <w:shd w:val="clear" w:color="auto" w:fill="FFFFFF"/>
        <w:autoSpaceDE w:val="0"/>
        <w:autoSpaceDN w:val="0"/>
        <w:adjustRightInd w:val="0"/>
        <w:ind w:firstLine="284"/>
        <w:jc w:val="both"/>
      </w:pPr>
      <w:r w:rsidRPr="00B16794">
        <w:rPr>
          <w:color w:val="000000"/>
        </w:rPr>
        <w:t>Социальная неоднородность общества: причины и про</w:t>
      </w:r>
      <w:r w:rsidRPr="00B16794">
        <w:rPr>
          <w:color w:val="000000"/>
        </w:rPr>
        <w:softHyphen/>
        <w:t>явления. Общество как взаим</w:t>
      </w:r>
      <w:r w:rsidRPr="00B16794">
        <w:rPr>
          <w:color w:val="000000"/>
        </w:rPr>
        <w:t>о</w:t>
      </w:r>
      <w:r w:rsidRPr="00B16794">
        <w:rPr>
          <w:color w:val="000000"/>
        </w:rPr>
        <w:t>действие индивидов и групп. Многообразие социальных общностей и групп в обществе.</w:t>
      </w:r>
    </w:p>
    <w:p w:rsidR="0015325A" w:rsidRPr="00B16794" w:rsidRDefault="0015325A" w:rsidP="002F35B6">
      <w:pPr>
        <w:shd w:val="clear" w:color="auto" w:fill="FFFFFF"/>
        <w:autoSpaceDE w:val="0"/>
        <w:autoSpaceDN w:val="0"/>
        <w:adjustRightInd w:val="0"/>
        <w:ind w:firstLine="284"/>
        <w:jc w:val="both"/>
      </w:pPr>
      <w:r w:rsidRPr="00B16794">
        <w:rPr>
          <w:color w:val="000000"/>
        </w:rPr>
        <w:t>Изменения социальной структуры общества с переходом в постиндустриальное общ</w:t>
      </w:r>
      <w:r w:rsidRPr="00B16794">
        <w:rPr>
          <w:color w:val="000000"/>
        </w:rPr>
        <w:t>е</w:t>
      </w:r>
      <w:r w:rsidRPr="00B16794">
        <w:rPr>
          <w:color w:val="000000"/>
        </w:rPr>
        <w:t>ство. Влияние экономики на со</w:t>
      </w:r>
      <w:r w:rsidRPr="00B16794">
        <w:rPr>
          <w:color w:val="000000"/>
        </w:rPr>
        <w:softHyphen/>
        <w:t>циальный состав общества. Историзм понятий «социальная справедливость» и «равенство». Средний класс и его место в современном обществе.</w:t>
      </w:r>
    </w:p>
    <w:p w:rsidR="0015325A" w:rsidRPr="00B16794" w:rsidRDefault="0015325A" w:rsidP="002F35B6">
      <w:pPr>
        <w:ind w:firstLine="284"/>
        <w:jc w:val="both"/>
        <w:rPr>
          <w:color w:val="000000"/>
        </w:rPr>
      </w:pPr>
      <w:r w:rsidRPr="00B16794">
        <w:rPr>
          <w:color w:val="000000"/>
        </w:rPr>
        <w:t>Основные социальные группы современного российского общества. Социальная пол</w:t>
      </w:r>
      <w:r w:rsidRPr="00B16794">
        <w:rPr>
          <w:color w:val="000000"/>
        </w:rPr>
        <w:t>и</w:t>
      </w:r>
      <w:r w:rsidRPr="00B16794">
        <w:rPr>
          <w:color w:val="000000"/>
        </w:rPr>
        <w:t xml:space="preserve">тика Российского государства. </w:t>
      </w:r>
    </w:p>
    <w:p w:rsidR="0015325A" w:rsidRPr="00B16794" w:rsidRDefault="0015325A" w:rsidP="002F35B6">
      <w:pPr>
        <w:ind w:firstLine="284"/>
        <w:jc w:val="both"/>
      </w:pPr>
      <w:r w:rsidRPr="00B16794">
        <w:rPr>
          <w:color w:val="000000"/>
        </w:rPr>
        <w:t>Нации и межнациональные отношения. Характеристика межнациональных отношений в современной России. Поня</w:t>
      </w:r>
      <w:r w:rsidRPr="00B16794">
        <w:rPr>
          <w:color w:val="000000"/>
        </w:rPr>
        <w:softHyphen/>
        <w:t>тие толерантности.</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Политическая жизнь общества </w:t>
      </w:r>
    </w:p>
    <w:p w:rsidR="0015325A" w:rsidRPr="00B16794" w:rsidRDefault="0015325A" w:rsidP="002F35B6">
      <w:pPr>
        <w:shd w:val="clear" w:color="auto" w:fill="FFFFFF"/>
        <w:autoSpaceDE w:val="0"/>
        <w:autoSpaceDN w:val="0"/>
        <w:adjustRightInd w:val="0"/>
        <w:ind w:firstLine="284"/>
        <w:jc w:val="both"/>
      </w:pPr>
      <w:r w:rsidRPr="00B16794">
        <w:rPr>
          <w:color w:val="000000"/>
        </w:rPr>
        <w:t>Власть. Властные отношения. Политика. Внутренняя и внешняя политика.</w:t>
      </w:r>
    </w:p>
    <w:p w:rsidR="0015325A" w:rsidRPr="00B16794" w:rsidRDefault="0015325A" w:rsidP="002F35B6">
      <w:pPr>
        <w:shd w:val="clear" w:color="auto" w:fill="FFFFFF"/>
        <w:autoSpaceDE w:val="0"/>
        <w:autoSpaceDN w:val="0"/>
        <w:adjustRightInd w:val="0"/>
        <w:ind w:firstLine="284"/>
        <w:jc w:val="both"/>
      </w:pPr>
      <w:r w:rsidRPr="00B16794">
        <w:rPr>
          <w:color w:val="000000"/>
        </w:rPr>
        <w:t>Сущность государства. Суверенитет. Государственное управление. Формы государства. Функции государства.</w:t>
      </w:r>
    </w:p>
    <w:p w:rsidR="0015325A" w:rsidRPr="00B16794" w:rsidRDefault="0015325A" w:rsidP="002F35B6">
      <w:pPr>
        <w:shd w:val="clear" w:color="auto" w:fill="FFFFFF"/>
        <w:autoSpaceDE w:val="0"/>
        <w:autoSpaceDN w:val="0"/>
        <w:adjustRightInd w:val="0"/>
        <w:ind w:firstLine="284"/>
        <w:jc w:val="both"/>
      </w:pPr>
      <w:r w:rsidRPr="00B16794">
        <w:rPr>
          <w:color w:val="000000"/>
        </w:rPr>
        <w:t>Наше государство — Российская Федерация. Государствен</w:t>
      </w:r>
      <w:r w:rsidRPr="00B16794">
        <w:rPr>
          <w:color w:val="000000"/>
        </w:rPr>
        <w:softHyphen/>
        <w:t>ное устройство России. Гражданство Российской Федерации.</w:t>
      </w:r>
    </w:p>
    <w:p w:rsidR="0015325A" w:rsidRPr="00B16794" w:rsidRDefault="0015325A" w:rsidP="002F35B6">
      <w:pPr>
        <w:shd w:val="clear" w:color="auto" w:fill="FFFFFF"/>
        <w:autoSpaceDE w:val="0"/>
        <w:autoSpaceDN w:val="0"/>
        <w:adjustRightInd w:val="0"/>
        <w:ind w:firstLine="284"/>
        <w:jc w:val="both"/>
      </w:pPr>
      <w:r w:rsidRPr="00B16794">
        <w:rPr>
          <w:color w:val="000000"/>
        </w:rPr>
        <w:t>Политический режим. Демократия. Парламентаризм.</w:t>
      </w:r>
    </w:p>
    <w:p w:rsidR="0015325A" w:rsidRPr="00B16794" w:rsidRDefault="0015325A" w:rsidP="002F35B6">
      <w:pPr>
        <w:shd w:val="clear" w:color="auto" w:fill="FFFFFF"/>
        <w:autoSpaceDE w:val="0"/>
        <w:autoSpaceDN w:val="0"/>
        <w:adjustRightInd w:val="0"/>
        <w:ind w:firstLine="284"/>
        <w:jc w:val="both"/>
      </w:pPr>
      <w:r w:rsidRPr="00B16794">
        <w:rPr>
          <w:color w:val="000000"/>
        </w:rPr>
        <w:t>Республика. Выборы и избирательные системы. Политиче</w:t>
      </w:r>
      <w:r w:rsidRPr="00B16794">
        <w:rPr>
          <w:color w:val="000000"/>
        </w:rPr>
        <w:softHyphen/>
        <w:t>ские партии.</w:t>
      </w:r>
    </w:p>
    <w:p w:rsidR="0015325A" w:rsidRPr="00B16794" w:rsidRDefault="0015325A" w:rsidP="002F35B6">
      <w:pPr>
        <w:shd w:val="clear" w:color="auto" w:fill="FFFFFF"/>
        <w:autoSpaceDE w:val="0"/>
        <w:autoSpaceDN w:val="0"/>
        <w:adjustRightInd w:val="0"/>
        <w:ind w:firstLine="284"/>
        <w:jc w:val="both"/>
      </w:pPr>
      <w:r w:rsidRPr="00B16794">
        <w:rPr>
          <w:color w:val="000000"/>
        </w:rPr>
        <w:t>Правовое государство. Верховенство права. Разделение вла</w:t>
      </w:r>
      <w:r w:rsidRPr="00B16794">
        <w:rPr>
          <w:color w:val="000000"/>
        </w:rPr>
        <w:softHyphen/>
        <w:t>стей. Гражданское общество и правовое государство. Местное самоуправление.</w:t>
      </w:r>
    </w:p>
    <w:p w:rsidR="0015325A" w:rsidRPr="00B16794" w:rsidRDefault="0015325A" w:rsidP="002F35B6">
      <w:pPr>
        <w:shd w:val="clear" w:color="auto" w:fill="FFFFFF"/>
        <w:autoSpaceDE w:val="0"/>
        <w:autoSpaceDN w:val="0"/>
        <w:adjustRightInd w:val="0"/>
        <w:ind w:firstLine="284"/>
        <w:jc w:val="both"/>
      </w:pPr>
      <w:r w:rsidRPr="00B16794">
        <w:rPr>
          <w:color w:val="000000"/>
        </w:rPr>
        <w:t>Органы власти Российской Федерации. Органы законода</w:t>
      </w:r>
      <w:r w:rsidRPr="00B16794">
        <w:rPr>
          <w:color w:val="000000"/>
        </w:rPr>
        <w:softHyphen/>
        <w:t>тельной власти. Органы и</w:t>
      </w:r>
      <w:r w:rsidRPr="00B16794">
        <w:rPr>
          <w:color w:val="000000"/>
        </w:rPr>
        <w:t>с</w:t>
      </w:r>
      <w:r w:rsidRPr="00B16794">
        <w:rPr>
          <w:color w:val="000000"/>
        </w:rPr>
        <w:t>полнительной власти. Правоохра</w:t>
      </w:r>
      <w:r w:rsidRPr="00B16794">
        <w:rPr>
          <w:color w:val="000000"/>
        </w:rPr>
        <w:softHyphen/>
        <w:t>нительные органы. Судебная система.</w:t>
      </w:r>
    </w:p>
    <w:p w:rsidR="0015325A" w:rsidRPr="00B16794" w:rsidRDefault="0015325A" w:rsidP="002F35B6">
      <w:pPr>
        <w:shd w:val="clear" w:color="auto" w:fill="FFFFFF"/>
        <w:autoSpaceDE w:val="0"/>
        <w:autoSpaceDN w:val="0"/>
        <w:adjustRightInd w:val="0"/>
        <w:ind w:firstLine="284"/>
        <w:jc w:val="both"/>
      </w:pPr>
      <w:r w:rsidRPr="00B16794">
        <w:rPr>
          <w:color w:val="000000"/>
        </w:rPr>
        <w:t>Межгосударственные отношения. Международные полити</w:t>
      </w:r>
      <w:r w:rsidRPr="00B16794">
        <w:rPr>
          <w:color w:val="000000"/>
        </w:rPr>
        <w:softHyphen/>
        <w:t>ческие организации.</w:t>
      </w:r>
    </w:p>
    <w:p w:rsidR="0015325A" w:rsidRPr="00B16794" w:rsidRDefault="0015325A" w:rsidP="002F35B6">
      <w:pPr>
        <w:shd w:val="clear" w:color="auto" w:fill="FFFFFF"/>
        <w:autoSpaceDE w:val="0"/>
        <w:autoSpaceDN w:val="0"/>
        <w:adjustRightInd w:val="0"/>
        <w:ind w:firstLine="284"/>
        <w:jc w:val="both"/>
      </w:pPr>
      <w:r w:rsidRPr="00B16794">
        <w:rPr>
          <w:color w:val="000000"/>
        </w:rPr>
        <w:t>Войны и вооружённые конфликты. Национальная безопас</w:t>
      </w:r>
      <w:r w:rsidRPr="00B16794">
        <w:rPr>
          <w:color w:val="000000"/>
        </w:rPr>
        <w:softHyphen/>
        <w:t>ность. Сепаратизм. Межд</w:t>
      </w:r>
      <w:r w:rsidRPr="00B16794">
        <w:rPr>
          <w:color w:val="000000"/>
        </w:rPr>
        <w:t>у</w:t>
      </w:r>
      <w:r w:rsidRPr="00B16794">
        <w:rPr>
          <w:color w:val="000000"/>
        </w:rPr>
        <w:t>народно-правовая защита жертв во</w:t>
      </w:r>
      <w:r w:rsidRPr="00B16794">
        <w:rPr>
          <w:color w:val="000000"/>
        </w:rPr>
        <w:softHyphen/>
        <w:t>оружённых конфликтов.Глобализация и её противор</w:t>
      </w:r>
      <w:r w:rsidRPr="00B16794">
        <w:rPr>
          <w:color w:val="000000"/>
        </w:rPr>
        <w:t>е</w:t>
      </w:r>
      <w:r w:rsidRPr="00B16794">
        <w:rPr>
          <w:color w:val="000000"/>
        </w:rPr>
        <w:t>чия.</w:t>
      </w:r>
    </w:p>
    <w:p w:rsidR="0015325A" w:rsidRPr="00B16794" w:rsidRDefault="0015325A" w:rsidP="002F35B6">
      <w:pPr>
        <w:shd w:val="clear" w:color="auto" w:fill="FFFFFF"/>
        <w:autoSpaceDE w:val="0"/>
        <w:autoSpaceDN w:val="0"/>
        <w:adjustRightInd w:val="0"/>
        <w:ind w:firstLine="284"/>
        <w:jc w:val="both"/>
      </w:pPr>
      <w:r w:rsidRPr="00B16794">
        <w:rPr>
          <w:color w:val="000000"/>
        </w:rPr>
        <w:t>Человек и политика. Политические события и судьбы людей. Гражданская активность. Патриотизм.</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Культурно-информационная среда общественной жизни </w:t>
      </w:r>
    </w:p>
    <w:p w:rsidR="0015325A" w:rsidRPr="00B16794" w:rsidRDefault="0015325A" w:rsidP="002F35B6">
      <w:pPr>
        <w:shd w:val="clear" w:color="auto" w:fill="FFFFFF"/>
        <w:autoSpaceDE w:val="0"/>
        <w:autoSpaceDN w:val="0"/>
        <w:adjustRightInd w:val="0"/>
        <w:ind w:firstLine="284"/>
        <w:jc w:val="both"/>
      </w:pPr>
      <w:r w:rsidRPr="00B16794">
        <w:rPr>
          <w:color w:val="000000"/>
        </w:rPr>
        <w:t>Информация и способы её распространения. Средства массовой информации. Инте</w:t>
      </w:r>
      <w:r w:rsidRPr="00B16794">
        <w:rPr>
          <w:color w:val="000000"/>
        </w:rPr>
        <w:t>р</w:t>
      </w:r>
      <w:r w:rsidRPr="00B16794">
        <w:rPr>
          <w:color w:val="000000"/>
        </w:rPr>
        <w:t>нет.</w:t>
      </w:r>
    </w:p>
    <w:p w:rsidR="0015325A" w:rsidRPr="00B16794" w:rsidRDefault="0015325A" w:rsidP="002F35B6">
      <w:pPr>
        <w:shd w:val="clear" w:color="auto" w:fill="FFFFFF"/>
        <w:autoSpaceDE w:val="0"/>
        <w:autoSpaceDN w:val="0"/>
        <w:adjustRightInd w:val="0"/>
        <w:ind w:firstLine="284"/>
        <w:jc w:val="both"/>
      </w:pPr>
      <w:r w:rsidRPr="00B16794">
        <w:rPr>
          <w:color w:val="000000"/>
        </w:rPr>
        <w:t>Культура, её многообразие и формы. Культурные различия. Диалог культур как черта современного мира.</w:t>
      </w:r>
    </w:p>
    <w:p w:rsidR="0015325A" w:rsidRPr="00B16794" w:rsidRDefault="0015325A" w:rsidP="002F35B6">
      <w:pPr>
        <w:shd w:val="clear" w:color="auto" w:fill="FFFFFF"/>
        <w:autoSpaceDE w:val="0"/>
        <w:autoSpaceDN w:val="0"/>
        <w:adjustRightInd w:val="0"/>
        <w:ind w:firstLine="284"/>
        <w:jc w:val="both"/>
      </w:pPr>
      <w:r w:rsidRPr="00B16794">
        <w:rPr>
          <w:color w:val="000000"/>
        </w:rPr>
        <w:t>Роль религии в культурном развитии. Религиозные нормы. Мировые религии. Вероте</w:t>
      </w:r>
      <w:r w:rsidRPr="00B16794">
        <w:rPr>
          <w:color w:val="000000"/>
        </w:rPr>
        <w:t>р</w:t>
      </w:r>
      <w:r w:rsidRPr="00B16794">
        <w:rPr>
          <w:color w:val="000000"/>
        </w:rPr>
        <w:t>пимость.</w:t>
      </w:r>
    </w:p>
    <w:p w:rsidR="0015325A" w:rsidRPr="00B16794" w:rsidRDefault="0015325A" w:rsidP="002F35B6">
      <w:pPr>
        <w:shd w:val="clear" w:color="auto" w:fill="FFFFFF"/>
        <w:autoSpaceDE w:val="0"/>
        <w:autoSpaceDN w:val="0"/>
        <w:adjustRightInd w:val="0"/>
        <w:ind w:firstLine="284"/>
        <w:jc w:val="both"/>
        <w:rPr>
          <w:color w:val="000000"/>
        </w:rPr>
      </w:pPr>
      <w:r w:rsidRPr="00B16794">
        <w:rPr>
          <w:color w:val="000000"/>
        </w:rPr>
        <w:t>Культура Российской Федерации. Образование и наука. Искусство. Возрождение рел</w:t>
      </w:r>
      <w:r w:rsidRPr="00B16794">
        <w:rPr>
          <w:color w:val="000000"/>
        </w:rPr>
        <w:t>и</w:t>
      </w:r>
      <w:r w:rsidRPr="00B16794">
        <w:rPr>
          <w:color w:val="000000"/>
        </w:rPr>
        <w:t>гиозной жизни в нашей стране.</w:t>
      </w:r>
    </w:p>
    <w:p w:rsidR="0015325A" w:rsidRPr="00B16794" w:rsidRDefault="0015325A" w:rsidP="002F35B6">
      <w:pPr>
        <w:shd w:val="clear" w:color="auto" w:fill="FFFFFF"/>
        <w:autoSpaceDE w:val="0"/>
        <w:autoSpaceDN w:val="0"/>
        <w:adjustRightInd w:val="0"/>
        <w:ind w:firstLine="284"/>
        <w:jc w:val="both"/>
      </w:pPr>
      <w:r w:rsidRPr="00B16794">
        <w:rPr>
          <w:b/>
          <w:bCs/>
          <w:color w:val="000000"/>
        </w:rPr>
        <w:t xml:space="preserve">Человек в меняющемся обществе </w:t>
      </w:r>
    </w:p>
    <w:p w:rsidR="0015325A" w:rsidRPr="00B16794" w:rsidRDefault="0015325A" w:rsidP="002F35B6">
      <w:pPr>
        <w:ind w:firstLine="284"/>
        <w:jc w:val="both"/>
        <w:rPr>
          <w:color w:val="000000"/>
        </w:rPr>
      </w:pPr>
      <w:r w:rsidRPr="00B16794">
        <w:rPr>
          <w:color w:val="000000"/>
        </w:rPr>
        <w:t>Можно ли предвидеть будущее? Как приспособиться к бы</w:t>
      </w:r>
      <w:r w:rsidRPr="00B16794">
        <w:rPr>
          <w:color w:val="000000"/>
        </w:rPr>
        <w:softHyphen/>
        <w:t>стрым переменам? Непр</w:t>
      </w:r>
      <w:r w:rsidRPr="00B16794">
        <w:rPr>
          <w:color w:val="000000"/>
        </w:rPr>
        <w:t>е</w:t>
      </w:r>
      <w:r w:rsidRPr="00B16794">
        <w:rPr>
          <w:color w:val="000000"/>
        </w:rPr>
        <w:t>рывное образование. Образование и карьера. Мир современных профессий. Образ жизни и здо</w:t>
      </w:r>
      <w:r w:rsidRPr="00B16794">
        <w:rPr>
          <w:color w:val="000000"/>
        </w:rPr>
        <w:softHyphen/>
        <w:t>ровье. Мода и спорт. Будущее создаётся молодыми.</w:t>
      </w:r>
    </w:p>
    <w:p w:rsidR="00256041" w:rsidRPr="00B16794" w:rsidRDefault="00CF1B92" w:rsidP="002F35B6">
      <w:pPr>
        <w:pStyle w:val="4"/>
        <w:spacing w:before="0" w:after="0"/>
        <w:ind w:firstLine="284"/>
        <w:jc w:val="both"/>
        <w:rPr>
          <w:sz w:val="24"/>
          <w:szCs w:val="24"/>
        </w:rPr>
      </w:pPr>
      <w:bookmarkStart w:id="135" w:name="_Toc414553231"/>
      <w:bookmarkStart w:id="136" w:name="_Toc410654033"/>
      <w:bookmarkStart w:id="137" w:name="_Toc409691707"/>
      <w:r w:rsidRPr="00B16794">
        <w:rPr>
          <w:sz w:val="24"/>
          <w:szCs w:val="24"/>
        </w:rPr>
        <w:t>2.3</w:t>
      </w:r>
      <w:r w:rsidR="00256041" w:rsidRPr="00B16794">
        <w:rPr>
          <w:sz w:val="24"/>
          <w:szCs w:val="24"/>
        </w:rPr>
        <w:t>.7. География</w:t>
      </w:r>
      <w:bookmarkEnd w:id="135"/>
      <w:bookmarkEnd w:id="136"/>
      <w:bookmarkEnd w:id="137"/>
    </w:p>
    <w:p w:rsidR="00256041" w:rsidRPr="00B16794" w:rsidRDefault="00256041" w:rsidP="002F35B6">
      <w:pPr>
        <w:ind w:firstLine="284"/>
        <w:jc w:val="both"/>
      </w:pPr>
      <w:r w:rsidRPr="00B16794">
        <w:t>Географическое образование в основной школе должно обеспечить формирование ка</w:t>
      </w:r>
      <w:r w:rsidRPr="00B16794">
        <w:t>р</w:t>
      </w:r>
      <w:r w:rsidRPr="00B16794">
        <w:t>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w:t>
      </w:r>
      <w:r w:rsidRPr="00B16794">
        <w:t>о</w:t>
      </w:r>
      <w:r w:rsidRPr="00B16794">
        <w:t>женную в образовательных стандартах метапредметную направленность в обучении ге</w:t>
      </w:r>
      <w:r w:rsidRPr="00B16794">
        <w:t>о</w:t>
      </w:r>
      <w:r w:rsidRPr="00B16794">
        <w:t>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w:t>
      </w:r>
      <w:r w:rsidRPr="00B16794">
        <w:t>а</w:t>
      </w:r>
      <w:r w:rsidRPr="00B16794">
        <w:t>блюдения, оценивать и анализировать полученные результаты, сопоставлять их с объе</w:t>
      </w:r>
      <w:r w:rsidRPr="00B16794">
        <w:t>к</w:t>
      </w:r>
      <w:r w:rsidRPr="00B16794">
        <w:t>тивными реалиями жизни.</w:t>
      </w:r>
    </w:p>
    <w:p w:rsidR="00256041" w:rsidRPr="00B16794" w:rsidRDefault="00256041" w:rsidP="002F35B6">
      <w:pPr>
        <w:ind w:firstLine="284"/>
        <w:jc w:val="both"/>
      </w:pPr>
      <w:r w:rsidRPr="00B16794">
        <w:t>География синтезирует элементы общественно-научного и естественно - научного зн</w:t>
      </w:r>
      <w:r w:rsidRPr="00B16794">
        <w:t>а</w:t>
      </w:r>
      <w:r w:rsidRPr="00B16794">
        <w:t>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w:t>
      </w:r>
      <w:r w:rsidRPr="00B16794">
        <w:t>и</w:t>
      </w:r>
      <w:r w:rsidRPr="00B16794">
        <w:t>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w:t>
      </w:r>
      <w:r w:rsidRPr="00B16794">
        <w:t>а</w:t>
      </w:r>
      <w:r w:rsidRPr="00B16794">
        <w:t>ции страны, в том числе воссоединение России и Крыма.</w:t>
      </w:r>
    </w:p>
    <w:p w:rsidR="00256041" w:rsidRPr="00B16794" w:rsidRDefault="00256041" w:rsidP="002F35B6">
      <w:pPr>
        <w:ind w:firstLine="284"/>
        <w:jc w:val="both"/>
        <w:rPr>
          <w:rFonts w:eastAsia="Calibri"/>
        </w:rPr>
      </w:pPr>
      <w:bookmarkStart w:id="138" w:name="h.3x8tuzt"/>
      <w:bookmarkEnd w:id="138"/>
      <w:r w:rsidRPr="00B16794">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56041" w:rsidRPr="00B16794" w:rsidRDefault="00256041" w:rsidP="002F35B6">
      <w:pPr>
        <w:ind w:firstLine="284"/>
        <w:jc w:val="both"/>
      </w:pPr>
      <w:r w:rsidRPr="00B16794">
        <w:t>Изучение предмета «География» в части формирования у обучающихся научного м</w:t>
      </w:r>
      <w:r w:rsidRPr="00B16794">
        <w:t>и</w:t>
      </w:r>
      <w:r w:rsidRPr="00B16794">
        <w:t>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B35B15" w:rsidRPr="00B16794" w:rsidRDefault="00550C04" w:rsidP="002F35B6">
      <w:pPr>
        <w:tabs>
          <w:tab w:val="left" w:pos="709"/>
        </w:tabs>
        <w:ind w:firstLine="284"/>
        <w:jc w:val="both"/>
        <w:rPr>
          <w:b/>
          <w:bCs/>
        </w:rPr>
      </w:pPr>
      <w:r w:rsidRPr="00B16794">
        <w:rPr>
          <w:b/>
          <w:bCs/>
        </w:rPr>
        <w:t xml:space="preserve">Наука география </w:t>
      </w:r>
    </w:p>
    <w:p w:rsidR="00B35B15" w:rsidRPr="00B16794" w:rsidRDefault="00B35B15" w:rsidP="002F35B6">
      <w:pPr>
        <w:tabs>
          <w:tab w:val="left" w:pos="709"/>
        </w:tabs>
        <w:ind w:firstLine="284"/>
        <w:jc w:val="both"/>
      </w:pPr>
      <w:r w:rsidRPr="00B16794">
        <w:t>География как наука. Предмет географии. Методы географических исследований: оп</w:t>
      </w:r>
      <w:r w:rsidRPr="00B16794">
        <w:t>и</w:t>
      </w:r>
      <w:r w:rsidRPr="00B16794">
        <w:t xml:space="preserve">сательный, картографический. Космические методы. Источники географических знаний. </w:t>
      </w:r>
    </w:p>
    <w:p w:rsidR="00B35B15" w:rsidRPr="00B16794" w:rsidRDefault="00550C04" w:rsidP="002F35B6">
      <w:pPr>
        <w:tabs>
          <w:tab w:val="left" w:pos="709"/>
        </w:tabs>
        <w:ind w:firstLine="284"/>
        <w:jc w:val="both"/>
        <w:rPr>
          <w:b/>
          <w:bCs/>
        </w:rPr>
      </w:pPr>
      <w:r w:rsidRPr="00B16794">
        <w:rPr>
          <w:b/>
          <w:bCs/>
        </w:rPr>
        <w:t xml:space="preserve">Земля и её изображение </w:t>
      </w:r>
    </w:p>
    <w:p w:rsidR="00B35B15" w:rsidRPr="00B16794" w:rsidRDefault="00B35B15" w:rsidP="002F35B6">
      <w:pPr>
        <w:tabs>
          <w:tab w:val="left" w:pos="709"/>
        </w:tabs>
        <w:ind w:firstLine="284"/>
        <w:jc w:val="both"/>
      </w:pPr>
      <w:r w:rsidRPr="00B16794">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w:t>
      </w:r>
      <w:r w:rsidRPr="00B16794">
        <w:t>а</w:t>
      </w:r>
      <w:r w:rsidRPr="00B16794">
        <w:t>фическая карта и план местности.  Физическая карта мира. Аэрофотоснимки. Космические снимки. Компас. Ориентирование на местности.</w:t>
      </w:r>
    </w:p>
    <w:p w:rsidR="00B35B15" w:rsidRPr="00B16794" w:rsidRDefault="00B35B15" w:rsidP="002F35B6">
      <w:pPr>
        <w:tabs>
          <w:tab w:val="left" w:pos="709"/>
        </w:tabs>
        <w:ind w:firstLine="284"/>
        <w:jc w:val="both"/>
        <w:rPr>
          <w:b/>
          <w:bCs/>
        </w:rPr>
      </w:pPr>
      <w:r w:rsidRPr="00B16794">
        <w:rPr>
          <w:b/>
          <w:bCs/>
        </w:rPr>
        <w:t>История ге</w:t>
      </w:r>
      <w:r w:rsidR="00550C04" w:rsidRPr="00B16794">
        <w:rPr>
          <w:b/>
          <w:bCs/>
        </w:rPr>
        <w:t xml:space="preserve">ографических открытий </w:t>
      </w:r>
    </w:p>
    <w:p w:rsidR="00B35B15" w:rsidRPr="00B16794" w:rsidRDefault="00B35B15" w:rsidP="002F35B6">
      <w:pPr>
        <w:tabs>
          <w:tab w:val="left" w:pos="709"/>
        </w:tabs>
        <w:ind w:firstLine="284"/>
        <w:jc w:val="both"/>
      </w:pPr>
      <w:r w:rsidRPr="00B16794">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w:t>
      </w:r>
      <w:r w:rsidRPr="00B16794">
        <w:t>з</w:t>
      </w:r>
      <w:r w:rsidRPr="00B16794">
        <w:t>вестной Южной Земли. Русские путешественники и мореплаватели на северо-востоке Азии. Русские кругосветные экспедиции. Открытие Антарктиды.</w:t>
      </w:r>
    </w:p>
    <w:p w:rsidR="00B35B15" w:rsidRPr="00B16794" w:rsidRDefault="00B35B15" w:rsidP="002F35B6">
      <w:pPr>
        <w:tabs>
          <w:tab w:val="left" w:pos="709"/>
        </w:tabs>
        <w:ind w:firstLine="284"/>
        <w:jc w:val="both"/>
        <w:rPr>
          <w:b/>
          <w:bCs/>
        </w:rPr>
      </w:pPr>
      <w:r w:rsidRPr="00B16794">
        <w:rPr>
          <w:b/>
          <w:bCs/>
        </w:rPr>
        <w:t xml:space="preserve">Природа Земли </w:t>
      </w:r>
    </w:p>
    <w:p w:rsidR="00B35B15" w:rsidRPr="00B16794" w:rsidRDefault="00B35B15" w:rsidP="002F35B6">
      <w:pPr>
        <w:tabs>
          <w:tab w:val="left" w:pos="709"/>
        </w:tabs>
        <w:ind w:firstLine="284"/>
        <w:jc w:val="both"/>
      </w:pPr>
      <w:r w:rsidRPr="00B16794">
        <w:t xml:space="preserve">Что такое природа. Природные объекты. Географическая оболочка Земли и ее части: литосфера, атмосфера, гидросфера и биосфера. </w:t>
      </w:r>
    </w:p>
    <w:p w:rsidR="00B35B15" w:rsidRPr="00B16794" w:rsidRDefault="00B35B15" w:rsidP="002F35B6">
      <w:pPr>
        <w:tabs>
          <w:tab w:val="left" w:pos="709"/>
        </w:tabs>
        <w:ind w:firstLine="284"/>
        <w:jc w:val="both"/>
        <w:rPr>
          <w:b/>
          <w:bCs/>
        </w:rPr>
      </w:pPr>
      <w:r w:rsidRPr="00B16794">
        <w:rPr>
          <w:b/>
          <w:bCs/>
        </w:rPr>
        <w:t xml:space="preserve">Путешествие по планете Земля </w:t>
      </w:r>
    </w:p>
    <w:p w:rsidR="00B35B15" w:rsidRPr="00B16794" w:rsidRDefault="00B35B15" w:rsidP="002F35B6">
      <w:pPr>
        <w:tabs>
          <w:tab w:val="left" w:pos="709"/>
        </w:tabs>
        <w:ind w:firstLine="284"/>
        <w:jc w:val="both"/>
      </w:pPr>
      <w:r w:rsidRPr="00B16794">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B35B15" w:rsidRPr="00B16794" w:rsidRDefault="00B35B15" w:rsidP="002F35B6">
      <w:pPr>
        <w:tabs>
          <w:tab w:val="left" w:pos="709"/>
          <w:tab w:val="left" w:pos="851"/>
        </w:tabs>
        <w:ind w:firstLine="284"/>
        <w:jc w:val="both"/>
        <w:rPr>
          <w:b/>
        </w:rPr>
      </w:pPr>
      <w:r w:rsidRPr="00B16794">
        <w:rPr>
          <w:b/>
          <w:bCs/>
        </w:rPr>
        <w:t xml:space="preserve">Земля как планета </w:t>
      </w:r>
    </w:p>
    <w:p w:rsidR="00B35B15" w:rsidRPr="00B16794" w:rsidRDefault="00B35B15" w:rsidP="002F35B6">
      <w:pPr>
        <w:tabs>
          <w:tab w:val="left" w:pos="709"/>
          <w:tab w:val="left" w:pos="851"/>
        </w:tabs>
        <w:ind w:firstLine="284"/>
        <w:jc w:val="both"/>
      </w:pPr>
      <w:r w:rsidRPr="00B16794">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w:t>
      </w:r>
      <w:r w:rsidRPr="00B16794">
        <w:t>н</w:t>
      </w:r>
      <w:r w:rsidRPr="00B16794">
        <w:t>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B35B15" w:rsidRPr="00B16794" w:rsidRDefault="00B35B15" w:rsidP="002F35B6">
      <w:pPr>
        <w:tabs>
          <w:tab w:val="left" w:pos="709"/>
          <w:tab w:val="left" w:pos="851"/>
        </w:tabs>
        <w:ind w:firstLine="284"/>
        <w:jc w:val="both"/>
        <w:rPr>
          <w:b/>
        </w:rPr>
      </w:pPr>
      <w:r w:rsidRPr="00B16794">
        <w:rPr>
          <w:b/>
          <w:bCs/>
        </w:rPr>
        <w:t xml:space="preserve">Географическая карта </w:t>
      </w:r>
    </w:p>
    <w:p w:rsidR="00B35B15" w:rsidRPr="00B16794" w:rsidRDefault="00B35B15" w:rsidP="002F35B6">
      <w:pPr>
        <w:tabs>
          <w:tab w:val="left" w:pos="709"/>
          <w:tab w:val="left" w:pos="851"/>
        </w:tabs>
        <w:ind w:firstLine="284"/>
        <w:jc w:val="both"/>
      </w:pPr>
      <w:r w:rsidRPr="00B16794">
        <w:t>Способы изображения местности. Географическая карта. Масштаб и его виды. Усло</w:t>
      </w:r>
      <w:r w:rsidRPr="00B16794">
        <w:t>в</w:t>
      </w:r>
      <w:r w:rsidRPr="00B16794">
        <w:t>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w:t>
      </w:r>
      <w:r w:rsidRPr="00B16794">
        <w:t>о</w:t>
      </w:r>
      <w:r w:rsidRPr="00B16794">
        <w:t>бражение рельефа: изолинии, бергштрихи, послойная окраска. Абсолютная и относител</w:t>
      </w:r>
      <w:r w:rsidRPr="00B16794">
        <w:t>ь</w:t>
      </w:r>
      <w:r w:rsidRPr="00B16794">
        <w:t>ная высота. Шкала высот и глубин.  Значение планов и карт в практической деятельности человека.</w:t>
      </w:r>
    </w:p>
    <w:p w:rsidR="00B35B15" w:rsidRPr="00B16794" w:rsidRDefault="00B35B15" w:rsidP="002F35B6">
      <w:pPr>
        <w:tabs>
          <w:tab w:val="left" w:pos="709"/>
          <w:tab w:val="left" w:pos="851"/>
        </w:tabs>
        <w:ind w:firstLine="284"/>
        <w:jc w:val="both"/>
        <w:rPr>
          <w:b/>
          <w:bCs/>
        </w:rPr>
      </w:pPr>
      <w:r w:rsidRPr="00B16794">
        <w:rPr>
          <w:b/>
        </w:rPr>
        <w:t xml:space="preserve">Литосфера </w:t>
      </w:r>
    </w:p>
    <w:p w:rsidR="00B35B15" w:rsidRPr="00B16794" w:rsidRDefault="00B35B15" w:rsidP="002F35B6">
      <w:pPr>
        <w:tabs>
          <w:tab w:val="left" w:pos="709"/>
          <w:tab w:val="left" w:pos="851"/>
        </w:tabs>
        <w:ind w:firstLine="284"/>
        <w:jc w:val="both"/>
      </w:pPr>
      <w:r w:rsidRPr="00B16794">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w:t>
      </w:r>
      <w:r w:rsidRPr="00B16794">
        <w:t>е</w:t>
      </w:r>
      <w:r w:rsidRPr="00B16794">
        <w:t>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w:t>
      </w:r>
      <w:r w:rsidRPr="00B16794">
        <w:t>о</w:t>
      </w:r>
      <w:r w:rsidRPr="00B16794">
        <w:t>вого океана. Особенности жизни, быта и хозяйственной деятельности людей в горах и на равнинах. Природные памятники литосферы.</w:t>
      </w:r>
    </w:p>
    <w:p w:rsidR="00587ACB" w:rsidRDefault="00587ACB" w:rsidP="002F35B6">
      <w:pPr>
        <w:tabs>
          <w:tab w:val="left" w:pos="709"/>
          <w:tab w:val="left" w:pos="851"/>
        </w:tabs>
        <w:ind w:firstLine="284"/>
        <w:jc w:val="both"/>
        <w:rPr>
          <w:b/>
        </w:rPr>
      </w:pPr>
    </w:p>
    <w:p w:rsidR="00B35B15" w:rsidRPr="00B16794" w:rsidRDefault="00B35B15" w:rsidP="002F35B6">
      <w:pPr>
        <w:tabs>
          <w:tab w:val="left" w:pos="709"/>
          <w:tab w:val="left" w:pos="851"/>
        </w:tabs>
        <w:ind w:firstLine="284"/>
        <w:jc w:val="both"/>
        <w:rPr>
          <w:b/>
          <w:bCs/>
        </w:rPr>
      </w:pPr>
      <w:r w:rsidRPr="00B16794">
        <w:rPr>
          <w:b/>
        </w:rPr>
        <w:t xml:space="preserve">Атмосфера </w:t>
      </w:r>
    </w:p>
    <w:p w:rsidR="00B35B15" w:rsidRPr="00B16794" w:rsidRDefault="00B35B15" w:rsidP="002F35B6">
      <w:pPr>
        <w:tabs>
          <w:tab w:val="left" w:pos="709"/>
          <w:tab w:val="left" w:pos="851"/>
        </w:tabs>
        <w:ind w:firstLine="284"/>
        <w:jc w:val="both"/>
      </w:pPr>
      <w:r w:rsidRPr="00B16794">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w:t>
      </w:r>
      <w:r w:rsidRPr="00B16794">
        <w:t>е</w:t>
      </w:r>
      <w:r w:rsidRPr="00B16794">
        <w:t>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w:t>
      </w:r>
      <w:r w:rsidR="00550C04" w:rsidRPr="00B16794">
        <w:t>соты местности над уровнем моря.</w:t>
      </w:r>
    </w:p>
    <w:p w:rsidR="00B35B15" w:rsidRPr="00B16794" w:rsidRDefault="00B35B15" w:rsidP="002F35B6">
      <w:pPr>
        <w:tabs>
          <w:tab w:val="left" w:pos="709"/>
          <w:tab w:val="left" w:pos="851"/>
        </w:tabs>
        <w:ind w:firstLine="284"/>
        <w:jc w:val="both"/>
        <w:rPr>
          <w:b/>
          <w:bCs/>
        </w:rPr>
      </w:pPr>
      <w:r w:rsidRPr="00B16794">
        <w:rPr>
          <w:b/>
        </w:rPr>
        <w:t xml:space="preserve">Гидросфера </w:t>
      </w:r>
    </w:p>
    <w:p w:rsidR="00B35B15" w:rsidRPr="00B16794" w:rsidRDefault="00B35B15" w:rsidP="002F35B6">
      <w:pPr>
        <w:tabs>
          <w:tab w:val="left" w:pos="709"/>
          <w:tab w:val="left" w:pos="851"/>
        </w:tabs>
        <w:ind w:firstLine="284"/>
        <w:jc w:val="both"/>
      </w:pPr>
      <w:r w:rsidRPr="00B16794">
        <w:t>Гидросфера и ее состав. Мировой круговорот воды. Значение гидросферы. 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w:t>
      </w:r>
      <w:r w:rsidRPr="00B16794">
        <w:t>з</w:t>
      </w:r>
      <w:r w:rsidRPr="00B16794">
        <w:t xml:space="preserve">дел. Пороги и водопады.  Озера проточные и бессточные. Природные льды: многолетняя мерзлота,  ледники (горные и покровные). </w:t>
      </w:r>
    </w:p>
    <w:p w:rsidR="00B35B15" w:rsidRPr="00B16794" w:rsidRDefault="00B35B15" w:rsidP="002F35B6">
      <w:pPr>
        <w:tabs>
          <w:tab w:val="left" w:pos="709"/>
          <w:tab w:val="left" w:pos="851"/>
        </w:tabs>
        <w:ind w:firstLine="284"/>
        <w:jc w:val="both"/>
        <w:rPr>
          <w:b/>
        </w:rPr>
      </w:pPr>
      <w:r w:rsidRPr="00B16794">
        <w:rPr>
          <w:b/>
        </w:rPr>
        <w:t xml:space="preserve">Биосфера </w:t>
      </w:r>
    </w:p>
    <w:p w:rsidR="00B35B15" w:rsidRPr="00B16794" w:rsidRDefault="00B35B15" w:rsidP="002F35B6">
      <w:pPr>
        <w:tabs>
          <w:tab w:val="left" w:pos="709"/>
          <w:tab w:val="left" w:pos="851"/>
        </w:tabs>
        <w:ind w:firstLine="284"/>
        <w:jc w:val="both"/>
      </w:pPr>
      <w:r w:rsidRPr="00B16794">
        <w:t>Царства живой природы и их роль в природе Земли. Разнообразие животного и раст</w:t>
      </w:r>
      <w:r w:rsidRPr="00B16794">
        <w:t>и</w:t>
      </w:r>
      <w:r w:rsidRPr="00B16794">
        <w:t>тельного мира.При</w:t>
      </w:r>
      <w:r w:rsidRPr="00B16794">
        <w:softHyphen/>
        <w:t>способление живых организмов к среде обитания в разных природ</w:t>
      </w:r>
      <w:r w:rsidRPr="00B16794">
        <w:softHyphen/>
        <w:t>ных зонах. Взаимное влияние живых организмов и неживой природы. Охрана органического мира. Красная книга МСОП.</w:t>
      </w:r>
    </w:p>
    <w:p w:rsidR="00B35B15" w:rsidRPr="00B16794" w:rsidRDefault="00B35B15" w:rsidP="002F35B6">
      <w:pPr>
        <w:tabs>
          <w:tab w:val="left" w:pos="709"/>
          <w:tab w:val="left" w:pos="851"/>
        </w:tabs>
        <w:ind w:firstLine="284"/>
        <w:jc w:val="both"/>
        <w:rPr>
          <w:b/>
          <w:bCs/>
        </w:rPr>
      </w:pPr>
      <w:r w:rsidRPr="00B16794">
        <w:rPr>
          <w:b/>
        </w:rPr>
        <w:t xml:space="preserve">Почва и географическая оболочка </w:t>
      </w:r>
    </w:p>
    <w:p w:rsidR="00B35B15" w:rsidRPr="00B16794" w:rsidRDefault="00B35B15" w:rsidP="002F35B6">
      <w:pPr>
        <w:pStyle w:val="210"/>
        <w:tabs>
          <w:tab w:val="left" w:pos="709"/>
          <w:tab w:val="left" w:pos="851"/>
        </w:tabs>
        <w:ind w:right="0" w:firstLine="284"/>
        <w:jc w:val="both"/>
        <w:rPr>
          <w:sz w:val="24"/>
          <w:szCs w:val="24"/>
        </w:rPr>
      </w:pPr>
      <w:r w:rsidRPr="00B16794">
        <w:rPr>
          <w:sz w:val="24"/>
          <w:szCs w:val="24"/>
        </w:rPr>
        <w:t>Почва. Плодородие - важнейшее свойство почвы. Условия образова</w:t>
      </w:r>
      <w:r w:rsidRPr="00B16794">
        <w:rPr>
          <w:sz w:val="24"/>
          <w:szCs w:val="24"/>
        </w:rPr>
        <w:softHyphen/>
        <w:t>ния почв разных типов. Понятие о географической оболочке. Территори</w:t>
      </w:r>
      <w:r w:rsidRPr="00B16794">
        <w:rPr>
          <w:sz w:val="24"/>
          <w:szCs w:val="24"/>
        </w:rPr>
        <w:softHyphen/>
        <w:t>альные комплексы: природные, природно-хозяйственные. Взаимосвязь между всеми элементами географической оболо</w:t>
      </w:r>
      <w:r w:rsidRPr="00B16794">
        <w:rPr>
          <w:sz w:val="24"/>
          <w:szCs w:val="24"/>
        </w:rPr>
        <w:t>ч</w:t>
      </w:r>
      <w:r w:rsidRPr="00B16794">
        <w:rPr>
          <w:sz w:val="24"/>
          <w:szCs w:val="24"/>
        </w:rPr>
        <w:t>ки: литосферой, атмосферой, гидросферой и биосферой. Закон географической зональн</w:t>
      </w:r>
      <w:r w:rsidRPr="00B16794">
        <w:rPr>
          <w:sz w:val="24"/>
          <w:szCs w:val="24"/>
        </w:rPr>
        <w:t>о</w:t>
      </w:r>
      <w:r w:rsidRPr="00B16794">
        <w:rPr>
          <w:sz w:val="24"/>
          <w:szCs w:val="24"/>
        </w:rPr>
        <w:t>сти, высотная поясность. Природные зоны земного шара. Геогра</w:t>
      </w:r>
      <w:r w:rsidRPr="00B16794">
        <w:rPr>
          <w:sz w:val="24"/>
          <w:szCs w:val="24"/>
        </w:rPr>
        <w:softHyphen/>
        <w:t>фическая оболочка как окружающая человека среда, ее изменения под воздействием деятельности человека.</w:t>
      </w:r>
    </w:p>
    <w:p w:rsidR="00B35B15" w:rsidRPr="00B16794" w:rsidRDefault="00B35B15" w:rsidP="002F35B6">
      <w:pPr>
        <w:tabs>
          <w:tab w:val="left" w:pos="709"/>
        </w:tabs>
        <w:ind w:firstLine="284"/>
        <w:jc w:val="both"/>
        <w:rPr>
          <w:b/>
          <w:bCs/>
        </w:rPr>
      </w:pPr>
      <w:r w:rsidRPr="00B16794">
        <w:rPr>
          <w:b/>
        </w:rPr>
        <w:t xml:space="preserve">Литосфера – подвижная твердь </w:t>
      </w:r>
    </w:p>
    <w:p w:rsidR="00B35B15" w:rsidRPr="00B16794" w:rsidRDefault="00B35B15" w:rsidP="002F35B6">
      <w:pPr>
        <w:tabs>
          <w:tab w:val="left" w:pos="709"/>
        </w:tabs>
        <w:ind w:firstLine="284"/>
        <w:jc w:val="both"/>
      </w:pPr>
      <w:r w:rsidRPr="00B16794">
        <w:t>Материки и океаны.и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w:t>
      </w:r>
      <w:r w:rsidRPr="00B16794">
        <w:t>о</w:t>
      </w:r>
      <w:r w:rsidRPr="00B16794">
        <w:t xml:space="preserve">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B35B15" w:rsidRPr="00B16794" w:rsidRDefault="00B35B15" w:rsidP="00626A14">
      <w:pPr>
        <w:pStyle w:val="2"/>
        <w:widowControl w:val="0"/>
        <w:numPr>
          <w:ilvl w:val="1"/>
          <w:numId w:val="92"/>
        </w:numPr>
        <w:tabs>
          <w:tab w:val="left" w:pos="709"/>
        </w:tabs>
        <w:suppressAutoHyphens/>
        <w:ind w:left="0" w:firstLine="284"/>
        <w:jc w:val="both"/>
        <w:rPr>
          <w:bCs/>
          <w:sz w:val="24"/>
        </w:rPr>
      </w:pPr>
      <w:r w:rsidRPr="00B16794">
        <w:rPr>
          <w:rFonts w:eastAsia="PragmaticaCondC"/>
          <w:sz w:val="24"/>
        </w:rPr>
        <w:t>Атмосфера – мастерская климата</w:t>
      </w:r>
    </w:p>
    <w:p w:rsidR="00B35B15" w:rsidRPr="00B16794" w:rsidRDefault="00B35B15" w:rsidP="002F35B6">
      <w:pPr>
        <w:tabs>
          <w:tab w:val="left" w:pos="709"/>
        </w:tabs>
        <w:ind w:firstLine="284"/>
        <w:jc w:val="both"/>
      </w:pPr>
      <w:r w:rsidRPr="00B16794">
        <w:t>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w:t>
      </w:r>
      <w:r w:rsidRPr="00B16794">
        <w:t>е</w:t>
      </w:r>
      <w:r w:rsidRPr="00B16794">
        <w:t>ских поясов. Карта климатических поясов. Климатограммы. Климатообразующие факт</w:t>
      </w:r>
      <w:r w:rsidRPr="00B16794">
        <w:t>о</w:t>
      </w:r>
      <w:r w:rsidRPr="00B16794">
        <w:t>ры: широтное положение, рельеф, влияние океана, система господствующих ветров, ра</w:t>
      </w:r>
      <w:r w:rsidRPr="00B16794">
        <w:t>з</w:t>
      </w:r>
      <w:r w:rsidRPr="00B16794">
        <w:t xml:space="preserve">меры материков. Понятие о континентальности климата.  Разнообразие климатов Земли. </w:t>
      </w:r>
    </w:p>
    <w:p w:rsidR="00B35B15" w:rsidRPr="00B16794" w:rsidRDefault="00B35B15" w:rsidP="002F35B6">
      <w:pPr>
        <w:tabs>
          <w:tab w:val="left" w:pos="709"/>
        </w:tabs>
        <w:ind w:firstLine="284"/>
        <w:jc w:val="both"/>
        <w:rPr>
          <w:b/>
        </w:rPr>
      </w:pPr>
      <w:r w:rsidRPr="00B16794">
        <w:rPr>
          <w:rFonts w:eastAsia="PragmaticaCondC"/>
          <w:b/>
          <w:bCs/>
        </w:rPr>
        <w:t xml:space="preserve">Мировой океан – синяя бездна </w:t>
      </w:r>
    </w:p>
    <w:p w:rsidR="00B35B15" w:rsidRPr="00B16794" w:rsidRDefault="00B35B15" w:rsidP="002F35B6">
      <w:pPr>
        <w:tabs>
          <w:tab w:val="left" w:pos="709"/>
        </w:tabs>
        <w:ind w:firstLine="284"/>
        <w:jc w:val="both"/>
      </w:pPr>
      <w:r w:rsidRPr="00B16794">
        <w:t>Понятие о Мировом океане. Части Мирового океана. Глубинные зоны Мирового оке</w:t>
      </w:r>
      <w:r w:rsidRPr="00B16794">
        <w:t>а</w:t>
      </w:r>
      <w:r w:rsidRPr="00B16794">
        <w:t>на. Виды движений вод Мирового океана. Волны и их виды. Классификации морских т</w:t>
      </w:r>
      <w:r w:rsidRPr="00B16794">
        <w:t>е</w:t>
      </w:r>
      <w:r w:rsidRPr="00B16794">
        <w:t>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w:t>
      </w:r>
      <w:r w:rsidRPr="00B16794">
        <w:t>е</w:t>
      </w:r>
      <w:r w:rsidRPr="00B16794">
        <w:t>ты. Особенности природы отдельных океанов Земли.</w:t>
      </w:r>
    </w:p>
    <w:p w:rsidR="00B35B15" w:rsidRPr="00B16794" w:rsidRDefault="00B35B15" w:rsidP="002F35B6">
      <w:pPr>
        <w:tabs>
          <w:tab w:val="left" w:pos="709"/>
        </w:tabs>
        <w:ind w:firstLine="284"/>
        <w:jc w:val="both"/>
        <w:rPr>
          <w:b/>
        </w:rPr>
      </w:pPr>
      <w:r w:rsidRPr="00B16794">
        <w:rPr>
          <w:rFonts w:eastAsia="PragmaticaCondC"/>
          <w:b/>
          <w:bCs/>
        </w:rPr>
        <w:t>Географическая оболочка – живой механизм</w:t>
      </w:r>
    </w:p>
    <w:p w:rsidR="00B35B15" w:rsidRPr="00B16794" w:rsidRDefault="00B35B15" w:rsidP="002F35B6">
      <w:pPr>
        <w:tabs>
          <w:tab w:val="left" w:pos="709"/>
        </w:tabs>
        <w:ind w:firstLine="284"/>
        <w:jc w:val="both"/>
      </w:pPr>
      <w:r w:rsidRPr="00B16794">
        <w:t>Понятие о географической оболочке. Природный комплекс (ландшафт). Природные и антропогенные ландшафты.  Свойства географической оболочки: целостность, рими</w:t>
      </w:r>
      <w:r w:rsidRPr="00B16794">
        <w:t>ч</w:t>
      </w:r>
      <w:r w:rsidRPr="00B16794">
        <w:t xml:space="preserve">ность и зональность. Закон географической зональности. Природные комплексы разных порядков. Природные зоны.  Экваториальный лес, арктическая пустыня, тундра, тайга, смешанные и широколиственные леса, степь, саванна, тропическая пустыня. Понятие о высотной поясности. </w:t>
      </w:r>
    </w:p>
    <w:p w:rsidR="00587ACB" w:rsidRDefault="00587ACB" w:rsidP="002F35B6">
      <w:pPr>
        <w:tabs>
          <w:tab w:val="left" w:pos="709"/>
        </w:tabs>
        <w:ind w:firstLine="284"/>
        <w:jc w:val="both"/>
        <w:rPr>
          <w:rFonts w:eastAsia="PragmaticaCondC"/>
          <w:b/>
          <w:bCs/>
        </w:rPr>
      </w:pPr>
    </w:p>
    <w:p w:rsidR="00B35B15" w:rsidRPr="00B16794" w:rsidRDefault="00B35B15" w:rsidP="002F35B6">
      <w:pPr>
        <w:tabs>
          <w:tab w:val="left" w:pos="709"/>
        </w:tabs>
        <w:ind w:firstLine="284"/>
        <w:jc w:val="both"/>
        <w:rPr>
          <w:b/>
        </w:rPr>
      </w:pPr>
      <w:r w:rsidRPr="00B16794">
        <w:rPr>
          <w:rFonts w:eastAsia="PragmaticaCondC"/>
          <w:b/>
          <w:bCs/>
        </w:rPr>
        <w:t xml:space="preserve">Человек – хозяин планеты </w:t>
      </w:r>
    </w:p>
    <w:p w:rsidR="00B35B15" w:rsidRPr="00B16794" w:rsidRDefault="00B35B15" w:rsidP="002F35B6">
      <w:pPr>
        <w:pStyle w:val="210"/>
        <w:tabs>
          <w:tab w:val="left" w:pos="709"/>
        </w:tabs>
        <w:ind w:right="0" w:firstLine="284"/>
        <w:jc w:val="both"/>
        <w:rPr>
          <w:sz w:val="24"/>
          <w:szCs w:val="24"/>
        </w:rPr>
      </w:pPr>
      <w:r w:rsidRPr="00B16794">
        <w:rPr>
          <w:sz w:val="24"/>
          <w:szCs w:val="24"/>
        </w:rPr>
        <w:t>Возникновение человека и предполагаемые пути его расселения по материкам. Хозя</w:t>
      </w:r>
      <w:r w:rsidRPr="00B16794">
        <w:rPr>
          <w:sz w:val="24"/>
          <w:szCs w:val="24"/>
        </w:rPr>
        <w:t>й</w:t>
      </w:r>
      <w:r w:rsidRPr="00B16794">
        <w:rPr>
          <w:sz w:val="24"/>
          <w:szCs w:val="24"/>
        </w:rPr>
        <w:t>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w:t>
      </w:r>
      <w:r w:rsidRPr="00B16794">
        <w:rPr>
          <w:sz w:val="24"/>
          <w:szCs w:val="24"/>
        </w:rPr>
        <w:t>а</w:t>
      </w:r>
      <w:r w:rsidRPr="00B16794">
        <w:rPr>
          <w:sz w:val="24"/>
          <w:szCs w:val="24"/>
        </w:rPr>
        <w:t>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w:t>
      </w:r>
      <w:r w:rsidRPr="00B16794">
        <w:rPr>
          <w:sz w:val="24"/>
          <w:szCs w:val="24"/>
        </w:rPr>
        <w:t>е</w:t>
      </w:r>
      <w:r w:rsidRPr="00B16794">
        <w:rPr>
          <w:sz w:val="24"/>
          <w:szCs w:val="24"/>
        </w:rPr>
        <w:t xml:space="preserve">менного мира. </w:t>
      </w:r>
    </w:p>
    <w:p w:rsidR="00B35B15" w:rsidRPr="00B16794" w:rsidRDefault="00B35B15" w:rsidP="002F35B6">
      <w:pPr>
        <w:tabs>
          <w:tab w:val="left" w:pos="709"/>
        </w:tabs>
        <w:ind w:firstLine="284"/>
        <w:jc w:val="both"/>
        <w:rPr>
          <w:b/>
          <w:bCs/>
        </w:rPr>
      </w:pPr>
      <w:r w:rsidRPr="00B16794">
        <w:rPr>
          <w:b/>
        </w:rPr>
        <w:t xml:space="preserve">Африка — материк коротких теней </w:t>
      </w:r>
    </w:p>
    <w:p w:rsidR="00B35B15" w:rsidRPr="00B16794" w:rsidRDefault="00B35B15" w:rsidP="002F35B6">
      <w:pPr>
        <w:tabs>
          <w:tab w:val="left" w:pos="709"/>
        </w:tabs>
        <w:ind w:firstLine="284"/>
        <w:jc w:val="both"/>
      </w:pPr>
      <w:r w:rsidRPr="00B16794">
        <w:t>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w:t>
      </w:r>
      <w:r w:rsidRPr="00B16794">
        <w:t>и</w:t>
      </w:r>
      <w:r w:rsidRPr="00B16794">
        <w:t xml:space="preserve">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B35B15" w:rsidRPr="00B16794" w:rsidRDefault="00B35B15" w:rsidP="002F35B6">
      <w:pPr>
        <w:tabs>
          <w:tab w:val="left" w:pos="709"/>
        </w:tabs>
        <w:ind w:firstLine="284"/>
        <w:jc w:val="both"/>
      </w:pPr>
      <w:r w:rsidRPr="00B16794">
        <w:t>Неравномерность размещения население, его быстрый рост. Регионы Африки: Ара</w:t>
      </w:r>
      <w:r w:rsidRPr="00B16794">
        <w:t>б</w:t>
      </w:r>
      <w:r w:rsidRPr="00B16794">
        <w:t>ский север, Африка к югу от Сахары. Особенности человеческой деятельности и измен</w:t>
      </w:r>
      <w:r w:rsidRPr="00B16794">
        <w:t>е</w:t>
      </w:r>
      <w:r w:rsidRPr="00B16794">
        <w:t>ние природы Африки под ее влиянием. Главные объекты природного и культурного н</w:t>
      </w:r>
      <w:r w:rsidRPr="00B16794">
        <w:t>а</w:t>
      </w:r>
      <w:r w:rsidRPr="00B16794">
        <w:t>следия.</w:t>
      </w:r>
    </w:p>
    <w:p w:rsidR="00B35B15" w:rsidRPr="00B16794" w:rsidRDefault="00B35B15" w:rsidP="002F35B6">
      <w:pPr>
        <w:tabs>
          <w:tab w:val="left" w:pos="709"/>
        </w:tabs>
        <w:ind w:firstLine="284"/>
        <w:jc w:val="both"/>
        <w:rPr>
          <w:b/>
        </w:rPr>
      </w:pPr>
      <w:r w:rsidRPr="00B16794">
        <w:rPr>
          <w:b/>
          <w:bCs/>
        </w:rPr>
        <w:t xml:space="preserve">Австралия — маленький великан </w:t>
      </w:r>
    </w:p>
    <w:p w:rsidR="00B35B15" w:rsidRPr="00B16794" w:rsidRDefault="00B35B15" w:rsidP="002F35B6">
      <w:pPr>
        <w:tabs>
          <w:tab w:val="left" w:pos="709"/>
        </w:tabs>
        <w:ind w:firstLine="284"/>
        <w:jc w:val="both"/>
        <w:rPr>
          <w:b/>
          <w:bCs/>
        </w:rPr>
      </w:pPr>
      <w:r w:rsidRPr="00B16794">
        <w:rPr>
          <w:b/>
          <w:bCs/>
        </w:rPr>
        <w:t>Содержание темы</w:t>
      </w:r>
    </w:p>
    <w:p w:rsidR="00B35B15" w:rsidRPr="00B16794" w:rsidRDefault="00B35B15" w:rsidP="002F35B6">
      <w:pPr>
        <w:tabs>
          <w:tab w:val="left" w:pos="709"/>
        </w:tabs>
        <w:ind w:firstLine="284"/>
        <w:jc w:val="both"/>
      </w:pPr>
      <w:r w:rsidRPr="00B16794">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w:t>
      </w:r>
      <w:r w:rsidRPr="00B16794">
        <w:t>н</w:t>
      </w:r>
      <w:r w:rsidRPr="00B16794">
        <w:t>ность и уникальность природного мира материка. Население Австралии. Европейские м</w:t>
      </w:r>
      <w:r w:rsidRPr="00B16794">
        <w:t>и</w:t>
      </w:r>
      <w:r w:rsidRPr="00B16794">
        <w:t>гранты. Неравномерность расселения. Особенности человеческой деятельности и измен</w:t>
      </w:r>
      <w:r w:rsidRPr="00B16794">
        <w:t>е</w:t>
      </w:r>
      <w:r w:rsidRPr="00B16794">
        <w:t>ние природы Австралии под ее влиянием. Главные объекты природного и культурного н</w:t>
      </w:r>
      <w:r w:rsidRPr="00B16794">
        <w:t>а</w:t>
      </w:r>
      <w:r w:rsidRPr="00B16794">
        <w:t>следия. Океания – островной регион. Влажный тропический климат и небогатый приро</w:t>
      </w:r>
      <w:r w:rsidRPr="00B16794">
        <w:t>д</w:t>
      </w:r>
      <w:r w:rsidRPr="00B16794">
        <w:t>ный мир островов.</w:t>
      </w:r>
    </w:p>
    <w:p w:rsidR="00B35B15" w:rsidRPr="00B16794" w:rsidRDefault="00B35B15" w:rsidP="002F35B6">
      <w:pPr>
        <w:tabs>
          <w:tab w:val="left" w:pos="709"/>
        </w:tabs>
        <w:ind w:firstLine="284"/>
        <w:jc w:val="both"/>
        <w:rPr>
          <w:b/>
        </w:rPr>
      </w:pPr>
      <w:r w:rsidRPr="00B16794">
        <w:rPr>
          <w:b/>
          <w:bCs/>
        </w:rPr>
        <w:t xml:space="preserve">Антарктида — холодное сердце </w:t>
      </w:r>
    </w:p>
    <w:p w:rsidR="00B35B15" w:rsidRPr="00B16794" w:rsidRDefault="00B35B15" w:rsidP="002F35B6">
      <w:pPr>
        <w:tabs>
          <w:tab w:val="left" w:pos="709"/>
        </w:tabs>
        <w:ind w:firstLine="284"/>
        <w:jc w:val="both"/>
      </w:pPr>
      <w:r w:rsidRPr="00B16794">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B35B15" w:rsidRPr="00B16794" w:rsidRDefault="00B35B15" w:rsidP="002F35B6">
      <w:pPr>
        <w:tabs>
          <w:tab w:val="left" w:pos="709"/>
        </w:tabs>
        <w:ind w:firstLine="284"/>
        <w:jc w:val="both"/>
        <w:rPr>
          <w:b/>
          <w:bCs/>
        </w:rPr>
      </w:pPr>
      <w:r w:rsidRPr="00B16794">
        <w:rPr>
          <w:b/>
          <w:bCs/>
        </w:rPr>
        <w:t xml:space="preserve">Южная Америка — материк чудес </w:t>
      </w:r>
    </w:p>
    <w:p w:rsidR="00B35B15" w:rsidRPr="00B16794" w:rsidRDefault="00B35B15" w:rsidP="002F35B6">
      <w:pPr>
        <w:tabs>
          <w:tab w:val="left" w:pos="709"/>
        </w:tabs>
        <w:ind w:firstLine="284"/>
        <w:jc w:val="both"/>
      </w:pPr>
      <w:r w:rsidRPr="00B16794">
        <w:t>Географическое положение — основа разнообразия природы Южной Америки. Ист</w:t>
      </w:r>
      <w:r w:rsidRPr="00B16794">
        <w:t>о</w:t>
      </w:r>
      <w:r w:rsidRPr="00B16794">
        <w:t>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w:t>
      </w:r>
      <w:r w:rsidRPr="00B16794">
        <w:t>с</w:t>
      </w:r>
      <w:r w:rsidRPr="00B16794">
        <w:t xml:space="preserve">портные пути. Богатый и своеобразный растительный и животный мир материка. </w:t>
      </w:r>
    </w:p>
    <w:p w:rsidR="00B35B15" w:rsidRPr="00B16794" w:rsidRDefault="00B35B15" w:rsidP="002F35B6">
      <w:pPr>
        <w:tabs>
          <w:tab w:val="left" w:pos="709"/>
        </w:tabs>
        <w:ind w:firstLine="284"/>
        <w:jc w:val="both"/>
      </w:pPr>
      <w:r w:rsidRPr="00B16794">
        <w:t>Население и регионы Южной Америки. Смешение трех рас. Равнинный Восток и Го</w:t>
      </w:r>
      <w:r w:rsidRPr="00B16794">
        <w:t>р</w:t>
      </w:r>
      <w:r w:rsidRPr="00B16794">
        <w:t>ный Запад.  Особенности человеческой деятельности и изменение природы Южной Ам</w:t>
      </w:r>
      <w:r w:rsidRPr="00B16794">
        <w:t>е</w:t>
      </w:r>
      <w:r w:rsidRPr="00B16794">
        <w:t xml:space="preserve">рики под ее влиянием. Главные объекты природного и культурного наследия. </w:t>
      </w:r>
    </w:p>
    <w:p w:rsidR="00B35B15" w:rsidRPr="00B16794" w:rsidRDefault="00B35B15" w:rsidP="002F35B6">
      <w:pPr>
        <w:tabs>
          <w:tab w:val="left" w:pos="709"/>
        </w:tabs>
        <w:ind w:firstLine="284"/>
        <w:jc w:val="both"/>
        <w:rPr>
          <w:b/>
        </w:rPr>
      </w:pPr>
      <w:r w:rsidRPr="00B16794">
        <w:rPr>
          <w:b/>
          <w:bCs/>
        </w:rPr>
        <w:t xml:space="preserve">Северная Америка — знакомый незнакомец </w:t>
      </w:r>
    </w:p>
    <w:p w:rsidR="00B35B15" w:rsidRPr="00B16794" w:rsidRDefault="00B35B15" w:rsidP="002F35B6">
      <w:pPr>
        <w:tabs>
          <w:tab w:val="left" w:pos="709"/>
        </w:tabs>
        <w:ind w:firstLine="284"/>
        <w:jc w:val="both"/>
      </w:pPr>
      <w:r w:rsidRPr="00B16794">
        <w:t>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w:t>
      </w:r>
      <w:r w:rsidRPr="00B16794">
        <w:t>о</w:t>
      </w:r>
      <w:r w:rsidRPr="00B16794">
        <w:t>лезные ископаемые. Разнообразие типов климата. Реки Северной Америки.  Великие Ам</w:t>
      </w:r>
      <w:r w:rsidRPr="00B16794">
        <w:t>е</w:t>
      </w:r>
      <w:r w:rsidRPr="00B16794">
        <w:t>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w:t>
      </w:r>
      <w:r w:rsidRPr="00B16794">
        <w:t>е</w:t>
      </w:r>
      <w:r w:rsidRPr="00B16794">
        <w:t>ление.  Регионы Северной Америки. Англо-Америка,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587ACB" w:rsidRDefault="00587ACB" w:rsidP="00990DF0">
      <w:pPr>
        <w:tabs>
          <w:tab w:val="left" w:pos="709"/>
        </w:tabs>
        <w:ind w:firstLine="284"/>
        <w:rPr>
          <w:b/>
          <w:bCs/>
        </w:rPr>
      </w:pPr>
    </w:p>
    <w:p w:rsidR="00B35B15" w:rsidRPr="00B16794" w:rsidRDefault="00B35B15" w:rsidP="00990DF0">
      <w:pPr>
        <w:tabs>
          <w:tab w:val="left" w:pos="709"/>
        </w:tabs>
        <w:ind w:firstLine="284"/>
        <w:rPr>
          <w:b/>
        </w:rPr>
      </w:pPr>
      <w:r w:rsidRPr="00B16794">
        <w:rPr>
          <w:b/>
          <w:bCs/>
        </w:rPr>
        <w:t xml:space="preserve">Евразия </w:t>
      </w:r>
      <w:r w:rsidRPr="00B16794">
        <w:rPr>
          <w:rFonts w:eastAsia="PragmaticaCondC"/>
          <w:b/>
          <w:bCs/>
        </w:rPr>
        <w:t xml:space="preserve"> – музей природы</w:t>
      </w:r>
    </w:p>
    <w:p w:rsidR="00B35B15" w:rsidRPr="00B16794" w:rsidRDefault="00B35B15" w:rsidP="00990DF0">
      <w:pPr>
        <w:tabs>
          <w:tab w:val="left" w:pos="709"/>
        </w:tabs>
        <w:ind w:firstLine="284"/>
        <w:jc w:val="both"/>
      </w:pPr>
      <w:r w:rsidRPr="00B16794">
        <w:t>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w:t>
      </w:r>
      <w:r w:rsidRPr="00B16794">
        <w:t>з</w:t>
      </w:r>
      <w:r w:rsidRPr="00B16794">
        <w:t>нообразие рек, крупнейшие реки Земли. Самые большие озера: Каспийское, Байкал. Нас</w:t>
      </w:r>
      <w:r w:rsidRPr="00B16794">
        <w:t>е</w:t>
      </w:r>
      <w:r w:rsidRPr="00B16794">
        <w:t>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w:t>
      </w:r>
      <w:r w:rsidRPr="00B16794">
        <w:t>е</w:t>
      </w:r>
      <w:r w:rsidRPr="00B16794">
        <w:t>ческой цивилизации. Юго-Западная Азия – древнейший центр человеческой цивилизации. Особенности человеческой деятельности и изменение природы материка под ее влиянием. Главные объекты природного и культурного наследия.</w:t>
      </w:r>
    </w:p>
    <w:p w:rsidR="00550C04" w:rsidRPr="00B16794" w:rsidRDefault="00550C04" w:rsidP="00990DF0">
      <w:pPr>
        <w:tabs>
          <w:tab w:val="left" w:pos="709"/>
        </w:tabs>
        <w:ind w:firstLine="284"/>
        <w:rPr>
          <w:b/>
        </w:rPr>
      </w:pPr>
      <w:r w:rsidRPr="00B16794">
        <w:rPr>
          <w:b/>
          <w:bCs/>
        </w:rPr>
        <w:t xml:space="preserve">Взаимоотношения природы и человека </w:t>
      </w:r>
    </w:p>
    <w:p w:rsidR="00550C04" w:rsidRPr="00B16794" w:rsidRDefault="00550C04" w:rsidP="00990DF0">
      <w:pPr>
        <w:pStyle w:val="210"/>
        <w:tabs>
          <w:tab w:val="left" w:pos="709"/>
        </w:tabs>
        <w:ind w:right="0" w:firstLine="284"/>
        <w:jc w:val="both"/>
        <w:rPr>
          <w:sz w:val="24"/>
          <w:szCs w:val="24"/>
        </w:rPr>
      </w:pPr>
      <w:r w:rsidRPr="00B16794">
        <w:rPr>
          <w:sz w:val="24"/>
          <w:szCs w:val="24"/>
        </w:rPr>
        <w:t>Взаимодействие человечества и природы в прошлом и настоящем. Влияние хозяйс</w:t>
      </w:r>
      <w:r w:rsidRPr="00B16794">
        <w:rPr>
          <w:sz w:val="24"/>
          <w:szCs w:val="24"/>
        </w:rPr>
        <w:t>т</w:t>
      </w:r>
      <w:r w:rsidRPr="00B16794">
        <w:rPr>
          <w:sz w:val="24"/>
          <w:szCs w:val="24"/>
        </w:rPr>
        <w:t>венной деятельности людей на литосферу, гидросферу, атмосферу, биосферу; меры по их охране. Центры происхождения культурных растений.</w:t>
      </w:r>
    </w:p>
    <w:p w:rsidR="00550C04" w:rsidRPr="00B16794" w:rsidRDefault="00550C04" w:rsidP="00990DF0">
      <w:pPr>
        <w:tabs>
          <w:tab w:val="left" w:pos="709"/>
        </w:tabs>
        <w:ind w:firstLine="284"/>
        <w:rPr>
          <w:b/>
          <w:bCs/>
        </w:rPr>
      </w:pPr>
      <w:r w:rsidRPr="00B16794">
        <w:rPr>
          <w:b/>
          <w:bCs/>
        </w:rPr>
        <w:t xml:space="preserve">Географическая карта и источники географической информации </w:t>
      </w:r>
    </w:p>
    <w:p w:rsidR="00550C04" w:rsidRPr="00B16794" w:rsidRDefault="00550C04" w:rsidP="00990DF0">
      <w:pPr>
        <w:tabs>
          <w:tab w:val="left" w:pos="709"/>
        </w:tabs>
        <w:ind w:firstLine="284"/>
        <w:jc w:val="both"/>
      </w:pPr>
      <w:r w:rsidRPr="00B16794">
        <w:t>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w:t>
      </w:r>
      <w:r w:rsidRPr="00B16794">
        <w:t>о</w:t>
      </w:r>
      <w:r w:rsidRPr="00B16794">
        <w:t>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w:t>
      </w:r>
      <w:r w:rsidRPr="00B16794">
        <w:t>о</w:t>
      </w:r>
      <w:r w:rsidRPr="00B16794">
        <w:t xml:space="preserve">верхности. </w:t>
      </w:r>
    </w:p>
    <w:p w:rsidR="00550C04" w:rsidRPr="00B16794" w:rsidRDefault="004A10D4" w:rsidP="00990DF0">
      <w:pPr>
        <w:tabs>
          <w:tab w:val="left" w:pos="709"/>
        </w:tabs>
        <w:ind w:firstLine="284"/>
        <w:rPr>
          <w:b/>
          <w:bCs/>
        </w:rPr>
      </w:pPr>
      <w:r w:rsidRPr="00B16794">
        <w:rPr>
          <w:b/>
          <w:bCs/>
        </w:rPr>
        <w:t>Россия на карте мира</w:t>
      </w:r>
    </w:p>
    <w:p w:rsidR="00550C04" w:rsidRPr="00B16794" w:rsidRDefault="00550C04" w:rsidP="00990DF0">
      <w:pPr>
        <w:tabs>
          <w:tab w:val="left" w:pos="709"/>
        </w:tabs>
        <w:ind w:firstLine="284"/>
        <w:jc w:val="both"/>
      </w:pPr>
      <w:r w:rsidRPr="00B16794">
        <w:t>Географическое положение России.  Территория России. Крайние точки. Государс</w:t>
      </w:r>
      <w:r w:rsidRPr="00B16794">
        <w:t>т</w:t>
      </w:r>
      <w:r w:rsidRPr="00B16794">
        <w:t>венная граница. Страны-соседи. Географическое положение и природа России. Приро</w:t>
      </w:r>
      <w:r w:rsidRPr="00B16794">
        <w:t>д</w:t>
      </w:r>
      <w:r w:rsidRPr="00B16794">
        <w:t>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550C04" w:rsidRPr="00B16794" w:rsidRDefault="00550C04" w:rsidP="00990DF0">
      <w:pPr>
        <w:tabs>
          <w:tab w:val="left" w:pos="709"/>
        </w:tabs>
        <w:ind w:firstLine="284"/>
        <w:rPr>
          <w:b/>
          <w:bCs/>
        </w:rPr>
      </w:pPr>
      <w:r w:rsidRPr="00B16794">
        <w:rPr>
          <w:b/>
          <w:bCs/>
        </w:rPr>
        <w:t>История изуч</w:t>
      </w:r>
      <w:r w:rsidR="004A10D4" w:rsidRPr="00B16794">
        <w:rPr>
          <w:b/>
          <w:bCs/>
        </w:rPr>
        <w:t xml:space="preserve">ения территории России </w:t>
      </w:r>
    </w:p>
    <w:p w:rsidR="00550C04" w:rsidRPr="00B16794" w:rsidRDefault="00550C04" w:rsidP="00990DF0">
      <w:pPr>
        <w:tabs>
          <w:tab w:val="left" w:pos="709"/>
        </w:tabs>
        <w:ind w:firstLine="284"/>
        <w:jc w:val="both"/>
      </w:pPr>
      <w:r w:rsidRPr="00B16794">
        <w:t>Русские землепроходцы XI — XVII вв. Открытие и освоение Европейского Севера, С</w:t>
      </w:r>
      <w:r w:rsidRPr="00B16794">
        <w:t>и</w:t>
      </w:r>
      <w:r w:rsidRPr="00B16794">
        <w:t>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w:t>
      </w:r>
      <w:r w:rsidRPr="00B16794">
        <w:t>а</w:t>
      </w:r>
      <w:r w:rsidRPr="00B16794">
        <w:t>фические исследования XX в. Открытие и освоение Северного морского пути. Роль ге</w:t>
      </w:r>
      <w:r w:rsidRPr="00B16794">
        <w:t>о</w:t>
      </w:r>
      <w:r w:rsidRPr="00B16794">
        <w:t>графии в современном мире. Задачи современной географии. Географический прогноз.</w:t>
      </w:r>
    </w:p>
    <w:p w:rsidR="00550C04" w:rsidRPr="00B16794" w:rsidRDefault="00550C04" w:rsidP="00990DF0">
      <w:pPr>
        <w:tabs>
          <w:tab w:val="left" w:pos="709"/>
        </w:tabs>
        <w:ind w:firstLine="284"/>
        <w:rPr>
          <w:b/>
          <w:bCs/>
        </w:rPr>
      </w:pPr>
      <w:r w:rsidRPr="00B16794">
        <w:rPr>
          <w:b/>
          <w:bCs/>
        </w:rPr>
        <w:t>Геологиче</w:t>
      </w:r>
      <w:r w:rsidR="004A10D4" w:rsidRPr="00B16794">
        <w:rPr>
          <w:b/>
          <w:bCs/>
        </w:rPr>
        <w:t xml:space="preserve">ское строение и рельеф </w:t>
      </w:r>
    </w:p>
    <w:p w:rsidR="00550C04" w:rsidRPr="00B16794" w:rsidRDefault="00550C04" w:rsidP="00990DF0">
      <w:pPr>
        <w:tabs>
          <w:tab w:val="left" w:pos="709"/>
        </w:tabs>
        <w:ind w:firstLine="284"/>
        <w:jc w:val="both"/>
      </w:pPr>
      <w:r w:rsidRPr="00B16794">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w:t>
      </w:r>
      <w:r w:rsidRPr="00B16794">
        <w:t>й</w:t>
      </w:r>
      <w:r w:rsidRPr="00B16794">
        <w:t>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w:t>
      </w:r>
      <w:r w:rsidRPr="00B16794">
        <w:t>о</w:t>
      </w:r>
      <w:r w:rsidRPr="00B16794">
        <w:t>паемых России. Минеральные ресурсы страны и проблемы их рационального использов</w:t>
      </w:r>
      <w:r w:rsidRPr="00B16794">
        <w:t>а</w:t>
      </w:r>
      <w:r w:rsidRPr="00B16794">
        <w:t>ния. Влияние рельефа на жизнь и хозяйственную деятельность  человека. Опасные пр</w:t>
      </w:r>
      <w:r w:rsidRPr="00B16794">
        <w:t>и</w:t>
      </w:r>
      <w:r w:rsidRPr="00B16794">
        <w:t xml:space="preserve">родные явления. </w:t>
      </w:r>
    </w:p>
    <w:p w:rsidR="00550C04" w:rsidRPr="00B16794" w:rsidRDefault="004A10D4" w:rsidP="00990DF0">
      <w:pPr>
        <w:tabs>
          <w:tab w:val="left" w:pos="709"/>
        </w:tabs>
        <w:ind w:firstLine="284"/>
        <w:rPr>
          <w:b/>
          <w:bCs/>
        </w:rPr>
      </w:pPr>
      <w:r w:rsidRPr="00B16794">
        <w:rPr>
          <w:b/>
          <w:bCs/>
        </w:rPr>
        <w:t xml:space="preserve">Климат России </w:t>
      </w:r>
    </w:p>
    <w:p w:rsidR="00550C04" w:rsidRPr="00B16794" w:rsidRDefault="00550C04" w:rsidP="00990DF0">
      <w:pPr>
        <w:tabs>
          <w:tab w:val="left" w:pos="709"/>
        </w:tabs>
        <w:ind w:firstLine="284"/>
        <w:jc w:val="both"/>
      </w:pPr>
      <w:r w:rsidRPr="00B16794">
        <w:t>Факторы, определяющие климат России.  Солнечная радиация.  Закономерности ра</w:t>
      </w:r>
      <w:r w:rsidRPr="00B16794">
        <w:t>с</w:t>
      </w:r>
      <w:r w:rsidRPr="00B16794">
        <w:t>пределения тепла и влаги. Коэффициент увлажнения. Климатические пояса и типы клим</w:t>
      </w:r>
      <w:r w:rsidRPr="00B16794">
        <w:t>а</w:t>
      </w:r>
      <w:r w:rsidRPr="00B16794">
        <w:t>тов России. Погода. Воздушные массы и атмосферные фронты. Погодные явления, сопр</w:t>
      </w:r>
      <w:r w:rsidRPr="00B16794">
        <w:t>о</w:t>
      </w:r>
      <w:r w:rsidRPr="00B16794">
        <w:t>вождающие прохождение атмосферных фронтов. Атмосферные вихри: циклоны и ант</w:t>
      </w:r>
      <w:r w:rsidRPr="00B16794">
        <w:t>и</w:t>
      </w:r>
      <w:r w:rsidRPr="00B16794">
        <w:t>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w:t>
      </w:r>
      <w:r w:rsidRPr="00B16794">
        <w:t>ь</w:t>
      </w:r>
      <w:r w:rsidRPr="00B16794">
        <w:t xml:space="preserve">ность и загрязнение атмосферы. </w:t>
      </w:r>
    </w:p>
    <w:p w:rsidR="00550C04" w:rsidRPr="00B16794" w:rsidRDefault="004A10D4" w:rsidP="00990DF0">
      <w:pPr>
        <w:tabs>
          <w:tab w:val="left" w:pos="709"/>
        </w:tabs>
        <w:ind w:firstLine="284"/>
        <w:rPr>
          <w:b/>
          <w:bCs/>
        </w:rPr>
      </w:pPr>
      <w:r w:rsidRPr="00B16794">
        <w:rPr>
          <w:b/>
          <w:bCs/>
        </w:rPr>
        <w:t xml:space="preserve">Гидрография России </w:t>
      </w:r>
    </w:p>
    <w:p w:rsidR="00550C04" w:rsidRPr="00B16794" w:rsidRDefault="00550C04" w:rsidP="00990DF0">
      <w:pPr>
        <w:tabs>
          <w:tab w:val="left" w:pos="709"/>
        </w:tabs>
        <w:ind w:firstLine="284"/>
        <w:jc w:val="both"/>
      </w:pPr>
      <w:r w:rsidRPr="00B16794">
        <w:t>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w:t>
      </w:r>
      <w:r w:rsidRPr="00B16794">
        <w:t>н</w:t>
      </w:r>
      <w:r w:rsidRPr="00B16794">
        <w:t>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w:t>
      </w:r>
      <w:r w:rsidRPr="00B16794">
        <w:t>о</w:t>
      </w:r>
      <w:r w:rsidRPr="00B16794">
        <w:t>следствия ледниковых периодов. Гидросфера и человек. Водные ресурсы. Стихийные бе</w:t>
      </w:r>
      <w:r w:rsidRPr="00B16794">
        <w:t>д</w:t>
      </w:r>
      <w:r w:rsidRPr="00B16794">
        <w:t xml:space="preserve">ствия, связанные с водой. </w:t>
      </w:r>
    </w:p>
    <w:p w:rsidR="00550C04" w:rsidRPr="00B16794" w:rsidRDefault="004A10D4" w:rsidP="00990DF0">
      <w:pPr>
        <w:tabs>
          <w:tab w:val="left" w:pos="709"/>
        </w:tabs>
        <w:ind w:firstLine="284"/>
        <w:rPr>
          <w:b/>
          <w:bCs/>
        </w:rPr>
      </w:pPr>
      <w:r w:rsidRPr="00B16794">
        <w:rPr>
          <w:b/>
          <w:bCs/>
        </w:rPr>
        <w:t xml:space="preserve">Почвы России </w:t>
      </w:r>
    </w:p>
    <w:p w:rsidR="00550C04" w:rsidRPr="00B16794" w:rsidRDefault="00550C04" w:rsidP="00990DF0">
      <w:pPr>
        <w:tabs>
          <w:tab w:val="left" w:pos="709"/>
        </w:tabs>
        <w:ind w:firstLine="284"/>
        <w:jc w:val="both"/>
      </w:pPr>
      <w:r w:rsidRPr="00B16794">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w:t>
      </w:r>
      <w:r w:rsidRPr="00B16794">
        <w:t>ч</w:t>
      </w:r>
      <w:r w:rsidRPr="00B16794">
        <w:t>венные карты. Почвенные ресурсы. Изменения почв в процессе их хозяйственного и</w:t>
      </w:r>
      <w:r w:rsidRPr="00B16794">
        <w:t>с</w:t>
      </w:r>
      <w:r w:rsidRPr="00B16794">
        <w:t>пользования, борьба с эрозией и загрязнением почв. Меры по сохранению плодородия почв.</w:t>
      </w:r>
    </w:p>
    <w:p w:rsidR="00D755A9" w:rsidRPr="00B16794" w:rsidRDefault="00D755A9" w:rsidP="00990DF0">
      <w:pPr>
        <w:tabs>
          <w:tab w:val="left" w:pos="709"/>
        </w:tabs>
        <w:ind w:firstLine="284"/>
        <w:rPr>
          <w:b/>
          <w:bCs/>
        </w:rPr>
      </w:pPr>
      <w:r w:rsidRPr="00B16794">
        <w:rPr>
          <w:b/>
          <w:bCs/>
        </w:rPr>
        <w:t xml:space="preserve">Растительный и животный мир России </w:t>
      </w:r>
    </w:p>
    <w:p w:rsidR="00D755A9" w:rsidRPr="00B16794" w:rsidRDefault="00D755A9" w:rsidP="00990DF0">
      <w:pPr>
        <w:tabs>
          <w:tab w:val="left" w:pos="709"/>
        </w:tabs>
        <w:ind w:firstLine="284"/>
        <w:jc w:val="both"/>
      </w:pPr>
      <w:r w:rsidRPr="00B16794">
        <w:t>Место и роль растений и животных в природном комплексе. География растений и ж</w:t>
      </w:r>
      <w:r w:rsidRPr="00B16794">
        <w:t>и</w:t>
      </w:r>
      <w:r w:rsidRPr="00B16794">
        <w:t>вотных. Типы растительности. Ресурсы растительного и животного мира. Лесные ресу</w:t>
      </w:r>
      <w:r w:rsidRPr="00B16794">
        <w:t>р</w:t>
      </w:r>
      <w:r w:rsidRPr="00B16794">
        <w:t xml:space="preserve">сы. Кормовые ресурсы. Промыслово-охотничьи ресурсы. Особо охраняемые территории.  </w:t>
      </w:r>
    </w:p>
    <w:p w:rsidR="00D755A9" w:rsidRPr="00B16794" w:rsidRDefault="00D755A9" w:rsidP="00990DF0">
      <w:pPr>
        <w:tabs>
          <w:tab w:val="left" w:pos="709"/>
        </w:tabs>
        <w:ind w:firstLine="284"/>
        <w:rPr>
          <w:b/>
          <w:bCs/>
        </w:rPr>
      </w:pPr>
      <w:r w:rsidRPr="00B16794">
        <w:rPr>
          <w:b/>
          <w:bCs/>
        </w:rPr>
        <w:t xml:space="preserve">Природные зоны России </w:t>
      </w:r>
    </w:p>
    <w:p w:rsidR="00D755A9" w:rsidRPr="00B16794" w:rsidRDefault="00D755A9" w:rsidP="00990DF0">
      <w:pPr>
        <w:tabs>
          <w:tab w:val="left" w:pos="709"/>
        </w:tabs>
        <w:ind w:firstLine="284"/>
        <w:jc w:val="both"/>
      </w:pPr>
      <w:r w:rsidRPr="00B16794">
        <w:t>Природные комплексы России. Зональные и азональные природные комплексы. Пр</w:t>
      </w:r>
      <w:r w:rsidRPr="00B16794">
        <w:t>и</w:t>
      </w:r>
      <w:r w:rsidRPr="00B16794">
        <w:t>родные зоны Арктики и Субарктики: арктическая пустыня, тундра. Леса умеренного по</w:t>
      </w:r>
      <w:r w:rsidRPr="00B16794">
        <w:t>я</w:t>
      </w:r>
      <w:r w:rsidRPr="00B16794">
        <w:t>са: тайга, смешанные и широколиственные леса. Безлесные зоны юга России: степь, лес</w:t>
      </w:r>
      <w:r w:rsidRPr="00B16794">
        <w:t>о</w:t>
      </w:r>
      <w:r w:rsidRPr="00B16794">
        <w:t>степь и полупустыня. Высотная поясность. Природно-хозяйственные зоны.</w:t>
      </w:r>
    </w:p>
    <w:p w:rsidR="00550C04" w:rsidRPr="00B16794" w:rsidRDefault="00550C04" w:rsidP="00990DF0">
      <w:pPr>
        <w:tabs>
          <w:tab w:val="left" w:pos="709"/>
        </w:tabs>
        <w:ind w:firstLine="284"/>
        <w:rPr>
          <w:b/>
          <w:bCs/>
        </w:rPr>
      </w:pPr>
      <w:r w:rsidRPr="00B16794">
        <w:rPr>
          <w:b/>
          <w:bCs/>
        </w:rPr>
        <w:t>Крупные пр</w:t>
      </w:r>
      <w:r w:rsidR="004A10D4" w:rsidRPr="00B16794">
        <w:rPr>
          <w:b/>
          <w:bCs/>
        </w:rPr>
        <w:t xml:space="preserve">иродные районы России </w:t>
      </w:r>
    </w:p>
    <w:p w:rsidR="00550C04" w:rsidRPr="00B16794" w:rsidRDefault="00550C04" w:rsidP="00990DF0">
      <w:pPr>
        <w:tabs>
          <w:tab w:val="left" w:pos="709"/>
        </w:tabs>
        <w:ind w:firstLine="284"/>
        <w:jc w:val="both"/>
        <w:rPr>
          <w:rFonts w:eastAsia="PragmaticaCondC"/>
        </w:rPr>
      </w:pPr>
      <w:r w:rsidRPr="00B16794">
        <w:rPr>
          <w:rFonts w:eastAsia="PragmaticaCondC"/>
          <w:b/>
          <w:bCs/>
        </w:rPr>
        <w:t xml:space="preserve">Островная Арктика. </w:t>
      </w:r>
      <w:r w:rsidRPr="00B16794">
        <w:rPr>
          <w:rFonts w:eastAsia="PragmaticaCondC"/>
        </w:rPr>
        <w:t>Мир арктических островов. Западная Арктика: Земля Франца-Иосифа, Новая Земля. Восточная Арктика: Новосибирские острова, Северная Земля, ос</w:t>
      </w:r>
      <w:r w:rsidRPr="00B16794">
        <w:rPr>
          <w:rFonts w:eastAsia="PragmaticaCondC"/>
        </w:rPr>
        <w:t>т</w:t>
      </w:r>
      <w:r w:rsidRPr="00B16794">
        <w:rPr>
          <w:rFonts w:eastAsia="PragmaticaCondC"/>
        </w:rPr>
        <w:t>ров Врангеля.</w:t>
      </w:r>
    </w:p>
    <w:p w:rsidR="00550C04" w:rsidRPr="00B16794" w:rsidRDefault="00550C04" w:rsidP="00990DF0">
      <w:pPr>
        <w:tabs>
          <w:tab w:val="left" w:pos="709"/>
        </w:tabs>
        <w:ind w:firstLine="284"/>
        <w:jc w:val="both"/>
        <w:rPr>
          <w:rFonts w:eastAsia="PragmaticaCondC"/>
        </w:rPr>
      </w:pPr>
      <w:r w:rsidRPr="00B16794">
        <w:rPr>
          <w:rFonts w:eastAsia="PragmaticaCondC"/>
          <w:b/>
          <w:bCs/>
        </w:rPr>
        <w:t>Восточно-Европейская равнина.</w:t>
      </w:r>
      <w:r w:rsidRPr="00B16794">
        <w:rPr>
          <w:rFonts w:eastAsia="PragmaticaCondC"/>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w:t>
      </w:r>
      <w:r w:rsidRPr="00B16794">
        <w:rPr>
          <w:rFonts w:eastAsia="PragmaticaCondC"/>
        </w:rPr>
        <w:t>е</w:t>
      </w:r>
      <w:r w:rsidRPr="00B16794">
        <w:rPr>
          <w:rFonts w:eastAsia="PragmaticaCondC"/>
        </w:rPr>
        <w:t>мые Русской равнины: железные и медно-никелевые руды Балтийского щита, КМА, П</w:t>
      </w:r>
      <w:r w:rsidRPr="00B16794">
        <w:rPr>
          <w:rFonts w:eastAsia="PragmaticaCondC"/>
        </w:rPr>
        <w:t>е</w:t>
      </w:r>
      <w:r w:rsidRPr="00B16794">
        <w:rPr>
          <w:rFonts w:eastAsia="PragmaticaCondC"/>
        </w:rPr>
        <w:t>чорский каменноугольный бассейн, хибинские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550C04" w:rsidRPr="00B16794" w:rsidRDefault="00550C04" w:rsidP="00990DF0">
      <w:pPr>
        <w:tabs>
          <w:tab w:val="left" w:pos="709"/>
        </w:tabs>
        <w:ind w:firstLine="284"/>
        <w:jc w:val="both"/>
        <w:rPr>
          <w:rFonts w:eastAsia="PragmaticaCondC"/>
        </w:rPr>
      </w:pPr>
      <w:r w:rsidRPr="00B16794">
        <w:rPr>
          <w:rFonts w:eastAsia="Arial"/>
          <w:b/>
          <w:bCs/>
        </w:rPr>
        <w:t>Северный Кавказ</w:t>
      </w:r>
      <w:r w:rsidRPr="00B16794">
        <w:rPr>
          <w:rFonts w:eastAsia="Arial"/>
        </w:rPr>
        <w:t xml:space="preserve"> — самый южный район страны. Особенности географического п</w:t>
      </w:r>
      <w:r w:rsidRPr="00B16794">
        <w:rPr>
          <w:rFonts w:eastAsia="Arial"/>
        </w:rPr>
        <w:t>о</w:t>
      </w:r>
      <w:r w:rsidRPr="00B16794">
        <w:rPr>
          <w:rFonts w:eastAsia="Arial"/>
        </w:rPr>
        <w:t xml:space="preserve">ложения региона. Равнинная, предгорная </w:t>
      </w:r>
      <w:r w:rsidRPr="00B16794">
        <w:rPr>
          <w:rFonts w:eastAsia="PragmaticaCondC"/>
        </w:rPr>
        <w:t>и горная части региона: их природная и хозяйс</w:t>
      </w:r>
      <w:r w:rsidRPr="00B16794">
        <w:rPr>
          <w:rFonts w:eastAsia="PragmaticaCondC"/>
        </w:rPr>
        <w:t>т</w:t>
      </w:r>
      <w:r w:rsidRPr="00B16794">
        <w:rPr>
          <w:rFonts w:eastAsia="PragmaticaCondC"/>
        </w:rPr>
        <w:t>венная специфика. Горный рельеф, геологическое строение и полезные ископаемые Ка</w:t>
      </w:r>
      <w:r w:rsidRPr="00B16794">
        <w:rPr>
          <w:rFonts w:eastAsia="PragmaticaCondC"/>
        </w:rPr>
        <w:t>в</w:t>
      </w:r>
      <w:r w:rsidRPr="00B16794">
        <w:rPr>
          <w:rFonts w:eastAsia="PragmaticaCondC"/>
        </w:rPr>
        <w:t>каза. Особенности климата региона. Современное оледенение. Основные реки, особенн</w:t>
      </w:r>
      <w:r w:rsidRPr="00B16794">
        <w:rPr>
          <w:rFonts w:eastAsia="PragmaticaCondC"/>
        </w:rPr>
        <w:t>о</w:t>
      </w:r>
      <w:r w:rsidRPr="00B16794">
        <w:rPr>
          <w:rFonts w:eastAsia="PragmaticaCondC"/>
        </w:rPr>
        <w:t>сти питания и режима, роль в природе и хозяйстве. Почвенно-растительный покров и ра</w:t>
      </w:r>
      <w:r w:rsidRPr="00B16794">
        <w:rPr>
          <w:rFonts w:eastAsia="PragmaticaCondC"/>
        </w:rPr>
        <w:t>с</w:t>
      </w:r>
      <w:r w:rsidRPr="00B16794">
        <w:rPr>
          <w:rFonts w:eastAsia="PragmaticaCondC"/>
        </w:rPr>
        <w:t>тительный мир. Структура высотной поясности гор. Агроклиматические, почвенные и кормовые ресурсы. Заповедники и курорты Кавказа.</w:t>
      </w:r>
    </w:p>
    <w:p w:rsidR="00550C04" w:rsidRPr="00B16794" w:rsidRDefault="00550C04" w:rsidP="00990DF0">
      <w:pPr>
        <w:tabs>
          <w:tab w:val="left" w:pos="709"/>
        </w:tabs>
        <w:ind w:firstLine="284"/>
        <w:jc w:val="both"/>
        <w:rPr>
          <w:rFonts w:eastAsia="PragmaticaCondC"/>
        </w:rPr>
      </w:pPr>
      <w:r w:rsidRPr="00B16794">
        <w:rPr>
          <w:rFonts w:eastAsia="PragmaticaCondC"/>
          <w:b/>
          <w:bCs/>
        </w:rPr>
        <w:t xml:space="preserve">Урал </w:t>
      </w:r>
      <w:r w:rsidRPr="00B16794">
        <w:rPr>
          <w:rFonts w:eastAsia="PragmaticaCondC"/>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w:t>
      </w:r>
      <w:r w:rsidRPr="00B16794">
        <w:rPr>
          <w:rFonts w:eastAsia="PragmaticaCondC"/>
        </w:rPr>
        <w:t>а</w:t>
      </w:r>
      <w:r w:rsidRPr="00B16794">
        <w:rPr>
          <w:rFonts w:eastAsia="PragmaticaCondC"/>
        </w:rPr>
        <w:t>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550C04" w:rsidRPr="00B16794" w:rsidRDefault="00550C04" w:rsidP="00990DF0">
      <w:pPr>
        <w:tabs>
          <w:tab w:val="left" w:pos="709"/>
        </w:tabs>
        <w:ind w:firstLine="284"/>
        <w:jc w:val="both"/>
        <w:rPr>
          <w:rFonts w:eastAsia="PragmaticaCondC"/>
        </w:rPr>
      </w:pPr>
      <w:r w:rsidRPr="00B16794">
        <w:rPr>
          <w:rFonts w:eastAsia="PragmaticaCondC"/>
          <w:b/>
          <w:bCs/>
        </w:rPr>
        <w:t xml:space="preserve">Западная Сибирь </w:t>
      </w:r>
      <w:r w:rsidRPr="00B16794">
        <w:rPr>
          <w:rFonts w:eastAsia="PragmaticaCondC"/>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w:t>
      </w:r>
      <w:r w:rsidRPr="00B16794">
        <w:rPr>
          <w:rFonts w:eastAsia="PragmaticaCondC"/>
        </w:rPr>
        <w:t>е</w:t>
      </w:r>
      <w:r w:rsidRPr="00B16794">
        <w:rPr>
          <w:rFonts w:eastAsia="PragmaticaCondC"/>
        </w:rPr>
        <w:t>большом количестве осадков избыточное увлажнение, внутренние воды. Сильная забол</w:t>
      </w:r>
      <w:r w:rsidRPr="00B16794">
        <w:rPr>
          <w:rFonts w:eastAsia="PragmaticaCondC"/>
        </w:rPr>
        <w:t>о</w:t>
      </w:r>
      <w:r w:rsidRPr="00B16794">
        <w:rPr>
          <w:rFonts w:eastAsia="PragmaticaCondC"/>
        </w:rPr>
        <w:t>ченность. Отчетливо выраженная зональность природы от тундр до степей. Краткая х</w:t>
      </w:r>
      <w:r w:rsidRPr="00B16794">
        <w:rPr>
          <w:rFonts w:eastAsia="PragmaticaCondC"/>
        </w:rPr>
        <w:t>а</w:t>
      </w:r>
      <w:r w:rsidRPr="00B16794">
        <w:rPr>
          <w:rFonts w:eastAsia="PragmaticaCondC"/>
        </w:rPr>
        <w:t>рактеристика зон. Зона Севера и ее значение. Оценка природных условий для жизни и б</w:t>
      </w:r>
      <w:r w:rsidRPr="00B16794">
        <w:rPr>
          <w:rFonts w:eastAsia="PragmaticaCondC"/>
        </w:rPr>
        <w:t>ы</w:t>
      </w:r>
      <w:r w:rsidRPr="00B16794">
        <w:rPr>
          <w:rFonts w:eastAsia="PragmaticaCondC"/>
        </w:rPr>
        <w:t>та человека; трудность освоения природных богатств: суровая зима, многолетняя мерзл</w:t>
      </w:r>
      <w:r w:rsidRPr="00B16794">
        <w:rPr>
          <w:rFonts w:eastAsia="PragmaticaCondC"/>
        </w:rPr>
        <w:t>о</w:t>
      </w:r>
      <w:r w:rsidRPr="00B16794">
        <w:rPr>
          <w:rFonts w:eastAsia="PragmaticaCondC"/>
        </w:rPr>
        <w:t>та, болота.</w:t>
      </w:r>
    </w:p>
    <w:p w:rsidR="00550C04" w:rsidRPr="00B16794" w:rsidRDefault="00550C04" w:rsidP="00990DF0">
      <w:pPr>
        <w:tabs>
          <w:tab w:val="left" w:pos="709"/>
        </w:tabs>
        <w:ind w:firstLine="284"/>
        <w:jc w:val="both"/>
        <w:rPr>
          <w:rFonts w:eastAsia="PragmaticaCondC"/>
        </w:rPr>
      </w:pPr>
      <w:r w:rsidRPr="00B16794">
        <w:rPr>
          <w:rFonts w:eastAsia="PragmaticaCondC"/>
          <w:b/>
          <w:bCs/>
        </w:rPr>
        <w:t xml:space="preserve">Средняя Сибирь. </w:t>
      </w:r>
      <w:r w:rsidRPr="00B16794">
        <w:rPr>
          <w:rFonts w:eastAsia="PragmaticaCondC"/>
        </w:rPr>
        <w:t>Географическое положение между реками Енисеем и Леной. Дре</w:t>
      </w:r>
      <w:r w:rsidRPr="00B16794">
        <w:rPr>
          <w:rFonts w:eastAsia="PragmaticaCondC"/>
        </w:rPr>
        <w:t>в</w:t>
      </w:r>
      <w:r w:rsidRPr="00B16794">
        <w:rPr>
          <w:rFonts w:eastAsia="PragmaticaCondC"/>
        </w:rPr>
        <w:t>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550C04" w:rsidRPr="00B16794" w:rsidRDefault="00550C04" w:rsidP="00990DF0">
      <w:pPr>
        <w:tabs>
          <w:tab w:val="left" w:pos="709"/>
        </w:tabs>
        <w:ind w:firstLine="284"/>
        <w:jc w:val="both"/>
        <w:rPr>
          <w:rFonts w:eastAsia="PragmaticaCondC"/>
        </w:rPr>
      </w:pPr>
      <w:r w:rsidRPr="00B16794">
        <w:rPr>
          <w:rFonts w:eastAsia="PragmaticaCondC"/>
          <w:b/>
          <w:bCs/>
        </w:rPr>
        <w:t xml:space="preserve">Северо-Восток Сибири. </w:t>
      </w:r>
      <w:r w:rsidRPr="00B16794">
        <w:rPr>
          <w:rFonts w:eastAsia="PragmaticaCondC"/>
        </w:rPr>
        <w:t>Географическое положение: от западных предгорий Верхоя</w:t>
      </w:r>
      <w:r w:rsidRPr="00B16794">
        <w:rPr>
          <w:rFonts w:eastAsia="PragmaticaCondC"/>
        </w:rPr>
        <w:t>н</w:t>
      </w:r>
      <w:r w:rsidRPr="00B16794">
        <w:rPr>
          <w:rFonts w:eastAsia="PragmaticaCondC"/>
        </w:rPr>
        <w:t>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w:t>
      </w:r>
      <w:r w:rsidRPr="00B16794">
        <w:rPr>
          <w:rFonts w:eastAsia="PragmaticaCondC"/>
        </w:rPr>
        <w:t>о</w:t>
      </w:r>
      <w:r w:rsidRPr="00B16794">
        <w:rPr>
          <w:rFonts w:eastAsia="PragmaticaCondC"/>
        </w:rPr>
        <w:t>голетней мерзлоты для всей природы региона. Реки со снеговым питанием и половодьем в начале лета. Природные зоны: тундра и светлохвойная тайга.</w:t>
      </w:r>
    </w:p>
    <w:p w:rsidR="00550C04" w:rsidRPr="00B16794" w:rsidRDefault="00550C04" w:rsidP="00990DF0">
      <w:pPr>
        <w:tabs>
          <w:tab w:val="left" w:pos="709"/>
        </w:tabs>
        <w:ind w:firstLine="284"/>
        <w:jc w:val="both"/>
        <w:rPr>
          <w:rFonts w:eastAsia="PragmaticaCondC"/>
        </w:rPr>
      </w:pPr>
      <w:r w:rsidRPr="00B16794">
        <w:rPr>
          <w:rFonts w:eastAsia="PragmaticaCondC"/>
          <w:b/>
          <w:bCs/>
        </w:rPr>
        <w:t>Горы Южной Сибири</w:t>
      </w:r>
      <w:r w:rsidRPr="00B16794">
        <w:rPr>
          <w:rFonts w:eastAsia="PragmaticaCondC"/>
        </w:rPr>
        <w:t xml:space="preserve">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w:t>
      </w:r>
      <w:r w:rsidRPr="00B16794">
        <w:rPr>
          <w:rFonts w:eastAsia="PragmaticaCondC"/>
        </w:rPr>
        <w:t>с</w:t>
      </w:r>
      <w:r w:rsidRPr="00B16794">
        <w:rPr>
          <w:rFonts w:eastAsia="PragmaticaCondC"/>
        </w:rPr>
        <w:t>ность. Степи Забайкалья. Агроклиматические ресурсы. Экологические проблемы Байкала.</w:t>
      </w:r>
    </w:p>
    <w:p w:rsidR="00550C04" w:rsidRPr="00B16794" w:rsidRDefault="00550C04" w:rsidP="00990DF0">
      <w:pPr>
        <w:tabs>
          <w:tab w:val="left" w:pos="709"/>
        </w:tabs>
        <w:ind w:firstLine="284"/>
        <w:jc w:val="both"/>
        <w:rPr>
          <w:rFonts w:eastAsia="PragmaticaCondC"/>
        </w:rPr>
      </w:pPr>
      <w:r w:rsidRPr="00B16794">
        <w:rPr>
          <w:rFonts w:eastAsia="PragmaticaCondC"/>
          <w:b/>
          <w:bCs/>
        </w:rPr>
        <w:t>Дальний Восток</w:t>
      </w:r>
      <w:r w:rsidRPr="00B16794">
        <w:rPr>
          <w:rFonts w:eastAsia="PragmaticaCondC"/>
        </w:rPr>
        <w:t xml:space="preserve"> — край, где север встречается с югом. Геология и тектоника террит</w:t>
      </w:r>
      <w:r w:rsidRPr="00B16794">
        <w:rPr>
          <w:rFonts w:eastAsia="PragmaticaCondC"/>
        </w:rPr>
        <w:t>о</w:t>
      </w:r>
      <w:r w:rsidRPr="00B16794">
        <w:rPr>
          <w:rFonts w:eastAsia="PragmaticaCondC"/>
        </w:rPr>
        <w:t>рии. Современный вулканизм Камчатки и Курил. Муссонный климат Тихоокеанского п</w:t>
      </w:r>
      <w:r w:rsidRPr="00B16794">
        <w:rPr>
          <w:rFonts w:eastAsia="PragmaticaCondC"/>
        </w:rPr>
        <w:t>о</w:t>
      </w:r>
      <w:r w:rsidRPr="00B16794">
        <w:rPr>
          <w:rFonts w:eastAsia="PragmaticaCondC"/>
        </w:rPr>
        <w:t>бережья. Климатические контрасты севера и юга. Большая густота и полноводность ре</w:t>
      </w:r>
      <w:r w:rsidRPr="00B16794">
        <w:rPr>
          <w:rFonts w:eastAsia="PragmaticaCondC"/>
        </w:rPr>
        <w:t>ч</w:t>
      </w:r>
      <w:r w:rsidRPr="00B16794">
        <w:rPr>
          <w:rFonts w:eastAsia="PragmaticaCondC"/>
        </w:rPr>
        <w:t>ной сети. Паводки и наводнения. Гидроресурсы и ГЭС. Влияние приморского положения на смещение границ природных зон к югу. Гигантизм растений. Уссурийская тайга — уникальный природный комплекс. Заповедники Дальнего Востока.</w:t>
      </w:r>
    </w:p>
    <w:p w:rsidR="00D755A9" w:rsidRPr="00B16794" w:rsidRDefault="00D755A9" w:rsidP="00990DF0">
      <w:pPr>
        <w:tabs>
          <w:tab w:val="left" w:pos="709"/>
        </w:tabs>
        <w:ind w:firstLine="284"/>
        <w:rPr>
          <w:b/>
        </w:rPr>
      </w:pPr>
      <w:r w:rsidRPr="00B16794">
        <w:rPr>
          <w:b/>
        </w:rPr>
        <w:t xml:space="preserve">Заключение. Природа и человек </w:t>
      </w:r>
    </w:p>
    <w:p w:rsidR="00D755A9" w:rsidRPr="00B16794" w:rsidRDefault="00D755A9" w:rsidP="00990DF0">
      <w:pPr>
        <w:tabs>
          <w:tab w:val="left" w:pos="709"/>
        </w:tabs>
        <w:ind w:firstLine="284"/>
        <w:jc w:val="both"/>
      </w:pPr>
      <w:r w:rsidRPr="00B16794">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w:t>
      </w:r>
      <w:r w:rsidRPr="00B16794">
        <w:t>з</w:t>
      </w:r>
      <w:r w:rsidRPr="00B16794">
        <w:t xml:space="preserve">менение природных ландшафтов, создание природоохранных территорий. </w:t>
      </w:r>
    </w:p>
    <w:p w:rsidR="00550C04" w:rsidRPr="00B16794" w:rsidRDefault="00550C04" w:rsidP="00990DF0">
      <w:pPr>
        <w:tabs>
          <w:tab w:val="left" w:pos="709"/>
        </w:tabs>
        <w:ind w:firstLine="284"/>
        <w:rPr>
          <w:b/>
          <w:bCs/>
        </w:rPr>
      </w:pPr>
      <w:r w:rsidRPr="00B16794">
        <w:rPr>
          <w:b/>
          <w:bCs/>
        </w:rPr>
        <w:t xml:space="preserve">Население и хозяйство России </w:t>
      </w:r>
    </w:p>
    <w:p w:rsidR="00550C04" w:rsidRPr="00B16794" w:rsidRDefault="004A10D4" w:rsidP="00990DF0">
      <w:pPr>
        <w:tabs>
          <w:tab w:val="left" w:pos="709"/>
        </w:tabs>
        <w:ind w:firstLine="284"/>
        <w:rPr>
          <w:b/>
          <w:bCs/>
        </w:rPr>
      </w:pPr>
      <w:r w:rsidRPr="00B16794">
        <w:rPr>
          <w:b/>
          <w:bCs/>
        </w:rPr>
        <w:t xml:space="preserve">Россия на карте </w:t>
      </w:r>
    </w:p>
    <w:p w:rsidR="00550C04" w:rsidRPr="00B16794" w:rsidRDefault="00550C04" w:rsidP="00990DF0">
      <w:pPr>
        <w:tabs>
          <w:tab w:val="left" w:pos="709"/>
        </w:tabs>
        <w:ind w:firstLine="284"/>
        <w:jc w:val="both"/>
      </w:pPr>
      <w:r w:rsidRPr="00B16794">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w:t>
      </w:r>
      <w:r w:rsidRPr="00B16794">
        <w:t>с</w:t>
      </w:r>
      <w:r w:rsidRPr="00B16794">
        <w:t>сии в XIV—XIX вв. Изменения территории России в ХХ в. СССР и его распад. Содруж</w:t>
      </w:r>
      <w:r w:rsidRPr="00B16794">
        <w:t>е</w:t>
      </w:r>
      <w:r w:rsidRPr="00B16794">
        <w:t>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w:t>
      </w:r>
      <w:r w:rsidRPr="00B16794">
        <w:t>о</w:t>
      </w:r>
      <w:r w:rsidRPr="00B16794">
        <w:t>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w:t>
      </w:r>
      <w:r w:rsidRPr="00B16794">
        <w:t>и</w:t>
      </w:r>
      <w:r w:rsidRPr="00B16794">
        <w:t>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w:t>
      </w:r>
      <w:r w:rsidRPr="00B16794">
        <w:t>е</w:t>
      </w:r>
      <w:r w:rsidRPr="00B16794">
        <w:t>вость. Специализация хозяйства — основа экономического районирования. Отрасли сп</w:t>
      </w:r>
      <w:r w:rsidRPr="00B16794">
        <w:t>е</w:t>
      </w:r>
      <w:r w:rsidRPr="00B16794">
        <w:t>циализации. Вспомогательные и обслуживающие отрасли. Экономические районы, реги</w:t>
      </w:r>
      <w:r w:rsidRPr="00B16794">
        <w:t>о</w:t>
      </w:r>
      <w:r w:rsidRPr="00B16794">
        <w:t>ны и зоны. Сетка экономических районов России.</w:t>
      </w:r>
    </w:p>
    <w:p w:rsidR="00D755A9" w:rsidRPr="00B16794" w:rsidRDefault="00D755A9" w:rsidP="00990DF0">
      <w:pPr>
        <w:tabs>
          <w:tab w:val="left" w:pos="709"/>
        </w:tabs>
        <w:ind w:firstLine="284"/>
        <w:rPr>
          <w:b/>
          <w:bCs/>
        </w:rPr>
      </w:pPr>
      <w:r w:rsidRPr="00B16794">
        <w:rPr>
          <w:b/>
          <w:bCs/>
        </w:rPr>
        <w:t xml:space="preserve">Природа и человек </w:t>
      </w:r>
    </w:p>
    <w:p w:rsidR="00D755A9" w:rsidRPr="00B16794" w:rsidRDefault="00D755A9" w:rsidP="00990DF0">
      <w:pPr>
        <w:tabs>
          <w:tab w:val="left" w:pos="709"/>
        </w:tabs>
        <w:ind w:firstLine="284"/>
        <w:jc w:val="both"/>
        <w:rPr>
          <w:rFonts w:eastAsia="PragmaticaCondC"/>
        </w:rPr>
      </w:pPr>
      <w:r w:rsidRPr="00B16794">
        <w:rPr>
          <w:rFonts w:eastAsia="PragmaticaCondC"/>
        </w:rPr>
        <w:t>Природные условия. Их прямое и косвенное влияние. Адаптация человека к приро</w:t>
      </w:r>
      <w:r w:rsidRPr="00B16794">
        <w:rPr>
          <w:rFonts w:eastAsia="PragmaticaCondC"/>
        </w:rPr>
        <w:t>д</w:t>
      </w:r>
      <w:r w:rsidRPr="00B16794">
        <w:rPr>
          <w:rFonts w:eastAsia="PragmaticaCondC"/>
        </w:rPr>
        <w:t>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w:t>
      </w:r>
      <w:r w:rsidRPr="00B16794">
        <w:rPr>
          <w:rFonts w:eastAsia="PragmaticaCondC"/>
        </w:rPr>
        <w:t>ь</w:t>
      </w:r>
      <w:r w:rsidRPr="00B16794">
        <w:rPr>
          <w:rFonts w:eastAsia="PragmaticaCondC"/>
        </w:rPr>
        <w:t>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w:t>
      </w:r>
      <w:r w:rsidRPr="00B16794">
        <w:rPr>
          <w:rFonts w:eastAsia="PragmaticaCondC"/>
        </w:rPr>
        <w:t>р</w:t>
      </w:r>
      <w:r w:rsidRPr="00B16794">
        <w:rPr>
          <w:rFonts w:eastAsia="PragmaticaCondC"/>
        </w:rPr>
        <w:t>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w:t>
      </w:r>
      <w:r w:rsidRPr="00B16794">
        <w:rPr>
          <w:rFonts w:eastAsia="PragmaticaCondC"/>
        </w:rPr>
        <w:t>с</w:t>
      </w:r>
      <w:r w:rsidRPr="00B16794">
        <w:rPr>
          <w:rFonts w:eastAsia="PragmaticaCondC"/>
        </w:rPr>
        <w:t>сии. Взаимодействие природы и населения. Влияние промышленности, сельского хозя</w:t>
      </w:r>
      <w:r w:rsidRPr="00B16794">
        <w:rPr>
          <w:rFonts w:eastAsia="PragmaticaCondC"/>
        </w:rPr>
        <w:t>й</w:t>
      </w:r>
      <w:r w:rsidRPr="00B16794">
        <w:rPr>
          <w:rFonts w:eastAsia="PragmaticaCondC"/>
        </w:rPr>
        <w:t>ства и транспорта на природные комплексы. «Чистые» и «грязные» отрасли. Экологич</w:t>
      </w:r>
      <w:r w:rsidRPr="00B16794">
        <w:rPr>
          <w:rFonts w:eastAsia="PragmaticaCondC"/>
        </w:rPr>
        <w:t>е</w:t>
      </w:r>
      <w:r w:rsidRPr="00B16794">
        <w:rPr>
          <w:rFonts w:eastAsia="PragmaticaCondC"/>
        </w:rPr>
        <w:t>ские проблемы. Зоны экологического бедствия. Экологические катастрофы.</w:t>
      </w:r>
    </w:p>
    <w:p w:rsidR="00D755A9" w:rsidRPr="00B16794" w:rsidRDefault="00D755A9" w:rsidP="00990DF0">
      <w:pPr>
        <w:tabs>
          <w:tab w:val="left" w:pos="709"/>
        </w:tabs>
        <w:ind w:firstLine="284"/>
        <w:rPr>
          <w:b/>
          <w:bCs/>
        </w:rPr>
      </w:pPr>
      <w:r w:rsidRPr="00B16794">
        <w:rPr>
          <w:b/>
          <w:bCs/>
        </w:rPr>
        <w:t xml:space="preserve">Население России </w:t>
      </w:r>
    </w:p>
    <w:p w:rsidR="00D755A9" w:rsidRPr="00B16794" w:rsidRDefault="00D755A9" w:rsidP="00990DF0">
      <w:pPr>
        <w:tabs>
          <w:tab w:val="left" w:pos="709"/>
        </w:tabs>
        <w:ind w:firstLine="284"/>
        <w:jc w:val="both"/>
      </w:pPr>
      <w:r w:rsidRPr="00B16794">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w:t>
      </w:r>
      <w:r w:rsidRPr="00B16794">
        <w:t>с</w:t>
      </w:r>
      <w:r w:rsidRPr="00B16794">
        <w:t>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w:t>
      </w:r>
      <w:r w:rsidRPr="00B16794">
        <w:t>п</w:t>
      </w:r>
      <w:r w:rsidRPr="00B16794">
        <w:t xml:space="preserve">пы. Религиозный состав населения. Этнорелигиозные конфликты. Половозрастной состав населения. Трудовые ресурсы и рынок труда. </w:t>
      </w:r>
    </w:p>
    <w:p w:rsidR="00550C04" w:rsidRPr="00B16794" w:rsidRDefault="00550C04" w:rsidP="00990DF0">
      <w:pPr>
        <w:tabs>
          <w:tab w:val="left" w:pos="709"/>
        </w:tabs>
        <w:ind w:firstLine="284"/>
        <w:rPr>
          <w:b/>
          <w:bCs/>
        </w:rPr>
      </w:pPr>
      <w:r w:rsidRPr="00B16794">
        <w:rPr>
          <w:b/>
          <w:bCs/>
        </w:rPr>
        <w:t xml:space="preserve">Отрасли хозяйства России </w:t>
      </w:r>
    </w:p>
    <w:p w:rsidR="00550C04" w:rsidRPr="00B16794" w:rsidRDefault="00550C04" w:rsidP="00990DF0">
      <w:pPr>
        <w:tabs>
          <w:tab w:val="left" w:pos="709"/>
        </w:tabs>
        <w:ind w:firstLine="284"/>
        <w:jc w:val="both"/>
      </w:pPr>
      <w:r w:rsidRPr="00B16794">
        <w:rPr>
          <w:b/>
        </w:rPr>
        <w:t>Национальная экономика</w:t>
      </w:r>
      <w:r w:rsidRPr="00B16794">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550C04" w:rsidRPr="00B16794" w:rsidRDefault="00550C04" w:rsidP="00990DF0">
      <w:pPr>
        <w:tabs>
          <w:tab w:val="left" w:pos="709"/>
        </w:tabs>
        <w:ind w:firstLine="284"/>
        <w:jc w:val="both"/>
      </w:pPr>
      <w:r w:rsidRPr="00B16794">
        <w:rPr>
          <w:b/>
        </w:rPr>
        <w:t>Топливно-энергетический комплекс</w:t>
      </w:r>
      <w:r w:rsidRPr="00B16794">
        <w:t>. Нефтяная, газовая и угольная промышленность. Нефтегазовые базы и угольные бассейны России. Их хозяйственная оценка. Электроэне</w:t>
      </w:r>
      <w:r w:rsidRPr="00B16794">
        <w:t>р</w:t>
      </w:r>
      <w:r w:rsidRPr="00B16794">
        <w:t>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550C04" w:rsidRPr="00B16794" w:rsidRDefault="00550C04" w:rsidP="00990DF0">
      <w:pPr>
        <w:tabs>
          <w:tab w:val="left" w:pos="709"/>
        </w:tabs>
        <w:ind w:firstLine="284"/>
        <w:jc w:val="both"/>
      </w:pPr>
      <w:r w:rsidRPr="00B16794">
        <w:rPr>
          <w:b/>
        </w:rPr>
        <w:t>Металлургический комплекс.</w:t>
      </w:r>
      <w:r w:rsidRPr="00B16794">
        <w:t xml:space="preserve"> Черная металлургия. Особенности организации прои</w:t>
      </w:r>
      <w:r w:rsidRPr="00B16794">
        <w:t>з</w:t>
      </w:r>
      <w:r w:rsidRPr="00B16794">
        <w:t>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w:t>
      </w:r>
      <w:r w:rsidRPr="00B16794">
        <w:t>т</w:t>
      </w:r>
      <w:r w:rsidRPr="00B16794">
        <w:t xml:space="preserve">раслей цветной металлургии. </w:t>
      </w:r>
    </w:p>
    <w:p w:rsidR="00550C04" w:rsidRPr="00B16794" w:rsidRDefault="00550C04" w:rsidP="00990DF0">
      <w:pPr>
        <w:tabs>
          <w:tab w:val="left" w:pos="709"/>
        </w:tabs>
        <w:ind w:firstLine="284"/>
        <w:jc w:val="both"/>
      </w:pPr>
      <w:r w:rsidRPr="00B16794">
        <w:rPr>
          <w:b/>
        </w:rPr>
        <w:t>Машиностроение</w:t>
      </w:r>
      <w:r w:rsidRPr="00B16794">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550C04" w:rsidRPr="00B16794" w:rsidRDefault="00550C04" w:rsidP="00990DF0">
      <w:pPr>
        <w:tabs>
          <w:tab w:val="left" w:pos="709"/>
        </w:tabs>
        <w:ind w:firstLine="284"/>
        <w:jc w:val="both"/>
      </w:pPr>
      <w:r w:rsidRPr="00B16794">
        <w:rPr>
          <w:b/>
        </w:rPr>
        <w:t>Химическая промышленность</w:t>
      </w:r>
      <w:r w:rsidRPr="00B16794">
        <w:t>. Сырьевая база и отрасли химической промышленн</w:t>
      </w:r>
      <w:r w:rsidRPr="00B16794">
        <w:t>о</w:t>
      </w:r>
      <w:r w:rsidRPr="00B16794">
        <w:t>сти. Горная химия, основная химия, химия органического синтеза и факторы их размещ</w:t>
      </w:r>
      <w:r w:rsidRPr="00B16794">
        <w:t>е</w:t>
      </w:r>
      <w:r w:rsidRPr="00B16794">
        <w:t xml:space="preserve">ния. </w:t>
      </w:r>
    </w:p>
    <w:p w:rsidR="00550C04" w:rsidRPr="00B16794" w:rsidRDefault="00550C04" w:rsidP="00990DF0">
      <w:pPr>
        <w:tabs>
          <w:tab w:val="left" w:pos="709"/>
        </w:tabs>
        <w:ind w:firstLine="284"/>
        <w:jc w:val="both"/>
      </w:pPr>
      <w:r w:rsidRPr="00B16794">
        <w:rPr>
          <w:b/>
        </w:rPr>
        <w:t>Лесная промышленность</w:t>
      </w:r>
      <w:r w:rsidRPr="00B16794">
        <w:t>. Отрасли лесной промышленности: лесозаготовка, дерев</w:t>
      </w:r>
      <w:r w:rsidRPr="00B16794">
        <w:t>о</w:t>
      </w:r>
      <w:r w:rsidRPr="00B16794">
        <w:t>обработка, целлюлозно-бумажная промышленность и лесная химия. Лесопромышленные комплексы.</w:t>
      </w:r>
    </w:p>
    <w:p w:rsidR="00550C04" w:rsidRPr="00B16794" w:rsidRDefault="00550C04" w:rsidP="00990DF0">
      <w:pPr>
        <w:tabs>
          <w:tab w:val="left" w:pos="709"/>
        </w:tabs>
        <w:ind w:firstLine="284"/>
        <w:jc w:val="both"/>
      </w:pPr>
      <w:r w:rsidRPr="00B16794">
        <w:rPr>
          <w:b/>
        </w:rPr>
        <w:t>Агропромышленный комплекс и его звенья</w:t>
      </w:r>
      <w:r w:rsidRPr="00B16794">
        <w:t>. Сельское хозяйство. Отрасли растени</w:t>
      </w:r>
      <w:r w:rsidRPr="00B16794">
        <w:t>е</w:t>
      </w:r>
      <w:r w:rsidRPr="00B16794">
        <w:t>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550C04" w:rsidRPr="00B16794" w:rsidRDefault="00550C04" w:rsidP="00990DF0">
      <w:pPr>
        <w:tabs>
          <w:tab w:val="left" w:pos="709"/>
        </w:tabs>
        <w:ind w:firstLine="284"/>
        <w:jc w:val="both"/>
      </w:pPr>
      <w:r w:rsidRPr="00B16794">
        <w:rPr>
          <w:b/>
        </w:rPr>
        <w:t>Транспорт  и его роль в национальной экономике</w:t>
      </w:r>
      <w:r w:rsidRPr="00B16794">
        <w:t>. Виды транспорта: железнод</w:t>
      </w:r>
      <w:r w:rsidRPr="00B16794">
        <w:t>о</w:t>
      </w:r>
      <w:r w:rsidRPr="00B16794">
        <w:t>рожный, автомобильный, трубопроводный, водный и воздушный. Достоинства и недо</w:t>
      </w:r>
      <w:r w:rsidRPr="00B16794">
        <w:t>с</w:t>
      </w:r>
      <w:r w:rsidRPr="00B16794">
        <w:t>татки различных видов транспорта. Транспортная сеть и ее элементы.</w:t>
      </w:r>
    </w:p>
    <w:p w:rsidR="00550C04" w:rsidRPr="00B16794" w:rsidRDefault="00550C04" w:rsidP="00990DF0">
      <w:pPr>
        <w:tabs>
          <w:tab w:val="left" w:pos="709"/>
        </w:tabs>
        <w:ind w:firstLine="284"/>
        <w:jc w:val="both"/>
      </w:pPr>
      <w:r w:rsidRPr="00B16794">
        <w:rPr>
          <w:b/>
        </w:rPr>
        <w:t>Отрасли нематериальной сферы</w:t>
      </w:r>
      <w:r w:rsidRPr="00B16794">
        <w:t>. Сфера услуг и ее география.</w:t>
      </w:r>
    </w:p>
    <w:p w:rsidR="00550C04" w:rsidRPr="00B16794" w:rsidRDefault="00550C04" w:rsidP="00990DF0">
      <w:pPr>
        <w:tabs>
          <w:tab w:val="left" w:pos="709"/>
        </w:tabs>
        <w:ind w:firstLine="284"/>
        <w:rPr>
          <w:b/>
          <w:bCs/>
        </w:rPr>
      </w:pPr>
      <w:r w:rsidRPr="00B16794">
        <w:rPr>
          <w:b/>
          <w:bCs/>
        </w:rPr>
        <w:t xml:space="preserve">Природно-хозяйственная характеристика России </w:t>
      </w:r>
    </w:p>
    <w:p w:rsidR="00550C04" w:rsidRPr="00B16794" w:rsidRDefault="00550C04" w:rsidP="00990DF0">
      <w:pPr>
        <w:tabs>
          <w:tab w:val="left" w:pos="709"/>
        </w:tabs>
        <w:ind w:firstLine="284"/>
        <w:jc w:val="both"/>
        <w:rPr>
          <w:bCs/>
        </w:rPr>
      </w:pPr>
      <w:r w:rsidRPr="00B16794">
        <w:rPr>
          <w:b/>
          <w:bCs/>
        </w:rPr>
        <w:t>Европейский Север</w:t>
      </w:r>
      <w:r w:rsidRPr="00B16794">
        <w:rPr>
          <w:bCs/>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550C04" w:rsidRPr="00B16794" w:rsidRDefault="00550C04" w:rsidP="00990DF0">
      <w:pPr>
        <w:tabs>
          <w:tab w:val="left" w:pos="709"/>
        </w:tabs>
        <w:ind w:firstLine="284"/>
        <w:jc w:val="both"/>
        <w:rPr>
          <w:bCs/>
        </w:rPr>
      </w:pPr>
      <w:r w:rsidRPr="00B16794">
        <w:rPr>
          <w:b/>
          <w:bCs/>
        </w:rPr>
        <w:t>Европейский Северо-Запад</w:t>
      </w:r>
      <w:r w:rsidRPr="00B16794">
        <w:rPr>
          <w:bCs/>
        </w:rPr>
        <w:t>, его географическое положение, ресурсы, население и специфика хозяйственной специализации. Северо-Запад — транзитный район между Ро</w:t>
      </w:r>
      <w:r w:rsidRPr="00B16794">
        <w:rPr>
          <w:bCs/>
        </w:rPr>
        <w:t>с</w:t>
      </w:r>
      <w:r w:rsidRPr="00B16794">
        <w:rPr>
          <w:bCs/>
        </w:rPr>
        <w:t>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w:t>
      </w:r>
      <w:r w:rsidRPr="00B16794">
        <w:rPr>
          <w:bCs/>
        </w:rPr>
        <w:t>и</w:t>
      </w:r>
      <w:r w:rsidRPr="00B16794">
        <w:rPr>
          <w:bCs/>
        </w:rPr>
        <w:t>ностроение — ведущая отрасль промышленности района. Санкт-Петербург — мног</w:t>
      </w:r>
      <w:r w:rsidRPr="00B16794">
        <w:rPr>
          <w:bCs/>
        </w:rPr>
        <w:t>о</w:t>
      </w:r>
      <w:r w:rsidRPr="00B16794">
        <w:rPr>
          <w:bCs/>
        </w:rPr>
        <w:t>функциональный центр района.</w:t>
      </w:r>
    </w:p>
    <w:p w:rsidR="00550C04" w:rsidRPr="00B16794" w:rsidRDefault="00550C04" w:rsidP="00990DF0">
      <w:pPr>
        <w:tabs>
          <w:tab w:val="left" w:pos="709"/>
        </w:tabs>
        <w:ind w:firstLine="284"/>
        <w:rPr>
          <w:bCs/>
        </w:rPr>
      </w:pPr>
      <w:r w:rsidRPr="00B16794">
        <w:rPr>
          <w:bCs/>
        </w:rPr>
        <w:t xml:space="preserve">Калининградская область — самая западная территория России. </w:t>
      </w:r>
    </w:p>
    <w:p w:rsidR="00550C04" w:rsidRPr="00B16794" w:rsidRDefault="00550C04" w:rsidP="00990DF0">
      <w:pPr>
        <w:tabs>
          <w:tab w:val="left" w:pos="709"/>
        </w:tabs>
        <w:ind w:firstLine="284"/>
        <w:jc w:val="both"/>
        <w:rPr>
          <w:bCs/>
        </w:rPr>
      </w:pPr>
      <w:r w:rsidRPr="00B16794">
        <w:rPr>
          <w:b/>
          <w:bCs/>
        </w:rPr>
        <w:t>Регион Центральная Россия</w:t>
      </w:r>
      <w:r w:rsidRPr="00B16794">
        <w:rPr>
          <w:bCs/>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550C04" w:rsidRPr="00B16794" w:rsidRDefault="00550C04" w:rsidP="00990DF0">
      <w:pPr>
        <w:tabs>
          <w:tab w:val="left" w:pos="709"/>
        </w:tabs>
        <w:ind w:firstLine="284"/>
        <w:jc w:val="both"/>
        <w:rPr>
          <w:bCs/>
        </w:rPr>
      </w:pPr>
      <w:r w:rsidRPr="00B16794">
        <w:rPr>
          <w:b/>
          <w:bCs/>
        </w:rPr>
        <w:t>Европейский Юг</w:t>
      </w:r>
      <w:r w:rsidRPr="00B16794">
        <w:rPr>
          <w:bCs/>
        </w:rPr>
        <w:t>, его географическое положение, ресурсы, население и специфика х</w:t>
      </w:r>
      <w:r w:rsidRPr="00B16794">
        <w:rPr>
          <w:bCs/>
        </w:rPr>
        <w:t>о</w:t>
      </w:r>
      <w:r w:rsidRPr="00B16794">
        <w:rPr>
          <w:bCs/>
        </w:rPr>
        <w:t>зяйственной специализации. Один из крупнейших по числу жителей и в то же время на</w:t>
      </w:r>
      <w:r w:rsidRPr="00B16794">
        <w:rPr>
          <w:bCs/>
        </w:rPr>
        <w:t>и</w:t>
      </w:r>
      <w:r w:rsidRPr="00B16794">
        <w:rPr>
          <w:bCs/>
        </w:rPr>
        <w:t>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550C04" w:rsidRPr="00B16794" w:rsidRDefault="00550C04" w:rsidP="00990DF0">
      <w:pPr>
        <w:tabs>
          <w:tab w:val="left" w:pos="709"/>
        </w:tabs>
        <w:ind w:firstLine="284"/>
        <w:jc w:val="both"/>
        <w:rPr>
          <w:bCs/>
        </w:rPr>
      </w:pPr>
      <w:r w:rsidRPr="00B16794">
        <w:rPr>
          <w:b/>
          <w:bCs/>
        </w:rPr>
        <w:t>Поволжье</w:t>
      </w:r>
      <w:r w:rsidRPr="00B16794">
        <w:rPr>
          <w:bCs/>
        </w:rPr>
        <w:t>, его географическое положение, ресурсы, население и специфика хозяйс</w:t>
      </w:r>
      <w:r w:rsidRPr="00B16794">
        <w:rPr>
          <w:bCs/>
        </w:rPr>
        <w:t>т</w:t>
      </w:r>
      <w:r w:rsidRPr="00B16794">
        <w:rPr>
          <w:bCs/>
        </w:rPr>
        <w:t>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w:t>
      </w:r>
      <w:r w:rsidRPr="00B16794">
        <w:rPr>
          <w:bCs/>
        </w:rPr>
        <w:t>о</w:t>
      </w:r>
      <w:r w:rsidRPr="00B16794">
        <w:rPr>
          <w:bCs/>
        </w:rPr>
        <w:t>бильный цех» страны. Нефтяная, газовая и химическая промышленность. Волго-Камский каскад ГЭС. Энергоемкие отрасли.</w:t>
      </w:r>
    </w:p>
    <w:p w:rsidR="00550C04" w:rsidRPr="00B16794" w:rsidRDefault="00550C04" w:rsidP="00990DF0">
      <w:pPr>
        <w:tabs>
          <w:tab w:val="left" w:pos="709"/>
        </w:tabs>
        <w:ind w:firstLine="284"/>
        <w:jc w:val="both"/>
        <w:rPr>
          <w:bCs/>
        </w:rPr>
      </w:pPr>
      <w:r w:rsidRPr="00B16794">
        <w:rPr>
          <w:b/>
          <w:bCs/>
        </w:rPr>
        <w:t>Урал</w:t>
      </w:r>
      <w:r w:rsidRPr="00B16794">
        <w:rPr>
          <w:bCs/>
        </w:rPr>
        <w:t>,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w:t>
      </w:r>
      <w:r w:rsidRPr="00B16794">
        <w:rPr>
          <w:bCs/>
        </w:rPr>
        <w:t>а</w:t>
      </w:r>
      <w:r w:rsidRPr="00B16794">
        <w:rPr>
          <w:bCs/>
        </w:rPr>
        <w:t>рый промышленный район. Уральская металлургическая база; центр тяжелого машин</w:t>
      </w:r>
      <w:r w:rsidRPr="00B16794">
        <w:rPr>
          <w:bCs/>
        </w:rPr>
        <w:t>о</w:t>
      </w:r>
      <w:r w:rsidRPr="00B16794">
        <w:rPr>
          <w:bCs/>
        </w:rPr>
        <w:t xml:space="preserve">строения. </w:t>
      </w:r>
    </w:p>
    <w:p w:rsidR="00550C04" w:rsidRPr="00B16794" w:rsidRDefault="00550C04" w:rsidP="00990DF0">
      <w:pPr>
        <w:tabs>
          <w:tab w:val="left" w:pos="709"/>
        </w:tabs>
        <w:ind w:firstLine="284"/>
        <w:jc w:val="both"/>
        <w:rPr>
          <w:bCs/>
        </w:rPr>
      </w:pPr>
      <w:r w:rsidRPr="00B16794">
        <w:rPr>
          <w:b/>
          <w:bCs/>
        </w:rPr>
        <w:t>Западная Сибирь</w:t>
      </w:r>
      <w:r w:rsidRPr="00B16794">
        <w:rPr>
          <w:bCs/>
        </w:rPr>
        <w:t>, ее географическое положение, ресурсы, население и специфика х</w:t>
      </w:r>
      <w:r w:rsidRPr="00B16794">
        <w:rPr>
          <w:bCs/>
        </w:rPr>
        <w:t>о</w:t>
      </w:r>
      <w:r w:rsidRPr="00B16794">
        <w:rPr>
          <w:bCs/>
        </w:rPr>
        <w:t>зяйственной специализации. Главное богатство — огромные запасы нефти, газа и каме</w:t>
      </w:r>
      <w:r w:rsidRPr="00B16794">
        <w:rPr>
          <w:bCs/>
        </w:rPr>
        <w:t>н</w:t>
      </w:r>
      <w:r w:rsidRPr="00B16794">
        <w:rPr>
          <w:bCs/>
        </w:rPr>
        <w:t xml:space="preserve">ного угля. Ведущая роль топливно-энергетической промышленности. Черная металлургия Кузбасса. </w:t>
      </w:r>
    </w:p>
    <w:p w:rsidR="00550C04" w:rsidRPr="00B16794" w:rsidRDefault="00550C04" w:rsidP="00990DF0">
      <w:pPr>
        <w:tabs>
          <w:tab w:val="left" w:pos="709"/>
        </w:tabs>
        <w:ind w:firstLine="284"/>
        <w:jc w:val="both"/>
        <w:rPr>
          <w:bCs/>
        </w:rPr>
      </w:pPr>
      <w:r w:rsidRPr="00B16794">
        <w:rPr>
          <w:b/>
          <w:bCs/>
        </w:rPr>
        <w:t>Восточная Сибирь</w:t>
      </w:r>
      <w:r w:rsidRPr="00B16794">
        <w:rPr>
          <w:bCs/>
        </w:rPr>
        <w:t>, ее географическое положение, ресурсы, население и специфика хозяйственной специализации. Суровые природные условия и богатые природные ресу</w:t>
      </w:r>
      <w:r w:rsidRPr="00B16794">
        <w:rPr>
          <w:bCs/>
        </w:rPr>
        <w:t>р</w:t>
      </w:r>
      <w:r w:rsidRPr="00B16794">
        <w:rPr>
          <w:bCs/>
        </w:rPr>
        <w:t>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w:t>
      </w:r>
      <w:r w:rsidRPr="00B16794">
        <w:rPr>
          <w:bCs/>
        </w:rPr>
        <w:t>р</w:t>
      </w:r>
      <w:r w:rsidRPr="00B16794">
        <w:rPr>
          <w:bCs/>
        </w:rPr>
        <w:t>гоемких отраслей.</w:t>
      </w:r>
    </w:p>
    <w:p w:rsidR="00550C04" w:rsidRPr="00B16794" w:rsidRDefault="00550C04" w:rsidP="00990DF0">
      <w:pPr>
        <w:tabs>
          <w:tab w:val="left" w:pos="709"/>
        </w:tabs>
        <w:ind w:firstLine="284"/>
        <w:jc w:val="both"/>
        <w:rPr>
          <w:bCs/>
        </w:rPr>
      </w:pPr>
      <w:r w:rsidRPr="00B16794">
        <w:rPr>
          <w:b/>
          <w:bCs/>
        </w:rPr>
        <w:t>Дальний Восток</w:t>
      </w:r>
      <w:r w:rsidRPr="00B16794">
        <w:rPr>
          <w:bCs/>
        </w:rPr>
        <w:t>, его географическое положение, ресурсы, население и специфика х</w:t>
      </w:r>
      <w:r w:rsidRPr="00B16794">
        <w:rPr>
          <w:bCs/>
        </w:rPr>
        <w:t>о</w:t>
      </w:r>
      <w:r w:rsidRPr="00B16794">
        <w:rPr>
          <w:bCs/>
        </w:rPr>
        <w:t>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w:t>
      </w:r>
      <w:r w:rsidRPr="00B16794">
        <w:rPr>
          <w:bCs/>
        </w:rPr>
        <w:t>и</w:t>
      </w:r>
      <w:r w:rsidRPr="00B16794">
        <w:rPr>
          <w:bCs/>
        </w:rPr>
        <w:t>той части страны. Специализация — вывоз леса, рыбы, руд цветных металлов, золота, а</w:t>
      </w:r>
      <w:r w:rsidRPr="00B16794">
        <w:rPr>
          <w:bCs/>
        </w:rPr>
        <w:t>л</w:t>
      </w:r>
      <w:r w:rsidRPr="00B16794">
        <w:rPr>
          <w:bCs/>
        </w:rPr>
        <w:t xml:space="preserve">мазов. </w:t>
      </w:r>
    </w:p>
    <w:p w:rsidR="003470DC" w:rsidRPr="00B16794" w:rsidRDefault="003470DC" w:rsidP="00990DF0">
      <w:pPr>
        <w:tabs>
          <w:tab w:val="left" w:pos="5428"/>
        </w:tabs>
        <w:autoSpaceDE w:val="0"/>
        <w:autoSpaceDN w:val="0"/>
        <w:adjustRightInd w:val="0"/>
        <w:jc w:val="both"/>
      </w:pPr>
      <w:r w:rsidRPr="00B16794">
        <w:rPr>
          <w:b/>
          <w:bCs/>
        </w:rPr>
        <w:t>Примерные темы практических работ</w:t>
      </w:r>
    </w:p>
    <w:p w:rsidR="00550C04" w:rsidRPr="00B16794" w:rsidRDefault="00550C04"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sz w:val="24"/>
          <w:szCs w:val="24"/>
        </w:rPr>
      </w:pPr>
      <w:r w:rsidRPr="00B16794">
        <w:rPr>
          <w:rFonts w:ascii="Times New Roman" w:hAnsi="Times New Roman"/>
          <w:sz w:val="24"/>
          <w:szCs w:val="24"/>
        </w:rPr>
        <w:t>Составление схемы наук о природе.</w:t>
      </w:r>
    </w:p>
    <w:p w:rsidR="00550C04" w:rsidRPr="00B16794" w:rsidRDefault="00550C04"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Составление описания учебного кабинета географии.</w:t>
      </w:r>
    </w:p>
    <w:p w:rsidR="00550C04" w:rsidRPr="00B16794" w:rsidRDefault="00550C04"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Составление перечня источников географической информации, используемых на ур</w:t>
      </w:r>
      <w:r w:rsidRPr="00B16794">
        <w:rPr>
          <w:rFonts w:ascii="Times New Roman" w:hAnsi="Times New Roman"/>
          <w:sz w:val="24"/>
          <w:szCs w:val="24"/>
        </w:rPr>
        <w:t>о</w:t>
      </w:r>
      <w:r w:rsidRPr="00B16794">
        <w:rPr>
          <w:rFonts w:ascii="Times New Roman" w:hAnsi="Times New Roman"/>
          <w:sz w:val="24"/>
          <w:szCs w:val="24"/>
        </w:rPr>
        <w:t>ках.</w:t>
      </w:r>
    </w:p>
    <w:p w:rsidR="00550C04" w:rsidRPr="00B16794" w:rsidRDefault="00550C04"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sz w:val="24"/>
          <w:szCs w:val="24"/>
        </w:rPr>
      </w:pPr>
      <w:r w:rsidRPr="00B16794">
        <w:rPr>
          <w:rFonts w:ascii="Times New Roman" w:hAnsi="Times New Roman"/>
          <w:sz w:val="24"/>
          <w:szCs w:val="24"/>
        </w:rPr>
        <w:t>Организация наблюдений за погодой.</w:t>
      </w:r>
    </w:p>
    <w:p w:rsidR="00550C04" w:rsidRPr="00B16794" w:rsidRDefault="00550C04"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sz w:val="24"/>
          <w:szCs w:val="24"/>
        </w:rPr>
      </w:pPr>
      <w:r w:rsidRPr="00B16794">
        <w:rPr>
          <w:rFonts w:ascii="Times New Roman" w:hAnsi="Times New Roman"/>
          <w:sz w:val="24"/>
          <w:szCs w:val="24"/>
        </w:rPr>
        <w:t>Составление сравнительной характеристики разных способов изображения земной поверхности.</w:t>
      </w:r>
    </w:p>
    <w:p w:rsidR="00550C04" w:rsidRPr="00B16794" w:rsidRDefault="00550C04"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sz w:val="24"/>
          <w:szCs w:val="24"/>
        </w:rPr>
      </w:pPr>
      <w:r w:rsidRPr="00B16794">
        <w:rPr>
          <w:rFonts w:ascii="Times New Roman" w:hAnsi="Times New Roman"/>
          <w:sz w:val="24"/>
          <w:szCs w:val="24"/>
        </w:rPr>
        <w:t>Составление плана кабинета географии.</w:t>
      </w:r>
    </w:p>
    <w:p w:rsidR="00550C04" w:rsidRPr="00B16794" w:rsidRDefault="00550C04"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sz w:val="24"/>
          <w:szCs w:val="24"/>
        </w:rPr>
      </w:pPr>
      <w:r w:rsidRPr="00B16794">
        <w:rPr>
          <w:rFonts w:ascii="Times New Roman" w:hAnsi="Times New Roman"/>
          <w:sz w:val="24"/>
          <w:szCs w:val="24"/>
        </w:rPr>
        <w:t>Определение с помощью компаса сторон горизонта.</w:t>
      </w:r>
    </w:p>
    <w:p w:rsidR="00550C04" w:rsidRPr="00B16794" w:rsidRDefault="00550C04" w:rsidP="008D534A">
      <w:pPr>
        <w:pStyle w:val="ab"/>
        <w:widowControl w:val="0"/>
        <w:numPr>
          <w:ilvl w:val="0"/>
          <w:numId w:val="93"/>
        </w:numPr>
        <w:tabs>
          <w:tab w:val="left" w:pos="284"/>
          <w:tab w:val="left" w:pos="851"/>
        </w:tabs>
        <w:suppressAutoHyphens/>
        <w:snapToGrid w:val="0"/>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Обозначение на контурной карте маршрутов путешествий, обозначение географических объектов.</w:t>
      </w:r>
    </w:p>
    <w:p w:rsidR="00550C04" w:rsidRPr="00B16794" w:rsidRDefault="00550C04" w:rsidP="008D534A">
      <w:pPr>
        <w:pStyle w:val="ab"/>
        <w:widowControl w:val="0"/>
        <w:numPr>
          <w:ilvl w:val="0"/>
          <w:numId w:val="93"/>
        </w:numPr>
        <w:tabs>
          <w:tab w:val="left" w:pos="284"/>
          <w:tab w:val="left" w:pos="851"/>
        </w:tabs>
        <w:suppressAutoHyphens/>
        <w:snapToGrid w:val="0"/>
        <w:spacing w:after="0" w:line="240" w:lineRule="auto"/>
        <w:ind w:left="0" w:firstLine="0"/>
        <w:jc w:val="both"/>
        <w:rPr>
          <w:rFonts w:ascii="Times New Roman" w:hAnsi="Times New Roman"/>
          <w:sz w:val="24"/>
          <w:szCs w:val="24"/>
        </w:rPr>
      </w:pPr>
      <w:r w:rsidRPr="00B16794">
        <w:rPr>
          <w:rFonts w:ascii="Times New Roman" w:hAnsi="Times New Roman"/>
          <w:sz w:val="24"/>
          <w:szCs w:val="24"/>
        </w:rPr>
        <w:t>Составление сводной таблицы «Имена русских первопроходцев и мореплавателей на карте мира».</w:t>
      </w:r>
    </w:p>
    <w:p w:rsidR="00B35B15" w:rsidRPr="00B16794" w:rsidRDefault="00B35B15" w:rsidP="008D534A">
      <w:pPr>
        <w:pStyle w:val="ab"/>
        <w:widowControl w:val="0"/>
        <w:numPr>
          <w:ilvl w:val="0"/>
          <w:numId w:val="93"/>
        </w:numPr>
        <w:tabs>
          <w:tab w:val="left" w:pos="284"/>
          <w:tab w:val="left" w:pos="851"/>
        </w:tabs>
        <w:suppressAutoHyphens/>
        <w:spacing w:after="0" w:line="240" w:lineRule="auto"/>
        <w:ind w:left="0" w:firstLine="0"/>
        <w:rPr>
          <w:rFonts w:ascii="Times New Roman" w:hAnsi="Times New Roman"/>
          <w:bCs/>
          <w:sz w:val="24"/>
          <w:szCs w:val="24"/>
        </w:rPr>
      </w:pPr>
      <w:r w:rsidRPr="00B16794">
        <w:rPr>
          <w:rFonts w:ascii="Times New Roman" w:hAnsi="Times New Roman"/>
          <w:sz w:val="24"/>
          <w:szCs w:val="24"/>
        </w:rPr>
        <w:t>Организация фенологических наблюдений в природе.</w:t>
      </w:r>
    </w:p>
    <w:p w:rsidR="00B35B15" w:rsidRPr="00B16794" w:rsidRDefault="00B35B15" w:rsidP="008D534A">
      <w:pPr>
        <w:pStyle w:val="ab"/>
        <w:widowControl w:val="0"/>
        <w:numPr>
          <w:ilvl w:val="0"/>
          <w:numId w:val="93"/>
        </w:numPr>
        <w:tabs>
          <w:tab w:val="left" w:pos="0"/>
          <w:tab w:val="left" w:pos="284"/>
          <w:tab w:val="left" w:pos="851"/>
        </w:tabs>
        <w:suppressAutoHyphens/>
        <w:snapToGrid w:val="0"/>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Обозначение на контурной карте материков и океанов Земли.</w:t>
      </w:r>
    </w:p>
    <w:p w:rsidR="00B35B15" w:rsidRPr="00B16794" w:rsidRDefault="00B35B15" w:rsidP="008D534A">
      <w:pPr>
        <w:pStyle w:val="ab"/>
        <w:widowControl w:val="0"/>
        <w:numPr>
          <w:ilvl w:val="0"/>
          <w:numId w:val="93"/>
        </w:numPr>
        <w:tabs>
          <w:tab w:val="left" w:pos="0"/>
          <w:tab w:val="left" w:pos="284"/>
          <w:tab w:val="left" w:pos="851"/>
        </w:tabs>
        <w:suppressAutoHyphens/>
        <w:snapToGrid w:val="0"/>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Обозначение на контурной карте крупнейших государств материка.</w:t>
      </w:r>
    </w:p>
    <w:p w:rsidR="00B35B15" w:rsidRPr="00B16794" w:rsidRDefault="00B35B15" w:rsidP="008D534A">
      <w:pPr>
        <w:pStyle w:val="ab"/>
        <w:numPr>
          <w:ilvl w:val="0"/>
          <w:numId w:val="93"/>
        </w:numPr>
        <w:tabs>
          <w:tab w:val="left" w:pos="284"/>
          <w:tab w:val="left" w:pos="851"/>
        </w:tabs>
        <w:suppressAutoHyphen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Определение по карте географических координат различных географических объектов.</w:t>
      </w:r>
    </w:p>
    <w:p w:rsidR="00B35B15" w:rsidRPr="00B16794" w:rsidRDefault="00B35B15" w:rsidP="008D534A">
      <w:pPr>
        <w:pStyle w:val="ab"/>
        <w:numPr>
          <w:ilvl w:val="0"/>
          <w:numId w:val="93"/>
        </w:numPr>
        <w:tabs>
          <w:tab w:val="left" w:pos="284"/>
          <w:tab w:val="left" w:pos="851"/>
        </w:tabs>
        <w:spacing w:after="0" w:line="240" w:lineRule="auto"/>
        <w:ind w:left="0" w:firstLine="0"/>
        <w:rPr>
          <w:rFonts w:ascii="Times New Roman" w:hAnsi="Times New Roman"/>
          <w:sz w:val="24"/>
          <w:szCs w:val="24"/>
        </w:rPr>
      </w:pPr>
      <w:r w:rsidRPr="00B16794">
        <w:rPr>
          <w:rFonts w:ascii="Times New Roman" w:hAnsi="Times New Roman"/>
          <w:sz w:val="24"/>
          <w:szCs w:val="24"/>
        </w:rPr>
        <w:t xml:space="preserve">Определение направлений и расстояний по карте. </w:t>
      </w:r>
    </w:p>
    <w:p w:rsidR="00B35B15" w:rsidRPr="00B16794" w:rsidRDefault="00B35B15" w:rsidP="008D534A">
      <w:pPr>
        <w:pStyle w:val="ab"/>
        <w:numPr>
          <w:ilvl w:val="0"/>
          <w:numId w:val="93"/>
        </w:numPr>
        <w:tabs>
          <w:tab w:val="left" w:pos="284"/>
          <w:tab w:val="left" w:pos="851"/>
        </w:tabs>
        <w:spacing w:after="0" w:line="240" w:lineRule="auto"/>
        <w:ind w:left="0" w:firstLine="0"/>
        <w:rPr>
          <w:rFonts w:ascii="Times New Roman" w:hAnsi="Times New Roman"/>
          <w:bCs/>
          <w:sz w:val="24"/>
          <w:szCs w:val="24"/>
        </w:rPr>
      </w:pPr>
      <w:r w:rsidRPr="00B16794">
        <w:rPr>
          <w:rFonts w:ascii="Times New Roman" w:hAnsi="Times New Roman"/>
          <w:bCs/>
          <w:sz w:val="24"/>
          <w:szCs w:val="24"/>
        </w:rPr>
        <w:t xml:space="preserve">Определение сторон горизонта с помощью компаса и передвижение по азимуту. </w:t>
      </w:r>
    </w:p>
    <w:p w:rsidR="00B35B15" w:rsidRPr="00B16794" w:rsidRDefault="00B35B15" w:rsidP="008D534A">
      <w:pPr>
        <w:pStyle w:val="ab"/>
        <w:numPr>
          <w:ilvl w:val="0"/>
          <w:numId w:val="93"/>
        </w:numPr>
        <w:tabs>
          <w:tab w:val="left" w:pos="284"/>
          <w:tab w:val="left" w:pos="851"/>
        </w:tabs>
        <w:spacing w:after="0" w:line="240" w:lineRule="auto"/>
        <w:ind w:left="0" w:firstLine="0"/>
        <w:rPr>
          <w:rFonts w:ascii="Times New Roman" w:hAnsi="Times New Roman"/>
          <w:bCs/>
          <w:sz w:val="24"/>
          <w:szCs w:val="24"/>
        </w:rPr>
      </w:pPr>
      <w:r w:rsidRPr="00B16794">
        <w:rPr>
          <w:rFonts w:ascii="Times New Roman" w:hAnsi="Times New Roman"/>
          <w:bCs/>
          <w:sz w:val="24"/>
          <w:szCs w:val="24"/>
        </w:rPr>
        <w:t>Составление простейшего плана местности.</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Определение по карте географического положения островов, полуостровов, гор, равнин, низменностей.</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Определение и объяснение изменений земной коры под воздействием хозяйс</w:t>
      </w:r>
      <w:r w:rsidRPr="00B16794">
        <w:rPr>
          <w:rFonts w:ascii="Times New Roman" w:hAnsi="Times New Roman"/>
          <w:sz w:val="24"/>
          <w:szCs w:val="24"/>
        </w:rPr>
        <w:t>т</w:t>
      </w:r>
      <w:r w:rsidRPr="00B16794">
        <w:rPr>
          <w:rFonts w:ascii="Times New Roman" w:hAnsi="Times New Roman"/>
          <w:sz w:val="24"/>
          <w:szCs w:val="24"/>
        </w:rPr>
        <w:t xml:space="preserve">венной деятельности человека (на примере своей местности). </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Построение розы ветров, диаграмм облачности и осадков по имеющимся данным. Выявление причин изменения погоды.</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Нанесение на контурную карту объектов гидросферы.</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Ознакомление с наиболее распространенными</w:t>
      </w:r>
      <w:r w:rsidRPr="00B16794">
        <w:rPr>
          <w:rFonts w:ascii="Times New Roman" w:hAnsi="Times New Roman"/>
          <w:sz w:val="24"/>
          <w:szCs w:val="24"/>
        </w:rPr>
        <w:t xml:space="preserve"> растениями и животными своей м</w:t>
      </w:r>
      <w:r w:rsidRPr="00B16794">
        <w:rPr>
          <w:rFonts w:ascii="Times New Roman" w:hAnsi="Times New Roman"/>
          <w:sz w:val="24"/>
          <w:szCs w:val="24"/>
        </w:rPr>
        <w:t>е</w:t>
      </w:r>
      <w:r w:rsidRPr="00B16794">
        <w:rPr>
          <w:rFonts w:ascii="Times New Roman" w:hAnsi="Times New Roman"/>
          <w:sz w:val="24"/>
          <w:szCs w:val="24"/>
        </w:rPr>
        <w:t>стности.</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Описание природных зон Земли по географическим картам.</w:t>
      </w:r>
    </w:p>
    <w:p w:rsidR="00B35B15" w:rsidRPr="00B16794" w:rsidRDefault="00B35B15" w:rsidP="008D534A">
      <w:pPr>
        <w:pStyle w:val="ab"/>
        <w:numPr>
          <w:ilvl w:val="0"/>
          <w:numId w:val="93"/>
        </w:numPr>
        <w:tabs>
          <w:tab w:val="left" w:pos="284"/>
          <w:tab w:val="left" w:pos="851"/>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Описание изменений природы в результате хозяйственной деятельности человека на примере своей местности.</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Составление картосхемы «Литосферные плиты», прогноз размещения материков и океанов в будущем.</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Определение главных показателей климата различных регионов планеты по клим</w:t>
      </w:r>
      <w:r w:rsidRPr="00B16794">
        <w:rPr>
          <w:rFonts w:ascii="Times New Roman" w:hAnsi="Times New Roman"/>
          <w:bCs/>
          <w:sz w:val="24"/>
          <w:szCs w:val="24"/>
        </w:rPr>
        <w:t>а</w:t>
      </w:r>
      <w:r w:rsidRPr="00B16794">
        <w:rPr>
          <w:rFonts w:ascii="Times New Roman" w:hAnsi="Times New Roman"/>
          <w:bCs/>
          <w:sz w:val="24"/>
          <w:szCs w:val="24"/>
        </w:rPr>
        <w:t>тической карте мира.</w:t>
      </w:r>
    </w:p>
    <w:p w:rsidR="003470DC"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Определение типов климата по предложенным климатограммам.</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sz w:val="24"/>
          <w:szCs w:val="24"/>
        </w:rPr>
        <w:t>Построение профиля дна океана по одной из параллелей, обозначение основных форм рельефа дна океана.</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Выявление и объяснение географической зональности природы Земли. </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Описание природных зон Земли по географическим картам. </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Сравнение хозяйственной деятельности человека в разных природных зонах.</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sz w:val="24"/>
          <w:szCs w:val="24"/>
        </w:rPr>
        <w:t>Определение и сравнение различий в численности, плотности и динамике насел</w:t>
      </w:r>
      <w:r w:rsidRPr="00B16794">
        <w:rPr>
          <w:rFonts w:ascii="Times New Roman" w:hAnsi="Times New Roman"/>
          <w:sz w:val="24"/>
          <w:szCs w:val="24"/>
        </w:rPr>
        <w:t>е</w:t>
      </w:r>
      <w:r w:rsidRPr="00B16794">
        <w:rPr>
          <w:rFonts w:ascii="Times New Roman" w:hAnsi="Times New Roman"/>
          <w:sz w:val="24"/>
          <w:szCs w:val="24"/>
        </w:rPr>
        <w:t>ния разных регионов и стран мира.</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Определение координат крайних точек материка, его протяженности с севера на юг в градусной мере и километрах.</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Обозначение на контурной карте главных форм рельефа и месторождений поле</w:t>
      </w:r>
      <w:r w:rsidRPr="00B16794">
        <w:rPr>
          <w:rFonts w:ascii="Times New Roman" w:hAnsi="Times New Roman"/>
          <w:bCs/>
          <w:sz w:val="24"/>
          <w:szCs w:val="24"/>
        </w:rPr>
        <w:t>з</w:t>
      </w:r>
      <w:r w:rsidRPr="00B16794">
        <w:rPr>
          <w:rFonts w:ascii="Times New Roman" w:hAnsi="Times New Roman"/>
          <w:bCs/>
          <w:sz w:val="24"/>
          <w:szCs w:val="24"/>
        </w:rPr>
        <w:t xml:space="preserve">ных ископаемых. </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Сравнение географического положения Африки и Австралии, определение черт сходства и различия основных компонентов природы материков.</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Выявление взаимосвязей между компонентами природы в одном из природных комплексов материка с использованием карт атласа.</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Оценка влияния климата на жизнь и хозяйственную деятельность населения.</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Определения типов климата Евразии по климатическим диаграммам.</w:t>
      </w:r>
    </w:p>
    <w:p w:rsidR="00B35B15"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 xml:space="preserve">Сравнение природных зон Евразии и Северной Америки по 40-й параллели. </w:t>
      </w:r>
    </w:p>
    <w:p w:rsidR="003470DC" w:rsidRPr="00B16794" w:rsidRDefault="00B35B15"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bCs/>
          <w:sz w:val="24"/>
          <w:szCs w:val="24"/>
        </w:rPr>
        <w:t>Составление географической характеристики стран Европы и Азии по картам атл</w:t>
      </w:r>
      <w:r w:rsidRPr="00B16794">
        <w:rPr>
          <w:rFonts w:ascii="Times New Roman" w:hAnsi="Times New Roman"/>
          <w:bCs/>
          <w:sz w:val="24"/>
          <w:szCs w:val="24"/>
        </w:rPr>
        <w:t>а</w:t>
      </w:r>
      <w:r w:rsidRPr="00B16794">
        <w:rPr>
          <w:rFonts w:ascii="Times New Roman" w:hAnsi="Times New Roman"/>
          <w:bCs/>
          <w:sz w:val="24"/>
          <w:szCs w:val="24"/>
        </w:rPr>
        <w:t>са и другим источникам географической информации.</w:t>
      </w:r>
    </w:p>
    <w:p w:rsidR="00550C04" w:rsidRPr="00B16794" w:rsidRDefault="00550C04" w:rsidP="008D534A">
      <w:pPr>
        <w:pStyle w:val="ab"/>
        <w:numPr>
          <w:ilvl w:val="0"/>
          <w:numId w:val="93"/>
        </w:numPr>
        <w:tabs>
          <w:tab w:val="left" w:pos="284"/>
        </w:tabs>
        <w:spacing w:after="0" w:line="240" w:lineRule="auto"/>
        <w:ind w:left="0" w:firstLine="0"/>
        <w:jc w:val="both"/>
        <w:rPr>
          <w:rFonts w:ascii="Times New Roman" w:hAnsi="Times New Roman"/>
          <w:bCs/>
          <w:sz w:val="24"/>
          <w:szCs w:val="24"/>
        </w:rPr>
      </w:pPr>
      <w:r w:rsidRPr="00B16794">
        <w:rPr>
          <w:rFonts w:ascii="Times New Roman" w:hAnsi="Times New Roman"/>
          <w:sz w:val="24"/>
          <w:szCs w:val="24"/>
        </w:rPr>
        <w:t>Изучение правил поведения человека в окружающей среде, мер защиты от катас</w:t>
      </w:r>
      <w:r w:rsidRPr="00B16794">
        <w:rPr>
          <w:rFonts w:ascii="Times New Roman" w:hAnsi="Times New Roman"/>
          <w:sz w:val="24"/>
          <w:szCs w:val="24"/>
        </w:rPr>
        <w:t>т</w:t>
      </w:r>
      <w:r w:rsidRPr="00B16794">
        <w:rPr>
          <w:rFonts w:ascii="Times New Roman" w:hAnsi="Times New Roman"/>
          <w:sz w:val="24"/>
          <w:szCs w:val="24"/>
        </w:rPr>
        <w:t>рофических явлений природного характера.</w:t>
      </w:r>
    </w:p>
    <w:p w:rsidR="004A10D4" w:rsidRPr="00B16794" w:rsidRDefault="004A10D4" w:rsidP="008D534A">
      <w:pPr>
        <w:pStyle w:val="ab"/>
        <w:widowControl w:val="0"/>
        <w:numPr>
          <w:ilvl w:val="0"/>
          <w:numId w:val="93"/>
        </w:numPr>
        <w:tabs>
          <w:tab w:val="left" w:pos="284"/>
        </w:tabs>
        <w:suppressAutoHyphens/>
        <w:spacing w:after="0" w:line="240" w:lineRule="auto"/>
        <w:ind w:left="0" w:firstLine="0"/>
        <w:jc w:val="both"/>
        <w:rPr>
          <w:rFonts w:ascii="Times New Roman" w:hAnsi="Times New Roman"/>
          <w:bCs/>
          <w:sz w:val="24"/>
          <w:szCs w:val="24"/>
          <w:u w:val="single"/>
        </w:rPr>
      </w:pPr>
      <w:r w:rsidRPr="00B16794">
        <w:rPr>
          <w:rFonts w:ascii="Times New Roman" w:hAnsi="Times New Roman"/>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4A10D4" w:rsidRPr="00B16794" w:rsidRDefault="004A10D4" w:rsidP="008D534A">
      <w:pPr>
        <w:pStyle w:val="ab"/>
        <w:widowControl w:val="0"/>
        <w:numPr>
          <w:ilvl w:val="0"/>
          <w:numId w:val="93"/>
        </w:numPr>
        <w:tabs>
          <w:tab w:val="left" w:pos="284"/>
        </w:tabs>
        <w:suppressAutoHyphen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Чтение топографической карты. Построение профиля местности. </w:t>
      </w:r>
    </w:p>
    <w:p w:rsidR="004A10D4" w:rsidRPr="00B16794" w:rsidRDefault="004A10D4" w:rsidP="008D534A">
      <w:pPr>
        <w:pStyle w:val="ab"/>
        <w:widowControl w:val="0"/>
        <w:numPr>
          <w:ilvl w:val="0"/>
          <w:numId w:val="93"/>
        </w:numPr>
        <w:tabs>
          <w:tab w:val="left" w:pos="284"/>
        </w:tabs>
        <w:suppressAutoHyphen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Характеристика географического положения России. </w:t>
      </w:r>
    </w:p>
    <w:p w:rsidR="004A10D4" w:rsidRPr="00B16794" w:rsidRDefault="004A10D4" w:rsidP="008D534A">
      <w:pPr>
        <w:pStyle w:val="af"/>
        <w:widowControl w:val="0"/>
        <w:numPr>
          <w:ilvl w:val="0"/>
          <w:numId w:val="93"/>
        </w:numPr>
        <w:tabs>
          <w:tab w:val="left" w:pos="284"/>
        </w:tabs>
        <w:suppressAutoHyphens/>
        <w:ind w:left="0" w:firstLine="0"/>
        <w:jc w:val="both"/>
        <w:rPr>
          <w:rFonts w:ascii="Times New Roman" w:hAnsi="Times New Roman"/>
          <w:sz w:val="24"/>
          <w:szCs w:val="24"/>
        </w:rPr>
      </w:pPr>
      <w:r w:rsidRPr="00B16794">
        <w:rPr>
          <w:rFonts w:ascii="Times New Roman" w:hAnsi="Times New Roman"/>
          <w:sz w:val="24"/>
          <w:szCs w:val="24"/>
        </w:rPr>
        <w:t>Определение поясного времени для разных пунктов России.</w:t>
      </w:r>
    </w:p>
    <w:p w:rsidR="004A10D4" w:rsidRPr="00B16794" w:rsidRDefault="004A10D4" w:rsidP="008D534A">
      <w:pPr>
        <w:pStyle w:val="af"/>
        <w:widowControl w:val="0"/>
        <w:numPr>
          <w:ilvl w:val="0"/>
          <w:numId w:val="93"/>
        </w:numPr>
        <w:tabs>
          <w:tab w:val="left" w:pos="284"/>
        </w:tabs>
        <w:suppressAutoHyphens/>
        <w:ind w:left="0" w:firstLine="0"/>
        <w:jc w:val="both"/>
        <w:rPr>
          <w:rFonts w:ascii="Times New Roman" w:hAnsi="Times New Roman"/>
          <w:sz w:val="24"/>
          <w:szCs w:val="24"/>
        </w:rPr>
      </w:pPr>
      <w:r w:rsidRPr="00B16794">
        <w:rPr>
          <w:rFonts w:ascii="Times New Roman" w:hAnsi="Times New Roman"/>
          <w:sz w:val="24"/>
          <w:szCs w:val="24"/>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4A10D4" w:rsidRPr="00B16794" w:rsidRDefault="004A10D4" w:rsidP="00626A14">
      <w:pPr>
        <w:pStyle w:val="af"/>
        <w:widowControl w:val="0"/>
        <w:numPr>
          <w:ilvl w:val="0"/>
          <w:numId w:val="93"/>
        </w:numPr>
        <w:tabs>
          <w:tab w:val="left" w:pos="284"/>
        </w:tabs>
        <w:suppressAutoHyphens/>
        <w:ind w:left="0"/>
        <w:jc w:val="both"/>
        <w:rPr>
          <w:rFonts w:ascii="Times New Roman" w:hAnsi="Times New Roman"/>
          <w:sz w:val="24"/>
          <w:szCs w:val="24"/>
        </w:rPr>
      </w:pPr>
      <w:r w:rsidRPr="00B16794">
        <w:rPr>
          <w:rFonts w:ascii="Times New Roman" w:hAnsi="Times New Roman"/>
          <w:sz w:val="24"/>
          <w:szCs w:val="24"/>
        </w:rPr>
        <w:t>Анализ источников информации об истории освоения территории России.</w:t>
      </w:r>
    </w:p>
    <w:p w:rsidR="004A10D4" w:rsidRPr="00B16794" w:rsidRDefault="004A10D4" w:rsidP="00626A14">
      <w:pPr>
        <w:pStyle w:val="ab"/>
        <w:widowControl w:val="0"/>
        <w:numPr>
          <w:ilvl w:val="0"/>
          <w:numId w:val="93"/>
        </w:numPr>
        <w:tabs>
          <w:tab w:val="left" w:pos="284"/>
        </w:tabs>
        <w:suppressAutoHyphens/>
        <w:spacing w:after="0" w:line="240" w:lineRule="auto"/>
        <w:ind w:left="0"/>
        <w:jc w:val="both"/>
        <w:rPr>
          <w:rStyle w:val="FontStyle55"/>
          <w:rFonts w:ascii="Times New Roman" w:hAnsi="Times New Roman" w:cs="Times New Roman"/>
          <w:sz w:val="24"/>
          <w:szCs w:val="24"/>
        </w:rPr>
      </w:pPr>
      <w:r w:rsidRPr="00B16794">
        <w:rPr>
          <w:rStyle w:val="FontStyle55"/>
          <w:rFonts w:ascii="Times New Roman" w:hAnsi="Times New Roman" w:cs="Times New Roman"/>
          <w:sz w:val="24"/>
          <w:szCs w:val="24"/>
        </w:rPr>
        <w:t>Выявление зависимости между строением, формами рельефа и размещением полезных ископаемых крупных территорий.</w:t>
      </w:r>
    </w:p>
    <w:p w:rsidR="004A10D4" w:rsidRPr="00B16794" w:rsidRDefault="004A10D4" w:rsidP="00626A14">
      <w:pPr>
        <w:pStyle w:val="af"/>
        <w:widowControl w:val="0"/>
        <w:numPr>
          <w:ilvl w:val="0"/>
          <w:numId w:val="93"/>
        </w:numPr>
        <w:tabs>
          <w:tab w:val="left" w:pos="284"/>
        </w:tabs>
        <w:suppressAutoHyphens/>
        <w:ind w:left="0"/>
        <w:jc w:val="both"/>
        <w:rPr>
          <w:rStyle w:val="FontStyle15"/>
          <w:sz w:val="24"/>
          <w:szCs w:val="24"/>
        </w:rPr>
      </w:pPr>
      <w:r w:rsidRPr="00B16794">
        <w:rPr>
          <w:rStyle w:val="FontStyle15"/>
          <w:sz w:val="24"/>
          <w:szCs w:val="24"/>
        </w:rPr>
        <w:t>Нанесение  на контурную карту основных форм рельефа страны.</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55"/>
          <w:rFonts w:ascii="Times New Roman" w:hAnsi="Times New Roman" w:cs="Times New Roman"/>
          <w:sz w:val="24"/>
          <w:szCs w:val="24"/>
        </w:rPr>
        <w:t>Выявление закономерностей территориального распределения климатических показателей по климатической карте.</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Анализ климатограмм, характерных для различных типов климата России.</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55"/>
          <w:rFonts w:ascii="Times New Roman" w:hAnsi="Times New Roman" w:cs="Times New Roman"/>
          <w:sz w:val="24"/>
          <w:szCs w:val="24"/>
        </w:rPr>
        <w:t>Определение особенностей погоды для различных пунктов по синоптической карте.</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55"/>
          <w:rFonts w:ascii="Times New Roman" w:hAnsi="Times New Roman" w:cs="Times New Roman"/>
          <w:sz w:val="24"/>
          <w:szCs w:val="24"/>
        </w:rPr>
        <w:t>Прогнозирование тенденций изменения климата</w:t>
      </w:r>
      <w:r w:rsidRPr="00B16794">
        <w:rPr>
          <w:rFonts w:ascii="Times New Roman" w:hAnsi="Times New Roman"/>
          <w:sz w:val="24"/>
          <w:szCs w:val="24"/>
        </w:rPr>
        <w:t>.</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11"/>
          <w:b w:val="0"/>
          <w:sz w:val="24"/>
          <w:szCs w:val="24"/>
        </w:rPr>
        <w:t>Составление характеристики одного из морей</w:t>
      </w:r>
      <w:r w:rsidRPr="00B16794">
        <w:rPr>
          <w:rFonts w:ascii="Times New Roman" w:hAnsi="Times New Roman"/>
          <w:sz w:val="24"/>
          <w:szCs w:val="24"/>
        </w:rPr>
        <w:t>, омывающих территорию России</w:t>
      </w:r>
      <w:r w:rsidRPr="00B16794">
        <w:rPr>
          <w:rStyle w:val="FontStyle11"/>
          <w:b w:val="0"/>
          <w:sz w:val="24"/>
          <w:szCs w:val="24"/>
        </w:rPr>
        <w:t xml:space="preserve">. </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55"/>
          <w:rFonts w:ascii="Times New Roman" w:hAnsi="Times New Roman" w:cs="Times New Roman"/>
          <w:sz w:val="24"/>
          <w:szCs w:val="24"/>
        </w:rPr>
        <w:t>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11"/>
          <w:b w:val="0"/>
          <w:sz w:val="24"/>
          <w:szCs w:val="24"/>
        </w:rPr>
        <w:t>Объяснение закономерностей размещения разных видов вод суши и связанных с ними стихийных природных явлений на территории страны.</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11"/>
          <w:b w:val="0"/>
          <w:sz w:val="24"/>
          <w:szCs w:val="24"/>
        </w:rPr>
        <w:t>Составление характеристики зональных типов почв и выявление условий их почвообразования</w:t>
      </w:r>
      <w:r w:rsidRPr="00B16794">
        <w:rPr>
          <w:rFonts w:ascii="Times New Roman" w:hAnsi="Times New Roman"/>
          <w:sz w:val="24"/>
          <w:szCs w:val="24"/>
        </w:rPr>
        <w:t>.</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Style w:val="FontStyle11"/>
          <w:b w:val="0"/>
          <w:sz w:val="24"/>
          <w:szCs w:val="24"/>
        </w:rPr>
      </w:pPr>
      <w:r w:rsidRPr="00B16794">
        <w:rPr>
          <w:rStyle w:val="FontStyle11"/>
          <w:b w:val="0"/>
          <w:sz w:val="24"/>
          <w:szCs w:val="24"/>
        </w:rPr>
        <w:t>Установление зависимостей растительного и животного мира от других компонентов природы.</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Style w:val="FontStyle11"/>
          <w:b w:val="0"/>
          <w:sz w:val="24"/>
          <w:szCs w:val="24"/>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описания одной из природных зон России по плану.</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описания природного района по плану.</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описания экономико-географического положения России по типовому плану.</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описания политико-географического положения России по типовому плану.</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Обозначение на контурной карте субъектов Федерации различных видов.</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Определение административного состава Федеральных округов на основе анализа политико-административной карты России.</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Сравнение по статистическим показателям экономических районов (экономических зон, природно-хозяйственных районов).</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Расчёт ресурсообеспеченности территории России по отдельным видам природных ресурсов (минеральных, биологических, водных и т.д.).</w:t>
      </w:r>
    </w:p>
    <w:p w:rsidR="00D755A9" w:rsidRPr="00B16794" w:rsidRDefault="00D755A9" w:rsidP="00626A14">
      <w:pPr>
        <w:pStyle w:val="ab"/>
        <w:widowControl w:val="0"/>
        <w:numPr>
          <w:ilvl w:val="0"/>
          <w:numId w:val="93"/>
        </w:numPr>
        <w:tabs>
          <w:tab w:val="left" w:pos="284"/>
        </w:tabs>
        <w:suppressAutoHyphens/>
        <w:spacing w:after="0" w:line="240" w:lineRule="auto"/>
        <w:ind w:left="0"/>
        <w:jc w:val="both"/>
        <w:rPr>
          <w:rFonts w:ascii="Times New Roman" w:hAnsi="Times New Roman"/>
          <w:sz w:val="24"/>
          <w:szCs w:val="24"/>
        </w:rPr>
      </w:pPr>
      <w:r w:rsidRPr="00B16794">
        <w:rPr>
          <w:rFonts w:ascii="Times New Roman" w:hAnsi="Times New Roman"/>
          <w:sz w:val="24"/>
          <w:szCs w:val="24"/>
        </w:rPr>
        <w:t>Оценка экологической ситуации отдельных частей территории России.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Расчёт параметров естественного движения населения: естественного прироста, рожда</w:t>
      </w:r>
      <w:r w:rsidRPr="00B16794">
        <w:rPr>
          <w:rFonts w:ascii="Times New Roman" w:hAnsi="Times New Roman"/>
          <w:sz w:val="24"/>
          <w:szCs w:val="24"/>
        </w:rPr>
        <w:t>е</w:t>
      </w:r>
      <w:r w:rsidRPr="00B16794">
        <w:rPr>
          <w:rFonts w:ascii="Times New Roman" w:hAnsi="Times New Roman"/>
          <w:sz w:val="24"/>
          <w:szCs w:val="24"/>
        </w:rPr>
        <w:t>мости, смертности, показателя естественного прироста, показателя смертности, показат</w:t>
      </w:r>
      <w:r w:rsidRPr="00B16794">
        <w:rPr>
          <w:rFonts w:ascii="Times New Roman" w:hAnsi="Times New Roman"/>
          <w:sz w:val="24"/>
          <w:szCs w:val="24"/>
        </w:rPr>
        <w:t>е</w:t>
      </w:r>
      <w:r w:rsidRPr="00B16794">
        <w:rPr>
          <w:rFonts w:ascii="Times New Roman" w:hAnsi="Times New Roman"/>
          <w:sz w:val="24"/>
          <w:szCs w:val="24"/>
        </w:rPr>
        <w:t>ля рождаемости.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Расчёт численности городского населения на основе данных о значении показателя урб</w:t>
      </w:r>
      <w:r w:rsidRPr="00B16794">
        <w:rPr>
          <w:rFonts w:ascii="Times New Roman" w:hAnsi="Times New Roman"/>
          <w:sz w:val="24"/>
          <w:szCs w:val="24"/>
        </w:rPr>
        <w:t>а</w:t>
      </w:r>
      <w:r w:rsidRPr="00B16794">
        <w:rPr>
          <w:rFonts w:ascii="Times New Roman" w:hAnsi="Times New Roman"/>
          <w:sz w:val="24"/>
          <w:szCs w:val="24"/>
        </w:rPr>
        <w:t>низации и численности населения России.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Определение по картам атласа ареалов компактного проживания крупнейших народов России.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схемы отраслевой структуры народного хозяйства России.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Описание отрасли по типовому плану.</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схемы межотраслевых связей отрасли промышленности.</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Анализ потенциальных возможностей территорий природных зон для развития сельского хозяйства.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Описание транспортного узла.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Определение природных условий, определяющих хозяйственную специализацию терр</w:t>
      </w:r>
      <w:r w:rsidRPr="00B16794">
        <w:rPr>
          <w:rFonts w:ascii="Times New Roman" w:hAnsi="Times New Roman"/>
          <w:sz w:val="24"/>
          <w:szCs w:val="24"/>
        </w:rPr>
        <w:t>и</w:t>
      </w:r>
      <w:r w:rsidRPr="00B16794">
        <w:rPr>
          <w:rFonts w:ascii="Times New Roman" w:hAnsi="Times New Roman"/>
          <w:sz w:val="24"/>
          <w:szCs w:val="24"/>
        </w:rPr>
        <w:t>тории района.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Определение факторов, влияющих на современную хозяйственную специализацию ра</w:t>
      </w:r>
      <w:r w:rsidRPr="00B16794">
        <w:rPr>
          <w:rFonts w:ascii="Times New Roman" w:hAnsi="Times New Roman"/>
          <w:sz w:val="24"/>
          <w:szCs w:val="24"/>
        </w:rPr>
        <w:t>й</w:t>
      </w:r>
      <w:r w:rsidRPr="00B16794">
        <w:rPr>
          <w:rFonts w:ascii="Times New Roman" w:hAnsi="Times New Roman"/>
          <w:sz w:val="24"/>
          <w:szCs w:val="24"/>
        </w:rPr>
        <w:t>она.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Описание экономико-географического положения района.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Составление комплексного описания района по типовому плану (Западная Сибирь).</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 xml:space="preserve">Сравнительная характеристика географического положения районов. </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Анализ специфики размещения населения и хозяйства на территории района.</w:t>
      </w:r>
    </w:p>
    <w:p w:rsidR="00D755A9" w:rsidRPr="00B16794" w:rsidRDefault="00D755A9" w:rsidP="00626A14">
      <w:pPr>
        <w:pStyle w:val="ab"/>
        <w:numPr>
          <w:ilvl w:val="0"/>
          <w:numId w:val="93"/>
        </w:numPr>
        <w:tabs>
          <w:tab w:val="left" w:pos="284"/>
        </w:tabs>
        <w:spacing w:after="0" w:line="240" w:lineRule="auto"/>
        <w:ind w:left="0"/>
        <w:jc w:val="both"/>
        <w:rPr>
          <w:rFonts w:ascii="Times New Roman" w:hAnsi="Times New Roman"/>
          <w:sz w:val="24"/>
          <w:szCs w:val="24"/>
        </w:rPr>
      </w:pPr>
      <w:r w:rsidRPr="00B16794">
        <w:rPr>
          <w:rFonts w:ascii="Times New Roman" w:hAnsi="Times New Roman"/>
          <w:sz w:val="24"/>
          <w:szCs w:val="24"/>
        </w:rPr>
        <w:t>Определение по статистическим показателям место и роль России в мире.</w:t>
      </w:r>
    </w:p>
    <w:p w:rsidR="00B35B15" w:rsidRPr="00B16794" w:rsidRDefault="00B35B15" w:rsidP="002F35B6">
      <w:pPr>
        <w:tabs>
          <w:tab w:val="left" w:pos="709"/>
        </w:tabs>
        <w:ind w:firstLine="454"/>
        <w:jc w:val="both"/>
      </w:pPr>
    </w:p>
    <w:p w:rsidR="00256041" w:rsidRPr="00B16794" w:rsidRDefault="00CB5483" w:rsidP="002F35B6">
      <w:pPr>
        <w:pStyle w:val="4"/>
        <w:spacing w:before="0" w:after="0"/>
        <w:jc w:val="both"/>
        <w:rPr>
          <w:sz w:val="24"/>
          <w:szCs w:val="24"/>
        </w:rPr>
      </w:pPr>
      <w:bookmarkStart w:id="139" w:name="_Toc414553232"/>
      <w:r w:rsidRPr="00B16794">
        <w:rPr>
          <w:sz w:val="24"/>
          <w:szCs w:val="24"/>
        </w:rPr>
        <w:t>2.3</w:t>
      </w:r>
      <w:r w:rsidR="00256041" w:rsidRPr="00B16794">
        <w:rPr>
          <w:sz w:val="24"/>
          <w:szCs w:val="24"/>
        </w:rPr>
        <w:t>.8. Математика</w:t>
      </w:r>
      <w:bookmarkEnd w:id="139"/>
    </w:p>
    <w:p w:rsidR="00256041" w:rsidRPr="00B16794" w:rsidRDefault="00256041" w:rsidP="002F35B6">
      <w:pPr>
        <w:tabs>
          <w:tab w:val="left" w:pos="142"/>
          <w:tab w:val="left" w:pos="426"/>
          <w:tab w:val="left" w:pos="1134"/>
        </w:tabs>
        <w:ind w:firstLine="284"/>
        <w:jc w:val="both"/>
        <w:rPr>
          <w:lang w:eastAsia="en-US"/>
        </w:rPr>
      </w:pPr>
      <w:r w:rsidRPr="00B16794">
        <w:t>Cодержание курсов математики 5–6 классов, алгебры и геометрии 7–9 классов объед</w:t>
      </w:r>
      <w:r w:rsidRPr="00B16794">
        <w:t>и</w:t>
      </w:r>
      <w:r w:rsidRPr="00B16794">
        <w:t>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w:t>
      </w:r>
      <w:r w:rsidRPr="00B16794">
        <w:t>а</w:t>
      </w:r>
      <w:r w:rsidRPr="00B16794">
        <w:t>тематика»). Отдельно представлены линия сюжетных задач, историческая линия.</w:t>
      </w:r>
    </w:p>
    <w:p w:rsidR="00256041" w:rsidRPr="00B16794" w:rsidRDefault="00256041" w:rsidP="002F35B6">
      <w:pPr>
        <w:pStyle w:val="2"/>
        <w:tabs>
          <w:tab w:val="left" w:pos="142"/>
          <w:tab w:val="left" w:pos="426"/>
        </w:tabs>
        <w:ind w:firstLine="284"/>
        <w:jc w:val="both"/>
        <w:rPr>
          <w:sz w:val="24"/>
        </w:rPr>
      </w:pPr>
      <w:bookmarkStart w:id="140" w:name="_Toc284663423"/>
      <w:bookmarkStart w:id="141" w:name="_Toc284662796"/>
      <w:bookmarkStart w:id="142" w:name="_Toc405513918"/>
      <w:r w:rsidRPr="00B16794">
        <w:rPr>
          <w:sz w:val="24"/>
        </w:rPr>
        <w:t>Элементы теории множеств и математической логики</w:t>
      </w:r>
      <w:bookmarkEnd w:id="140"/>
      <w:bookmarkEnd w:id="141"/>
      <w:bookmarkEnd w:id="142"/>
    </w:p>
    <w:p w:rsidR="00256041" w:rsidRPr="00B16794" w:rsidRDefault="00256041" w:rsidP="002F35B6">
      <w:pPr>
        <w:tabs>
          <w:tab w:val="left" w:pos="142"/>
          <w:tab w:val="left" w:pos="426"/>
        </w:tabs>
        <w:ind w:firstLine="284"/>
        <w:jc w:val="both"/>
      </w:pPr>
      <w:r w:rsidRPr="00B16794">
        <w:t>Согласно ФГОС основного общего образования в курс математики введен раздел «Л</w:t>
      </w:r>
      <w:r w:rsidRPr="00B16794">
        <w:t>о</w:t>
      </w:r>
      <w:r w:rsidRPr="00B16794">
        <w:t>гика», который не предполагает дополнительных часов на изучении и встраивается в ра</w:t>
      </w:r>
      <w:r w:rsidRPr="00B16794">
        <w:t>з</w:t>
      </w:r>
      <w:r w:rsidRPr="00B16794">
        <w:t>личные темы курсов математики и информатики и предваряется ознакомлением с элеме</w:t>
      </w:r>
      <w:r w:rsidRPr="00B16794">
        <w:t>н</w:t>
      </w:r>
      <w:r w:rsidRPr="00B16794">
        <w:t xml:space="preserve">тами теории множеств. </w:t>
      </w:r>
    </w:p>
    <w:p w:rsidR="00256041" w:rsidRPr="00B16794" w:rsidRDefault="00256041" w:rsidP="002F35B6">
      <w:pPr>
        <w:tabs>
          <w:tab w:val="left" w:pos="142"/>
          <w:tab w:val="left" w:pos="426"/>
        </w:tabs>
        <w:ind w:firstLine="284"/>
        <w:jc w:val="both"/>
        <w:rPr>
          <w:b/>
        </w:rPr>
      </w:pPr>
      <w:r w:rsidRPr="00B16794">
        <w:rPr>
          <w:b/>
        </w:rPr>
        <w:t>Множества и отношения между ними</w:t>
      </w:r>
    </w:p>
    <w:p w:rsidR="00256041" w:rsidRPr="00B16794" w:rsidRDefault="00256041" w:rsidP="002F35B6">
      <w:pPr>
        <w:tabs>
          <w:tab w:val="left" w:pos="142"/>
          <w:tab w:val="left" w:pos="426"/>
        </w:tabs>
        <w:ind w:firstLine="284"/>
        <w:jc w:val="both"/>
      </w:pPr>
      <w:r w:rsidRPr="00B16794">
        <w:t xml:space="preserve">Множество, </w:t>
      </w:r>
      <w:r w:rsidRPr="00B16794">
        <w:rPr>
          <w:i/>
        </w:rPr>
        <w:t>характеристическое свойство множества</w:t>
      </w:r>
      <w:r w:rsidRPr="00B16794">
        <w:t xml:space="preserve">, элемент множества, </w:t>
      </w:r>
      <w:r w:rsidRPr="00B16794">
        <w:rPr>
          <w:i/>
        </w:rPr>
        <w:t>пустое, конечное, бесконечное множество</w:t>
      </w:r>
      <w:r w:rsidRPr="00B16794">
        <w:t>. Подмножество. Отношение принадлежности, включ</w:t>
      </w:r>
      <w:r w:rsidRPr="00B16794">
        <w:t>е</w:t>
      </w:r>
      <w:r w:rsidRPr="00B16794">
        <w:t xml:space="preserve">ния, равенства. Элементы множества, способы задания множеств, </w:t>
      </w:r>
      <w:r w:rsidRPr="00B16794">
        <w:rPr>
          <w:i/>
        </w:rPr>
        <w:t>распознавание по</w:t>
      </w:r>
      <w:r w:rsidRPr="00B16794">
        <w:rPr>
          <w:i/>
        </w:rPr>
        <w:t>д</w:t>
      </w:r>
      <w:r w:rsidRPr="00B16794">
        <w:rPr>
          <w:i/>
        </w:rPr>
        <w:t>множеств и элементов подмножеств с использованием кругов Эйлера</w:t>
      </w:r>
      <w:r w:rsidRPr="00B16794">
        <w:t>.</w:t>
      </w:r>
    </w:p>
    <w:p w:rsidR="00256041" w:rsidRPr="00B16794" w:rsidRDefault="00256041" w:rsidP="002F35B6">
      <w:pPr>
        <w:tabs>
          <w:tab w:val="left" w:pos="142"/>
          <w:tab w:val="left" w:pos="426"/>
        </w:tabs>
        <w:ind w:firstLine="284"/>
        <w:jc w:val="both"/>
      </w:pPr>
      <w:r w:rsidRPr="00B16794">
        <w:rPr>
          <w:b/>
        </w:rPr>
        <w:t>Операции над множествами</w:t>
      </w:r>
    </w:p>
    <w:p w:rsidR="00256041" w:rsidRPr="00B16794" w:rsidRDefault="00256041" w:rsidP="002F35B6">
      <w:pPr>
        <w:tabs>
          <w:tab w:val="left" w:pos="142"/>
          <w:tab w:val="left" w:pos="426"/>
        </w:tabs>
        <w:ind w:firstLine="284"/>
        <w:jc w:val="both"/>
      </w:pPr>
      <w:r w:rsidRPr="00B16794">
        <w:t xml:space="preserve">Пересечение и объединение множеств. </w:t>
      </w:r>
      <w:r w:rsidRPr="00B16794">
        <w:rPr>
          <w:i/>
        </w:rPr>
        <w:t>Разность множеств, дополнение множес</w:t>
      </w:r>
      <w:r w:rsidRPr="00B16794">
        <w:rPr>
          <w:i/>
        </w:rPr>
        <w:t>т</w:t>
      </w:r>
      <w:r w:rsidRPr="00B16794">
        <w:rPr>
          <w:i/>
        </w:rPr>
        <w:t>ва</w:t>
      </w:r>
      <w:r w:rsidRPr="00B16794">
        <w:t>.</w:t>
      </w:r>
      <w:r w:rsidRPr="00B16794">
        <w:rPr>
          <w:i/>
        </w:rPr>
        <w:t>Интерпретация операций над множествами с помощью кругов Эйлера</w:t>
      </w:r>
      <w:r w:rsidRPr="00B16794">
        <w:t xml:space="preserve">. </w:t>
      </w:r>
    </w:p>
    <w:p w:rsidR="00256041" w:rsidRPr="00B16794" w:rsidRDefault="00256041" w:rsidP="002F35B6">
      <w:pPr>
        <w:tabs>
          <w:tab w:val="left" w:pos="142"/>
          <w:tab w:val="left" w:pos="426"/>
        </w:tabs>
        <w:ind w:firstLine="284"/>
        <w:jc w:val="both"/>
      </w:pPr>
      <w:r w:rsidRPr="00B16794">
        <w:rPr>
          <w:b/>
        </w:rPr>
        <w:t>Элементы логики</w:t>
      </w:r>
    </w:p>
    <w:p w:rsidR="00256041" w:rsidRPr="00B16794" w:rsidRDefault="00256041" w:rsidP="002F35B6">
      <w:pPr>
        <w:tabs>
          <w:tab w:val="left" w:pos="142"/>
          <w:tab w:val="left" w:pos="426"/>
        </w:tabs>
        <w:ind w:firstLine="284"/>
        <w:jc w:val="both"/>
      </w:pPr>
      <w:r w:rsidRPr="00B16794">
        <w:t>Определение. Утверждения. Аксиомы и теоремы. Доказательство. Доказательство от противного. Теорема, обратная данной. Пример и контрпример.</w:t>
      </w:r>
    </w:p>
    <w:p w:rsidR="00256041" w:rsidRPr="00B16794" w:rsidRDefault="00256041" w:rsidP="002F35B6">
      <w:pPr>
        <w:tabs>
          <w:tab w:val="left" w:pos="142"/>
          <w:tab w:val="left" w:pos="426"/>
        </w:tabs>
        <w:ind w:firstLine="284"/>
        <w:jc w:val="both"/>
        <w:rPr>
          <w:b/>
        </w:rPr>
      </w:pPr>
      <w:r w:rsidRPr="00B16794">
        <w:rPr>
          <w:b/>
        </w:rPr>
        <w:t>Высказывания</w:t>
      </w:r>
    </w:p>
    <w:p w:rsidR="00256041" w:rsidRPr="00B16794" w:rsidRDefault="00256041" w:rsidP="002F35B6">
      <w:pPr>
        <w:tabs>
          <w:tab w:val="left" w:pos="142"/>
          <w:tab w:val="left" w:pos="426"/>
        </w:tabs>
        <w:ind w:firstLine="284"/>
        <w:jc w:val="both"/>
        <w:rPr>
          <w:i/>
        </w:rPr>
      </w:pPr>
      <w:r w:rsidRPr="00B16794">
        <w:t>Истинность и ложность высказывания</w:t>
      </w:r>
      <w:r w:rsidRPr="00B16794">
        <w:rPr>
          <w:i/>
        </w:rPr>
        <w:t>. Сложные и простые высказывания. Операции над высказываниями с использованием логических связок: и, или, не. Условные высказыв</w:t>
      </w:r>
      <w:r w:rsidRPr="00B16794">
        <w:rPr>
          <w:i/>
        </w:rPr>
        <w:t>а</w:t>
      </w:r>
      <w:r w:rsidRPr="00B16794">
        <w:rPr>
          <w:i/>
        </w:rPr>
        <w:t xml:space="preserve">ния (импликации). </w:t>
      </w:r>
    </w:p>
    <w:p w:rsidR="00256041" w:rsidRPr="00B16794" w:rsidRDefault="00256041" w:rsidP="00990DF0">
      <w:pPr>
        <w:pStyle w:val="2"/>
        <w:tabs>
          <w:tab w:val="left" w:pos="142"/>
          <w:tab w:val="left" w:pos="426"/>
        </w:tabs>
        <w:ind w:firstLine="284"/>
        <w:rPr>
          <w:sz w:val="24"/>
        </w:rPr>
      </w:pPr>
      <w:bookmarkStart w:id="143" w:name="_Toc284663424"/>
      <w:bookmarkStart w:id="144" w:name="_Toc284662797"/>
      <w:bookmarkStart w:id="145" w:name="_Toc405513919"/>
      <w:r w:rsidRPr="00B16794">
        <w:rPr>
          <w:sz w:val="24"/>
        </w:rPr>
        <w:t>Содержание курса математики в 5–6 классах</w:t>
      </w:r>
      <w:bookmarkEnd w:id="143"/>
      <w:bookmarkEnd w:id="144"/>
      <w:bookmarkEnd w:id="145"/>
    </w:p>
    <w:p w:rsidR="0015325A" w:rsidRPr="00B16794" w:rsidRDefault="0015325A" w:rsidP="002F35B6">
      <w:pPr>
        <w:autoSpaceDE w:val="0"/>
        <w:ind w:firstLine="284"/>
        <w:jc w:val="both"/>
        <w:rPr>
          <w:b/>
          <w:bCs/>
          <w:color w:val="191919"/>
        </w:rPr>
      </w:pPr>
      <w:bookmarkStart w:id="146" w:name="_Toc284663425"/>
      <w:bookmarkStart w:id="147" w:name="_Toc284662798"/>
      <w:bookmarkStart w:id="148" w:name="_Toc405513920"/>
      <w:r w:rsidRPr="00B16794">
        <w:rPr>
          <w:b/>
          <w:bCs/>
          <w:color w:val="191919"/>
        </w:rPr>
        <w:t>Натуральные числа</w:t>
      </w:r>
    </w:p>
    <w:p w:rsidR="0015325A" w:rsidRPr="00B16794" w:rsidRDefault="0015325A" w:rsidP="002F35B6">
      <w:pPr>
        <w:pStyle w:val="af"/>
        <w:ind w:firstLine="284"/>
        <w:jc w:val="both"/>
        <w:rPr>
          <w:rFonts w:ascii="Times New Roman" w:hAnsi="Times New Roman"/>
          <w:sz w:val="24"/>
          <w:szCs w:val="24"/>
        </w:rPr>
      </w:pPr>
      <w:r w:rsidRPr="00B16794">
        <w:rPr>
          <w:rFonts w:ascii="Times New Roman" w:hAnsi="Times New Roman"/>
          <w:sz w:val="24"/>
          <w:szCs w:val="24"/>
        </w:rPr>
        <w:t>Ряд натуральных чисел. Десятичная запись натуральных чисел. Округление натурал</w:t>
      </w:r>
      <w:r w:rsidRPr="00B16794">
        <w:rPr>
          <w:rFonts w:ascii="Times New Roman" w:hAnsi="Times New Roman"/>
          <w:sz w:val="24"/>
          <w:szCs w:val="24"/>
        </w:rPr>
        <w:t>ь</w:t>
      </w:r>
      <w:r w:rsidRPr="00B16794">
        <w:rPr>
          <w:rFonts w:ascii="Times New Roman" w:hAnsi="Times New Roman"/>
          <w:sz w:val="24"/>
          <w:szCs w:val="24"/>
        </w:rPr>
        <w:t>ных чисел.</w:t>
      </w:r>
    </w:p>
    <w:p w:rsidR="0015325A" w:rsidRPr="00B16794" w:rsidRDefault="0015325A" w:rsidP="002F35B6">
      <w:pPr>
        <w:pStyle w:val="af"/>
        <w:tabs>
          <w:tab w:val="left" w:pos="195"/>
          <w:tab w:val="left" w:pos="840"/>
        </w:tabs>
        <w:suppressAutoHyphens/>
        <w:ind w:firstLine="284"/>
        <w:jc w:val="both"/>
        <w:rPr>
          <w:rFonts w:ascii="Times New Roman" w:hAnsi="Times New Roman"/>
          <w:sz w:val="24"/>
          <w:szCs w:val="24"/>
        </w:rPr>
      </w:pPr>
      <w:r w:rsidRPr="00B16794">
        <w:rPr>
          <w:rFonts w:ascii="Times New Roman" w:hAnsi="Times New Roman"/>
          <w:sz w:val="24"/>
          <w:szCs w:val="24"/>
        </w:rPr>
        <w:t>Координатный луч.</w:t>
      </w:r>
    </w:p>
    <w:p w:rsidR="0015325A" w:rsidRPr="00B16794" w:rsidRDefault="0015325A" w:rsidP="002F35B6">
      <w:pPr>
        <w:pStyle w:val="af"/>
        <w:tabs>
          <w:tab w:val="left" w:pos="195"/>
          <w:tab w:val="left" w:pos="840"/>
        </w:tabs>
        <w:suppressAutoHyphens/>
        <w:ind w:firstLine="284"/>
        <w:jc w:val="both"/>
        <w:rPr>
          <w:rFonts w:ascii="Times New Roman" w:hAnsi="Times New Roman"/>
          <w:sz w:val="24"/>
          <w:szCs w:val="24"/>
        </w:rPr>
      </w:pPr>
      <w:r w:rsidRPr="00B16794">
        <w:rPr>
          <w:rFonts w:ascii="Times New Roman" w:hAnsi="Times New Roman"/>
          <w:sz w:val="24"/>
          <w:szCs w:val="24"/>
        </w:rPr>
        <w:t>Сравнение натуральных чисел. Сложение и вычитание</w:t>
      </w:r>
    </w:p>
    <w:p w:rsidR="0015325A" w:rsidRPr="00B16794" w:rsidRDefault="0015325A" w:rsidP="002F35B6">
      <w:pPr>
        <w:pStyle w:val="af"/>
        <w:ind w:firstLine="284"/>
        <w:jc w:val="both"/>
        <w:rPr>
          <w:rFonts w:ascii="Times New Roman" w:hAnsi="Times New Roman"/>
          <w:sz w:val="24"/>
          <w:szCs w:val="24"/>
        </w:rPr>
      </w:pPr>
      <w:r w:rsidRPr="00B16794">
        <w:rPr>
          <w:rFonts w:ascii="Times New Roman" w:hAnsi="Times New Roman"/>
          <w:sz w:val="24"/>
          <w:szCs w:val="24"/>
        </w:rPr>
        <w:t xml:space="preserve">Натуральных  чисел. Свойства  сложения.  </w:t>
      </w:r>
    </w:p>
    <w:p w:rsidR="0015325A" w:rsidRPr="00B16794" w:rsidRDefault="0015325A" w:rsidP="002F35B6">
      <w:pPr>
        <w:pStyle w:val="af"/>
        <w:suppressAutoHyphens/>
        <w:ind w:firstLine="284"/>
        <w:jc w:val="both"/>
        <w:rPr>
          <w:rFonts w:ascii="Times New Roman" w:hAnsi="Times New Roman"/>
          <w:sz w:val="24"/>
          <w:szCs w:val="24"/>
        </w:rPr>
      </w:pPr>
      <w:r w:rsidRPr="00B16794">
        <w:rPr>
          <w:rFonts w:ascii="Times New Roman" w:hAnsi="Times New Roman"/>
          <w:sz w:val="24"/>
          <w:szCs w:val="24"/>
        </w:rPr>
        <w:t>Умножение и деление натуральных чисел. Свойства умножения. Деление  с  остатком. Степень  числа  с натуральным  показателем.</w:t>
      </w:r>
    </w:p>
    <w:p w:rsidR="0015325A" w:rsidRPr="00B16794" w:rsidRDefault="0015325A" w:rsidP="002F35B6">
      <w:pPr>
        <w:tabs>
          <w:tab w:val="left" w:pos="240"/>
        </w:tabs>
        <w:suppressAutoHyphens/>
        <w:ind w:firstLine="284"/>
        <w:jc w:val="both"/>
      </w:pPr>
      <w:r w:rsidRPr="00B16794">
        <w:t>Делители и кратные натурального числа. Наибольший общий делитель. Наименьшее общее кратное. Признаки делимости на 2, на 3, на 5, на 9, на 10.</w:t>
      </w:r>
    </w:p>
    <w:p w:rsidR="0015325A" w:rsidRPr="00B16794" w:rsidRDefault="0015325A" w:rsidP="002F35B6">
      <w:pPr>
        <w:tabs>
          <w:tab w:val="left" w:pos="240"/>
        </w:tabs>
        <w:suppressAutoHyphens/>
        <w:ind w:firstLine="284"/>
        <w:jc w:val="both"/>
      </w:pPr>
      <w:r w:rsidRPr="00B16794">
        <w:t>Простые и составные числа. Разложение чисел на простые множители.</w:t>
      </w:r>
    </w:p>
    <w:p w:rsidR="0015325A" w:rsidRPr="00B16794" w:rsidRDefault="0015325A" w:rsidP="002F35B6">
      <w:pPr>
        <w:tabs>
          <w:tab w:val="left" w:pos="195"/>
        </w:tabs>
        <w:suppressAutoHyphens/>
        <w:ind w:firstLine="284"/>
        <w:jc w:val="both"/>
      </w:pPr>
      <w:r w:rsidRPr="00B16794">
        <w:t>Решение текстовых задач арифметическими способами.</w:t>
      </w:r>
    </w:p>
    <w:p w:rsidR="0015325A" w:rsidRPr="00B16794" w:rsidRDefault="0015325A" w:rsidP="002F35B6">
      <w:pPr>
        <w:autoSpaceDE w:val="0"/>
        <w:ind w:firstLine="284"/>
        <w:jc w:val="both"/>
        <w:rPr>
          <w:b/>
          <w:bCs/>
          <w:color w:val="191919"/>
        </w:rPr>
      </w:pPr>
      <w:r w:rsidRPr="00B16794">
        <w:rPr>
          <w:b/>
          <w:bCs/>
          <w:color w:val="191919"/>
        </w:rPr>
        <w:t>Дроби</w:t>
      </w:r>
    </w:p>
    <w:p w:rsidR="0015325A" w:rsidRPr="00B16794" w:rsidRDefault="0015325A" w:rsidP="002F35B6">
      <w:pPr>
        <w:tabs>
          <w:tab w:val="left" w:pos="284"/>
        </w:tabs>
        <w:suppressAutoHyphens/>
        <w:autoSpaceDE w:val="0"/>
        <w:ind w:firstLine="284"/>
        <w:jc w:val="both"/>
        <w:rPr>
          <w:color w:val="191919"/>
        </w:rPr>
      </w:pPr>
      <w:r w:rsidRPr="00B16794">
        <w:rPr>
          <w:color w:val="191919"/>
        </w:rPr>
        <w:t>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15325A" w:rsidRPr="00B16794" w:rsidRDefault="0015325A" w:rsidP="002F35B6">
      <w:pPr>
        <w:tabs>
          <w:tab w:val="left" w:pos="284"/>
        </w:tabs>
        <w:suppressAutoHyphens/>
        <w:autoSpaceDE w:val="0"/>
        <w:ind w:firstLine="284"/>
        <w:jc w:val="both"/>
        <w:rPr>
          <w:color w:val="191919"/>
        </w:rPr>
      </w:pPr>
      <w:r w:rsidRPr="00B16794">
        <w:rPr>
          <w:color w:val="191919"/>
        </w:rPr>
        <w:t>Сравнение обыкновенных дробей и смешанных чисел. Арифметические действия с обыкновенными дробями и смешанными числами.</w:t>
      </w:r>
    </w:p>
    <w:p w:rsidR="0015325A" w:rsidRPr="00B16794" w:rsidRDefault="0015325A" w:rsidP="002F35B6">
      <w:pPr>
        <w:tabs>
          <w:tab w:val="left" w:pos="284"/>
        </w:tabs>
        <w:suppressAutoHyphens/>
        <w:autoSpaceDE w:val="0"/>
        <w:ind w:firstLine="284"/>
        <w:jc w:val="both"/>
        <w:rPr>
          <w:color w:val="191919"/>
        </w:rPr>
      </w:pPr>
      <w:r w:rsidRPr="00B16794">
        <w:rPr>
          <w:color w:val="191919"/>
        </w:rPr>
        <w:t xml:space="preserve">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 </w:t>
      </w:r>
    </w:p>
    <w:p w:rsidR="0015325A" w:rsidRPr="00B16794" w:rsidRDefault="0015325A" w:rsidP="002F35B6">
      <w:pPr>
        <w:tabs>
          <w:tab w:val="left" w:pos="240"/>
          <w:tab w:val="left" w:pos="284"/>
        </w:tabs>
        <w:suppressAutoHyphens/>
        <w:autoSpaceDE w:val="0"/>
        <w:ind w:firstLine="284"/>
        <w:jc w:val="both"/>
        <w:rPr>
          <w:color w:val="191919"/>
        </w:rPr>
      </w:pPr>
      <w:r w:rsidRPr="00B16794">
        <w:rPr>
          <w:color w:val="191919"/>
        </w:rPr>
        <w:t>Пропорция. Основное свойство пропорции. Прямая и обратная пропорциональные зависимости.</w:t>
      </w:r>
    </w:p>
    <w:p w:rsidR="0015325A" w:rsidRPr="00B16794" w:rsidRDefault="0015325A" w:rsidP="002F35B6">
      <w:pPr>
        <w:tabs>
          <w:tab w:val="left" w:pos="284"/>
        </w:tabs>
        <w:suppressAutoHyphens/>
        <w:autoSpaceDE w:val="0"/>
        <w:ind w:firstLine="284"/>
        <w:jc w:val="both"/>
        <w:rPr>
          <w:color w:val="191919"/>
        </w:rPr>
      </w:pPr>
      <w:r w:rsidRPr="00B16794">
        <w:rPr>
          <w:color w:val="191919"/>
        </w:rPr>
        <w:t>Проценты. Нахождение процентов от числа. Нахождение числа по его процентам.</w:t>
      </w:r>
    </w:p>
    <w:p w:rsidR="0015325A" w:rsidRPr="00B16794" w:rsidRDefault="0015325A" w:rsidP="002F35B6">
      <w:pPr>
        <w:tabs>
          <w:tab w:val="left" w:pos="284"/>
        </w:tabs>
        <w:suppressAutoHyphens/>
        <w:autoSpaceDE w:val="0"/>
        <w:ind w:firstLine="284"/>
        <w:jc w:val="both"/>
        <w:rPr>
          <w:color w:val="191919"/>
        </w:rPr>
      </w:pPr>
      <w:r w:rsidRPr="00B16794">
        <w:rPr>
          <w:color w:val="191919"/>
        </w:rPr>
        <w:t>Решение текстовых задач арифметическими способами.</w:t>
      </w:r>
    </w:p>
    <w:p w:rsidR="0015325A" w:rsidRPr="00B16794" w:rsidRDefault="0015325A" w:rsidP="002F35B6">
      <w:pPr>
        <w:tabs>
          <w:tab w:val="left" w:pos="284"/>
        </w:tabs>
        <w:autoSpaceDE w:val="0"/>
        <w:ind w:firstLine="284"/>
        <w:jc w:val="both"/>
        <w:rPr>
          <w:b/>
          <w:color w:val="191919"/>
        </w:rPr>
      </w:pPr>
      <w:r w:rsidRPr="00B16794">
        <w:rPr>
          <w:b/>
          <w:color w:val="191919"/>
        </w:rPr>
        <w:t>Рациональные числа</w:t>
      </w:r>
    </w:p>
    <w:p w:rsidR="0015325A" w:rsidRPr="00B16794" w:rsidRDefault="0015325A" w:rsidP="002F35B6">
      <w:pPr>
        <w:tabs>
          <w:tab w:val="left" w:pos="284"/>
        </w:tabs>
        <w:suppressAutoHyphens/>
        <w:autoSpaceDE w:val="0"/>
        <w:ind w:firstLine="284"/>
        <w:jc w:val="both"/>
        <w:rPr>
          <w:color w:val="191919"/>
        </w:rPr>
      </w:pPr>
      <w:r w:rsidRPr="00B16794">
        <w:rPr>
          <w:color w:val="191919"/>
        </w:rPr>
        <w:t>Положительные, отрицательнее числа и число нуль.</w:t>
      </w:r>
    </w:p>
    <w:p w:rsidR="0015325A" w:rsidRPr="00B16794" w:rsidRDefault="0015325A" w:rsidP="002F35B6">
      <w:pPr>
        <w:tabs>
          <w:tab w:val="left" w:pos="284"/>
        </w:tabs>
        <w:suppressAutoHyphens/>
        <w:autoSpaceDE w:val="0"/>
        <w:ind w:firstLine="284"/>
        <w:jc w:val="both"/>
        <w:rPr>
          <w:color w:val="191919"/>
        </w:rPr>
      </w:pPr>
      <w:r w:rsidRPr="00B16794">
        <w:rPr>
          <w:color w:val="191919"/>
        </w:rPr>
        <w:t>Противоположные числа. Модуль числа.</w:t>
      </w:r>
    </w:p>
    <w:p w:rsidR="0015325A" w:rsidRPr="00B16794" w:rsidRDefault="0015325A" w:rsidP="002F35B6">
      <w:pPr>
        <w:tabs>
          <w:tab w:val="left" w:pos="284"/>
        </w:tabs>
        <w:suppressAutoHyphens/>
        <w:autoSpaceDE w:val="0"/>
        <w:ind w:firstLine="284"/>
        <w:jc w:val="both"/>
        <w:rPr>
          <w:color w:val="191919"/>
        </w:rPr>
      </w:pPr>
      <w:r w:rsidRPr="00B16794">
        <w:rPr>
          <w:color w:val="191919"/>
        </w:rPr>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15325A" w:rsidRPr="00B16794" w:rsidRDefault="0015325A" w:rsidP="002F35B6">
      <w:pPr>
        <w:tabs>
          <w:tab w:val="left" w:pos="284"/>
        </w:tabs>
        <w:suppressAutoHyphens/>
        <w:autoSpaceDE w:val="0"/>
        <w:ind w:firstLine="284"/>
        <w:jc w:val="both"/>
        <w:rPr>
          <w:color w:val="191919"/>
        </w:rPr>
      </w:pPr>
      <w:r w:rsidRPr="00B16794">
        <w:rPr>
          <w:color w:val="191919"/>
        </w:rPr>
        <w:t>Координатная прямая. Координатная плоскость.</w:t>
      </w:r>
    </w:p>
    <w:p w:rsidR="0015325A" w:rsidRPr="00B16794" w:rsidRDefault="0015325A" w:rsidP="002F35B6">
      <w:pPr>
        <w:autoSpaceDE w:val="0"/>
        <w:ind w:firstLine="284"/>
        <w:jc w:val="both"/>
        <w:rPr>
          <w:b/>
          <w:bCs/>
          <w:color w:val="191919"/>
        </w:rPr>
      </w:pPr>
      <w:r w:rsidRPr="00B16794">
        <w:rPr>
          <w:b/>
          <w:bCs/>
          <w:color w:val="191919"/>
        </w:rPr>
        <w:t>Величины. Зависимости между величинами</w:t>
      </w:r>
    </w:p>
    <w:p w:rsidR="0015325A" w:rsidRPr="00B16794" w:rsidRDefault="0015325A" w:rsidP="002F35B6">
      <w:pPr>
        <w:suppressAutoHyphens/>
        <w:autoSpaceDE w:val="0"/>
        <w:ind w:firstLine="284"/>
        <w:jc w:val="both"/>
        <w:rPr>
          <w:color w:val="191919"/>
        </w:rPr>
      </w:pPr>
      <w:r w:rsidRPr="00B16794">
        <w:rPr>
          <w:color w:val="191919"/>
        </w:rPr>
        <w:t>Единицы длины, площади, объёма, массы, времени, скорости.</w:t>
      </w:r>
    </w:p>
    <w:p w:rsidR="0015325A" w:rsidRPr="00B16794" w:rsidRDefault="0015325A" w:rsidP="002F35B6">
      <w:pPr>
        <w:suppressAutoHyphens/>
        <w:autoSpaceDE w:val="0"/>
        <w:ind w:firstLine="284"/>
        <w:jc w:val="both"/>
        <w:rPr>
          <w:color w:val="191919"/>
        </w:rPr>
      </w:pPr>
      <w:r w:rsidRPr="00B16794">
        <w:rPr>
          <w:color w:val="191919"/>
        </w:rPr>
        <w:t>Примеры зависимостей между величинами. Представление зависимостей в виде формул. Вычисления по формулам.</w:t>
      </w:r>
    </w:p>
    <w:p w:rsidR="0015325A" w:rsidRPr="00B16794" w:rsidRDefault="0015325A" w:rsidP="002F35B6">
      <w:pPr>
        <w:autoSpaceDE w:val="0"/>
        <w:ind w:firstLine="284"/>
        <w:jc w:val="both"/>
        <w:rPr>
          <w:b/>
          <w:color w:val="191919"/>
        </w:rPr>
      </w:pPr>
      <w:r w:rsidRPr="00B16794">
        <w:rPr>
          <w:b/>
          <w:color w:val="191919"/>
        </w:rPr>
        <w:t>Числовые и буквенные выражения.</w:t>
      </w:r>
    </w:p>
    <w:p w:rsidR="0015325A" w:rsidRPr="00B16794" w:rsidRDefault="0015325A" w:rsidP="002F35B6">
      <w:pPr>
        <w:autoSpaceDE w:val="0"/>
        <w:ind w:firstLine="284"/>
        <w:jc w:val="both"/>
        <w:rPr>
          <w:b/>
          <w:color w:val="191919"/>
        </w:rPr>
      </w:pPr>
      <w:r w:rsidRPr="00B16794">
        <w:rPr>
          <w:b/>
          <w:color w:val="191919"/>
        </w:rPr>
        <w:t>Уравнения</w:t>
      </w:r>
    </w:p>
    <w:p w:rsidR="0015325A" w:rsidRPr="00B16794" w:rsidRDefault="0015325A" w:rsidP="002F35B6">
      <w:pPr>
        <w:suppressAutoHyphens/>
        <w:autoSpaceDE w:val="0"/>
        <w:ind w:firstLine="284"/>
        <w:jc w:val="both"/>
        <w:rPr>
          <w:color w:val="191919"/>
        </w:rPr>
      </w:pPr>
      <w:r w:rsidRPr="00B16794">
        <w:rPr>
          <w:color w:val="191919"/>
        </w:rPr>
        <w:t>Числовые выражения. Значение числового выражения. Порядок действий в числовых выражениях. Буквенные выражения. Раскрытие скобок. Формулы.</w:t>
      </w:r>
    </w:p>
    <w:p w:rsidR="0015325A" w:rsidRPr="00B16794" w:rsidRDefault="0015325A" w:rsidP="002F35B6">
      <w:pPr>
        <w:suppressAutoHyphens/>
        <w:autoSpaceDE w:val="0"/>
        <w:ind w:firstLine="284"/>
        <w:jc w:val="both"/>
        <w:rPr>
          <w:color w:val="191919"/>
        </w:rPr>
      </w:pPr>
      <w:r w:rsidRPr="00B16794">
        <w:rPr>
          <w:color w:val="191919"/>
        </w:rPr>
        <w:t>Уравнения. Корень уравнения. Основные свойства уравнений. Решение текстовых задач с помощью уравнений.</w:t>
      </w:r>
    </w:p>
    <w:p w:rsidR="0015325A" w:rsidRPr="00B16794" w:rsidRDefault="0015325A" w:rsidP="002F35B6">
      <w:pPr>
        <w:autoSpaceDE w:val="0"/>
        <w:ind w:firstLine="284"/>
        <w:jc w:val="both"/>
        <w:rPr>
          <w:b/>
          <w:color w:val="191919"/>
        </w:rPr>
      </w:pPr>
      <w:r w:rsidRPr="00B16794">
        <w:rPr>
          <w:b/>
          <w:color w:val="191919"/>
        </w:rPr>
        <w:t>Элементы статистики,вероятности. Комбинаторные задачи</w:t>
      </w:r>
    </w:p>
    <w:p w:rsidR="0015325A" w:rsidRPr="00B16794" w:rsidRDefault="0015325A" w:rsidP="002F35B6">
      <w:pPr>
        <w:suppressAutoHyphens/>
        <w:autoSpaceDE w:val="0"/>
        <w:ind w:firstLine="284"/>
        <w:jc w:val="both"/>
        <w:rPr>
          <w:color w:val="191919"/>
        </w:rPr>
      </w:pPr>
      <w:r w:rsidRPr="00B16794">
        <w:rPr>
          <w:color w:val="191919"/>
        </w:rPr>
        <w:t xml:space="preserve">Представление данных в виде таблиц, круговых и столбчатых диаграмм, графиков. </w:t>
      </w:r>
    </w:p>
    <w:p w:rsidR="0015325A" w:rsidRPr="00B16794" w:rsidRDefault="0015325A" w:rsidP="002F35B6">
      <w:pPr>
        <w:suppressAutoHyphens/>
        <w:autoSpaceDE w:val="0"/>
        <w:ind w:firstLine="284"/>
        <w:jc w:val="both"/>
        <w:rPr>
          <w:color w:val="191919"/>
        </w:rPr>
      </w:pPr>
      <w:r w:rsidRPr="00B16794">
        <w:rPr>
          <w:color w:val="191919"/>
        </w:rPr>
        <w:t>Среднее арифметическое. Среднее значение величины.</w:t>
      </w:r>
    </w:p>
    <w:p w:rsidR="0015325A" w:rsidRPr="00B16794" w:rsidRDefault="0015325A" w:rsidP="002F35B6">
      <w:pPr>
        <w:suppressAutoHyphens/>
        <w:autoSpaceDE w:val="0"/>
        <w:ind w:firstLine="284"/>
        <w:jc w:val="both"/>
        <w:rPr>
          <w:color w:val="191919"/>
        </w:rPr>
      </w:pPr>
      <w:r w:rsidRPr="00B16794">
        <w:rPr>
          <w:color w:val="191919"/>
        </w:rPr>
        <w:t>Случайное событие. Достоверное и невозможное события. Вероятность случайного события. Решение комбинаторных задач.</w:t>
      </w:r>
    </w:p>
    <w:p w:rsidR="0015325A" w:rsidRPr="00B16794" w:rsidRDefault="0015325A" w:rsidP="002F35B6">
      <w:pPr>
        <w:autoSpaceDE w:val="0"/>
        <w:ind w:firstLine="284"/>
        <w:jc w:val="both"/>
        <w:rPr>
          <w:b/>
          <w:color w:val="191919"/>
        </w:rPr>
      </w:pPr>
      <w:r w:rsidRPr="00B16794">
        <w:rPr>
          <w:b/>
          <w:color w:val="191919"/>
        </w:rPr>
        <w:t>Геометрические фигуры.Измерения геометрических величин</w:t>
      </w:r>
    </w:p>
    <w:p w:rsidR="0015325A" w:rsidRPr="00B16794" w:rsidRDefault="0015325A" w:rsidP="002F35B6">
      <w:pPr>
        <w:suppressAutoHyphens/>
        <w:autoSpaceDE w:val="0"/>
        <w:ind w:firstLine="284"/>
        <w:jc w:val="both"/>
        <w:rPr>
          <w:color w:val="191919"/>
        </w:rPr>
      </w:pPr>
      <w:r w:rsidRPr="00B16794">
        <w:rPr>
          <w:color w:val="191919"/>
        </w:rPr>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 Координатный луч. Шкалы.</w:t>
      </w:r>
    </w:p>
    <w:p w:rsidR="0015325A" w:rsidRPr="00B16794" w:rsidRDefault="0015325A" w:rsidP="002F35B6">
      <w:pPr>
        <w:suppressAutoHyphens/>
        <w:autoSpaceDE w:val="0"/>
        <w:ind w:firstLine="284"/>
        <w:jc w:val="both"/>
        <w:rPr>
          <w:color w:val="191919"/>
        </w:rPr>
      </w:pPr>
      <w:r w:rsidRPr="00B16794">
        <w:rPr>
          <w:color w:val="191919"/>
        </w:rPr>
        <w:t>Угол. Виды углов. Градусная мера угла. Измерение и построение углов с помощью транспортира.</w:t>
      </w:r>
    </w:p>
    <w:p w:rsidR="0015325A" w:rsidRPr="00B16794" w:rsidRDefault="0015325A" w:rsidP="002F35B6">
      <w:pPr>
        <w:suppressAutoHyphens/>
        <w:autoSpaceDE w:val="0"/>
        <w:ind w:firstLine="284"/>
        <w:jc w:val="both"/>
        <w:rPr>
          <w:color w:val="191919"/>
        </w:rPr>
      </w:pPr>
      <w:r w:rsidRPr="00B16794">
        <w:rPr>
          <w:color w:val="191919"/>
        </w:rPr>
        <w:t>Прямоугольник. Квадрат. Треугольник. Виды треугольников. Окружность и круг. Длина окружности. Число п.</w:t>
      </w:r>
    </w:p>
    <w:p w:rsidR="0015325A" w:rsidRPr="00B16794" w:rsidRDefault="0015325A" w:rsidP="002F35B6">
      <w:pPr>
        <w:suppressAutoHyphens/>
        <w:autoSpaceDE w:val="0"/>
        <w:ind w:firstLine="284"/>
        <w:jc w:val="both"/>
        <w:rPr>
          <w:color w:val="191919"/>
        </w:rPr>
      </w:pPr>
      <w:r w:rsidRPr="00B16794">
        <w:rPr>
          <w:color w:val="191919"/>
        </w:rPr>
        <w:t>Равенство фигур. Понятие и свойства площади. Площадь прямоугольника и квадрата. Ось симметрии фигуры.</w:t>
      </w:r>
    </w:p>
    <w:p w:rsidR="0015325A" w:rsidRPr="00B16794" w:rsidRDefault="0015325A" w:rsidP="002F35B6">
      <w:pPr>
        <w:suppressAutoHyphens/>
        <w:autoSpaceDE w:val="0"/>
        <w:ind w:firstLine="284"/>
        <w:jc w:val="both"/>
        <w:rPr>
          <w:color w:val="191919"/>
        </w:rPr>
      </w:pPr>
      <w:r w:rsidRPr="00B16794">
        <w:rPr>
          <w:color w:val="191919"/>
        </w:rPr>
        <w:t>Наглядные представления о пространственных фигурах: прямоугольный параллелепипед, куб, пирамида, цилиндр, конус, шар, сфера. Примеры развёрток многогранников, цилиндра, конусов.. Понятие и свойства объёма. Объём прямоугольного параллелепипеда и куба.</w:t>
      </w:r>
    </w:p>
    <w:p w:rsidR="0015325A" w:rsidRPr="00B16794" w:rsidRDefault="0015325A" w:rsidP="002F35B6">
      <w:pPr>
        <w:suppressAutoHyphens/>
        <w:autoSpaceDE w:val="0"/>
        <w:ind w:firstLine="284"/>
        <w:jc w:val="both"/>
        <w:rPr>
          <w:color w:val="191919"/>
        </w:rPr>
      </w:pPr>
      <w:r w:rsidRPr="00B16794">
        <w:rPr>
          <w:color w:val="191919"/>
        </w:rPr>
        <w:t>Взаимное расположение двух прямых. Перпендикулярные прямые. Параллельные прямые.</w:t>
      </w:r>
    </w:p>
    <w:p w:rsidR="0015325A" w:rsidRPr="00B16794" w:rsidRDefault="0015325A" w:rsidP="002F35B6">
      <w:pPr>
        <w:suppressAutoHyphens/>
        <w:autoSpaceDE w:val="0"/>
        <w:ind w:firstLine="284"/>
        <w:jc w:val="both"/>
        <w:rPr>
          <w:color w:val="191919"/>
        </w:rPr>
      </w:pPr>
      <w:r w:rsidRPr="00B16794">
        <w:rPr>
          <w:color w:val="191919"/>
        </w:rPr>
        <w:t>Осевая и центральная симметрия.</w:t>
      </w:r>
    </w:p>
    <w:p w:rsidR="00256041" w:rsidRPr="00B16794" w:rsidRDefault="00256041" w:rsidP="002F35B6">
      <w:pPr>
        <w:pStyle w:val="2"/>
        <w:tabs>
          <w:tab w:val="left" w:pos="142"/>
          <w:tab w:val="left" w:pos="426"/>
        </w:tabs>
        <w:ind w:firstLine="284"/>
        <w:jc w:val="both"/>
        <w:rPr>
          <w:sz w:val="24"/>
        </w:rPr>
      </w:pPr>
      <w:r w:rsidRPr="00B16794">
        <w:rPr>
          <w:sz w:val="24"/>
        </w:rPr>
        <w:t>Содержание курса математики в 7–9 классах</w:t>
      </w:r>
      <w:bookmarkEnd w:id="146"/>
      <w:bookmarkEnd w:id="147"/>
      <w:bookmarkEnd w:id="148"/>
    </w:p>
    <w:p w:rsidR="00256041" w:rsidRPr="00B16794" w:rsidRDefault="00256041" w:rsidP="002F35B6">
      <w:pPr>
        <w:pStyle w:val="3"/>
        <w:tabs>
          <w:tab w:val="left" w:pos="142"/>
          <w:tab w:val="left" w:pos="426"/>
        </w:tabs>
        <w:spacing w:before="0" w:after="0"/>
        <w:ind w:firstLine="284"/>
        <w:jc w:val="both"/>
        <w:rPr>
          <w:rFonts w:ascii="Times New Roman" w:hAnsi="Times New Roman"/>
          <w:sz w:val="24"/>
          <w:szCs w:val="24"/>
        </w:rPr>
      </w:pPr>
      <w:bookmarkStart w:id="149" w:name="_Toc284663426"/>
      <w:bookmarkStart w:id="150" w:name="_Toc284662799"/>
      <w:bookmarkStart w:id="151" w:name="_Toc405513921"/>
      <w:r w:rsidRPr="00B16794">
        <w:rPr>
          <w:rFonts w:ascii="Times New Roman" w:hAnsi="Times New Roman"/>
          <w:b w:val="0"/>
          <w:bCs w:val="0"/>
          <w:sz w:val="24"/>
          <w:szCs w:val="24"/>
        </w:rPr>
        <w:t>Алгебра</w:t>
      </w:r>
      <w:bookmarkEnd w:id="149"/>
      <w:bookmarkEnd w:id="150"/>
      <w:bookmarkEnd w:id="151"/>
    </w:p>
    <w:p w:rsidR="00256041" w:rsidRPr="00B16794" w:rsidRDefault="00256041" w:rsidP="002F35B6">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Числа</w:t>
      </w:r>
    </w:p>
    <w:p w:rsidR="00256041" w:rsidRPr="00B16794" w:rsidRDefault="00256041" w:rsidP="002F35B6">
      <w:pPr>
        <w:tabs>
          <w:tab w:val="left" w:pos="142"/>
          <w:tab w:val="left" w:pos="426"/>
        </w:tabs>
        <w:ind w:firstLine="284"/>
        <w:jc w:val="both"/>
      </w:pPr>
      <w:r w:rsidRPr="00B16794">
        <w:rPr>
          <w:b/>
          <w:bCs/>
        </w:rPr>
        <w:t>Рациональные числа</w:t>
      </w:r>
    </w:p>
    <w:p w:rsidR="00256041" w:rsidRPr="00B16794" w:rsidRDefault="00256041" w:rsidP="002F35B6">
      <w:pPr>
        <w:tabs>
          <w:tab w:val="left" w:pos="142"/>
          <w:tab w:val="left" w:pos="426"/>
        </w:tabs>
        <w:ind w:firstLine="284"/>
        <w:jc w:val="both"/>
      </w:pPr>
      <w:r w:rsidRPr="00B16794">
        <w:t>Множество рациональных чисел. Сравнение рациональных чисел. Действия с раци</w:t>
      </w:r>
      <w:r w:rsidRPr="00B16794">
        <w:t>о</w:t>
      </w:r>
      <w:r w:rsidRPr="00B16794">
        <w:t xml:space="preserve">нальными числами. </w:t>
      </w:r>
      <w:r w:rsidRPr="00B16794">
        <w:rPr>
          <w:i/>
        </w:rPr>
        <w:t>Представление рационального числа десятичной дробью</w:t>
      </w:r>
      <w:r w:rsidRPr="00B16794">
        <w:t xml:space="preserve">. </w:t>
      </w:r>
    </w:p>
    <w:p w:rsidR="00256041" w:rsidRPr="00B16794" w:rsidRDefault="00256041" w:rsidP="002F35B6">
      <w:pPr>
        <w:tabs>
          <w:tab w:val="left" w:pos="142"/>
          <w:tab w:val="left" w:pos="426"/>
        </w:tabs>
        <w:ind w:firstLine="284"/>
        <w:jc w:val="both"/>
      </w:pPr>
      <w:r w:rsidRPr="00B16794">
        <w:rPr>
          <w:b/>
          <w:bCs/>
        </w:rPr>
        <w:t>Иррациональные числа</w:t>
      </w:r>
    </w:p>
    <w:p w:rsidR="00256041" w:rsidRPr="00B16794" w:rsidRDefault="00256041" w:rsidP="002F35B6">
      <w:pPr>
        <w:tabs>
          <w:tab w:val="left" w:pos="142"/>
          <w:tab w:val="left" w:pos="426"/>
        </w:tabs>
        <w:ind w:firstLine="284"/>
        <w:jc w:val="both"/>
        <w:rPr>
          <w:bCs/>
        </w:rPr>
      </w:pPr>
      <w:r w:rsidRPr="00B16794">
        <w:t>Понятие иррационального числа. Распознавание иррациональных чисел. Примеры д</w:t>
      </w:r>
      <w:r w:rsidRPr="00B16794">
        <w:t>о</w:t>
      </w:r>
      <w:r w:rsidRPr="00B16794">
        <w:t>казательств в алгебре. Иррациональность числа</w:t>
      </w:r>
      <w:r w:rsidRPr="00B16794">
        <w:rPr>
          <w:rFonts w:eastAsia="Calibri"/>
          <w:i/>
          <w:position w:val="-6"/>
          <w:lang w:eastAsia="en-US"/>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9pt" o:ole="">
            <v:imagedata r:id="rId9" o:title=""/>
          </v:shape>
          <o:OLEObject Type="Embed" ProgID="Equation.DSMT4" ShapeID="_x0000_i1025" DrawAspect="Content" ObjectID="_1730628930" r:id="rId10"/>
        </w:object>
      </w:r>
      <w:r w:rsidRPr="00B16794">
        <w:rPr>
          <w:i/>
        </w:rPr>
        <w:t xml:space="preserve">. </w:t>
      </w:r>
      <w:r w:rsidRPr="00B16794">
        <w:t>Применение в геометрии</w:t>
      </w:r>
      <w:r w:rsidRPr="00B16794">
        <w:rPr>
          <w:i/>
        </w:rPr>
        <w:t>.Сравнение иррациональных чисел.</w:t>
      </w:r>
      <w:r w:rsidRPr="00B16794">
        <w:rPr>
          <w:bCs/>
          <w:i/>
        </w:rPr>
        <w:t>Множество действительных чисел</w:t>
      </w:r>
      <w:r w:rsidRPr="00B16794">
        <w:rPr>
          <w:bCs/>
        </w:rPr>
        <w:t>.</w:t>
      </w:r>
    </w:p>
    <w:p w:rsidR="00256041" w:rsidRPr="00B16794" w:rsidRDefault="00256041" w:rsidP="002F35B6">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Тождественные преобразования</w:t>
      </w:r>
    </w:p>
    <w:p w:rsidR="00256041" w:rsidRPr="00B16794" w:rsidRDefault="00256041" w:rsidP="002F35B6">
      <w:pPr>
        <w:tabs>
          <w:tab w:val="left" w:pos="142"/>
          <w:tab w:val="left" w:pos="426"/>
        </w:tabs>
        <w:ind w:firstLine="284"/>
        <w:jc w:val="both"/>
      </w:pPr>
      <w:r w:rsidRPr="00B16794">
        <w:rPr>
          <w:b/>
          <w:bCs/>
        </w:rPr>
        <w:t>Числовые и буквенные выражения</w:t>
      </w:r>
    </w:p>
    <w:p w:rsidR="00256041" w:rsidRPr="00B16794" w:rsidRDefault="00256041" w:rsidP="002F35B6">
      <w:pPr>
        <w:tabs>
          <w:tab w:val="left" w:pos="142"/>
          <w:tab w:val="left" w:pos="426"/>
        </w:tabs>
        <w:ind w:firstLine="284"/>
        <w:jc w:val="both"/>
      </w:pPr>
      <w:r w:rsidRPr="00B16794">
        <w:t>Выражение с переменной. Значение выражения. Подстановка выражений вместо пер</w:t>
      </w:r>
      <w:r w:rsidRPr="00B16794">
        <w:t>е</w:t>
      </w:r>
      <w:r w:rsidRPr="00B16794">
        <w:t xml:space="preserve">менных. </w:t>
      </w:r>
    </w:p>
    <w:p w:rsidR="00256041" w:rsidRPr="00B16794" w:rsidRDefault="00256041" w:rsidP="002F35B6">
      <w:pPr>
        <w:tabs>
          <w:tab w:val="left" w:pos="142"/>
          <w:tab w:val="left" w:pos="426"/>
        </w:tabs>
        <w:ind w:firstLine="284"/>
        <w:jc w:val="both"/>
      </w:pPr>
      <w:r w:rsidRPr="00B16794">
        <w:rPr>
          <w:b/>
          <w:bCs/>
        </w:rPr>
        <w:t>Целые выражения</w:t>
      </w:r>
    </w:p>
    <w:p w:rsidR="00256041" w:rsidRPr="00B16794" w:rsidRDefault="00256041" w:rsidP="002F35B6">
      <w:pPr>
        <w:tabs>
          <w:tab w:val="left" w:pos="142"/>
          <w:tab w:val="left" w:pos="426"/>
        </w:tabs>
        <w:ind w:firstLine="284"/>
        <w:jc w:val="both"/>
      </w:pPr>
      <w:r w:rsidRPr="00B16794">
        <w:t>Степень с натуральным показателем и её свойства. Преобразования выражений, соде</w:t>
      </w:r>
      <w:r w:rsidRPr="00B16794">
        <w:t>р</w:t>
      </w:r>
      <w:r w:rsidRPr="00B16794">
        <w:t xml:space="preserve">жащих степени с натуральным показателем. </w:t>
      </w:r>
    </w:p>
    <w:p w:rsidR="00256041" w:rsidRPr="00B16794" w:rsidRDefault="00256041" w:rsidP="002F35B6">
      <w:pPr>
        <w:tabs>
          <w:tab w:val="left" w:pos="142"/>
          <w:tab w:val="left" w:pos="426"/>
        </w:tabs>
        <w:ind w:firstLine="284"/>
        <w:jc w:val="both"/>
        <w:rPr>
          <w:i/>
        </w:rPr>
      </w:pPr>
      <w:r w:rsidRPr="00B16794">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B16794">
        <w:rPr>
          <w:i/>
        </w:rPr>
        <w:t>группировка, применение формул сокращённого умножения</w:t>
      </w:r>
      <w:r w:rsidRPr="00B16794">
        <w:t>.</w:t>
      </w:r>
      <w:r w:rsidRPr="00B16794">
        <w:rPr>
          <w:i/>
        </w:rPr>
        <w:t xml:space="preserve"> Квадратный трёхчлен, ра</w:t>
      </w:r>
      <w:r w:rsidRPr="00B16794">
        <w:rPr>
          <w:i/>
        </w:rPr>
        <w:t>з</w:t>
      </w:r>
      <w:r w:rsidRPr="00B16794">
        <w:rPr>
          <w:i/>
        </w:rPr>
        <w:t>ложение квадратного трёхчлена на множители.</w:t>
      </w:r>
    </w:p>
    <w:p w:rsidR="00256041" w:rsidRPr="00B16794" w:rsidRDefault="00256041" w:rsidP="002F35B6">
      <w:pPr>
        <w:tabs>
          <w:tab w:val="left" w:pos="142"/>
          <w:tab w:val="left" w:pos="426"/>
        </w:tabs>
        <w:ind w:firstLine="284"/>
        <w:jc w:val="both"/>
      </w:pPr>
      <w:r w:rsidRPr="00B16794">
        <w:rPr>
          <w:b/>
          <w:bCs/>
        </w:rPr>
        <w:t>Дробно-рациональные выражения</w:t>
      </w:r>
    </w:p>
    <w:p w:rsidR="00256041" w:rsidRPr="00B16794" w:rsidRDefault="00256041" w:rsidP="002F35B6">
      <w:pPr>
        <w:tabs>
          <w:tab w:val="left" w:pos="142"/>
          <w:tab w:val="left" w:pos="426"/>
        </w:tabs>
        <w:ind w:firstLine="284"/>
        <w:jc w:val="both"/>
        <w:rPr>
          <w:i/>
        </w:rPr>
      </w:pPr>
      <w:r w:rsidRPr="00B16794">
        <w:t>Степень с целым показателем. Преобразование дробно-линейных выражений: слож</w:t>
      </w:r>
      <w:r w:rsidRPr="00B16794">
        <w:t>е</w:t>
      </w:r>
      <w:r w:rsidRPr="00B16794">
        <w:t xml:space="preserve">ние, умножение, деление. </w:t>
      </w:r>
      <w:r w:rsidRPr="00B16794">
        <w:rPr>
          <w:i/>
        </w:rPr>
        <w:t>Алгебраическая дробь.Допустимые значения переменных в дробно-рациональных выражениях</w:t>
      </w:r>
      <w:r w:rsidRPr="00B16794">
        <w:t xml:space="preserve">. </w:t>
      </w:r>
      <w:r w:rsidRPr="00B16794">
        <w:rPr>
          <w:i/>
        </w:rPr>
        <w:t>Сокращение алгебраических дробей. Приведение а</w:t>
      </w:r>
      <w:r w:rsidRPr="00B16794">
        <w:rPr>
          <w:i/>
        </w:rPr>
        <w:t>л</w:t>
      </w:r>
      <w:r w:rsidRPr="00B16794">
        <w:rPr>
          <w:i/>
        </w:rPr>
        <w:t>гебраических дробей к общему знаменателю. Действия с алгебраическими дробями: сл</w:t>
      </w:r>
      <w:r w:rsidRPr="00B16794">
        <w:rPr>
          <w:i/>
        </w:rPr>
        <w:t>о</w:t>
      </w:r>
      <w:r w:rsidRPr="00B16794">
        <w:rPr>
          <w:i/>
        </w:rPr>
        <w:t>жение, вычитание, умножение, деление, возведение в степень.</w:t>
      </w:r>
    </w:p>
    <w:p w:rsidR="00256041" w:rsidRPr="00B16794" w:rsidRDefault="00256041" w:rsidP="002F35B6">
      <w:pPr>
        <w:tabs>
          <w:tab w:val="left" w:pos="142"/>
          <w:tab w:val="left" w:pos="426"/>
        </w:tabs>
        <w:ind w:firstLine="284"/>
        <w:jc w:val="both"/>
      </w:pPr>
      <w:r w:rsidRPr="00B16794">
        <w:rPr>
          <w:b/>
        </w:rPr>
        <w:t>Квадратные корни</w:t>
      </w:r>
    </w:p>
    <w:p w:rsidR="00256041" w:rsidRPr="00B16794" w:rsidRDefault="00256041" w:rsidP="002F35B6">
      <w:pPr>
        <w:tabs>
          <w:tab w:val="left" w:pos="142"/>
          <w:tab w:val="left" w:pos="426"/>
        </w:tabs>
        <w:ind w:firstLine="284"/>
        <w:jc w:val="both"/>
      </w:pPr>
      <w:r w:rsidRPr="00B16794">
        <w:t>Арифметический квадратный корень. Преобразование выражений, содержащих ква</w:t>
      </w:r>
      <w:r w:rsidRPr="00B16794">
        <w:t>д</w:t>
      </w:r>
      <w:r w:rsidRPr="00B16794">
        <w:t xml:space="preserve">ратные корни: умножение, деление, вынесение множителя из-под знака корня, </w:t>
      </w:r>
      <w:r w:rsidRPr="00B16794">
        <w:rPr>
          <w:i/>
        </w:rPr>
        <w:t>внесение множителя под знак корня</w:t>
      </w:r>
      <w:r w:rsidRPr="00B16794">
        <w:t xml:space="preserve">. </w:t>
      </w:r>
    </w:p>
    <w:p w:rsidR="00256041" w:rsidRPr="00B16794" w:rsidRDefault="00256041" w:rsidP="002F35B6">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Уравнения и неравенства</w:t>
      </w:r>
    </w:p>
    <w:p w:rsidR="00256041" w:rsidRPr="00B16794" w:rsidRDefault="00256041" w:rsidP="002F35B6">
      <w:pPr>
        <w:tabs>
          <w:tab w:val="left" w:pos="142"/>
          <w:tab w:val="left" w:pos="426"/>
        </w:tabs>
        <w:ind w:firstLine="284"/>
        <w:jc w:val="both"/>
      </w:pPr>
      <w:r w:rsidRPr="00B16794">
        <w:rPr>
          <w:b/>
          <w:bCs/>
        </w:rPr>
        <w:t>Равенства</w:t>
      </w:r>
    </w:p>
    <w:p w:rsidR="00256041" w:rsidRPr="00B16794" w:rsidRDefault="00256041" w:rsidP="002F35B6">
      <w:pPr>
        <w:tabs>
          <w:tab w:val="left" w:pos="142"/>
          <w:tab w:val="left" w:pos="426"/>
        </w:tabs>
        <w:ind w:firstLine="284"/>
        <w:jc w:val="both"/>
      </w:pPr>
      <w:r w:rsidRPr="00B16794">
        <w:t xml:space="preserve">Числовое равенство. Свойства числовых равенств. Равенство с переменной. </w:t>
      </w:r>
    </w:p>
    <w:p w:rsidR="00256041" w:rsidRPr="00B16794" w:rsidRDefault="00256041" w:rsidP="002F35B6">
      <w:pPr>
        <w:tabs>
          <w:tab w:val="left" w:pos="142"/>
          <w:tab w:val="left" w:pos="426"/>
        </w:tabs>
        <w:ind w:firstLine="284"/>
        <w:jc w:val="both"/>
      </w:pPr>
      <w:r w:rsidRPr="00B16794">
        <w:rPr>
          <w:b/>
          <w:bCs/>
        </w:rPr>
        <w:t>Уравнения</w:t>
      </w:r>
    </w:p>
    <w:p w:rsidR="00256041" w:rsidRPr="00B16794" w:rsidRDefault="00256041" w:rsidP="002F35B6">
      <w:pPr>
        <w:tabs>
          <w:tab w:val="left" w:pos="142"/>
          <w:tab w:val="left" w:pos="426"/>
        </w:tabs>
        <w:ind w:firstLine="284"/>
        <w:jc w:val="both"/>
        <w:rPr>
          <w:i/>
        </w:rPr>
      </w:pPr>
      <w:r w:rsidRPr="00B16794">
        <w:t xml:space="preserve">Понятие уравнения и корня уравнения. </w:t>
      </w:r>
      <w:r w:rsidRPr="00B16794">
        <w:rPr>
          <w:i/>
        </w:rPr>
        <w:t>Представление о равносильности уравнений. Область определения уравнения (область допустимых значений переменной).</w:t>
      </w:r>
    </w:p>
    <w:p w:rsidR="00256041" w:rsidRPr="00B16794" w:rsidRDefault="00256041" w:rsidP="002F35B6">
      <w:pPr>
        <w:tabs>
          <w:tab w:val="left" w:pos="142"/>
          <w:tab w:val="left" w:pos="426"/>
        </w:tabs>
        <w:ind w:firstLine="284"/>
        <w:jc w:val="both"/>
      </w:pPr>
      <w:r w:rsidRPr="00B16794">
        <w:rPr>
          <w:b/>
          <w:bCs/>
        </w:rPr>
        <w:t>Линейное уравнение и его корни</w:t>
      </w:r>
    </w:p>
    <w:p w:rsidR="00256041" w:rsidRPr="00B16794" w:rsidRDefault="00256041" w:rsidP="002F35B6">
      <w:pPr>
        <w:tabs>
          <w:tab w:val="left" w:pos="142"/>
          <w:tab w:val="left" w:pos="426"/>
        </w:tabs>
        <w:ind w:firstLine="284"/>
        <w:jc w:val="both"/>
        <w:rPr>
          <w:i/>
        </w:rPr>
      </w:pPr>
      <w:r w:rsidRPr="00B16794">
        <w:t xml:space="preserve">Решение линейных уравнений. </w:t>
      </w:r>
      <w:r w:rsidRPr="00B16794">
        <w:rPr>
          <w:i/>
        </w:rPr>
        <w:t>Линейное уравнение с параметром. Количество корней линейного уравнения. Решение линейных уравнений с параметром.</w:t>
      </w:r>
    </w:p>
    <w:p w:rsidR="00256041" w:rsidRPr="00B16794" w:rsidRDefault="00256041" w:rsidP="002F35B6">
      <w:pPr>
        <w:tabs>
          <w:tab w:val="left" w:pos="142"/>
          <w:tab w:val="left" w:pos="426"/>
        </w:tabs>
        <w:ind w:firstLine="284"/>
        <w:jc w:val="both"/>
      </w:pPr>
      <w:r w:rsidRPr="00B16794">
        <w:rPr>
          <w:b/>
          <w:bCs/>
        </w:rPr>
        <w:t>Квадратное уравнение и его корни</w:t>
      </w:r>
    </w:p>
    <w:p w:rsidR="00256041" w:rsidRPr="00B16794" w:rsidRDefault="00256041" w:rsidP="002F35B6">
      <w:pPr>
        <w:tabs>
          <w:tab w:val="left" w:pos="142"/>
          <w:tab w:val="left" w:pos="426"/>
        </w:tabs>
        <w:ind w:firstLine="284"/>
        <w:jc w:val="both"/>
      </w:pPr>
      <w:r w:rsidRPr="00B16794">
        <w:t xml:space="preserve">Квадратные уравнения. Неполные квадратные уравнения. Дискриминант квадратного уравнения. Формула корней квадратного уравнения. </w:t>
      </w:r>
      <w:r w:rsidRPr="00B16794">
        <w:rPr>
          <w:i/>
        </w:rPr>
        <w:t>Теорема Виета. Теорема, обратная теореме Виета.</w:t>
      </w:r>
      <w:r w:rsidRPr="00B16794">
        <w:t xml:space="preserve"> Решение квадратных уравнений:использование формулы для нахождения корней</w:t>
      </w:r>
      <w:r w:rsidRPr="00B16794">
        <w:rPr>
          <w:i/>
        </w:rPr>
        <w:t>, графический метод решения, разложение на множители, подбор корней с и</w:t>
      </w:r>
      <w:r w:rsidRPr="00B16794">
        <w:rPr>
          <w:i/>
        </w:rPr>
        <w:t>с</w:t>
      </w:r>
      <w:r w:rsidRPr="00B16794">
        <w:rPr>
          <w:i/>
        </w:rPr>
        <w:t>пользованием теоремы Виета</w:t>
      </w:r>
      <w:r w:rsidRPr="00B16794">
        <w:t xml:space="preserve">. </w:t>
      </w:r>
      <w:r w:rsidRPr="00B16794">
        <w:rPr>
          <w:i/>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256041" w:rsidRPr="00B16794" w:rsidRDefault="00256041" w:rsidP="002F35B6">
      <w:pPr>
        <w:tabs>
          <w:tab w:val="left" w:pos="142"/>
          <w:tab w:val="left" w:pos="426"/>
        </w:tabs>
        <w:ind w:firstLine="284"/>
        <w:jc w:val="both"/>
        <w:rPr>
          <w:i/>
        </w:rPr>
      </w:pPr>
      <w:r w:rsidRPr="00B16794">
        <w:rPr>
          <w:b/>
        </w:rPr>
        <w:t>Дробно-рациональные уравнения</w:t>
      </w:r>
    </w:p>
    <w:p w:rsidR="00256041" w:rsidRPr="00B16794" w:rsidRDefault="00256041" w:rsidP="002F35B6">
      <w:pPr>
        <w:tabs>
          <w:tab w:val="left" w:pos="142"/>
          <w:tab w:val="left" w:pos="426"/>
        </w:tabs>
        <w:ind w:firstLine="284"/>
        <w:jc w:val="both"/>
        <w:rPr>
          <w:i/>
        </w:rPr>
      </w:pPr>
      <w:r w:rsidRPr="00B16794">
        <w:t xml:space="preserve">Решение простейших дробно-линейных уравнений. </w:t>
      </w:r>
      <w:r w:rsidRPr="00B16794">
        <w:rPr>
          <w:i/>
        </w:rPr>
        <w:t xml:space="preserve">Решение дробно-рациональных уравнений. </w:t>
      </w:r>
    </w:p>
    <w:p w:rsidR="00256041" w:rsidRPr="00B16794" w:rsidRDefault="00256041" w:rsidP="002F35B6">
      <w:pPr>
        <w:tabs>
          <w:tab w:val="left" w:pos="142"/>
          <w:tab w:val="left" w:pos="426"/>
        </w:tabs>
        <w:ind w:firstLine="284"/>
        <w:jc w:val="both"/>
        <w:rPr>
          <w:i/>
        </w:rPr>
      </w:pPr>
      <w:r w:rsidRPr="00B16794">
        <w:rPr>
          <w:i/>
        </w:rPr>
        <w:t>Методы решения уравнений: методы равносильных преобразований, метод замены п</w:t>
      </w:r>
      <w:r w:rsidRPr="00B16794">
        <w:rPr>
          <w:i/>
        </w:rPr>
        <w:t>е</w:t>
      </w:r>
      <w:r w:rsidRPr="00B16794">
        <w:rPr>
          <w:i/>
        </w:rPr>
        <w:t>ременной, графический метод. Использование свойств функций при решении уравнений.</w:t>
      </w:r>
    </w:p>
    <w:p w:rsidR="00256041" w:rsidRPr="00B16794" w:rsidRDefault="00256041" w:rsidP="00990DF0">
      <w:pPr>
        <w:tabs>
          <w:tab w:val="left" w:pos="142"/>
          <w:tab w:val="left" w:pos="426"/>
        </w:tabs>
        <w:ind w:firstLine="284"/>
        <w:jc w:val="both"/>
      </w:pPr>
      <w:r w:rsidRPr="00B16794">
        <w:rPr>
          <w:i/>
        </w:rPr>
        <w:t xml:space="preserve">Простейшие иррациональные уравнения вида </w:t>
      </w:r>
      <w:r w:rsidRPr="00B16794">
        <w:rPr>
          <w:rFonts w:eastAsia="Calibri"/>
          <w:position w:val="-16"/>
          <w:lang w:eastAsia="en-US"/>
        </w:rPr>
        <w:object w:dxaOrig="1120" w:dyaOrig="460">
          <v:shape id="_x0000_i1026" type="#_x0000_t75" style="width:57pt;height:22pt" o:ole="">
            <v:imagedata r:id="rId11" o:title=""/>
          </v:shape>
          <o:OLEObject Type="Embed" ProgID="Equation.DSMT4" ShapeID="_x0000_i1026" DrawAspect="Content" ObjectID="_1730628931" r:id="rId12"/>
        </w:object>
      </w:r>
      <w:r w:rsidRPr="00B16794">
        <w:t xml:space="preserve">, </w:t>
      </w:r>
      <w:r w:rsidRPr="00B16794">
        <w:rPr>
          <w:rFonts w:eastAsia="Calibri"/>
          <w:position w:val="-16"/>
          <w:lang w:eastAsia="en-US"/>
        </w:rPr>
        <w:object w:dxaOrig="1680" w:dyaOrig="460">
          <v:shape id="_x0000_i1027" type="#_x0000_t75" style="width:83pt;height:22pt" o:ole="">
            <v:imagedata r:id="rId13" o:title=""/>
          </v:shape>
          <o:OLEObject Type="Embed" ProgID="Equation.DSMT4" ShapeID="_x0000_i1027" DrawAspect="Content" ObjectID="_1730628932" r:id="rId14"/>
        </w:object>
      </w:r>
      <w:r w:rsidRPr="00B16794">
        <w:t>.</w:t>
      </w:r>
    </w:p>
    <w:p w:rsidR="00256041" w:rsidRPr="00B16794" w:rsidRDefault="00256041" w:rsidP="00990DF0">
      <w:pPr>
        <w:tabs>
          <w:tab w:val="left" w:pos="142"/>
          <w:tab w:val="left" w:pos="426"/>
        </w:tabs>
        <w:ind w:firstLine="284"/>
        <w:jc w:val="both"/>
        <w:rPr>
          <w:i/>
        </w:rPr>
      </w:pPr>
      <w:r w:rsidRPr="00B16794">
        <w:rPr>
          <w:i/>
        </w:rPr>
        <w:t>Уравнения вида</w:t>
      </w:r>
      <w:r w:rsidRPr="00B16794">
        <w:rPr>
          <w:rFonts w:eastAsia="Calibri"/>
          <w:position w:val="-6"/>
          <w:lang w:eastAsia="en-US"/>
        </w:rPr>
        <w:object w:dxaOrig="700" w:dyaOrig="360">
          <v:shape id="_x0000_i1028" type="#_x0000_t75" style="width:35pt;height:19pt" o:ole="">
            <v:imagedata r:id="rId15" o:title=""/>
          </v:shape>
          <o:OLEObject Type="Embed" ProgID="Equation.DSMT4" ShapeID="_x0000_i1028" DrawAspect="Content" ObjectID="_1730628933" r:id="rId16"/>
        </w:object>
      </w:r>
      <w:r w:rsidRPr="00B16794">
        <w:t>.</w:t>
      </w:r>
      <w:r w:rsidRPr="00B16794">
        <w:rPr>
          <w:i/>
        </w:rPr>
        <w:t>Уравнения в целых числах.</w:t>
      </w:r>
    </w:p>
    <w:p w:rsidR="00256041" w:rsidRPr="00B16794" w:rsidRDefault="00256041" w:rsidP="00990DF0">
      <w:pPr>
        <w:tabs>
          <w:tab w:val="left" w:pos="142"/>
          <w:tab w:val="left" w:pos="426"/>
        </w:tabs>
        <w:ind w:firstLine="284"/>
        <w:jc w:val="both"/>
        <w:rPr>
          <w:b/>
        </w:rPr>
      </w:pPr>
      <w:r w:rsidRPr="00B16794">
        <w:rPr>
          <w:b/>
        </w:rPr>
        <w:t>Системы уравнений</w:t>
      </w:r>
    </w:p>
    <w:p w:rsidR="00256041" w:rsidRPr="00B16794" w:rsidRDefault="00256041" w:rsidP="00990DF0">
      <w:pPr>
        <w:tabs>
          <w:tab w:val="left" w:pos="142"/>
          <w:tab w:val="left" w:pos="426"/>
        </w:tabs>
        <w:ind w:firstLine="284"/>
        <w:jc w:val="both"/>
        <w:rPr>
          <w:i/>
        </w:rPr>
      </w:pPr>
      <w:r w:rsidRPr="00B16794">
        <w:t xml:space="preserve">Уравнение с двумя переменными. Линейное уравнение с двумя переменными. </w:t>
      </w:r>
      <w:r w:rsidRPr="00B16794">
        <w:rPr>
          <w:i/>
        </w:rPr>
        <w:t xml:space="preserve">Прямая как графическая интерпретация линейного уравнения с двумя переменными. </w:t>
      </w:r>
    </w:p>
    <w:p w:rsidR="00256041" w:rsidRPr="00B16794" w:rsidRDefault="00256041" w:rsidP="00990DF0">
      <w:pPr>
        <w:tabs>
          <w:tab w:val="left" w:pos="142"/>
          <w:tab w:val="left" w:pos="426"/>
        </w:tabs>
        <w:ind w:firstLine="284"/>
        <w:jc w:val="both"/>
      </w:pPr>
      <w:r w:rsidRPr="00B16794">
        <w:t xml:space="preserve">Понятие системы уравнений. Решение системы уравнений. </w:t>
      </w:r>
    </w:p>
    <w:p w:rsidR="00256041" w:rsidRPr="00B16794" w:rsidRDefault="00256041" w:rsidP="00990DF0">
      <w:pPr>
        <w:tabs>
          <w:tab w:val="left" w:pos="142"/>
          <w:tab w:val="left" w:pos="426"/>
        </w:tabs>
        <w:ind w:firstLine="284"/>
        <w:jc w:val="both"/>
      </w:pPr>
      <w:r w:rsidRPr="00B16794">
        <w:t xml:space="preserve">Методы решения систем линейных уравнений с двумя переменными: </w:t>
      </w:r>
      <w:r w:rsidRPr="00B16794">
        <w:rPr>
          <w:i/>
        </w:rPr>
        <w:t>графический м</w:t>
      </w:r>
      <w:r w:rsidRPr="00B16794">
        <w:rPr>
          <w:i/>
        </w:rPr>
        <w:t>е</w:t>
      </w:r>
      <w:r w:rsidRPr="00B16794">
        <w:rPr>
          <w:i/>
        </w:rPr>
        <w:t>тод</w:t>
      </w:r>
      <w:r w:rsidRPr="00B16794">
        <w:t xml:space="preserve">, </w:t>
      </w:r>
      <w:r w:rsidRPr="00B16794">
        <w:rPr>
          <w:i/>
        </w:rPr>
        <w:t>метод сложения</w:t>
      </w:r>
      <w:r w:rsidRPr="00B16794">
        <w:t xml:space="preserve">, метод подстановки. </w:t>
      </w:r>
    </w:p>
    <w:p w:rsidR="00256041" w:rsidRPr="00B16794" w:rsidRDefault="00256041" w:rsidP="00990DF0">
      <w:pPr>
        <w:tabs>
          <w:tab w:val="left" w:pos="142"/>
          <w:tab w:val="left" w:pos="426"/>
        </w:tabs>
        <w:ind w:firstLine="284"/>
        <w:jc w:val="both"/>
        <w:rPr>
          <w:i/>
        </w:rPr>
      </w:pPr>
      <w:r w:rsidRPr="00B16794">
        <w:rPr>
          <w:i/>
        </w:rPr>
        <w:t>Системы линейных уравнений с параметром</w:t>
      </w:r>
      <w:r w:rsidRPr="00B16794">
        <w:t>.</w:t>
      </w:r>
    </w:p>
    <w:p w:rsidR="00256041" w:rsidRPr="00B16794" w:rsidRDefault="00256041" w:rsidP="00990DF0">
      <w:pPr>
        <w:tabs>
          <w:tab w:val="left" w:pos="142"/>
          <w:tab w:val="left" w:pos="426"/>
        </w:tabs>
        <w:ind w:firstLine="284"/>
        <w:jc w:val="both"/>
        <w:rPr>
          <w:b/>
        </w:rPr>
      </w:pPr>
      <w:r w:rsidRPr="00B16794">
        <w:rPr>
          <w:b/>
        </w:rPr>
        <w:t>Неравенства</w:t>
      </w:r>
    </w:p>
    <w:p w:rsidR="00256041" w:rsidRPr="00B16794" w:rsidRDefault="00256041" w:rsidP="00990DF0">
      <w:pPr>
        <w:tabs>
          <w:tab w:val="left" w:pos="142"/>
          <w:tab w:val="left" w:pos="426"/>
        </w:tabs>
        <w:ind w:firstLine="284"/>
        <w:jc w:val="both"/>
      </w:pPr>
      <w:r w:rsidRPr="00B16794">
        <w:t>Числовые неравенства. Свойства числовых неравенств. Проверка справедливости нер</w:t>
      </w:r>
      <w:r w:rsidRPr="00B16794">
        <w:t>а</w:t>
      </w:r>
      <w:r w:rsidRPr="00B16794">
        <w:t xml:space="preserve">венств при заданных значениях переменных. </w:t>
      </w:r>
    </w:p>
    <w:p w:rsidR="00256041" w:rsidRPr="00B16794" w:rsidRDefault="00256041" w:rsidP="00990DF0">
      <w:pPr>
        <w:tabs>
          <w:tab w:val="left" w:pos="142"/>
          <w:tab w:val="left" w:pos="426"/>
        </w:tabs>
        <w:ind w:firstLine="284"/>
        <w:jc w:val="both"/>
      </w:pPr>
      <w:r w:rsidRPr="00B16794">
        <w:t xml:space="preserve">Неравенство с переменной. Строгие и нестрогие неравенства. </w:t>
      </w:r>
      <w:r w:rsidRPr="00B16794">
        <w:rPr>
          <w:i/>
        </w:rPr>
        <w:t>Область определения н</w:t>
      </w:r>
      <w:r w:rsidRPr="00B16794">
        <w:rPr>
          <w:i/>
        </w:rPr>
        <w:t>е</w:t>
      </w:r>
      <w:r w:rsidRPr="00B16794">
        <w:rPr>
          <w:i/>
        </w:rPr>
        <w:t>равенства (область допустимых значений переменной).</w:t>
      </w:r>
    </w:p>
    <w:p w:rsidR="00256041" w:rsidRPr="00B16794" w:rsidRDefault="00256041" w:rsidP="00990DF0">
      <w:pPr>
        <w:tabs>
          <w:tab w:val="left" w:pos="142"/>
          <w:tab w:val="left" w:pos="426"/>
        </w:tabs>
        <w:ind w:firstLine="284"/>
        <w:jc w:val="both"/>
        <w:rPr>
          <w:i/>
        </w:rPr>
      </w:pPr>
      <w:r w:rsidRPr="00B16794">
        <w:t>Решение линейных неравенств.</w:t>
      </w:r>
    </w:p>
    <w:p w:rsidR="00256041" w:rsidRPr="00B16794" w:rsidRDefault="00256041" w:rsidP="00990DF0">
      <w:pPr>
        <w:tabs>
          <w:tab w:val="left" w:pos="142"/>
          <w:tab w:val="left" w:pos="426"/>
        </w:tabs>
        <w:ind w:firstLine="284"/>
        <w:jc w:val="both"/>
        <w:rPr>
          <w:i/>
        </w:rPr>
      </w:pPr>
      <w:r w:rsidRPr="00B16794">
        <w:rPr>
          <w:i/>
        </w:rPr>
        <w:t>Квадратное неравенство и его решения</w:t>
      </w:r>
      <w:r w:rsidRPr="00B16794">
        <w:t xml:space="preserve">. </w:t>
      </w:r>
      <w:r w:rsidRPr="00B16794">
        <w:rPr>
          <w:i/>
        </w:rPr>
        <w:t>Решение квадратных неравенств: использов</w:t>
      </w:r>
      <w:r w:rsidRPr="00B16794">
        <w:rPr>
          <w:i/>
        </w:rPr>
        <w:t>а</w:t>
      </w:r>
      <w:r w:rsidRPr="00B16794">
        <w:rPr>
          <w:i/>
        </w:rPr>
        <w:t>ние свойств и графика квадратичной функции, метод интервалов. Запись решения ква</w:t>
      </w:r>
      <w:r w:rsidRPr="00B16794">
        <w:rPr>
          <w:i/>
        </w:rPr>
        <w:t>д</w:t>
      </w:r>
      <w:r w:rsidRPr="00B16794">
        <w:rPr>
          <w:i/>
        </w:rPr>
        <w:t>ратного неравенства.</w:t>
      </w:r>
    </w:p>
    <w:p w:rsidR="00256041" w:rsidRPr="00B16794" w:rsidRDefault="00256041" w:rsidP="00990DF0">
      <w:pPr>
        <w:tabs>
          <w:tab w:val="left" w:pos="142"/>
          <w:tab w:val="left" w:pos="426"/>
        </w:tabs>
        <w:ind w:firstLine="284"/>
        <w:jc w:val="both"/>
        <w:rPr>
          <w:i/>
        </w:rPr>
      </w:pPr>
      <w:r w:rsidRPr="00B16794">
        <w:rPr>
          <w:i/>
        </w:rPr>
        <w:t>Решение целых и дробно-рациональных неравенств методом интервалов.</w:t>
      </w:r>
    </w:p>
    <w:p w:rsidR="00256041" w:rsidRPr="00B16794" w:rsidRDefault="00256041" w:rsidP="00990DF0">
      <w:pPr>
        <w:tabs>
          <w:tab w:val="left" w:pos="142"/>
          <w:tab w:val="left" w:pos="426"/>
        </w:tabs>
        <w:ind w:firstLine="284"/>
        <w:jc w:val="both"/>
        <w:rPr>
          <w:b/>
        </w:rPr>
      </w:pPr>
      <w:r w:rsidRPr="00B16794">
        <w:rPr>
          <w:b/>
        </w:rPr>
        <w:t>Системы неравенств</w:t>
      </w:r>
    </w:p>
    <w:p w:rsidR="00256041" w:rsidRPr="00B16794" w:rsidRDefault="00256041" w:rsidP="00990DF0">
      <w:pPr>
        <w:tabs>
          <w:tab w:val="left" w:pos="142"/>
          <w:tab w:val="left" w:pos="426"/>
        </w:tabs>
        <w:ind w:firstLine="284"/>
        <w:jc w:val="both"/>
      </w:pPr>
      <w:r w:rsidRPr="00B16794">
        <w:t>Системы неравенств с одной переменной. Решение систем неравенств с одной пер</w:t>
      </w:r>
      <w:r w:rsidRPr="00B16794">
        <w:t>е</w:t>
      </w:r>
      <w:r w:rsidRPr="00B16794">
        <w:t xml:space="preserve">менной: линейных, </w:t>
      </w:r>
      <w:r w:rsidRPr="00B16794">
        <w:rPr>
          <w:i/>
        </w:rPr>
        <w:t>квадратных.</w:t>
      </w:r>
      <w:r w:rsidRPr="00B16794">
        <w:t xml:space="preserve"> Изображение решения системы неравенств на числовой прямой. Запись решения системы неравенств.</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Функции</w:t>
      </w:r>
    </w:p>
    <w:p w:rsidR="00256041" w:rsidRPr="00B16794" w:rsidRDefault="00256041" w:rsidP="00990DF0">
      <w:pPr>
        <w:tabs>
          <w:tab w:val="left" w:pos="142"/>
          <w:tab w:val="left" w:pos="426"/>
        </w:tabs>
        <w:ind w:firstLine="284"/>
        <w:jc w:val="both"/>
      </w:pPr>
      <w:r w:rsidRPr="00B16794">
        <w:rPr>
          <w:b/>
        </w:rPr>
        <w:t>Понятие функции</w:t>
      </w:r>
    </w:p>
    <w:p w:rsidR="00256041" w:rsidRPr="00B16794" w:rsidRDefault="00256041" w:rsidP="00990DF0">
      <w:pPr>
        <w:tabs>
          <w:tab w:val="left" w:pos="142"/>
          <w:tab w:val="left" w:pos="426"/>
        </w:tabs>
        <w:ind w:firstLine="284"/>
        <w:jc w:val="both"/>
      </w:pPr>
      <w:r w:rsidRPr="00B16794">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w:t>
      </w:r>
      <w:r w:rsidRPr="00B16794">
        <w:t>ч</w:t>
      </w:r>
      <w:r w:rsidRPr="00B16794">
        <w:t>ный. График функции. Примеры функций, получаемых в процессе исследования разли</w:t>
      </w:r>
      <w:r w:rsidRPr="00B16794">
        <w:t>ч</w:t>
      </w:r>
      <w:r w:rsidRPr="00B16794">
        <w:t>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16794">
        <w:rPr>
          <w:i/>
        </w:rPr>
        <w:t>, чё</w:t>
      </w:r>
      <w:r w:rsidRPr="00B16794">
        <w:rPr>
          <w:i/>
        </w:rPr>
        <w:t>т</w:t>
      </w:r>
      <w:r w:rsidRPr="00B16794">
        <w:rPr>
          <w:i/>
        </w:rPr>
        <w:t xml:space="preserve">ность/нечётность, </w:t>
      </w:r>
      <w:r w:rsidRPr="00B16794">
        <w:t>промежутки возрастания и убывания, наибольшее и наименьшее зн</w:t>
      </w:r>
      <w:r w:rsidRPr="00B16794">
        <w:t>а</w:t>
      </w:r>
      <w:r w:rsidRPr="00B16794">
        <w:t xml:space="preserve">чения. Исследование функции по её графику. </w:t>
      </w:r>
    </w:p>
    <w:p w:rsidR="00256041" w:rsidRPr="00B16794" w:rsidRDefault="00256041" w:rsidP="00990DF0">
      <w:pPr>
        <w:tabs>
          <w:tab w:val="left" w:pos="142"/>
          <w:tab w:val="left" w:pos="426"/>
        </w:tabs>
        <w:ind w:firstLine="284"/>
        <w:jc w:val="both"/>
      </w:pPr>
      <w:r w:rsidRPr="00B16794">
        <w:rPr>
          <w:i/>
        </w:rPr>
        <w:t>Представление об асимптотах.</w:t>
      </w:r>
    </w:p>
    <w:p w:rsidR="00256041" w:rsidRPr="00B16794" w:rsidRDefault="00256041" w:rsidP="00990DF0">
      <w:pPr>
        <w:tabs>
          <w:tab w:val="left" w:pos="142"/>
          <w:tab w:val="left" w:pos="426"/>
        </w:tabs>
        <w:ind w:firstLine="284"/>
        <w:jc w:val="both"/>
        <w:rPr>
          <w:rFonts w:eastAsia="Calibri"/>
          <w:i/>
        </w:rPr>
      </w:pPr>
      <w:r w:rsidRPr="00B16794">
        <w:rPr>
          <w:i/>
        </w:rPr>
        <w:t>Непрерывность функции. Кусочно заданные функции.</w:t>
      </w:r>
    </w:p>
    <w:p w:rsidR="00256041" w:rsidRPr="00B16794" w:rsidRDefault="00256041" w:rsidP="00990DF0">
      <w:pPr>
        <w:tabs>
          <w:tab w:val="left" w:pos="142"/>
          <w:tab w:val="left" w:pos="426"/>
        </w:tabs>
        <w:ind w:firstLine="284"/>
        <w:jc w:val="both"/>
        <w:rPr>
          <w:b/>
          <w:bCs/>
        </w:rPr>
      </w:pPr>
      <w:r w:rsidRPr="00B16794">
        <w:rPr>
          <w:b/>
          <w:bCs/>
        </w:rPr>
        <w:t>Линейная функция</w:t>
      </w:r>
    </w:p>
    <w:p w:rsidR="00256041" w:rsidRPr="00B16794" w:rsidRDefault="00256041" w:rsidP="00990DF0">
      <w:pPr>
        <w:tabs>
          <w:tab w:val="left" w:pos="142"/>
          <w:tab w:val="left" w:pos="426"/>
        </w:tabs>
        <w:ind w:firstLine="284"/>
        <w:jc w:val="both"/>
        <w:rPr>
          <w:i/>
        </w:rPr>
      </w:pPr>
      <w:r w:rsidRPr="00B16794">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16794">
        <w:rPr>
          <w:i/>
        </w:rPr>
        <w:t>Нахождение коэффициентов линейной функции по заданным условиям: прохожд</w:t>
      </w:r>
      <w:r w:rsidRPr="00B16794">
        <w:rPr>
          <w:i/>
        </w:rPr>
        <w:t>е</w:t>
      </w:r>
      <w:r w:rsidRPr="00B16794">
        <w:rPr>
          <w:i/>
        </w:rPr>
        <w:t>ние прямой через две точки с заданными координатами, прохождение прямой через да</w:t>
      </w:r>
      <w:r w:rsidRPr="00B16794">
        <w:rPr>
          <w:i/>
        </w:rPr>
        <w:t>н</w:t>
      </w:r>
      <w:r w:rsidRPr="00B16794">
        <w:rPr>
          <w:i/>
        </w:rPr>
        <w:t>ную точку и параллельной данной прямой.</w:t>
      </w:r>
    </w:p>
    <w:p w:rsidR="00256041" w:rsidRPr="00B16794" w:rsidRDefault="00256041" w:rsidP="00990DF0">
      <w:pPr>
        <w:tabs>
          <w:tab w:val="left" w:pos="142"/>
          <w:tab w:val="left" w:pos="426"/>
        </w:tabs>
        <w:ind w:firstLine="284"/>
        <w:jc w:val="both"/>
      </w:pPr>
      <w:r w:rsidRPr="00B16794">
        <w:rPr>
          <w:b/>
          <w:bCs/>
        </w:rPr>
        <w:t>Квадратичная функция</w:t>
      </w:r>
    </w:p>
    <w:p w:rsidR="00256041" w:rsidRPr="00B16794" w:rsidRDefault="00256041" w:rsidP="00990DF0">
      <w:pPr>
        <w:tabs>
          <w:tab w:val="left" w:pos="142"/>
          <w:tab w:val="left" w:pos="426"/>
        </w:tabs>
        <w:ind w:firstLine="284"/>
        <w:jc w:val="both"/>
      </w:pPr>
      <w:r w:rsidRPr="00B16794">
        <w:t xml:space="preserve">Свойства и график квадратичной функции (парабола). </w:t>
      </w:r>
      <w:r w:rsidRPr="00B16794">
        <w:rPr>
          <w:i/>
        </w:rPr>
        <w:t>Построение графика квадр</w:t>
      </w:r>
      <w:r w:rsidRPr="00B16794">
        <w:rPr>
          <w:i/>
        </w:rPr>
        <w:t>а</w:t>
      </w:r>
      <w:r w:rsidRPr="00B16794">
        <w:rPr>
          <w:i/>
        </w:rPr>
        <w:t>тичной функции по точкам.</w:t>
      </w:r>
      <w:r w:rsidRPr="00B16794">
        <w:t xml:space="preserve"> Нахождение нулей квадратичной функции, </w:t>
      </w:r>
      <w:r w:rsidRPr="00B16794">
        <w:rPr>
          <w:i/>
        </w:rPr>
        <w:t>множества зн</w:t>
      </w:r>
      <w:r w:rsidRPr="00B16794">
        <w:rPr>
          <w:i/>
        </w:rPr>
        <w:t>а</w:t>
      </w:r>
      <w:r w:rsidRPr="00B16794">
        <w:rPr>
          <w:i/>
        </w:rPr>
        <w:t>чений, промежутков знакопостоянства, промежутков монотонности</w:t>
      </w:r>
      <w:r w:rsidRPr="00B16794">
        <w:t>.</w:t>
      </w:r>
    </w:p>
    <w:p w:rsidR="00256041" w:rsidRPr="00B16794" w:rsidRDefault="00256041" w:rsidP="00990DF0">
      <w:pPr>
        <w:tabs>
          <w:tab w:val="left" w:pos="142"/>
          <w:tab w:val="left" w:pos="426"/>
        </w:tabs>
        <w:ind w:firstLine="284"/>
        <w:jc w:val="both"/>
      </w:pPr>
      <w:r w:rsidRPr="00B16794">
        <w:rPr>
          <w:b/>
          <w:bCs/>
        </w:rPr>
        <w:t>Обратная пропорциональность</w:t>
      </w:r>
    </w:p>
    <w:p w:rsidR="00256041" w:rsidRPr="00B16794" w:rsidRDefault="00256041" w:rsidP="00990DF0">
      <w:pPr>
        <w:tabs>
          <w:tab w:val="left" w:pos="142"/>
          <w:tab w:val="left" w:pos="426"/>
        </w:tabs>
        <w:ind w:firstLine="284"/>
        <w:jc w:val="both"/>
      </w:pPr>
      <w:r w:rsidRPr="00B16794">
        <w:t xml:space="preserve">Свойства функции </w:t>
      </w:r>
      <w:r w:rsidRPr="00B16794">
        <w:rPr>
          <w:rFonts w:eastAsia="Calibri"/>
          <w:position w:val="-24"/>
          <w:lang w:eastAsia="en-US"/>
        </w:rPr>
        <w:object w:dxaOrig="620" w:dyaOrig="620">
          <v:shape id="_x0000_i1029" type="#_x0000_t75" style="width:31pt;height:31pt" o:ole="">
            <v:imagedata r:id="rId17" o:title=""/>
          </v:shape>
          <o:OLEObject Type="Embed" ProgID="Equation.DSMT4" ShapeID="_x0000_i1029" DrawAspect="Content" ObjectID="_1730628934" r:id="rId18"/>
        </w:object>
      </w:r>
      <w:r w:rsidR="008845F6" w:rsidRPr="00B16794">
        <w:fldChar w:fldCharType="begin"/>
      </w:r>
      <w:r w:rsidRPr="00B16794">
        <w:instrText xml:space="preserve"> QUOTE </w:instrText>
      </w:r>
      <w:r w:rsidRPr="00B16794">
        <w:rPr>
          <w:noProof/>
          <w:position w:val="-15"/>
        </w:rPr>
        <w:drawing>
          <wp:inline distT="0" distB="0" distL="0" distR="0">
            <wp:extent cx="409575" cy="30734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09575" cy="307340"/>
                    </a:xfrm>
                    <a:prstGeom prst="rect">
                      <a:avLst/>
                    </a:prstGeom>
                    <a:noFill/>
                    <a:ln w="9525">
                      <a:noFill/>
                      <a:miter lim="800000"/>
                      <a:headEnd/>
                      <a:tailEnd/>
                    </a:ln>
                  </pic:spPr>
                </pic:pic>
              </a:graphicData>
            </a:graphic>
          </wp:inline>
        </w:drawing>
      </w:r>
      <w:r w:rsidR="008845F6" w:rsidRPr="00B16794">
        <w:fldChar w:fldCharType="separate"/>
      </w:r>
      <w:r w:rsidRPr="00B16794">
        <w:rPr>
          <w:noProof/>
          <w:position w:val="-15"/>
        </w:rPr>
        <w:drawing>
          <wp:inline distT="0" distB="0" distL="0" distR="0">
            <wp:extent cx="409575" cy="307340"/>
            <wp:effectExtent l="19050" t="0" r="9525"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409575" cy="307340"/>
                    </a:xfrm>
                    <a:prstGeom prst="rect">
                      <a:avLst/>
                    </a:prstGeom>
                    <a:noFill/>
                    <a:ln w="9525">
                      <a:noFill/>
                      <a:miter lim="800000"/>
                      <a:headEnd/>
                      <a:tailEnd/>
                    </a:ln>
                  </pic:spPr>
                </pic:pic>
              </a:graphicData>
            </a:graphic>
          </wp:inline>
        </w:drawing>
      </w:r>
      <w:r w:rsidR="008845F6" w:rsidRPr="00B16794">
        <w:fldChar w:fldCharType="end"/>
      </w:r>
      <w:r w:rsidRPr="00B16794">
        <w:t xml:space="preserve">. Гипербола. </w:t>
      </w:r>
    </w:p>
    <w:p w:rsidR="00256041" w:rsidRPr="00B16794" w:rsidRDefault="00256041" w:rsidP="00990DF0">
      <w:pPr>
        <w:tabs>
          <w:tab w:val="left" w:pos="142"/>
          <w:tab w:val="left" w:pos="426"/>
        </w:tabs>
        <w:ind w:firstLine="284"/>
        <w:jc w:val="both"/>
        <w:rPr>
          <w:rFonts w:eastAsia="Calibri"/>
          <w:i/>
        </w:rPr>
      </w:pPr>
      <w:r w:rsidRPr="00B16794">
        <w:rPr>
          <w:b/>
          <w:i/>
        </w:rPr>
        <w:t>Графики функций</w:t>
      </w:r>
      <w:r w:rsidRPr="00B16794">
        <w:rPr>
          <w:i/>
        </w:rPr>
        <w:t xml:space="preserve">. Преобразование графика функции </w:t>
      </w:r>
      <w:r w:rsidRPr="00B16794">
        <w:rPr>
          <w:rFonts w:eastAsia="Calibri"/>
          <w:i/>
          <w:position w:val="-10"/>
          <w:lang w:eastAsia="en-US"/>
        </w:rPr>
        <w:object w:dxaOrig="920" w:dyaOrig="320">
          <v:shape id="_x0000_i1030" type="#_x0000_t75" style="width:47pt;height:15.5pt" o:ole="">
            <v:imagedata r:id="rId20" o:title=""/>
          </v:shape>
          <o:OLEObject Type="Embed" ProgID="Equation.DSMT4" ShapeID="_x0000_i1030" DrawAspect="Content" ObjectID="_1730628935" r:id="rId21"/>
        </w:object>
      </w:r>
      <w:r w:rsidRPr="00B16794">
        <w:rPr>
          <w:i/>
        </w:rPr>
        <w:t xml:space="preserve"> для построения граф</w:t>
      </w:r>
      <w:r w:rsidRPr="00B16794">
        <w:rPr>
          <w:i/>
        </w:rPr>
        <w:t>и</w:t>
      </w:r>
      <w:r w:rsidRPr="00B16794">
        <w:rPr>
          <w:i/>
        </w:rPr>
        <w:t xml:space="preserve">ков функций вида </w:t>
      </w:r>
      <w:r w:rsidRPr="00B16794">
        <w:rPr>
          <w:rFonts w:eastAsia="Calibri"/>
          <w:i/>
          <w:position w:val="-12"/>
          <w:lang w:eastAsia="en-US"/>
        </w:rPr>
        <w:object w:dxaOrig="1779" w:dyaOrig="380">
          <v:shape id="_x0000_i1031" type="#_x0000_t75" style="width:89pt;height:17.5pt" o:ole="">
            <v:imagedata r:id="rId22" o:title=""/>
          </v:shape>
          <o:OLEObject Type="Embed" ProgID="Equation.DSMT4" ShapeID="_x0000_i1031" DrawAspect="Content" ObjectID="_1730628936" r:id="rId23"/>
        </w:object>
      </w:r>
      <w:r w:rsidRPr="00B16794">
        <w:rPr>
          <w:i/>
        </w:rPr>
        <w:t>.</w:t>
      </w:r>
    </w:p>
    <w:p w:rsidR="00256041" w:rsidRPr="00B16794" w:rsidRDefault="00256041" w:rsidP="00990DF0">
      <w:pPr>
        <w:tabs>
          <w:tab w:val="left" w:pos="142"/>
          <w:tab w:val="left" w:pos="426"/>
        </w:tabs>
        <w:ind w:firstLine="284"/>
        <w:jc w:val="both"/>
        <w:rPr>
          <w:i/>
        </w:rPr>
      </w:pPr>
      <w:r w:rsidRPr="00B16794">
        <w:rPr>
          <w:i/>
        </w:rPr>
        <w:t xml:space="preserve">Графики функций </w:t>
      </w:r>
      <w:r w:rsidRPr="00B16794">
        <w:rPr>
          <w:rFonts w:eastAsia="Calibri"/>
          <w:position w:val="-24"/>
          <w:lang w:eastAsia="en-US"/>
        </w:rPr>
        <w:object w:dxaOrig="1300" w:dyaOrig="620">
          <v:shape id="_x0000_i1032" type="#_x0000_t75" style="width:64pt;height:31pt" o:ole="">
            <v:imagedata r:id="rId24" o:title=""/>
          </v:shape>
          <o:OLEObject Type="Embed" ProgID="Equation.DSMT4" ShapeID="_x0000_i1032" DrawAspect="Content" ObjectID="_1730628937" r:id="rId25"/>
        </w:object>
      </w:r>
      <w:r w:rsidRPr="00B16794">
        <w:t xml:space="preserve">, </w:t>
      </w:r>
      <w:r w:rsidRPr="00B16794">
        <w:rPr>
          <w:rFonts w:eastAsia="Calibri"/>
          <w:position w:val="-10"/>
          <w:lang w:eastAsia="en-US"/>
        </w:rPr>
        <w:object w:dxaOrig="760" w:dyaOrig="380">
          <v:shape id="_x0000_i1033" type="#_x0000_t75" style="width:39pt;height:17.5pt" o:ole="">
            <v:imagedata r:id="rId26" o:title=""/>
          </v:shape>
          <o:OLEObject Type="Embed" ProgID="Equation.DSMT4" ShapeID="_x0000_i1033" DrawAspect="Content" ObjectID="_1730628938" r:id="rId27"/>
        </w:object>
      </w:r>
      <w:r w:rsidR="008845F6" w:rsidRPr="00B16794">
        <w:fldChar w:fldCharType="begin"/>
      </w:r>
      <w:r w:rsidRPr="00B16794">
        <w:instrText xml:space="preserve"> QUOTE  </w:instrText>
      </w:r>
      <w:r w:rsidR="008845F6" w:rsidRPr="00B16794">
        <w:fldChar w:fldCharType="end"/>
      </w:r>
      <w:r w:rsidRPr="00B16794">
        <w:t>,</w:t>
      </w:r>
      <w:r w:rsidRPr="00B16794">
        <w:rPr>
          <w:bCs/>
          <w:position w:val="-10"/>
          <w:lang w:eastAsia="en-US"/>
        </w:rPr>
        <w:object w:dxaOrig="760" w:dyaOrig="380">
          <v:shape id="_x0000_i1034" type="#_x0000_t75" style="width:38.5pt;height:17.5pt" o:ole="">
            <v:imagedata r:id="rId28" o:title=""/>
          </v:shape>
          <o:OLEObject Type="Embed" ProgID="Equation.DSMT4" ShapeID="_x0000_i1034" DrawAspect="Content" ObjectID="_1730628939" r:id="rId29"/>
        </w:object>
      </w:r>
      <w:fldSimple w:instr="">
        <w:r w:rsidRPr="00B16794">
          <w:rPr>
            <w:noProof/>
            <w:position w:val="-10"/>
          </w:rPr>
          <w:drawing>
            <wp:inline distT="0" distB="0" distL="0" distR="0">
              <wp:extent cx="475615" cy="248920"/>
              <wp:effectExtent l="19050" t="0" r="63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475615" cy="248920"/>
                      </a:xfrm>
                      <a:prstGeom prst="rect">
                        <a:avLst/>
                      </a:prstGeom>
                      <a:noFill/>
                      <a:ln w="9525">
                        <a:noFill/>
                        <a:miter lim="800000"/>
                        <a:headEnd/>
                        <a:tailEnd/>
                      </a:ln>
                    </pic:spPr>
                  </pic:pic>
                </a:graphicData>
              </a:graphic>
            </wp:inline>
          </w:drawing>
        </w:r>
      </w:fldSimple>
      <w:r w:rsidRPr="00B16794">
        <w:rPr>
          <w:bCs/>
        </w:rPr>
        <w:t xml:space="preserve">, </w:t>
      </w:r>
      <w:r w:rsidRPr="00B16794">
        <w:rPr>
          <w:rFonts w:eastAsia="Calibri"/>
          <w:bCs/>
          <w:position w:val="-12"/>
          <w:lang w:eastAsia="en-US"/>
        </w:rPr>
        <w:object w:dxaOrig="660" w:dyaOrig="380">
          <v:shape id="_x0000_i1035" type="#_x0000_t75" style="width:33pt;height:17.5pt" o:ole="">
            <v:imagedata r:id="rId31" o:title=""/>
          </v:shape>
          <o:OLEObject Type="Embed" ProgID="Equation.DSMT4" ShapeID="_x0000_i1035" DrawAspect="Content" ObjectID="_1730628940" r:id="rId32"/>
        </w:object>
      </w:r>
      <w:r w:rsidRPr="00B16794">
        <w:rPr>
          <w:bCs/>
          <w:i/>
        </w:rPr>
        <w:t xml:space="preserve">. </w:t>
      </w:r>
    </w:p>
    <w:p w:rsidR="00256041" w:rsidRPr="00B16794" w:rsidRDefault="00256041" w:rsidP="00990DF0">
      <w:pPr>
        <w:tabs>
          <w:tab w:val="left" w:pos="142"/>
          <w:tab w:val="left" w:pos="426"/>
        </w:tabs>
        <w:ind w:firstLine="284"/>
        <w:jc w:val="both"/>
        <w:rPr>
          <w:rFonts w:eastAsia="Calibri"/>
          <w:b/>
        </w:rPr>
      </w:pPr>
      <w:r w:rsidRPr="00B16794">
        <w:rPr>
          <w:b/>
        </w:rPr>
        <w:t>Последовательности и прогрессии</w:t>
      </w:r>
    </w:p>
    <w:p w:rsidR="00256041" w:rsidRPr="00B16794" w:rsidRDefault="00256041" w:rsidP="00990DF0">
      <w:pPr>
        <w:tabs>
          <w:tab w:val="left" w:pos="142"/>
          <w:tab w:val="left" w:pos="426"/>
        </w:tabs>
        <w:ind w:firstLine="284"/>
        <w:jc w:val="both"/>
      </w:pPr>
      <w:r w:rsidRPr="00B16794">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w:t>
      </w:r>
      <w:r w:rsidRPr="00B16794">
        <w:t>с</w:t>
      </w:r>
      <w:r w:rsidRPr="00B16794">
        <w:t xml:space="preserve">сия. </w:t>
      </w:r>
      <w:r w:rsidRPr="00B16794">
        <w:rPr>
          <w:i/>
        </w:rPr>
        <w:t xml:space="preserve">Формула общего члена и суммы </w:t>
      </w:r>
      <w:r w:rsidRPr="00B16794">
        <w:rPr>
          <w:i/>
          <w:lang w:val="en-US"/>
        </w:rPr>
        <w:t>n</w:t>
      </w:r>
      <w:r w:rsidRPr="00B16794">
        <w:rPr>
          <w:i/>
        </w:rPr>
        <w:t xml:space="preserve"> первых членов арифметической и геометрической прогрессий.Сходящаяся геометрическая прогрессия.</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Решение текстовых задач</w:t>
      </w:r>
    </w:p>
    <w:p w:rsidR="00256041" w:rsidRPr="00B16794" w:rsidRDefault="00256041" w:rsidP="00990DF0">
      <w:pPr>
        <w:tabs>
          <w:tab w:val="left" w:pos="142"/>
          <w:tab w:val="left" w:pos="426"/>
        </w:tabs>
        <w:ind w:firstLine="284"/>
        <w:jc w:val="both"/>
      </w:pPr>
      <w:r w:rsidRPr="00B16794">
        <w:rPr>
          <w:b/>
        </w:rPr>
        <w:t>Задачи на все арифметические действия</w:t>
      </w:r>
    </w:p>
    <w:p w:rsidR="00256041" w:rsidRPr="00B16794" w:rsidRDefault="00256041" w:rsidP="00990DF0">
      <w:pPr>
        <w:tabs>
          <w:tab w:val="left" w:pos="142"/>
          <w:tab w:val="left" w:pos="426"/>
        </w:tabs>
        <w:ind w:firstLine="284"/>
        <w:jc w:val="both"/>
      </w:pPr>
      <w:r w:rsidRPr="00B16794">
        <w:t>Решение текстовых задач арифметическим способом</w:t>
      </w:r>
      <w:r w:rsidRPr="00B16794">
        <w:rPr>
          <w:i/>
        </w:rPr>
        <w:t xml:space="preserve">. </w:t>
      </w:r>
      <w:r w:rsidRPr="00B16794">
        <w:t>Использование таблиц, схем, че</w:t>
      </w:r>
      <w:r w:rsidRPr="00B16794">
        <w:t>р</w:t>
      </w:r>
      <w:r w:rsidRPr="00B16794">
        <w:t xml:space="preserve">тежей, других средств представления данных при решении задачи. </w:t>
      </w:r>
    </w:p>
    <w:p w:rsidR="00256041" w:rsidRPr="00B16794" w:rsidRDefault="00256041" w:rsidP="00990DF0">
      <w:pPr>
        <w:tabs>
          <w:tab w:val="left" w:pos="142"/>
          <w:tab w:val="left" w:pos="426"/>
        </w:tabs>
        <w:ind w:firstLine="284"/>
        <w:jc w:val="both"/>
      </w:pPr>
      <w:r w:rsidRPr="00B16794">
        <w:rPr>
          <w:b/>
        </w:rPr>
        <w:t>Задачи на движение, работу и покупки</w:t>
      </w:r>
    </w:p>
    <w:p w:rsidR="00256041" w:rsidRPr="00B16794" w:rsidRDefault="00256041" w:rsidP="00990DF0">
      <w:pPr>
        <w:tabs>
          <w:tab w:val="left" w:pos="142"/>
          <w:tab w:val="left" w:pos="426"/>
        </w:tabs>
        <w:ind w:firstLine="284"/>
        <w:jc w:val="both"/>
      </w:pPr>
      <w:r w:rsidRPr="00B16794">
        <w:t>Анализ возможных ситуаций взаимного расположения объектов при их движении, с</w:t>
      </w:r>
      <w:r w:rsidRPr="00B16794">
        <w:t>о</w:t>
      </w:r>
      <w:r w:rsidRPr="00B16794">
        <w:t xml:space="preserve">отношения объёмов выполняемых работ при совместной работе. </w:t>
      </w:r>
    </w:p>
    <w:p w:rsidR="00256041" w:rsidRPr="00B16794" w:rsidRDefault="00256041" w:rsidP="00990DF0">
      <w:pPr>
        <w:tabs>
          <w:tab w:val="left" w:pos="142"/>
          <w:tab w:val="left" w:pos="426"/>
        </w:tabs>
        <w:ind w:firstLine="284"/>
        <w:jc w:val="both"/>
        <w:rPr>
          <w:b/>
        </w:rPr>
      </w:pPr>
      <w:r w:rsidRPr="00B16794">
        <w:rPr>
          <w:b/>
        </w:rPr>
        <w:t>Задачи на части, доли, проценты</w:t>
      </w:r>
    </w:p>
    <w:p w:rsidR="00256041" w:rsidRPr="00B16794" w:rsidRDefault="00256041" w:rsidP="00990DF0">
      <w:pPr>
        <w:tabs>
          <w:tab w:val="left" w:pos="142"/>
          <w:tab w:val="left" w:pos="426"/>
        </w:tabs>
        <w:ind w:firstLine="284"/>
        <w:jc w:val="both"/>
      </w:pPr>
      <w:r w:rsidRPr="00B16794">
        <w:t>Решение задач на нахождение части числа и числа по его части. Решение задач на пр</w:t>
      </w:r>
      <w:r w:rsidRPr="00B16794">
        <w:t>о</w:t>
      </w:r>
      <w:r w:rsidRPr="00B16794">
        <w:t>центы и доли. Применение пропорций при решении задач.</w:t>
      </w:r>
    </w:p>
    <w:p w:rsidR="00256041" w:rsidRPr="00B16794" w:rsidRDefault="00256041" w:rsidP="00990DF0">
      <w:pPr>
        <w:tabs>
          <w:tab w:val="left" w:pos="142"/>
          <w:tab w:val="left" w:pos="426"/>
        </w:tabs>
        <w:ind w:firstLine="284"/>
        <w:jc w:val="both"/>
        <w:rPr>
          <w:b/>
        </w:rPr>
      </w:pPr>
      <w:r w:rsidRPr="00B16794">
        <w:rPr>
          <w:b/>
        </w:rPr>
        <w:t>Логические задачи</w:t>
      </w:r>
    </w:p>
    <w:p w:rsidR="00256041" w:rsidRPr="00B16794" w:rsidRDefault="00256041" w:rsidP="00990DF0">
      <w:pPr>
        <w:tabs>
          <w:tab w:val="left" w:pos="142"/>
          <w:tab w:val="left" w:pos="426"/>
        </w:tabs>
        <w:ind w:firstLine="284"/>
        <w:jc w:val="both"/>
        <w:rPr>
          <w:bCs/>
        </w:rPr>
      </w:pPr>
      <w:r w:rsidRPr="00B16794">
        <w:rPr>
          <w:bCs/>
        </w:rPr>
        <w:t xml:space="preserve">Решение логических задач. </w:t>
      </w:r>
      <w:r w:rsidRPr="00B16794">
        <w:rPr>
          <w:bCs/>
          <w:i/>
        </w:rPr>
        <w:t>Решение логических задач с помощью графов, таблиц</w:t>
      </w:r>
      <w:r w:rsidRPr="00B16794">
        <w:rPr>
          <w:bCs/>
        </w:rPr>
        <w:t xml:space="preserve">. </w:t>
      </w:r>
    </w:p>
    <w:p w:rsidR="00256041" w:rsidRPr="00B16794" w:rsidRDefault="00256041" w:rsidP="00990DF0">
      <w:pPr>
        <w:widowControl w:val="0"/>
        <w:tabs>
          <w:tab w:val="left" w:pos="142"/>
          <w:tab w:val="left" w:pos="426"/>
        </w:tabs>
        <w:ind w:firstLine="284"/>
        <w:jc w:val="both"/>
        <w:rPr>
          <w:bCs/>
        </w:rPr>
      </w:pPr>
      <w:r w:rsidRPr="00B16794">
        <w:rPr>
          <w:b/>
        </w:rPr>
        <w:t xml:space="preserve">Основные методы решения текстовых задач: </w:t>
      </w:r>
      <w:r w:rsidRPr="00B16794">
        <w:rPr>
          <w:bCs/>
        </w:rPr>
        <w:t>арифметический, алгебраический, п</w:t>
      </w:r>
      <w:r w:rsidRPr="00B16794">
        <w:rPr>
          <w:bCs/>
        </w:rPr>
        <w:t>е</w:t>
      </w:r>
      <w:r w:rsidRPr="00B16794">
        <w:rPr>
          <w:bCs/>
        </w:rPr>
        <w:t xml:space="preserve">ребор вариантов. </w:t>
      </w:r>
      <w:r w:rsidRPr="00B16794">
        <w:rPr>
          <w:bCs/>
          <w:i/>
        </w:rPr>
        <w:t>Первичные представления о других методах решения задач (геометр</w:t>
      </w:r>
      <w:r w:rsidRPr="00B16794">
        <w:rPr>
          <w:bCs/>
          <w:i/>
        </w:rPr>
        <w:t>и</w:t>
      </w:r>
      <w:r w:rsidRPr="00B16794">
        <w:rPr>
          <w:bCs/>
          <w:i/>
        </w:rPr>
        <w:t>ческие и графические методы).</w:t>
      </w:r>
    </w:p>
    <w:p w:rsidR="00256041" w:rsidRPr="00B16794" w:rsidRDefault="00256041" w:rsidP="00990DF0">
      <w:pPr>
        <w:pStyle w:val="3"/>
        <w:tabs>
          <w:tab w:val="left" w:pos="142"/>
          <w:tab w:val="left" w:pos="426"/>
        </w:tabs>
        <w:spacing w:before="0" w:after="0"/>
        <w:ind w:firstLine="284"/>
        <w:jc w:val="both"/>
        <w:rPr>
          <w:rFonts w:ascii="Times New Roman" w:hAnsi="Times New Roman"/>
          <w:bCs w:val="0"/>
          <w:sz w:val="24"/>
          <w:szCs w:val="24"/>
        </w:rPr>
      </w:pPr>
      <w:bookmarkStart w:id="152" w:name="_Toc284663427"/>
      <w:bookmarkStart w:id="153" w:name="_Toc284662800"/>
      <w:bookmarkStart w:id="154" w:name="_Toc405513922"/>
      <w:r w:rsidRPr="00B16794">
        <w:rPr>
          <w:rFonts w:ascii="Times New Roman" w:hAnsi="Times New Roman"/>
          <w:b w:val="0"/>
          <w:bCs w:val="0"/>
          <w:sz w:val="24"/>
          <w:szCs w:val="24"/>
        </w:rPr>
        <w:t>Статистика и теория вероятностей</w:t>
      </w:r>
      <w:bookmarkEnd w:id="152"/>
      <w:bookmarkEnd w:id="153"/>
      <w:bookmarkEnd w:id="154"/>
    </w:p>
    <w:p w:rsidR="00256041" w:rsidRPr="00B16794" w:rsidRDefault="00256041" w:rsidP="00990DF0">
      <w:pPr>
        <w:tabs>
          <w:tab w:val="left" w:pos="142"/>
          <w:tab w:val="left" w:pos="426"/>
        </w:tabs>
        <w:ind w:firstLine="284"/>
        <w:jc w:val="both"/>
      </w:pPr>
      <w:r w:rsidRPr="00B16794">
        <w:rPr>
          <w:b/>
        </w:rPr>
        <w:t>Статистика</w:t>
      </w:r>
    </w:p>
    <w:p w:rsidR="00256041" w:rsidRPr="00B16794" w:rsidRDefault="00256041" w:rsidP="00990DF0">
      <w:pPr>
        <w:tabs>
          <w:tab w:val="left" w:pos="142"/>
          <w:tab w:val="left" w:pos="426"/>
        </w:tabs>
        <w:ind w:firstLine="284"/>
        <w:jc w:val="both"/>
      </w:pPr>
      <w:r w:rsidRPr="00B16794">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16794">
        <w:rPr>
          <w:i/>
        </w:rPr>
        <w:t>медиана</w:t>
      </w:r>
      <w:r w:rsidRPr="00B16794">
        <w:t>, наибольшее и на</w:t>
      </w:r>
      <w:r w:rsidRPr="00B16794">
        <w:t>и</w:t>
      </w:r>
      <w:r w:rsidRPr="00B16794">
        <w:t xml:space="preserve">меньшее значения. Меры рассеивания: размах, </w:t>
      </w:r>
      <w:r w:rsidRPr="00B16794">
        <w:rPr>
          <w:i/>
        </w:rPr>
        <w:t>дисперсия и стандартное отклонение</w:t>
      </w:r>
      <w:r w:rsidRPr="00B16794">
        <w:t xml:space="preserve">. </w:t>
      </w:r>
    </w:p>
    <w:p w:rsidR="00256041" w:rsidRPr="00B16794" w:rsidRDefault="00256041" w:rsidP="00990DF0">
      <w:pPr>
        <w:tabs>
          <w:tab w:val="left" w:pos="142"/>
          <w:tab w:val="left" w:pos="426"/>
        </w:tabs>
        <w:ind w:firstLine="284"/>
        <w:jc w:val="both"/>
      </w:pPr>
      <w:r w:rsidRPr="00B16794">
        <w:t xml:space="preserve">Случайная изменчивость. Изменчивость при измерениях. </w:t>
      </w:r>
      <w:r w:rsidRPr="00B16794">
        <w:rPr>
          <w:i/>
        </w:rPr>
        <w:t>Решающие правила. Закон</w:t>
      </w:r>
      <w:r w:rsidRPr="00B16794">
        <w:rPr>
          <w:i/>
        </w:rPr>
        <w:t>о</w:t>
      </w:r>
      <w:r w:rsidRPr="00B16794">
        <w:rPr>
          <w:i/>
        </w:rPr>
        <w:t>мерности в изменчивых величинах</w:t>
      </w:r>
      <w:r w:rsidRPr="00B16794">
        <w:t>.</w:t>
      </w:r>
    </w:p>
    <w:p w:rsidR="00256041" w:rsidRPr="00B16794" w:rsidRDefault="00256041" w:rsidP="00990DF0">
      <w:pPr>
        <w:tabs>
          <w:tab w:val="left" w:pos="142"/>
          <w:tab w:val="left" w:pos="426"/>
        </w:tabs>
        <w:ind w:firstLine="284"/>
        <w:jc w:val="both"/>
      </w:pPr>
      <w:r w:rsidRPr="00B16794">
        <w:rPr>
          <w:b/>
        </w:rPr>
        <w:t>Случайные события</w:t>
      </w:r>
    </w:p>
    <w:p w:rsidR="00256041" w:rsidRPr="00B16794" w:rsidRDefault="00256041" w:rsidP="00990DF0">
      <w:pPr>
        <w:tabs>
          <w:tab w:val="left" w:pos="142"/>
          <w:tab w:val="left" w:pos="426"/>
        </w:tabs>
        <w:ind w:firstLine="284"/>
        <w:jc w:val="both"/>
      </w:pPr>
      <w:r w:rsidRPr="00B16794">
        <w:t>Случайные опыты (эксперименты), элементарные случайные события (исходы). Вер</w:t>
      </w:r>
      <w:r w:rsidRPr="00B16794">
        <w:t>о</w:t>
      </w:r>
      <w:r w:rsidRPr="00B16794">
        <w:t>ятности элементарных событий. События в случайных экспериментах и благоприятс</w:t>
      </w:r>
      <w:r w:rsidRPr="00B16794">
        <w:t>т</w:t>
      </w:r>
      <w:r w:rsidRPr="00B16794">
        <w:t>вующие элементарные события. Вероятности случайных событий. Опыты с равновозмо</w:t>
      </w:r>
      <w:r w:rsidRPr="00B16794">
        <w:t>ж</w:t>
      </w:r>
      <w:r w:rsidRPr="00B16794">
        <w:t xml:space="preserve">ными элементарными событиями. Классические вероятностные опыты с использованием монет, кубиков. </w:t>
      </w:r>
      <w:r w:rsidRPr="00B16794">
        <w:rPr>
          <w:i/>
        </w:rPr>
        <w:t>Представление событий с помощью диаграмм Эйл</w:t>
      </w:r>
      <w:r w:rsidRPr="00B16794">
        <w:rPr>
          <w:i/>
        </w:rPr>
        <w:t>е</w:t>
      </w:r>
      <w:r w:rsidRPr="00B16794">
        <w:rPr>
          <w:i/>
        </w:rPr>
        <w:t>ра.Противоположные события, объединение и пересечение событий. Правило сложения вероятностей</w:t>
      </w:r>
      <w:r w:rsidRPr="00B16794">
        <w:t xml:space="preserve">. </w:t>
      </w:r>
      <w:r w:rsidRPr="00B16794">
        <w:rPr>
          <w:i/>
        </w:rPr>
        <w:t>Случайный выбор.Представление эксперимента в виде дер</w:t>
      </w:r>
      <w:r w:rsidRPr="00B16794">
        <w:rPr>
          <w:i/>
        </w:rPr>
        <w:t>е</w:t>
      </w:r>
      <w:r w:rsidRPr="00B16794">
        <w:rPr>
          <w:i/>
        </w:rPr>
        <w:t>ва.Независимые события. Умножение вероятностей независимых событий</w:t>
      </w:r>
      <w:r w:rsidRPr="00B16794">
        <w:t xml:space="preserve">. </w:t>
      </w:r>
      <w:r w:rsidRPr="00B16794">
        <w:rPr>
          <w:i/>
        </w:rPr>
        <w:t>Последов</w:t>
      </w:r>
      <w:r w:rsidRPr="00B16794">
        <w:rPr>
          <w:i/>
        </w:rPr>
        <w:t>а</w:t>
      </w:r>
      <w:r w:rsidRPr="00B16794">
        <w:rPr>
          <w:i/>
        </w:rPr>
        <w:t>тельные независимые испытания.</w:t>
      </w:r>
      <w:r w:rsidRPr="00B16794">
        <w:t xml:space="preserve"> Представление о независимых событиях в жизни.</w:t>
      </w:r>
    </w:p>
    <w:p w:rsidR="00256041" w:rsidRPr="00B16794" w:rsidRDefault="00256041" w:rsidP="00990DF0">
      <w:pPr>
        <w:tabs>
          <w:tab w:val="left" w:pos="142"/>
          <w:tab w:val="left" w:pos="426"/>
        </w:tabs>
        <w:ind w:firstLine="284"/>
        <w:jc w:val="both"/>
        <w:rPr>
          <w:i/>
        </w:rPr>
      </w:pPr>
      <w:r w:rsidRPr="00B16794">
        <w:rPr>
          <w:b/>
          <w:i/>
        </w:rPr>
        <w:t>Элементы комбинаторики</w:t>
      </w:r>
    </w:p>
    <w:p w:rsidR="00256041" w:rsidRPr="00B16794" w:rsidRDefault="00256041" w:rsidP="00990DF0">
      <w:pPr>
        <w:tabs>
          <w:tab w:val="left" w:pos="142"/>
          <w:tab w:val="left" w:pos="426"/>
        </w:tabs>
        <w:ind w:firstLine="284"/>
        <w:jc w:val="both"/>
        <w:rPr>
          <w:b/>
          <w:i/>
        </w:rPr>
      </w:pPr>
      <w:r w:rsidRPr="00B16794">
        <w:rPr>
          <w:i/>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w:t>
      </w:r>
      <w:r w:rsidRPr="00B16794">
        <w:rPr>
          <w:i/>
        </w:rPr>
        <w:t>з</w:t>
      </w:r>
      <w:r w:rsidRPr="00B16794">
        <w:rPr>
          <w:i/>
        </w:rPr>
        <w:t>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16794">
        <w:rPr>
          <w:b/>
          <w:i/>
        </w:rPr>
        <w:t xml:space="preserve">. </w:t>
      </w:r>
    </w:p>
    <w:p w:rsidR="00256041" w:rsidRPr="00B16794" w:rsidRDefault="00256041" w:rsidP="00990DF0">
      <w:pPr>
        <w:tabs>
          <w:tab w:val="left" w:pos="142"/>
          <w:tab w:val="left" w:pos="426"/>
        </w:tabs>
        <w:ind w:firstLine="284"/>
        <w:jc w:val="both"/>
        <w:rPr>
          <w:b/>
          <w:i/>
        </w:rPr>
      </w:pPr>
      <w:r w:rsidRPr="00B16794">
        <w:rPr>
          <w:b/>
          <w:i/>
        </w:rPr>
        <w:t>Случайные величины</w:t>
      </w:r>
    </w:p>
    <w:p w:rsidR="00256041" w:rsidRPr="00B16794" w:rsidRDefault="00256041" w:rsidP="00990DF0">
      <w:pPr>
        <w:tabs>
          <w:tab w:val="left" w:pos="142"/>
          <w:tab w:val="left" w:pos="426"/>
        </w:tabs>
        <w:ind w:firstLine="284"/>
        <w:jc w:val="both"/>
        <w:rPr>
          <w:i/>
        </w:rPr>
      </w:pPr>
      <w:r w:rsidRPr="00B16794">
        <w:rPr>
          <w:i/>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w:t>
      </w:r>
      <w:r w:rsidRPr="00B16794">
        <w:rPr>
          <w:i/>
        </w:rPr>
        <w:t>а</w:t>
      </w:r>
      <w:r w:rsidRPr="00B16794">
        <w:rPr>
          <w:i/>
        </w:rPr>
        <w:t>тического ожидания. Понятие о законе больших чисел. Измерение вероятностей. Прим</w:t>
      </w:r>
      <w:r w:rsidRPr="00B16794">
        <w:rPr>
          <w:i/>
        </w:rPr>
        <w:t>е</w:t>
      </w:r>
      <w:r w:rsidRPr="00B16794">
        <w:rPr>
          <w:i/>
        </w:rPr>
        <w:t>нение закона больших чисел в социологии, страховании, в здравоохранении, обеспечении безопасности населения в чрезвычайных ситуациях.</w:t>
      </w:r>
    </w:p>
    <w:p w:rsidR="00256041" w:rsidRPr="00B16794" w:rsidRDefault="00256041" w:rsidP="00990DF0">
      <w:pPr>
        <w:pStyle w:val="3"/>
        <w:tabs>
          <w:tab w:val="left" w:pos="142"/>
          <w:tab w:val="left" w:pos="426"/>
        </w:tabs>
        <w:spacing w:before="0" w:after="0"/>
        <w:ind w:firstLine="284"/>
        <w:jc w:val="both"/>
        <w:rPr>
          <w:rFonts w:ascii="Times New Roman" w:hAnsi="Times New Roman"/>
          <w:sz w:val="24"/>
          <w:szCs w:val="24"/>
        </w:rPr>
      </w:pPr>
      <w:bookmarkStart w:id="155" w:name="_Toc284663428"/>
      <w:bookmarkStart w:id="156" w:name="_Toc284662801"/>
      <w:bookmarkStart w:id="157" w:name="_Toc405513923"/>
      <w:r w:rsidRPr="00B16794">
        <w:rPr>
          <w:rFonts w:ascii="Times New Roman" w:hAnsi="Times New Roman"/>
          <w:b w:val="0"/>
          <w:bCs w:val="0"/>
          <w:sz w:val="24"/>
          <w:szCs w:val="24"/>
        </w:rPr>
        <w:t>Геометрия</w:t>
      </w:r>
      <w:bookmarkEnd w:id="155"/>
      <w:bookmarkEnd w:id="156"/>
      <w:bookmarkEnd w:id="157"/>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Геометрические фигуры</w:t>
      </w:r>
    </w:p>
    <w:p w:rsidR="00256041" w:rsidRPr="00B16794" w:rsidRDefault="00256041" w:rsidP="00990DF0">
      <w:pPr>
        <w:tabs>
          <w:tab w:val="left" w:pos="142"/>
          <w:tab w:val="left" w:pos="426"/>
        </w:tabs>
        <w:ind w:firstLine="284"/>
        <w:jc w:val="both"/>
        <w:rPr>
          <w:b/>
        </w:rPr>
      </w:pPr>
      <w:r w:rsidRPr="00B16794">
        <w:rPr>
          <w:b/>
        </w:rPr>
        <w:t>Фигуры в геометрии и в окружающем мире</w:t>
      </w:r>
    </w:p>
    <w:p w:rsidR="00256041" w:rsidRPr="00B16794" w:rsidRDefault="00256041" w:rsidP="00990DF0">
      <w:pPr>
        <w:tabs>
          <w:tab w:val="left" w:pos="142"/>
          <w:tab w:val="left" w:pos="426"/>
        </w:tabs>
        <w:ind w:firstLine="284"/>
        <w:jc w:val="both"/>
      </w:pPr>
      <w:r w:rsidRPr="00B16794">
        <w:t xml:space="preserve">Геометрическая фигура. Формирование представлений о метапредметном понятии «фигура».  </w:t>
      </w:r>
    </w:p>
    <w:p w:rsidR="00256041" w:rsidRPr="00B16794" w:rsidRDefault="00256041" w:rsidP="00990DF0">
      <w:pPr>
        <w:tabs>
          <w:tab w:val="left" w:pos="142"/>
          <w:tab w:val="left" w:pos="426"/>
        </w:tabs>
        <w:ind w:firstLine="284"/>
        <w:jc w:val="both"/>
      </w:pPr>
      <w:r w:rsidRPr="00B16794">
        <w:t>Точка, линия, отрезок, прямая, луч, ломаная, плоскость, угол, биссектриса угла и её свойства, виды углов, многоугольники, круг.</w:t>
      </w:r>
    </w:p>
    <w:p w:rsidR="00256041" w:rsidRPr="00B16794" w:rsidRDefault="00256041" w:rsidP="00990DF0">
      <w:pPr>
        <w:tabs>
          <w:tab w:val="left" w:pos="142"/>
          <w:tab w:val="left" w:pos="426"/>
        </w:tabs>
        <w:ind w:firstLine="284"/>
        <w:jc w:val="both"/>
      </w:pPr>
      <w:r w:rsidRPr="00B16794">
        <w:rPr>
          <w:iCs/>
        </w:rPr>
        <w:t>Осевая симметрия геометрических фигур. Центральная симметрия геометрических ф</w:t>
      </w:r>
      <w:r w:rsidRPr="00B16794">
        <w:rPr>
          <w:iCs/>
        </w:rPr>
        <w:t>и</w:t>
      </w:r>
      <w:r w:rsidRPr="00B16794">
        <w:rPr>
          <w:iCs/>
        </w:rPr>
        <w:t>гур</w:t>
      </w:r>
      <w:r w:rsidRPr="00B16794">
        <w:rPr>
          <w:i/>
          <w:iCs/>
        </w:rPr>
        <w:t>.</w:t>
      </w:r>
    </w:p>
    <w:p w:rsidR="00256041" w:rsidRPr="00B16794" w:rsidRDefault="00256041" w:rsidP="00990DF0">
      <w:pPr>
        <w:tabs>
          <w:tab w:val="left" w:pos="142"/>
          <w:tab w:val="left" w:pos="426"/>
        </w:tabs>
        <w:ind w:firstLine="284"/>
        <w:jc w:val="both"/>
        <w:rPr>
          <w:b/>
        </w:rPr>
      </w:pPr>
      <w:r w:rsidRPr="00B16794">
        <w:rPr>
          <w:b/>
        </w:rPr>
        <w:t>Многоугольники</w:t>
      </w:r>
    </w:p>
    <w:p w:rsidR="00256041" w:rsidRPr="00B16794" w:rsidRDefault="00256041" w:rsidP="00990DF0">
      <w:pPr>
        <w:tabs>
          <w:tab w:val="left" w:pos="142"/>
          <w:tab w:val="left" w:pos="426"/>
        </w:tabs>
        <w:ind w:firstLine="284"/>
        <w:jc w:val="both"/>
      </w:pPr>
      <w:r w:rsidRPr="00B16794">
        <w:t>Многоугольник, его элементы и его свойства. Распознавание некоторых многоугольн</w:t>
      </w:r>
      <w:r w:rsidRPr="00B16794">
        <w:t>и</w:t>
      </w:r>
      <w:r w:rsidRPr="00B16794">
        <w:t xml:space="preserve">ков. </w:t>
      </w:r>
      <w:r w:rsidRPr="00B16794">
        <w:rPr>
          <w:bCs/>
          <w:i/>
        </w:rPr>
        <w:t>В</w:t>
      </w:r>
      <w:r w:rsidRPr="00B16794">
        <w:rPr>
          <w:i/>
        </w:rPr>
        <w:t>ыпуклые и невыпуклые многоугольники</w:t>
      </w:r>
      <w:r w:rsidRPr="00B16794">
        <w:t>. Правильные многоугольники.</w:t>
      </w:r>
    </w:p>
    <w:p w:rsidR="00256041" w:rsidRPr="00B16794" w:rsidRDefault="00256041" w:rsidP="00990DF0">
      <w:pPr>
        <w:tabs>
          <w:tab w:val="left" w:pos="142"/>
          <w:tab w:val="left" w:pos="426"/>
        </w:tabs>
        <w:ind w:firstLine="284"/>
        <w:jc w:val="both"/>
      </w:pPr>
      <w:r w:rsidRPr="00B16794">
        <w:t>Треугольники. Высота, медиана, биссектриса, средняя линия треугольника. Равнобе</w:t>
      </w:r>
      <w:r w:rsidRPr="00B16794">
        <w:t>д</w:t>
      </w:r>
      <w:r w:rsidRPr="00B16794">
        <w:t>ренный треугольник, его свойства и признаки. Равносторонний треугольник. Прямоугол</w:t>
      </w:r>
      <w:r w:rsidRPr="00B16794">
        <w:t>ь</w:t>
      </w:r>
      <w:r w:rsidRPr="00B16794">
        <w:t>ный, остроугольный, тупоугольный треугольники. Внешние углы треугольника. Нераве</w:t>
      </w:r>
      <w:r w:rsidRPr="00B16794">
        <w:t>н</w:t>
      </w:r>
      <w:r w:rsidRPr="00B16794">
        <w:t>ство треугольника.</w:t>
      </w:r>
    </w:p>
    <w:p w:rsidR="00256041" w:rsidRPr="00B16794" w:rsidRDefault="00256041" w:rsidP="00990DF0">
      <w:pPr>
        <w:tabs>
          <w:tab w:val="left" w:pos="142"/>
          <w:tab w:val="left" w:pos="426"/>
        </w:tabs>
        <w:ind w:firstLine="284"/>
        <w:jc w:val="both"/>
      </w:pPr>
      <w:r w:rsidRPr="00B16794">
        <w:t>Четырёхугольники. Параллелограмм, ромб, прямоугольник, квадрат, трапеция, равн</w:t>
      </w:r>
      <w:r w:rsidRPr="00B16794">
        <w:t>о</w:t>
      </w:r>
      <w:r w:rsidRPr="00B16794">
        <w:t xml:space="preserve">бедренная трапеция. Свойства и признаки параллелограмма, ромба, прямоугольника, квадрата. </w:t>
      </w:r>
    </w:p>
    <w:p w:rsidR="00256041" w:rsidRPr="00B16794" w:rsidRDefault="00256041" w:rsidP="00990DF0">
      <w:pPr>
        <w:tabs>
          <w:tab w:val="left" w:pos="142"/>
          <w:tab w:val="left" w:pos="426"/>
        </w:tabs>
        <w:ind w:firstLine="284"/>
        <w:jc w:val="both"/>
        <w:rPr>
          <w:b/>
          <w:bCs/>
        </w:rPr>
      </w:pPr>
      <w:r w:rsidRPr="00B16794">
        <w:rPr>
          <w:b/>
          <w:bCs/>
        </w:rPr>
        <w:t>Окружность, круг</w:t>
      </w:r>
    </w:p>
    <w:p w:rsidR="00256041" w:rsidRPr="00B16794" w:rsidRDefault="00256041" w:rsidP="00990DF0">
      <w:pPr>
        <w:tabs>
          <w:tab w:val="left" w:pos="142"/>
          <w:tab w:val="left" w:pos="426"/>
        </w:tabs>
        <w:ind w:firstLine="284"/>
        <w:jc w:val="both"/>
      </w:pPr>
      <w:r w:rsidRPr="00B16794">
        <w:rPr>
          <w:bCs/>
        </w:rPr>
        <w:t>Окружность, круг, и</w:t>
      </w:r>
      <w:r w:rsidRPr="00B16794">
        <w:t>х элементы и свойства; центральные и вписанные углы. Касател</w:t>
      </w:r>
      <w:r w:rsidRPr="00B16794">
        <w:t>ь</w:t>
      </w:r>
      <w:r w:rsidRPr="00B16794">
        <w:t xml:space="preserve">ная </w:t>
      </w:r>
      <w:r w:rsidRPr="00B16794">
        <w:rPr>
          <w:i/>
        </w:rPr>
        <w:t>и секущая</w:t>
      </w:r>
      <w:r w:rsidRPr="00B16794">
        <w:t xml:space="preserve"> к окружности, </w:t>
      </w:r>
      <w:r w:rsidRPr="00B16794">
        <w:rPr>
          <w:i/>
        </w:rPr>
        <w:t>их свойства</w:t>
      </w:r>
      <w:r w:rsidRPr="00B16794">
        <w:t>. Вписанные и описанные окружности для тр</w:t>
      </w:r>
      <w:r w:rsidRPr="00B16794">
        <w:t>е</w:t>
      </w:r>
      <w:r w:rsidRPr="00B16794">
        <w:t xml:space="preserve">угольников, </w:t>
      </w:r>
      <w:r w:rsidRPr="00B16794">
        <w:rPr>
          <w:i/>
        </w:rPr>
        <w:t>четырёхугольников, правильных многоугольников</w:t>
      </w:r>
      <w:r w:rsidRPr="00B16794">
        <w:t xml:space="preserve">. </w:t>
      </w:r>
    </w:p>
    <w:p w:rsidR="00256041" w:rsidRPr="00B16794" w:rsidRDefault="00256041" w:rsidP="00990DF0">
      <w:pPr>
        <w:tabs>
          <w:tab w:val="left" w:pos="142"/>
          <w:tab w:val="left" w:pos="426"/>
        </w:tabs>
        <w:ind w:firstLine="284"/>
        <w:jc w:val="both"/>
      </w:pPr>
      <w:r w:rsidRPr="00B16794">
        <w:rPr>
          <w:b/>
          <w:bCs/>
        </w:rPr>
        <w:t>Геометрические фигуры в пространстве (объёмные тела)</w:t>
      </w:r>
    </w:p>
    <w:p w:rsidR="00256041" w:rsidRPr="00B16794" w:rsidRDefault="00256041" w:rsidP="00990DF0">
      <w:pPr>
        <w:tabs>
          <w:tab w:val="left" w:pos="142"/>
          <w:tab w:val="left" w:pos="426"/>
        </w:tabs>
        <w:ind w:firstLine="284"/>
        <w:jc w:val="both"/>
        <w:rPr>
          <w:i/>
        </w:rPr>
      </w:pPr>
      <w:r w:rsidRPr="00B16794">
        <w:rPr>
          <w:i/>
        </w:rPr>
        <w:t>Многогранник и его элементы. Названия многогранников с разным положением и кол</w:t>
      </w:r>
      <w:r w:rsidRPr="00B16794">
        <w:rPr>
          <w:i/>
        </w:rPr>
        <w:t>и</w:t>
      </w:r>
      <w:r w:rsidRPr="00B16794">
        <w:rPr>
          <w:i/>
        </w:rPr>
        <w:t xml:space="preserve">чеством граней. </w:t>
      </w:r>
      <w:r w:rsidRPr="00B16794">
        <w:t>Первичные представления о пирамиде, параллелепипеде, призме, сфере, шаре, цилиндре, конусе, их элементах и простейших свойствах</w:t>
      </w:r>
      <w:r w:rsidRPr="00B16794">
        <w:rPr>
          <w:i/>
        </w:rPr>
        <w:t xml:space="preserve">. </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Отношения</w:t>
      </w:r>
    </w:p>
    <w:p w:rsidR="00256041" w:rsidRPr="00B16794" w:rsidRDefault="00256041" w:rsidP="00990DF0">
      <w:pPr>
        <w:tabs>
          <w:tab w:val="left" w:pos="142"/>
          <w:tab w:val="left" w:pos="426"/>
        </w:tabs>
        <w:ind w:firstLine="284"/>
        <w:jc w:val="both"/>
        <w:rPr>
          <w:b/>
          <w:bCs/>
        </w:rPr>
      </w:pPr>
      <w:r w:rsidRPr="00B16794">
        <w:rPr>
          <w:b/>
          <w:bCs/>
        </w:rPr>
        <w:t>Равенство фигур</w:t>
      </w:r>
    </w:p>
    <w:p w:rsidR="00256041" w:rsidRPr="00B16794" w:rsidRDefault="00256041" w:rsidP="00990DF0">
      <w:pPr>
        <w:tabs>
          <w:tab w:val="left" w:pos="142"/>
          <w:tab w:val="left" w:pos="426"/>
        </w:tabs>
        <w:ind w:firstLine="284"/>
        <w:jc w:val="both"/>
        <w:rPr>
          <w:i/>
          <w:iCs/>
        </w:rPr>
      </w:pPr>
      <w:r w:rsidRPr="00B16794">
        <w:rPr>
          <w:bCs/>
        </w:rPr>
        <w:t>С</w:t>
      </w:r>
      <w:r w:rsidRPr="00B16794">
        <w:t xml:space="preserve">войства равных треугольников. Признаки равенства треугольников. </w:t>
      </w:r>
    </w:p>
    <w:p w:rsidR="00256041" w:rsidRPr="00B16794" w:rsidRDefault="00256041" w:rsidP="00990DF0">
      <w:pPr>
        <w:tabs>
          <w:tab w:val="left" w:pos="142"/>
          <w:tab w:val="left" w:pos="426"/>
        </w:tabs>
        <w:ind w:firstLine="284"/>
        <w:jc w:val="both"/>
      </w:pPr>
      <w:r w:rsidRPr="00B16794">
        <w:rPr>
          <w:b/>
          <w:bCs/>
        </w:rPr>
        <w:t>Параллельно</w:t>
      </w:r>
      <w:r w:rsidRPr="00B16794">
        <w:rPr>
          <w:b/>
          <w:bCs/>
        </w:rPr>
        <w:softHyphen/>
        <w:t>сть прямых</w:t>
      </w:r>
    </w:p>
    <w:p w:rsidR="00256041" w:rsidRPr="00B16794" w:rsidRDefault="00256041" w:rsidP="00990DF0">
      <w:pPr>
        <w:tabs>
          <w:tab w:val="left" w:pos="142"/>
          <w:tab w:val="left" w:pos="426"/>
        </w:tabs>
        <w:ind w:firstLine="284"/>
        <w:jc w:val="both"/>
        <w:rPr>
          <w:i/>
          <w:iCs/>
        </w:rPr>
      </w:pPr>
      <w:r w:rsidRPr="00B16794">
        <w:t xml:space="preserve">Признаки и свойства параллельных прямых. </w:t>
      </w:r>
      <w:r w:rsidRPr="00B16794">
        <w:rPr>
          <w:i/>
        </w:rPr>
        <w:t>Аксиома параллельности Евклида</w:t>
      </w:r>
      <w:r w:rsidRPr="00B16794">
        <w:t xml:space="preserve">. </w:t>
      </w:r>
      <w:r w:rsidRPr="00B16794">
        <w:rPr>
          <w:i/>
        </w:rPr>
        <w:t>Теор</w:t>
      </w:r>
      <w:r w:rsidRPr="00B16794">
        <w:rPr>
          <w:i/>
        </w:rPr>
        <w:t>е</w:t>
      </w:r>
      <w:r w:rsidRPr="00B16794">
        <w:rPr>
          <w:i/>
        </w:rPr>
        <w:t>ма Фалеса</w:t>
      </w:r>
      <w:r w:rsidRPr="00B16794">
        <w:t>.</w:t>
      </w:r>
    </w:p>
    <w:p w:rsidR="00256041" w:rsidRPr="00B16794" w:rsidRDefault="00256041" w:rsidP="00990DF0">
      <w:pPr>
        <w:tabs>
          <w:tab w:val="left" w:pos="142"/>
          <w:tab w:val="left" w:pos="426"/>
        </w:tabs>
        <w:ind w:firstLine="284"/>
        <w:jc w:val="both"/>
        <w:rPr>
          <w:b/>
          <w:bCs/>
        </w:rPr>
      </w:pPr>
      <w:r w:rsidRPr="00B16794">
        <w:rPr>
          <w:b/>
          <w:bCs/>
        </w:rPr>
        <w:t>Перпендикулярные прямые</w:t>
      </w:r>
    </w:p>
    <w:p w:rsidR="00256041" w:rsidRPr="00B16794" w:rsidRDefault="00256041" w:rsidP="00990DF0">
      <w:pPr>
        <w:tabs>
          <w:tab w:val="left" w:pos="142"/>
          <w:tab w:val="left" w:pos="426"/>
        </w:tabs>
        <w:ind w:firstLine="284"/>
        <w:jc w:val="both"/>
      </w:pPr>
      <w:r w:rsidRPr="00B16794">
        <w:rPr>
          <w:bCs/>
        </w:rPr>
        <w:t>Прямой угол. Перпендикуляр к прямой. Наклонная, проекция. Серединный перпенд</w:t>
      </w:r>
      <w:r w:rsidRPr="00B16794">
        <w:rPr>
          <w:bCs/>
        </w:rPr>
        <w:t>и</w:t>
      </w:r>
      <w:r w:rsidRPr="00B16794">
        <w:rPr>
          <w:bCs/>
        </w:rPr>
        <w:t xml:space="preserve">куляр к отрезку. </w:t>
      </w:r>
      <w:r w:rsidRPr="00B16794">
        <w:rPr>
          <w:i/>
        </w:rPr>
        <w:t>Свойства и признаки перпендикулярности</w:t>
      </w:r>
      <w:r w:rsidRPr="00B16794">
        <w:t xml:space="preserve">. </w:t>
      </w:r>
    </w:p>
    <w:p w:rsidR="00256041" w:rsidRPr="00B16794" w:rsidRDefault="00256041" w:rsidP="00990DF0">
      <w:pPr>
        <w:tabs>
          <w:tab w:val="left" w:pos="142"/>
          <w:tab w:val="left" w:pos="426"/>
        </w:tabs>
        <w:ind w:firstLine="284"/>
        <w:jc w:val="both"/>
      </w:pPr>
      <w:r w:rsidRPr="00B16794">
        <w:rPr>
          <w:b/>
          <w:bCs/>
          <w:i/>
        </w:rPr>
        <w:t>Подобие</w:t>
      </w:r>
    </w:p>
    <w:p w:rsidR="00256041" w:rsidRPr="00B16794" w:rsidRDefault="00256041" w:rsidP="00990DF0">
      <w:pPr>
        <w:tabs>
          <w:tab w:val="left" w:pos="142"/>
          <w:tab w:val="left" w:pos="426"/>
        </w:tabs>
        <w:ind w:firstLine="284"/>
        <w:jc w:val="both"/>
      </w:pPr>
      <w:r w:rsidRPr="00B16794">
        <w:rPr>
          <w:i/>
        </w:rPr>
        <w:t>Пропорциональные отрезки, подобие фигур. Подобные треугольники. Признаки под</w:t>
      </w:r>
      <w:r w:rsidRPr="00B16794">
        <w:rPr>
          <w:i/>
        </w:rPr>
        <w:t>о</w:t>
      </w:r>
      <w:r w:rsidRPr="00B16794">
        <w:rPr>
          <w:i/>
        </w:rPr>
        <w:t>бия</w:t>
      </w:r>
      <w:r w:rsidRPr="00B16794">
        <w:t xml:space="preserve">. </w:t>
      </w:r>
    </w:p>
    <w:p w:rsidR="00256041" w:rsidRPr="00B16794" w:rsidRDefault="00256041" w:rsidP="00990DF0">
      <w:pPr>
        <w:tabs>
          <w:tab w:val="left" w:pos="142"/>
          <w:tab w:val="left" w:pos="426"/>
        </w:tabs>
        <w:ind w:firstLine="284"/>
        <w:jc w:val="both"/>
        <w:rPr>
          <w:i/>
          <w:iCs/>
        </w:rPr>
      </w:pPr>
      <w:r w:rsidRPr="00B16794">
        <w:rPr>
          <w:b/>
        </w:rPr>
        <w:t>Взаимное расположение</w:t>
      </w:r>
      <w:r w:rsidRPr="00B16794">
        <w:t xml:space="preserve"> прямой и окружности</w:t>
      </w:r>
      <w:r w:rsidRPr="00B16794">
        <w:rPr>
          <w:i/>
        </w:rPr>
        <w:t>, двух окружностей.</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Измерения и вычисления</w:t>
      </w:r>
    </w:p>
    <w:p w:rsidR="00256041" w:rsidRPr="00B16794" w:rsidRDefault="00256041" w:rsidP="00990DF0">
      <w:pPr>
        <w:tabs>
          <w:tab w:val="left" w:pos="142"/>
          <w:tab w:val="left" w:pos="426"/>
        </w:tabs>
        <w:ind w:firstLine="284"/>
        <w:jc w:val="both"/>
      </w:pPr>
      <w:r w:rsidRPr="00B16794">
        <w:rPr>
          <w:b/>
          <w:bCs/>
        </w:rPr>
        <w:t>Величины</w:t>
      </w:r>
    </w:p>
    <w:p w:rsidR="00256041" w:rsidRPr="00B16794" w:rsidRDefault="00256041" w:rsidP="00990DF0">
      <w:pPr>
        <w:tabs>
          <w:tab w:val="left" w:pos="142"/>
          <w:tab w:val="left" w:pos="426"/>
        </w:tabs>
        <w:ind w:firstLine="284"/>
        <w:jc w:val="both"/>
      </w:pPr>
      <w:r w:rsidRPr="00B16794">
        <w:t xml:space="preserve">Понятие величины. Длина. Измерение длины. Единицы измерения длины. Величина угла. Градусная мера угла. </w:t>
      </w:r>
    </w:p>
    <w:p w:rsidR="00256041" w:rsidRPr="00B16794" w:rsidRDefault="00256041" w:rsidP="00990DF0">
      <w:pPr>
        <w:tabs>
          <w:tab w:val="left" w:pos="142"/>
          <w:tab w:val="left" w:pos="426"/>
        </w:tabs>
        <w:ind w:firstLine="284"/>
        <w:jc w:val="both"/>
      </w:pPr>
      <w:r w:rsidRPr="00B16794">
        <w:t>Понятие о площади плоской фигуры и её свойствах. Измерение площадей. Единицы измерения площади.</w:t>
      </w:r>
    </w:p>
    <w:p w:rsidR="00256041" w:rsidRPr="00B16794" w:rsidRDefault="00256041" w:rsidP="00990DF0">
      <w:pPr>
        <w:tabs>
          <w:tab w:val="left" w:pos="142"/>
          <w:tab w:val="left" w:pos="426"/>
        </w:tabs>
        <w:ind w:firstLine="284"/>
        <w:jc w:val="both"/>
      </w:pPr>
      <w:r w:rsidRPr="00B16794">
        <w:t>Представление об объёме и его свойствах. Измерение объёма. Единицы измерения об</w:t>
      </w:r>
      <w:r w:rsidRPr="00B16794">
        <w:t>ъ</w:t>
      </w:r>
      <w:r w:rsidRPr="00B16794">
        <w:t>ёмов.</w:t>
      </w:r>
    </w:p>
    <w:p w:rsidR="00256041" w:rsidRPr="00B16794" w:rsidRDefault="00256041" w:rsidP="00990DF0">
      <w:pPr>
        <w:tabs>
          <w:tab w:val="left" w:pos="142"/>
          <w:tab w:val="left" w:pos="426"/>
        </w:tabs>
        <w:ind w:firstLine="284"/>
        <w:jc w:val="both"/>
      </w:pPr>
      <w:r w:rsidRPr="00B16794">
        <w:rPr>
          <w:b/>
          <w:bCs/>
        </w:rPr>
        <w:t>Измерения и вычисления</w:t>
      </w:r>
    </w:p>
    <w:p w:rsidR="00256041" w:rsidRPr="00B16794" w:rsidRDefault="00256041" w:rsidP="00990DF0">
      <w:pPr>
        <w:tabs>
          <w:tab w:val="left" w:pos="142"/>
          <w:tab w:val="left" w:pos="426"/>
        </w:tabs>
        <w:ind w:firstLine="284"/>
        <w:jc w:val="both"/>
      </w:pPr>
      <w:r w:rsidRPr="00B16794">
        <w:t>Инструменты для измерений и построений; измерение и вычисление углов, длин (ра</w:t>
      </w:r>
      <w:r w:rsidRPr="00B16794">
        <w:t>с</w:t>
      </w:r>
      <w:r w:rsidRPr="00B16794">
        <w:t>стояний), площадей. Тригонометрические функции острого угла в прямоугольном тр</w:t>
      </w:r>
      <w:r w:rsidRPr="00B16794">
        <w:t>е</w:t>
      </w:r>
      <w:r w:rsidRPr="00B16794">
        <w:t xml:space="preserve">угольнике </w:t>
      </w:r>
      <w:r w:rsidRPr="00B16794">
        <w:rPr>
          <w:i/>
        </w:rPr>
        <w:t>Тригонометрические функции тупого угла.</w:t>
      </w:r>
      <w:r w:rsidRPr="00B16794">
        <w:t xml:space="preserve"> Вычисление элементов треугольн</w:t>
      </w:r>
      <w:r w:rsidRPr="00B16794">
        <w:t>и</w:t>
      </w:r>
      <w:r w:rsidRPr="00B16794">
        <w:t>ков с использованием тригонометрических соотношений. Формулы площади треугольн</w:t>
      </w:r>
      <w:r w:rsidRPr="00B16794">
        <w:t>и</w:t>
      </w:r>
      <w:r w:rsidRPr="00B16794">
        <w:t>ка, параллелограмма и его частных видов, формулы длины ок</w:t>
      </w:r>
      <w:r w:rsidRPr="00B16794">
        <w:softHyphen/>
        <w:t xml:space="preserve">ружности и площади круга. Сравнение и вычисление площадей. Теорема Пифагора. </w:t>
      </w:r>
      <w:r w:rsidRPr="00B16794">
        <w:rPr>
          <w:i/>
        </w:rPr>
        <w:t>Теорема синусов. Теорема косин</w:t>
      </w:r>
      <w:r w:rsidRPr="00B16794">
        <w:rPr>
          <w:i/>
        </w:rPr>
        <w:t>у</w:t>
      </w:r>
      <w:r w:rsidRPr="00B16794">
        <w:rPr>
          <w:i/>
        </w:rPr>
        <w:t>сов</w:t>
      </w:r>
      <w:r w:rsidRPr="00B16794">
        <w:t>.</w:t>
      </w:r>
    </w:p>
    <w:p w:rsidR="00256041" w:rsidRPr="00B16794" w:rsidRDefault="00256041" w:rsidP="00990DF0">
      <w:pPr>
        <w:tabs>
          <w:tab w:val="left" w:pos="142"/>
          <w:tab w:val="left" w:pos="426"/>
        </w:tabs>
        <w:ind w:firstLine="284"/>
        <w:jc w:val="both"/>
      </w:pPr>
      <w:r w:rsidRPr="00B16794">
        <w:rPr>
          <w:b/>
        </w:rPr>
        <w:t>Расстояния</w:t>
      </w:r>
    </w:p>
    <w:p w:rsidR="00256041" w:rsidRPr="00B16794" w:rsidRDefault="00256041" w:rsidP="00990DF0">
      <w:pPr>
        <w:tabs>
          <w:tab w:val="left" w:pos="142"/>
          <w:tab w:val="left" w:pos="426"/>
        </w:tabs>
        <w:ind w:firstLine="284"/>
        <w:jc w:val="both"/>
      </w:pPr>
      <w:r w:rsidRPr="00B16794">
        <w:t xml:space="preserve">Расстояние между точками. Расстояние от точки до прямой. </w:t>
      </w:r>
      <w:r w:rsidRPr="00B16794">
        <w:rPr>
          <w:i/>
        </w:rPr>
        <w:t>Расстояние между фиг</w:t>
      </w:r>
      <w:r w:rsidRPr="00B16794">
        <w:rPr>
          <w:i/>
        </w:rPr>
        <w:t>у</w:t>
      </w:r>
      <w:r w:rsidRPr="00B16794">
        <w:rPr>
          <w:i/>
        </w:rPr>
        <w:t>рами</w:t>
      </w:r>
      <w:r w:rsidRPr="00B16794">
        <w:t xml:space="preserve">. </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Геометрические построения</w:t>
      </w:r>
    </w:p>
    <w:p w:rsidR="00256041" w:rsidRPr="00B16794" w:rsidRDefault="00256041" w:rsidP="00990DF0">
      <w:pPr>
        <w:tabs>
          <w:tab w:val="left" w:pos="142"/>
          <w:tab w:val="left" w:pos="426"/>
        </w:tabs>
        <w:ind w:firstLine="284"/>
        <w:jc w:val="both"/>
      </w:pPr>
      <w:r w:rsidRPr="00B16794">
        <w:t>Геометрические построения для иллюстрации свойств геометрических фигур.</w:t>
      </w:r>
    </w:p>
    <w:p w:rsidR="00256041" w:rsidRPr="00B16794" w:rsidRDefault="00256041" w:rsidP="00990DF0">
      <w:pPr>
        <w:tabs>
          <w:tab w:val="left" w:pos="142"/>
          <w:tab w:val="left" w:pos="426"/>
        </w:tabs>
        <w:ind w:firstLine="284"/>
        <w:jc w:val="both"/>
        <w:rPr>
          <w:i/>
        </w:rPr>
      </w:pPr>
      <w:r w:rsidRPr="00B16794">
        <w:t xml:space="preserve">Инструменты для построений: циркуль, линейка, угольник. </w:t>
      </w:r>
      <w:r w:rsidRPr="00B16794">
        <w:rPr>
          <w:i/>
        </w:rPr>
        <w:t>Простейшие построения циркулем и линейкой: построение биссектрисы угла, перпендикуляра к прямой, угла, ра</w:t>
      </w:r>
      <w:r w:rsidRPr="00B16794">
        <w:rPr>
          <w:i/>
        </w:rPr>
        <w:t>в</w:t>
      </w:r>
      <w:r w:rsidRPr="00B16794">
        <w:rPr>
          <w:i/>
        </w:rPr>
        <w:t xml:space="preserve">ного данному, </w:t>
      </w:r>
    </w:p>
    <w:p w:rsidR="00256041" w:rsidRPr="00B16794" w:rsidRDefault="00256041" w:rsidP="00990DF0">
      <w:pPr>
        <w:tabs>
          <w:tab w:val="left" w:pos="142"/>
          <w:tab w:val="left" w:pos="426"/>
        </w:tabs>
        <w:ind w:firstLine="284"/>
        <w:jc w:val="both"/>
        <w:rPr>
          <w:i/>
        </w:rPr>
      </w:pPr>
      <w:r w:rsidRPr="00B16794">
        <w:rPr>
          <w:i/>
        </w:rPr>
        <w:t>Построение треугольников по трём сторонам, двум сторонам и углу между ними, стороне и двум прилежащим к ней углам.</w:t>
      </w:r>
    </w:p>
    <w:p w:rsidR="00256041" w:rsidRPr="00B16794" w:rsidRDefault="00256041" w:rsidP="00990DF0">
      <w:pPr>
        <w:tabs>
          <w:tab w:val="left" w:pos="142"/>
          <w:tab w:val="left" w:pos="426"/>
        </w:tabs>
        <w:ind w:firstLine="284"/>
        <w:jc w:val="both"/>
        <w:rPr>
          <w:i/>
        </w:rPr>
      </w:pPr>
      <w:r w:rsidRPr="00B16794">
        <w:rPr>
          <w:i/>
        </w:rPr>
        <w:t>Деление отрезка в данном отношении.</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 xml:space="preserve">Геометрические преобразования </w:t>
      </w:r>
    </w:p>
    <w:p w:rsidR="00256041" w:rsidRPr="00B16794" w:rsidRDefault="00256041" w:rsidP="00990DF0">
      <w:pPr>
        <w:tabs>
          <w:tab w:val="left" w:pos="142"/>
          <w:tab w:val="left" w:pos="426"/>
        </w:tabs>
        <w:ind w:firstLine="284"/>
        <w:jc w:val="both"/>
      </w:pPr>
      <w:r w:rsidRPr="00B16794">
        <w:rPr>
          <w:b/>
          <w:bCs/>
        </w:rPr>
        <w:t>Преобразования</w:t>
      </w:r>
    </w:p>
    <w:p w:rsidR="00256041" w:rsidRPr="00B16794" w:rsidRDefault="00256041" w:rsidP="00990DF0">
      <w:pPr>
        <w:tabs>
          <w:tab w:val="left" w:pos="142"/>
          <w:tab w:val="left" w:pos="426"/>
        </w:tabs>
        <w:ind w:firstLine="284"/>
        <w:jc w:val="both"/>
        <w:rPr>
          <w:b/>
          <w:bCs/>
        </w:rPr>
      </w:pPr>
      <w:r w:rsidRPr="00B16794">
        <w:t xml:space="preserve">Понятие преобразования. Представление о метапредметном понятии «преобразование». </w:t>
      </w:r>
      <w:r w:rsidRPr="00B16794">
        <w:rPr>
          <w:i/>
        </w:rPr>
        <w:t>Подобие</w:t>
      </w:r>
      <w:r w:rsidRPr="00B16794">
        <w:t>.</w:t>
      </w:r>
    </w:p>
    <w:p w:rsidR="00256041" w:rsidRPr="00B16794" w:rsidRDefault="00256041" w:rsidP="00990DF0">
      <w:pPr>
        <w:tabs>
          <w:tab w:val="left" w:pos="142"/>
          <w:tab w:val="left" w:pos="426"/>
        </w:tabs>
        <w:ind w:firstLine="284"/>
        <w:jc w:val="both"/>
      </w:pPr>
      <w:r w:rsidRPr="00B16794">
        <w:rPr>
          <w:b/>
          <w:bCs/>
        </w:rPr>
        <w:t>Движения</w:t>
      </w:r>
    </w:p>
    <w:p w:rsidR="00256041" w:rsidRPr="00B16794" w:rsidRDefault="00256041" w:rsidP="00990DF0">
      <w:pPr>
        <w:tabs>
          <w:tab w:val="left" w:pos="142"/>
          <w:tab w:val="left" w:pos="426"/>
        </w:tabs>
        <w:ind w:firstLine="284"/>
        <w:jc w:val="both"/>
      </w:pPr>
      <w:r w:rsidRPr="00B16794">
        <w:t>Осевая и центральная симметрия</w:t>
      </w:r>
      <w:r w:rsidRPr="00B16794">
        <w:rPr>
          <w:i/>
        </w:rPr>
        <w:t>, поворот и параллельный перенос.Комбинации дв</w:t>
      </w:r>
      <w:r w:rsidRPr="00B16794">
        <w:rPr>
          <w:i/>
        </w:rPr>
        <w:t>и</w:t>
      </w:r>
      <w:r w:rsidRPr="00B16794">
        <w:rPr>
          <w:i/>
        </w:rPr>
        <w:t>жений на плоскости и их свойства</w:t>
      </w:r>
      <w:r w:rsidRPr="00B16794">
        <w:t xml:space="preserve">. </w:t>
      </w:r>
    </w:p>
    <w:p w:rsidR="00256041" w:rsidRPr="00B16794" w:rsidRDefault="00256041" w:rsidP="00990DF0">
      <w:pPr>
        <w:pStyle w:val="affe"/>
        <w:tabs>
          <w:tab w:val="left" w:pos="142"/>
          <w:tab w:val="left" w:pos="426"/>
        </w:tabs>
        <w:ind w:firstLine="284"/>
        <w:jc w:val="both"/>
        <w:rPr>
          <w:rFonts w:ascii="Times New Roman" w:hAnsi="Times New Roman" w:cs="Times New Roman"/>
          <w:b/>
          <w:i w:val="0"/>
          <w:color w:val="auto"/>
          <w:spacing w:val="0"/>
          <w:lang w:val="ru-RU"/>
        </w:rPr>
      </w:pPr>
      <w:r w:rsidRPr="00B16794">
        <w:rPr>
          <w:rFonts w:ascii="Times New Roman" w:hAnsi="Times New Roman" w:cs="Times New Roman"/>
          <w:b/>
          <w:i w:val="0"/>
          <w:color w:val="auto"/>
          <w:spacing w:val="0"/>
          <w:lang w:val="ru-RU"/>
        </w:rPr>
        <w:t>Векторы и координаты на плоскости</w:t>
      </w:r>
    </w:p>
    <w:p w:rsidR="00256041" w:rsidRPr="00B16794" w:rsidRDefault="00256041" w:rsidP="00990DF0">
      <w:pPr>
        <w:tabs>
          <w:tab w:val="left" w:pos="142"/>
          <w:tab w:val="left" w:pos="426"/>
        </w:tabs>
        <w:ind w:firstLine="284"/>
        <w:jc w:val="both"/>
        <w:rPr>
          <w:b/>
        </w:rPr>
      </w:pPr>
      <w:r w:rsidRPr="00B16794">
        <w:rPr>
          <w:b/>
          <w:iCs/>
        </w:rPr>
        <w:t>Векторы</w:t>
      </w:r>
    </w:p>
    <w:p w:rsidR="00256041" w:rsidRPr="00B16794" w:rsidRDefault="00256041" w:rsidP="00990DF0">
      <w:pPr>
        <w:tabs>
          <w:tab w:val="left" w:pos="142"/>
          <w:tab w:val="left" w:pos="426"/>
        </w:tabs>
        <w:ind w:firstLine="284"/>
        <w:jc w:val="both"/>
      </w:pPr>
      <w:r w:rsidRPr="00B16794">
        <w:t>Понятие вектора, действия над векторами</w:t>
      </w:r>
      <w:r w:rsidRPr="00B16794">
        <w:rPr>
          <w:i/>
        </w:rPr>
        <w:t xml:space="preserve">, </w:t>
      </w:r>
      <w:r w:rsidRPr="00B16794">
        <w:t>использование векторов в физике,</w:t>
      </w:r>
      <w:r w:rsidRPr="00B16794">
        <w:rPr>
          <w:i/>
        </w:rPr>
        <w:t xml:space="preserve"> разлож</w:t>
      </w:r>
      <w:r w:rsidRPr="00B16794">
        <w:rPr>
          <w:i/>
        </w:rPr>
        <w:t>е</w:t>
      </w:r>
      <w:r w:rsidRPr="00B16794">
        <w:rPr>
          <w:i/>
        </w:rPr>
        <w:t>ние вектора на составляющие, скалярное произведение</w:t>
      </w:r>
      <w:r w:rsidRPr="00B16794">
        <w:t xml:space="preserve">. </w:t>
      </w:r>
    </w:p>
    <w:p w:rsidR="00256041" w:rsidRPr="00B16794" w:rsidRDefault="00256041" w:rsidP="00990DF0">
      <w:pPr>
        <w:tabs>
          <w:tab w:val="left" w:pos="142"/>
          <w:tab w:val="left" w:pos="426"/>
        </w:tabs>
        <w:ind w:firstLine="284"/>
        <w:jc w:val="both"/>
        <w:rPr>
          <w:b/>
          <w:bCs/>
        </w:rPr>
      </w:pPr>
      <w:r w:rsidRPr="00B16794">
        <w:rPr>
          <w:b/>
          <w:bCs/>
        </w:rPr>
        <w:t>Координаты</w:t>
      </w:r>
    </w:p>
    <w:p w:rsidR="00256041" w:rsidRPr="00B16794" w:rsidRDefault="00256041" w:rsidP="00990DF0">
      <w:pPr>
        <w:tabs>
          <w:tab w:val="left" w:pos="142"/>
          <w:tab w:val="left" w:pos="426"/>
        </w:tabs>
        <w:ind w:firstLine="284"/>
        <w:jc w:val="both"/>
      </w:pPr>
      <w:r w:rsidRPr="00B16794">
        <w:t xml:space="preserve">Основные понятия, </w:t>
      </w:r>
      <w:r w:rsidRPr="00B16794">
        <w:rPr>
          <w:i/>
        </w:rPr>
        <w:t>координаты вектора, расстояние между точками. Координаты середины отрезка. Уравнения фигур.</w:t>
      </w:r>
    </w:p>
    <w:p w:rsidR="00256041" w:rsidRPr="00B16794" w:rsidRDefault="00256041" w:rsidP="00990DF0">
      <w:pPr>
        <w:tabs>
          <w:tab w:val="left" w:pos="142"/>
          <w:tab w:val="left" w:pos="426"/>
        </w:tabs>
        <w:ind w:firstLine="284"/>
        <w:jc w:val="both"/>
        <w:rPr>
          <w:i/>
        </w:rPr>
      </w:pPr>
      <w:r w:rsidRPr="00B16794">
        <w:rPr>
          <w:i/>
        </w:rPr>
        <w:t>Применение векторов и координат для решения простейших геометрических задач.</w:t>
      </w:r>
    </w:p>
    <w:p w:rsidR="00256041" w:rsidRPr="00B16794" w:rsidRDefault="00256041" w:rsidP="00990DF0">
      <w:pPr>
        <w:pStyle w:val="3"/>
        <w:tabs>
          <w:tab w:val="left" w:pos="142"/>
          <w:tab w:val="left" w:pos="426"/>
        </w:tabs>
        <w:spacing w:before="0" w:after="0"/>
        <w:ind w:firstLine="284"/>
        <w:jc w:val="both"/>
        <w:rPr>
          <w:rFonts w:ascii="Times New Roman" w:hAnsi="Times New Roman"/>
          <w:sz w:val="24"/>
          <w:szCs w:val="24"/>
        </w:rPr>
      </w:pPr>
      <w:bookmarkStart w:id="158" w:name="_Toc284663429"/>
      <w:bookmarkStart w:id="159" w:name="_Toc284662802"/>
      <w:bookmarkStart w:id="160" w:name="_Toc405513924"/>
      <w:r w:rsidRPr="00B16794">
        <w:rPr>
          <w:rFonts w:ascii="Times New Roman" w:hAnsi="Times New Roman"/>
          <w:b w:val="0"/>
          <w:bCs w:val="0"/>
          <w:sz w:val="24"/>
          <w:szCs w:val="24"/>
        </w:rPr>
        <w:t>История математики</w:t>
      </w:r>
      <w:bookmarkEnd w:id="158"/>
      <w:bookmarkEnd w:id="159"/>
      <w:bookmarkEnd w:id="160"/>
    </w:p>
    <w:p w:rsidR="00256041" w:rsidRPr="00B16794" w:rsidRDefault="00256041" w:rsidP="00990DF0">
      <w:pPr>
        <w:tabs>
          <w:tab w:val="left" w:pos="142"/>
          <w:tab w:val="left" w:pos="426"/>
        </w:tabs>
        <w:ind w:firstLine="284"/>
        <w:jc w:val="both"/>
        <w:rPr>
          <w:i/>
        </w:rPr>
      </w:pPr>
      <w:r w:rsidRPr="00B16794">
        <w:rPr>
          <w:i/>
        </w:rPr>
        <w:t>Возникновение математики как науки, этапы её развития. Основные разделы мат</w:t>
      </w:r>
      <w:r w:rsidRPr="00B16794">
        <w:rPr>
          <w:i/>
        </w:rPr>
        <w:t>е</w:t>
      </w:r>
      <w:r w:rsidRPr="00B16794">
        <w:rPr>
          <w:i/>
        </w:rPr>
        <w:t>матики. Выдающиеся математики и их вклад в развитие науки.</w:t>
      </w:r>
    </w:p>
    <w:p w:rsidR="00256041" w:rsidRPr="00B16794" w:rsidRDefault="00256041" w:rsidP="00990DF0">
      <w:pPr>
        <w:tabs>
          <w:tab w:val="left" w:pos="142"/>
          <w:tab w:val="left" w:pos="426"/>
        </w:tabs>
        <w:ind w:firstLine="284"/>
        <w:jc w:val="both"/>
        <w:rPr>
          <w:i/>
        </w:rPr>
      </w:pPr>
      <w:r w:rsidRPr="00B16794">
        <w:rPr>
          <w:i/>
        </w:rPr>
        <w:t>Бесконечность множества простых чисел. Числа и длины отрезков. Рациональные числа. Потребность в иррациональных числах. Школа Пифагора</w:t>
      </w:r>
    </w:p>
    <w:p w:rsidR="00256041" w:rsidRPr="00B16794" w:rsidRDefault="00256041" w:rsidP="00990DF0">
      <w:pPr>
        <w:tabs>
          <w:tab w:val="left" w:pos="142"/>
          <w:tab w:val="left" w:pos="426"/>
        </w:tabs>
        <w:ind w:firstLine="284"/>
        <w:jc w:val="both"/>
        <w:rPr>
          <w:i/>
        </w:rPr>
      </w:pPr>
      <w:r w:rsidRPr="00B16794">
        <w:rPr>
          <w:i/>
        </w:rPr>
        <w:t>Зарождение алгебры в недрах арифметики. Ал-Хорезми. Рождение буквенной символ</w:t>
      </w:r>
      <w:r w:rsidRPr="00B16794">
        <w:rPr>
          <w:i/>
        </w:rPr>
        <w:t>и</w:t>
      </w:r>
      <w:r w:rsidRPr="00B16794">
        <w:rPr>
          <w:i/>
        </w:rPr>
        <w:t>ки. П.Ферма, Ф. Виет, Р. Декарт. История вопроса о нахождении формул корней алге</w:t>
      </w:r>
      <w:r w:rsidRPr="00B16794">
        <w:rPr>
          <w:i/>
        </w:rPr>
        <w:t>б</w:t>
      </w:r>
      <w:r w:rsidRPr="00B16794">
        <w:rPr>
          <w:i/>
        </w:rPr>
        <w:t>раических уравнений степеней, больших четырёх. Н. Тарталья, Дж. Кардано, Н.Х. Абель, Э.Галуа.</w:t>
      </w:r>
    </w:p>
    <w:p w:rsidR="00256041" w:rsidRPr="00B16794" w:rsidRDefault="00256041" w:rsidP="00990DF0">
      <w:pPr>
        <w:tabs>
          <w:tab w:val="left" w:pos="142"/>
          <w:tab w:val="left" w:pos="426"/>
        </w:tabs>
        <w:ind w:firstLine="284"/>
        <w:jc w:val="both"/>
        <w:rPr>
          <w:i/>
        </w:rPr>
      </w:pPr>
      <w:r w:rsidRPr="00B16794">
        <w:rPr>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56041" w:rsidRPr="00B16794" w:rsidRDefault="00256041" w:rsidP="00990DF0">
      <w:pPr>
        <w:tabs>
          <w:tab w:val="left" w:pos="142"/>
          <w:tab w:val="left" w:pos="426"/>
        </w:tabs>
        <w:ind w:firstLine="284"/>
        <w:jc w:val="both"/>
        <w:rPr>
          <w:i/>
        </w:rPr>
      </w:pPr>
      <w:r w:rsidRPr="00B16794">
        <w:rPr>
          <w:i/>
        </w:rPr>
        <w:t>Задача Леонардо Пизанского (Фибоначчи) о кроликах, числа Фибоначчи. Задача о ша</w:t>
      </w:r>
      <w:r w:rsidRPr="00B16794">
        <w:rPr>
          <w:i/>
        </w:rPr>
        <w:t>х</w:t>
      </w:r>
      <w:r w:rsidRPr="00B16794">
        <w:rPr>
          <w:i/>
        </w:rPr>
        <w:t>матной доске. Сходимость геометрической прогрессии.</w:t>
      </w:r>
    </w:p>
    <w:p w:rsidR="00256041" w:rsidRPr="00B16794" w:rsidRDefault="00256041" w:rsidP="00990DF0">
      <w:pPr>
        <w:tabs>
          <w:tab w:val="left" w:pos="142"/>
          <w:tab w:val="left" w:pos="426"/>
        </w:tabs>
        <w:ind w:firstLine="284"/>
        <w:jc w:val="both"/>
        <w:rPr>
          <w:i/>
        </w:rPr>
      </w:pPr>
      <w:r w:rsidRPr="00B16794">
        <w:rPr>
          <w:i/>
        </w:rPr>
        <w:t>Истоки теории вероятностей: страховое дело, азартные игры. П. Ферма, Б.Паскаль, Я. Бернулли, А.Н.Колмогоров.</w:t>
      </w:r>
    </w:p>
    <w:p w:rsidR="00256041" w:rsidRPr="00B16794" w:rsidRDefault="00256041" w:rsidP="00990DF0">
      <w:pPr>
        <w:tabs>
          <w:tab w:val="left" w:pos="142"/>
          <w:tab w:val="left" w:pos="426"/>
        </w:tabs>
        <w:ind w:firstLine="284"/>
        <w:jc w:val="both"/>
        <w:rPr>
          <w:i/>
        </w:rPr>
      </w:pPr>
      <w:r w:rsidRPr="00B16794">
        <w:rPr>
          <w:i/>
        </w:rPr>
        <w:t>От земледелия к геометрии. Пифагор и его школа. Фалес, Архимед. Платон и Арист</w:t>
      </w:r>
      <w:r w:rsidRPr="00B16794">
        <w:rPr>
          <w:i/>
        </w:rPr>
        <w:t>о</w:t>
      </w:r>
      <w:r w:rsidRPr="00B16794">
        <w:rPr>
          <w:i/>
        </w:rPr>
        <w:t>тель. Построение правильных многоугольников. Триссекция угла. Квадратура круга. У</w:t>
      </w:r>
      <w:r w:rsidRPr="00B16794">
        <w:rPr>
          <w:i/>
        </w:rPr>
        <w:t>д</w:t>
      </w:r>
      <w:r w:rsidRPr="00B16794">
        <w:rPr>
          <w:i/>
        </w:rPr>
        <w:t>воение куба. История числа π. Золотое сечение. «Начала» Евклида. Л Эйлер, Н.И.Лобачевский. История пятого постулата.</w:t>
      </w:r>
    </w:p>
    <w:p w:rsidR="00256041" w:rsidRPr="00B16794" w:rsidRDefault="00256041" w:rsidP="00990DF0">
      <w:pPr>
        <w:tabs>
          <w:tab w:val="left" w:pos="142"/>
          <w:tab w:val="left" w:pos="426"/>
        </w:tabs>
        <w:ind w:firstLine="284"/>
        <w:jc w:val="both"/>
        <w:rPr>
          <w:i/>
        </w:rPr>
      </w:pPr>
      <w:r w:rsidRPr="00B16794">
        <w:rPr>
          <w:i/>
        </w:rPr>
        <w:t>Геометрия и искусство. Геометрические закономерности окружающего мира.</w:t>
      </w:r>
    </w:p>
    <w:p w:rsidR="00256041" w:rsidRPr="00B16794" w:rsidRDefault="00256041" w:rsidP="00990DF0">
      <w:pPr>
        <w:tabs>
          <w:tab w:val="left" w:pos="142"/>
          <w:tab w:val="left" w:pos="426"/>
        </w:tabs>
        <w:ind w:firstLine="284"/>
        <w:jc w:val="both"/>
        <w:rPr>
          <w:i/>
        </w:rPr>
      </w:pPr>
      <w:r w:rsidRPr="00B16794">
        <w:rPr>
          <w:i/>
        </w:rPr>
        <w:t>Астрономия и геометрия. Что и как узнали Анаксагор, Эратосфен и Аристарх о ра</w:t>
      </w:r>
      <w:r w:rsidRPr="00B16794">
        <w:rPr>
          <w:i/>
        </w:rPr>
        <w:t>з</w:t>
      </w:r>
      <w:r w:rsidRPr="00B16794">
        <w:rPr>
          <w:i/>
        </w:rPr>
        <w:t>мерах Луны, Земли и Солнца. Расстояния от Земли до Луны и Солнца. Измерение ра</w:t>
      </w:r>
      <w:r w:rsidRPr="00B16794">
        <w:rPr>
          <w:i/>
        </w:rPr>
        <w:t>с</w:t>
      </w:r>
      <w:r w:rsidRPr="00B16794">
        <w:rPr>
          <w:i/>
        </w:rPr>
        <w:t xml:space="preserve">стояния от Земли до Марса. </w:t>
      </w:r>
    </w:p>
    <w:p w:rsidR="00256041" w:rsidRPr="00B16794" w:rsidRDefault="00256041" w:rsidP="00990DF0">
      <w:pPr>
        <w:tabs>
          <w:tab w:val="left" w:pos="142"/>
          <w:tab w:val="left" w:pos="426"/>
        </w:tabs>
        <w:ind w:firstLine="284"/>
        <w:jc w:val="both"/>
        <w:rPr>
          <w:i/>
        </w:rPr>
      </w:pPr>
      <w:r w:rsidRPr="00B16794">
        <w:rPr>
          <w:i/>
        </w:rPr>
        <w:t xml:space="preserve">Роль российских учёных в развитии математики: Л.Эйлер. Н.И.Лобачевский, П.Л.Чебышев, С. Ковалевская, А.Н.Колмогоров. </w:t>
      </w:r>
    </w:p>
    <w:p w:rsidR="00256041" w:rsidRPr="00B16794" w:rsidRDefault="00256041" w:rsidP="00990DF0">
      <w:pPr>
        <w:tabs>
          <w:tab w:val="left" w:pos="142"/>
          <w:tab w:val="left" w:pos="426"/>
        </w:tabs>
        <w:ind w:firstLine="284"/>
        <w:jc w:val="both"/>
        <w:rPr>
          <w:i/>
        </w:rPr>
      </w:pPr>
      <w:r w:rsidRPr="00B16794">
        <w:rPr>
          <w:i/>
        </w:rPr>
        <w:t xml:space="preserve">Математика в развитии России: Петр </w:t>
      </w:r>
      <w:r w:rsidRPr="00B16794">
        <w:rPr>
          <w:i/>
          <w:lang w:val="en-US"/>
        </w:rPr>
        <w:t>I</w:t>
      </w:r>
      <w:r w:rsidRPr="00B16794">
        <w:rPr>
          <w:i/>
        </w:rPr>
        <w:t>, школа математических и навигацких наук, развитие российского флота, А.Н.Крылов. Космическая программа и М.В.Келдыш.</w:t>
      </w:r>
    </w:p>
    <w:p w:rsidR="00256041" w:rsidRPr="00B16794" w:rsidRDefault="00CB5483" w:rsidP="00990DF0">
      <w:pPr>
        <w:pStyle w:val="3"/>
        <w:tabs>
          <w:tab w:val="left" w:pos="426"/>
        </w:tabs>
        <w:spacing w:before="0" w:after="0"/>
        <w:ind w:firstLine="284"/>
        <w:rPr>
          <w:rFonts w:ascii="Times New Roman" w:hAnsi="Times New Roman"/>
          <w:sz w:val="24"/>
          <w:szCs w:val="24"/>
        </w:rPr>
      </w:pPr>
      <w:bookmarkStart w:id="161" w:name="_Toc414553245"/>
      <w:bookmarkStart w:id="162" w:name="_Toc410654034"/>
      <w:bookmarkStart w:id="163" w:name="_Toc409691709"/>
      <w:r w:rsidRPr="00B16794">
        <w:rPr>
          <w:rFonts w:ascii="Times New Roman" w:hAnsi="Times New Roman"/>
          <w:bCs w:val="0"/>
          <w:sz w:val="24"/>
          <w:szCs w:val="24"/>
        </w:rPr>
        <w:t>2.3</w:t>
      </w:r>
      <w:r w:rsidR="00256041" w:rsidRPr="00B16794">
        <w:rPr>
          <w:rFonts w:ascii="Times New Roman" w:hAnsi="Times New Roman"/>
          <w:bCs w:val="0"/>
          <w:sz w:val="24"/>
          <w:szCs w:val="24"/>
        </w:rPr>
        <w:t>.9. Информатика</w:t>
      </w:r>
      <w:bookmarkEnd w:id="161"/>
      <w:bookmarkEnd w:id="162"/>
      <w:bookmarkEnd w:id="163"/>
    </w:p>
    <w:p w:rsidR="00256041" w:rsidRPr="00B16794" w:rsidRDefault="00256041" w:rsidP="00990DF0">
      <w:pPr>
        <w:tabs>
          <w:tab w:val="left" w:pos="426"/>
        </w:tabs>
        <w:ind w:firstLine="284"/>
        <w:jc w:val="both"/>
      </w:pPr>
      <w:r w:rsidRPr="00B16794">
        <w:t xml:space="preserve">При </w:t>
      </w:r>
      <w:r w:rsidRPr="00B16794">
        <w:rPr>
          <w:position w:val="-1"/>
        </w:rPr>
        <w:t>реализации программы учебного предмета «Информатика» у учащихся формир</w:t>
      </w:r>
      <w:r w:rsidRPr="00B16794">
        <w:rPr>
          <w:position w:val="-1"/>
        </w:rPr>
        <w:t>у</w:t>
      </w:r>
      <w:r w:rsidRPr="00B16794">
        <w:rPr>
          <w:position w:val="-1"/>
        </w:rPr>
        <w:t xml:space="preserve">ется </w:t>
      </w:r>
      <w:r w:rsidRPr="00B16794">
        <w:t xml:space="preserve"> информационная и алгоритмическая культура;умения формализации и структурир</w:t>
      </w:r>
      <w:r w:rsidRPr="00B16794">
        <w:t>о</w:t>
      </w:r>
      <w:r w:rsidRPr="00B16794">
        <w:t>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w:t>
      </w:r>
      <w:r w:rsidRPr="00B16794">
        <w:t>е</w:t>
      </w:r>
      <w:r w:rsidRPr="00B16794">
        <w:t>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w:t>
      </w:r>
      <w:r w:rsidRPr="00B16794">
        <w:t>ш</w:t>
      </w:r>
      <w:r w:rsidRPr="00B16794">
        <w:t>ленности и научных исследованиях; навыков и умений безопасного и целесообразного п</w:t>
      </w:r>
      <w:r w:rsidRPr="00B16794">
        <w:t>о</w:t>
      </w:r>
      <w:r w:rsidRPr="00B16794">
        <w:t>ведения при работе с компьютерными программами и в сети Интернет, умения соблюдать нормы информационной этики и права.</w:t>
      </w:r>
    </w:p>
    <w:p w:rsidR="00256041" w:rsidRPr="00B16794" w:rsidRDefault="00256041" w:rsidP="00990DF0">
      <w:pPr>
        <w:pStyle w:val="ab"/>
        <w:tabs>
          <w:tab w:val="left" w:pos="426"/>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Информация и информационные процессы</w:t>
      </w:r>
    </w:p>
    <w:p w:rsidR="00256041" w:rsidRPr="00B16794" w:rsidRDefault="00256041" w:rsidP="00990DF0">
      <w:pPr>
        <w:tabs>
          <w:tab w:val="left" w:pos="426"/>
        </w:tabs>
        <w:ind w:firstLine="284"/>
        <w:jc w:val="both"/>
      </w:pPr>
      <w:r w:rsidRPr="00B16794">
        <w:t xml:space="preserve">Информация – одно из основных обобщающих понятий современной науки. </w:t>
      </w:r>
    </w:p>
    <w:p w:rsidR="00256041" w:rsidRPr="00B16794" w:rsidRDefault="00256041" w:rsidP="00990DF0">
      <w:pPr>
        <w:tabs>
          <w:tab w:val="left" w:pos="426"/>
        </w:tabs>
        <w:ind w:firstLine="284"/>
        <w:jc w:val="both"/>
      </w:pPr>
      <w:r w:rsidRPr="00B16794">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56041" w:rsidRPr="00B16794" w:rsidRDefault="00256041" w:rsidP="00990DF0">
      <w:pPr>
        <w:tabs>
          <w:tab w:val="left" w:pos="426"/>
        </w:tabs>
        <w:ind w:firstLine="284"/>
        <w:jc w:val="both"/>
      </w:pPr>
      <w:r w:rsidRPr="00B16794">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256041" w:rsidRPr="00B16794" w:rsidRDefault="00256041" w:rsidP="00990DF0">
      <w:pPr>
        <w:tabs>
          <w:tab w:val="left" w:pos="426"/>
        </w:tabs>
        <w:ind w:firstLine="284"/>
        <w:jc w:val="both"/>
      </w:pPr>
      <w:r w:rsidRPr="00B16794">
        <w:t>Информационные процессы – процессы, связанные с хранением, преобразованием и передачей данных.</w:t>
      </w:r>
    </w:p>
    <w:p w:rsidR="00256041" w:rsidRPr="00B16794" w:rsidRDefault="00256041" w:rsidP="00990DF0">
      <w:pPr>
        <w:pStyle w:val="ab"/>
        <w:tabs>
          <w:tab w:val="left" w:pos="426"/>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Компьютер – универсальное устройство обработки данных</w:t>
      </w:r>
    </w:p>
    <w:p w:rsidR="00256041" w:rsidRPr="00B16794" w:rsidRDefault="00256041" w:rsidP="00990DF0">
      <w:pPr>
        <w:tabs>
          <w:tab w:val="left" w:pos="426"/>
        </w:tabs>
        <w:ind w:firstLine="284"/>
        <w:jc w:val="both"/>
      </w:pPr>
      <w:r w:rsidRPr="00B16794">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256041" w:rsidRPr="00B16794" w:rsidRDefault="00256041" w:rsidP="00990DF0">
      <w:pPr>
        <w:tabs>
          <w:tab w:val="left" w:pos="426"/>
        </w:tabs>
        <w:ind w:firstLine="284"/>
        <w:jc w:val="both"/>
        <w:rPr>
          <w:i/>
        </w:rPr>
      </w:pPr>
      <w:r w:rsidRPr="00B16794">
        <w:rPr>
          <w:i/>
        </w:rPr>
        <w:t>Компьютеры, встроенные в технические устройства и производственные комплексы. Роботизированные производства, аддитивные технологии (3</w:t>
      </w:r>
      <w:r w:rsidRPr="00B16794">
        <w:rPr>
          <w:i/>
          <w:lang w:val="en-US"/>
        </w:rPr>
        <w:t>D</w:t>
      </w:r>
      <w:r w:rsidRPr="00B16794">
        <w:rPr>
          <w:i/>
        </w:rPr>
        <w:t xml:space="preserve">-принтеры). </w:t>
      </w:r>
    </w:p>
    <w:p w:rsidR="00256041" w:rsidRPr="00B16794" w:rsidRDefault="00256041" w:rsidP="00990DF0">
      <w:pPr>
        <w:tabs>
          <w:tab w:val="left" w:pos="426"/>
        </w:tabs>
        <w:ind w:firstLine="284"/>
        <w:jc w:val="both"/>
      </w:pPr>
      <w:r w:rsidRPr="00B16794">
        <w:t>Программное обеспечение компьютера.</w:t>
      </w:r>
    </w:p>
    <w:p w:rsidR="00256041" w:rsidRPr="00B16794" w:rsidRDefault="00256041" w:rsidP="00990DF0">
      <w:pPr>
        <w:tabs>
          <w:tab w:val="left" w:pos="426"/>
        </w:tabs>
        <w:ind w:firstLine="284"/>
        <w:jc w:val="both"/>
      </w:pPr>
      <w:r w:rsidRPr="00B16794">
        <w:t>Носители информации, используемые в ИКТ. История и перспективы развития. Пре</w:t>
      </w:r>
      <w:r w:rsidRPr="00B16794">
        <w:t>д</w:t>
      </w:r>
      <w:r w:rsidRPr="00B16794">
        <w:t>ставление об объемах данных и скоростях доступа, характерных для различных видов н</w:t>
      </w:r>
      <w:r w:rsidRPr="00B16794">
        <w:t>о</w:t>
      </w:r>
      <w:r w:rsidRPr="00B16794">
        <w:t xml:space="preserve">сителей. </w:t>
      </w:r>
      <w:r w:rsidRPr="00B16794">
        <w:rPr>
          <w:i/>
        </w:rPr>
        <w:t>Носители информации в живой природе.</w:t>
      </w:r>
    </w:p>
    <w:p w:rsidR="00256041" w:rsidRPr="00B16794" w:rsidRDefault="00256041" w:rsidP="00990DF0">
      <w:pPr>
        <w:tabs>
          <w:tab w:val="left" w:pos="426"/>
        </w:tabs>
        <w:ind w:firstLine="284"/>
        <w:jc w:val="both"/>
      </w:pPr>
      <w:r w:rsidRPr="00B16794">
        <w:t>История и тенденции развития компьютеров, улучшение характеристик компьютеров. Суперкомпьютеры.</w:t>
      </w:r>
    </w:p>
    <w:p w:rsidR="00256041" w:rsidRPr="00B16794" w:rsidRDefault="00256041" w:rsidP="00990DF0">
      <w:pPr>
        <w:tabs>
          <w:tab w:val="left" w:pos="426"/>
        </w:tabs>
        <w:ind w:firstLine="284"/>
        <w:jc w:val="both"/>
      </w:pPr>
      <w:r w:rsidRPr="00B16794">
        <w:rPr>
          <w:i/>
        </w:rPr>
        <w:t>Физические ограничения на значения характеристик компьютеров</w:t>
      </w:r>
      <w:r w:rsidRPr="00B16794">
        <w:t>.</w:t>
      </w:r>
    </w:p>
    <w:p w:rsidR="00256041" w:rsidRPr="00B16794" w:rsidRDefault="00256041" w:rsidP="00990DF0">
      <w:pPr>
        <w:tabs>
          <w:tab w:val="left" w:pos="426"/>
        </w:tabs>
        <w:ind w:firstLine="284"/>
        <w:jc w:val="both"/>
        <w:rPr>
          <w:i/>
        </w:rPr>
      </w:pPr>
      <w:r w:rsidRPr="00B16794">
        <w:rPr>
          <w:i/>
        </w:rPr>
        <w:t>Параллельные вычисления.</w:t>
      </w:r>
    </w:p>
    <w:p w:rsidR="00256041" w:rsidRPr="00B16794" w:rsidRDefault="00256041" w:rsidP="00990DF0">
      <w:pPr>
        <w:tabs>
          <w:tab w:val="left" w:pos="426"/>
        </w:tabs>
        <w:ind w:firstLine="284"/>
        <w:jc w:val="both"/>
        <w:rPr>
          <w:b/>
          <w:bCs/>
        </w:rPr>
      </w:pPr>
      <w:r w:rsidRPr="00B16794">
        <w:t>Техника безопасности и правила работы на компьютере.</w:t>
      </w:r>
    </w:p>
    <w:p w:rsidR="00587ACB" w:rsidRDefault="00587ACB" w:rsidP="00990DF0">
      <w:pPr>
        <w:tabs>
          <w:tab w:val="left" w:pos="426"/>
        </w:tabs>
        <w:ind w:firstLine="284"/>
        <w:jc w:val="both"/>
        <w:rPr>
          <w:b/>
          <w:bCs/>
        </w:rPr>
      </w:pPr>
    </w:p>
    <w:p w:rsidR="00256041" w:rsidRPr="00B16794" w:rsidRDefault="00256041" w:rsidP="00990DF0">
      <w:pPr>
        <w:tabs>
          <w:tab w:val="left" w:pos="426"/>
        </w:tabs>
        <w:ind w:firstLine="284"/>
        <w:jc w:val="both"/>
      </w:pPr>
      <w:r w:rsidRPr="00B16794">
        <w:rPr>
          <w:b/>
          <w:bCs/>
        </w:rPr>
        <w:t>Математические основы информатики</w:t>
      </w:r>
    </w:p>
    <w:p w:rsidR="00256041" w:rsidRPr="00B16794" w:rsidRDefault="00256041" w:rsidP="00990DF0">
      <w:pPr>
        <w:pStyle w:val="ab"/>
        <w:tabs>
          <w:tab w:val="left" w:pos="426"/>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Тексты и кодирование</w:t>
      </w:r>
    </w:p>
    <w:p w:rsidR="00256041" w:rsidRPr="00B16794" w:rsidRDefault="00256041" w:rsidP="00990DF0">
      <w:pPr>
        <w:tabs>
          <w:tab w:val="left" w:pos="426"/>
        </w:tabs>
        <w:ind w:firstLine="284"/>
        <w:jc w:val="both"/>
      </w:pPr>
      <w:r w:rsidRPr="00B16794">
        <w:t>Символ. Алфавит – конечное множество символов. Текст – конечная последовател</w:t>
      </w:r>
      <w:r w:rsidRPr="00B16794">
        <w:t>ь</w:t>
      </w:r>
      <w:r w:rsidRPr="00B16794">
        <w:t>ность символов данного алфавита. Количество различных текстов данной длины в данном алфавите.</w:t>
      </w:r>
    </w:p>
    <w:p w:rsidR="00256041" w:rsidRPr="00B16794" w:rsidRDefault="00256041" w:rsidP="00990DF0">
      <w:pPr>
        <w:tabs>
          <w:tab w:val="left" w:pos="426"/>
        </w:tabs>
        <w:ind w:firstLine="284"/>
        <w:jc w:val="both"/>
      </w:pPr>
      <w:r w:rsidRPr="00B16794">
        <w:t>Разнообразие языков и алфавитов. Естественные и формальные языки. Алфавит текстов на русском языке.</w:t>
      </w:r>
    </w:p>
    <w:p w:rsidR="00256041" w:rsidRPr="00B16794" w:rsidRDefault="00256041" w:rsidP="00990DF0">
      <w:pPr>
        <w:tabs>
          <w:tab w:val="left" w:pos="426"/>
        </w:tabs>
        <w:ind w:firstLine="284"/>
        <w:jc w:val="both"/>
      </w:pPr>
      <w:r w:rsidRPr="00B16794">
        <w:t>Кодирование символов одного алфавита с помощью кодовых слов в другом алфавите; кодовая таблица, декодирование.</w:t>
      </w:r>
    </w:p>
    <w:p w:rsidR="00256041" w:rsidRPr="00B16794" w:rsidRDefault="00256041" w:rsidP="00990DF0">
      <w:pPr>
        <w:tabs>
          <w:tab w:val="left" w:pos="426"/>
        </w:tabs>
        <w:ind w:firstLine="284"/>
        <w:jc w:val="both"/>
      </w:pPr>
      <w:r w:rsidRPr="00B16794">
        <w:t>Двоичный алфавит. Представление данных в компьютере как текстов в двоичном алф</w:t>
      </w:r>
      <w:r w:rsidRPr="00B16794">
        <w:t>а</w:t>
      </w:r>
      <w:r w:rsidRPr="00B16794">
        <w:t>вите.</w:t>
      </w:r>
    </w:p>
    <w:p w:rsidR="00256041" w:rsidRPr="00B16794" w:rsidRDefault="00256041" w:rsidP="00990DF0">
      <w:pPr>
        <w:tabs>
          <w:tab w:val="left" w:pos="426"/>
        </w:tabs>
        <w:ind w:firstLine="284"/>
        <w:jc w:val="both"/>
      </w:pPr>
      <w:r w:rsidRPr="00B16794">
        <w:t>Двоичные коды с фиксированной длиной кодового слова. Разрядность кода – длина к</w:t>
      </w:r>
      <w:r w:rsidRPr="00B16794">
        <w:t>о</w:t>
      </w:r>
      <w:r w:rsidRPr="00B16794">
        <w:t xml:space="preserve">дового слова. Примеры двоичных кодов с разрядностью 8, 16, </w:t>
      </w:r>
      <w:r w:rsidRPr="00B16794">
        <w:rPr>
          <w:position w:val="-1"/>
        </w:rPr>
        <w:t>32.</w:t>
      </w:r>
    </w:p>
    <w:p w:rsidR="00256041" w:rsidRPr="00B16794" w:rsidRDefault="00256041" w:rsidP="00990DF0">
      <w:pPr>
        <w:tabs>
          <w:tab w:val="left" w:pos="426"/>
        </w:tabs>
        <w:ind w:firstLine="284"/>
        <w:jc w:val="both"/>
      </w:pPr>
      <w:r w:rsidRPr="00B16794">
        <w:t>Единицы измерения длины двоичных текстов: бит, байт, Килобайт и т. д. Количество информации, содержащееся в сообщении.</w:t>
      </w:r>
    </w:p>
    <w:p w:rsidR="00256041" w:rsidRPr="00B16794" w:rsidRDefault="00256041" w:rsidP="00990DF0">
      <w:pPr>
        <w:tabs>
          <w:tab w:val="left" w:pos="426"/>
        </w:tabs>
        <w:ind w:firstLine="284"/>
        <w:jc w:val="both"/>
      </w:pPr>
      <w:r w:rsidRPr="00B16794">
        <w:rPr>
          <w:i/>
        </w:rPr>
        <w:t>Подход А.Н.Колмогорова к определению количества информации.</w:t>
      </w:r>
    </w:p>
    <w:p w:rsidR="00256041" w:rsidRPr="00B16794" w:rsidRDefault="00256041" w:rsidP="00990DF0">
      <w:pPr>
        <w:tabs>
          <w:tab w:val="left" w:pos="426"/>
        </w:tabs>
        <w:ind w:firstLine="284"/>
        <w:jc w:val="both"/>
      </w:pPr>
      <w:r w:rsidRPr="00B16794">
        <w:t>Зависимость количества кодовых комбинаций от разрядности кода.</w:t>
      </w:r>
      <w:r w:rsidRPr="00B16794">
        <w:rPr>
          <w:i/>
        </w:rPr>
        <w:t xml:space="preserve">  Код ASCII. </w:t>
      </w:r>
      <w:r w:rsidRPr="00B16794">
        <w:t>Код</w:t>
      </w:r>
      <w:r w:rsidRPr="00B16794">
        <w:t>и</w:t>
      </w:r>
      <w:r w:rsidRPr="00B16794">
        <w:t>ровки кириллицы. Примеры кодирования букв национальных алфавитов. Представление о стандарте Unicode</w:t>
      </w:r>
      <w:r w:rsidRPr="00B16794">
        <w:rPr>
          <w:i/>
        </w:rPr>
        <w:t>. Таблицы кодировки с алфавитом, отличным от двоичного.</w:t>
      </w:r>
    </w:p>
    <w:p w:rsidR="00256041" w:rsidRPr="00B16794" w:rsidRDefault="00256041" w:rsidP="00990DF0">
      <w:pPr>
        <w:tabs>
          <w:tab w:val="left" w:pos="426"/>
        </w:tabs>
        <w:ind w:firstLine="284"/>
        <w:jc w:val="both"/>
      </w:pPr>
      <w:r w:rsidRPr="00B16794">
        <w:rPr>
          <w:i/>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56041" w:rsidRPr="00B16794" w:rsidRDefault="00256041" w:rsidP="00990DF0">
      <w:pPr>
        <w:pStyle w:val="ab"/>
        <w:tabs>
          <w:tab w:val="left" w:pos="426"/>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Дискретизация</w:t>
      </w:r>
    </w:p>
    <w:p w:rsidR="00256041" w:rsidRPr="00B16794" w:rsidRDefault="00256041" w:rsidP="00990DF0">
      <w:pPr>
        <w:tabs>
          <w:tab w:val="left" w:pos="426"/>
        </w:tabs>
        <w:ind w:firstLine="284"/>
        <w:jc w:val="both"/>
      </w:pPr>
      <w:r w:rsidRPr="00B16794">
        <w:t>Измерение и дискретизация. Общее представление о цифровом представлении ауди</w:t>
      </w:r>
      <w:r w:rsidRPr="00B16794">
        <w:t>о</w:t>
      </w:r>
      <w:r w:rsidRPr="00B16794">
        <w:t>визуальных и других непрерывных данных.</w:t>
      </w:r>
    </w:p>
    <w:p w:rsidR="00256041" w:rsidRPr="00B16794" w:rsidRDefault="00256041" w:rsidP="00990DF0">
      <w:pPr>
        <w:tabs>
          <w:tab w:val="left" w:pos="426"/>
        </w:tabs>
        <w:ind w:firstLine="284"/>
        <w:jc w:val="both"/>
      </w:pPr>
      <w:r w:rsidRPr="00B16794">
        <w:t>Кодирование цвета. Цветовые модели</w:t>
      </w:r>
      <w:r w:rsidRPr="00B16794">
        <w:rPr>
          <w:b/>
          <w:bCs/>
        </w:rPr>
        <w:t xml:space="preserve">. </w:t>
      </w:r>
      <w:r w:rsidRPr="00B16794">
        <w:t>Модели RGB</w:t>
      </w:r>
      <w:r w:rsidRPr="00B16794">
        <w:rPr>
          <w:bCs/>
        </w:rPr>
        <w:t>и</w:t>
      </w:r>
      <w:r w:rsidRPr="00B16794">
        <w:t xml:space="preserve">CMYK. </w:t>
      </w:r>
      <w:r w:rsidRPr="00B16794">
        <w:rPr>
          <w:i/>
        </w:rPr>
        <w:t>Модели HSB и CMY</w:t>
      </w:r>
      <w:r w:rsidRPr="00B16794">
        <w:t>. Гл</w:t>
      </w:r>
      <w:r w:rsidRPr="00B16794">
        <w:t>у</w:t>
      </w:r>
      <w:r w:rsidRPr="00B16794">
        <w:t>бина кодирования. Знакомство с растровой и векторной графикой.</w:t>
      </w:r>
    </w:p>
    <w:p w:rsidR="00256041" w:rsidRPr="00B16794" w:rsidRDefault="00256041" w:rsidP="00990DF0">
      <w:pPr>
        <w:tabs>
          <w:tab w:val="left" w:pos="426"/>
        </w:tabs>
        <w:ind w:firstLine="284"/>
        <w:jc w:val="both"/>
      </w:pPr>
      <w:r w:rsidRPr="00B16794">
        <w:t>Кодирование звука</w:t>
      </w:r>
      <w:r w:rsidRPr="00B16794">
        <w:rPr>
          <w:b/>
          <w:bCs/>
        </w:rPr>
        <w:t xml:space="preserve">. </w:t>
      </w:r>
      <w:r w:rsidRPr="00B16794">
        <w:t>Разрядность и частота записи. Количество каналов записи.</w:t>
      </w:r>
    </w:p>
    <w:p w:rsidR="00256041" w:rsidRPr="00B16794" w:rsidRDefault="00256041" w:rsidP="00990DF0">
      <w:pPr>
        <w:tabs>
          <w:tab w:val="left" w:pos="426"/>
        </w:tabs>
        <w:ind w:firstLine="284"/>
        <w:jc w:val="both"/>
      </w:pPr>
      <w:r w:rsidRPr="00B16794">
        <w:t>Оценка количественных параметров, связанных с представлением и хранением изобр</w:t>
      </w:r>
      <w:r w:rsidRPr="00B16794">
        <w:t>а</w:t>
      </w:r>
      <w:r w:rsidRPr="00B16794">
        <w:t>жений и звуковых файлов.</w:t>
      </w:r>
    </w:p>
    <w:p w:rsidR="00256041" w:rsidRPr="00B16794" w:rsidRDefault="00256041" w:rsidP="00990DF0">
      <w:pPr>
        <w:pStyle w:val="ab"/>
        <w:tabs>
          <w:tab w:val="left" w:pos="426"/>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Системы счисления</w:t>
      </w:r>
    </w:p>
    <w:p w:rsidR="00256041" w:rsidRPr="00B16794" w:rsidRDefault="00256041" w:rsidP="00990DF0">
      <w:pPr>
        <w:tabs>
          <w:tab w:val="left" w:pos="426"/>
        </w:tabs>
        <w:ind w:firstLine="284"/>
        <w:jc w:val="both"/>
      </w:pPr>
      <w:r w:rsidRPr="00B16794">
        <w:t>Позиционные и непозиционные системы счисления. Примеры представления чисел в позиционных системах счисления.</w:t>
      </w:r>
    </w:p>
    <w:p w:rsidR="00256041" w:rsidRPr="00B16794" w:rsidRDefault="00256041" w:rsidP="00990DF0">
      <w:pPr>
        <w:tabs>
          <w:tab w:val="left" w:pos="426"/>
        </w:tabs>
        <w:ind w:firstLine="284"/>
        <w:jc w:val="both"/>
      </w:pPr>
      <w:r w:rsidRPr="00B16794">
        <w:t>Основание системы счисления. Алфавит (множество цифр) системы счисления. Кол</w:t>
      </w:r>
      <w:r w:rsidRPr="00B16794">
        <w:t>и</w:t>
      </w:r>
      <w:r w:rsidRPr="00B16794">
        <w:t>чество цифр, используемых в системе счисления с заданным основанием. Краткая и ра</w:t>
      </w:r>
      <w:r w:rsidRPr="00B16794">
        <w:t>з</w:t>
      </w:r>
      <w:r w:rsidRPr="00B16794">
        <w:t>вернутая формы записи чисел в позиционных системах счисления.</w:t>
      </w:r>
    </w:p>
    <w:p w:rsidR="00256041" w:rsidRPr="00B16794" w:rsidRDefault="00256041" w:rsidP="00990DF0">
      <w:pPr>
        <w:tabs>
          <w:tab w:val="left" w:pos="426"/>
        </w:tabs>
        <w:ind w:firstLine="284"/>
        <w:jc w:val="both"/>
      </w:pPr>
      <w:r w:rsidRPr="00B16794">
        <w:t>Двоичная система счисления, запись целых чисел в пределах от 0 до 1024. Перевод н</w:t>
      </w:r>
      <w:r w:rsidRPr="00B16794">
        <w:t>а</w:t>
      </w:r>
      <w:r w:rsidRPr="00B16794">
        <w:t>туральных чисел из десятичной системы счисления в двоичную и из двоичной в десяти</w:t>
      </w:r>
      <w:r w:rsidRPr="00B16794">
        <w:t>ч</w:t>
      </w:r>
      <w:r w:rsidRPr="00B16794">
        <w:t>ную.</w:t>
      </w:r>
    </w:p>
    <w:p w:rsidR="00256041" w:rsidRPr="00B16794" w:rsidRDefault="00256041" w:rsidP="00990DF0">
      <w:pPr>
        <w:tabs>
          <w:tab w:val="left" w:pos="426"/>
        </w:tabs>
        <w:ind w:firstLine="284"/>
        <w:jc w:val="both"/>
      </w:pPr>
      <w:r w:rsidRPr="00B16794">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256041" w:rsidRPr="00B16794" w:rsidRDefault="00256041" w:rsidP="00990DF0">
      <w:pPr>
        <w:tabs>
          <w:tab w:val="left" w:pos="426"/>
        </w:tabs>
        <w:ind w:firstLine="284"/>
        <w:jc w:val="both"/>
      </w:pPr>
      <w:r w:rsidRPr="00B16794">
        <w:t>Перевод натуральных чисел из двоичной системы счисления в восьмеричную и шес</w:t>
      </w:r>
      <w:r w:rsidRPr="00B16794">
        <w:t>т</w:t>
      </w:r>
      <w:r w:rsidRPr="00B16794">
        <w:t xml:space="preserve">надцатеричную и обратно. </w:t>
      </w:r>
    </w:p>
    <w:p w:rsidR="00256041" w:rsidRPr="00B16794" w:rsidRDefault="00256041" w:rsidP="00990DF0">
      <w:pPr>
        <w:tabs>
          <w:tab w:val="left" w:pos="426"/>
        </w:tabs>
        <w:ind w:firstLine="284"/>
        <w:jc w:val="both"/>
        <w:rPr>
          <w:i/>
        </w:rPr>
      </w:pPr>
      <w:r w:rsidRPr="00B16794">
        <w:rPr>
          <w:i/>
        </w:rPr>
        <w:t>Арифметические действия в системах счисления.</w:t>
      </w:r>
    </w:p>
    <w:p w:rsidR="00256041" w:rsidRPr="00B16794" w:rsidRDefault="00256041" w:rsidP="00990DF0">
      <w:pPr>
        <w:pStyle w:val="ab"/>
        <w:tabs>
          <w:tab w:val="left" w:pos="426"/>
          <w:tab w:val="left" w:pos="126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Элементы комбинаторики, теории множеств и математической логики</w:t>
      </w:r>
    </w:p>
    <w:p w:rsidR="00256041" w:rsidRPr="00B16794" w:rsidRDefault="00256041" w:rsidP="00990DF0">
      <w:pPr>
        <w:tabs>
          <w:tab w:val="left" w:pos="426"/>
        </w:tabs>
        <w:ind w:firstLine="284"/>
        <w:jc w:val="both"/>
      </w:pPr>
      <w:r w:rsidRPr="00B16794">
        <w:t>Расчет количества вариантов: формулы перемножения и сложения количества вариа</w:t>
      </w:r>
      <w:r w:rsidRPr="00B16794">
        <w:t>н</w:t>
      </w:r>
      <w:r w:rsidRPr="00B16794">
        <w:t>тов. Количество текстов данной длины в данном алфавите.</w:t>
      </w:r>
    </w:p>
    <w:p w:rsidR="00256041" w:rsidRPr="00B16794" w:rsidRDefault="00256041" w:rsidP="00990DF0">
      <w:pPr>
        <w:tabs>
          <w:tab w:val="left" w:pos="426"/>
        </w:tabs>
        <w:ind w:firstLine="284"/>
        <w:jc w:val="both"/>
      </w:pPr>
      <w:r w:rsidRPr="00B16794">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w:t>
      </w:r>
      <w:r w:rsidRPr="00B16794">
        <w:t>е</w:t>
      </w:r>
      <w:r w:rsidRPr="00B16794">
        <w:t>ния.</w:t>
      </w:r>
    </w:p>
    <w:p w:rsidR="00256041" w:rsidRPr="00B16794" w:rsidRDefault="00256041" w:rsidP="00990DF0">
      <w:pPr>
        <w:tabs>
          <w:tab w:val="left" w:pos="426"/>
        </w:tabs>
        <w:ind w:firstLine="284"/>
        <w:jc w:val="both"/>
      </w:pPr>
      <w:r w:rsidRPr="00B16794">
        <w:t>Высказывания. Простые и сложные высказывания. Диаграммы Эйлера-Венна. Логич</w:t>
      </w:r>
      <w:r w:rsidRPr="00B16794">
        <w:t>е</w:t>
      </w:r>
      <w:r w:rsidRPr="00B16794">
        <w:t>ские значения высказываний. Логические выражения. Логические операции: «и» (кон</w:t>
      </w:r>
      <w:r w:rsidRPr="00B16794">
        <w:t>ъ</w:t>
      </w:r>
      <w:r w:rsidRPr="00B16794">
        <w:t>юнкция, логическое умножение), «или» (дизъюнкция, логическое сложение), «не» (лог</w:t>
      </w:r>
      <w:r w:rsidRPr="00B16794">
        <w:t>и</w:t>
      </w:r>
      <w:r w:rsidRPr="00B16794">
        <w:t>ческое отрицание). Правила записи логических выражений. Приоритеты логических оп</w:t>
      </w:r>
      <w:r w:rsidRPr="00B16794">
        <w:t>е</w:t>
      </w:r>
      <w:r w:rsidRPr="00B16794">
        <w:t>раций.</w:t>
      </w:r>
    </w:p>
    <w:p w:rsidR="00256041" w:rsidRPr="00B16794" w:rsidRDefault="00256041" w:rsidP="00990DF0">
      <w:pPr>
        <w:tabs>
          <w:tab w:val="left" w:pos="426"/>
        </w:tabs>
        <w:ind w:firstLine="284"/>
        <w:jc w:val="both"/>
      </w:pPr>
      <w:r w:rsidRPr="00B16794">
        <w:t>Таблицы истинности. Построение таблиц истинности для логических выражений.</w:t>
      </w:r>
    </w:p>
    <w:p w:rsidR="00256041" w:rsidRPr="00B16794" w:rsidRDefault="00256041" w:rsidP="00990DF0">
      <w:pPr>
        <w:tabs>
          <w:tab w:val="left" w:pos="426"/>
        </w:tabs>
        <w:ind w:firstLine="284"/>
        <w:jc w:val="both"/>
      </w:pPr>
      <w:r w:rsidRPr="00B16794">
        <w:rPr>
          <w:i/>
        </w:rPr>
        <w:t>Логические операции следования (импликация) и равносильности (эквивален</w:t>
      </w:r>
      <w:r w:rsidRPr="00B16794">
        <w:rPr>
          <w:i/>
        </w:rPr>
        <w:t>т</w:t>
      </w:r>
      <w:r w:rsidRPr="00B16794">
        <w:rPr>
          <w:i/>
        </w:rPr>
        <w:t>ность).Свойства логических операций. Законы алгебры логики</w:t>
      </w:r>
      <w:r w:rsidRPr="00B16794">
        <w:t xml:space="preserve">. </w:t>
      </w:r>
      <w:r w:rsidRPr="00B16794">
        <w:rPr>
          <w:i/>
        </w:rPr>
        <w:t>Использование таблиц и</w:t>
      </w:r>
      <w:r w:rsidRPr="00B16794">
        <w:rPr>
          <w:i/>
        </w:rPr>
        <w:t>с</w:t>
      </w:r>
      <w:r w:rsidRPr="00B16794">
        <w:rPr>
          <w:i/>
        </w:rPr>
        <w:t>тинности для доказательства законов алгебры логики. Логические элементы. Схемы л</w:t>
      </w:r>
      <w:r w:rsidRPr="00B16794">
        <w:rPr>
          <w:i/>
        </w:rPr>
        <w:t>о</w:t>
      </w:r>
      <w:r w:rsidRPr="00B16794">
        <w:rPr>
          <w:i/>
        </w:rPr>
        <w:t>гических элементов и их физическая (электронная) реализация. Знакомство с логическими основами компьютера.</w:t>
      </w:r>
    </w:p>
    <w:p w:rsidR="00256041" w:rsidRPr="00B16794" w:rsidRDefault="00256041" w:rsidP="00990DF0">
      <w:pPr>
        <w:tabs>
          <w:tab w:val="left" w:pos="426"/>
          <w:tab w:val="left" w:pos="709"/>
        </w:tabs>
        <w:ind w:firstLine="284"/>
        <w:jc w:val="both"/>
        <w:rPr>
          <w:b/>
          <w:bCs/>
        </w:rPr>
      </w:pPr>
      <w:r w:rsidRPr="00B16794">
        <w:rPr>
          <w:b/>
          <w:bCs/>
        </w:rPr>
        <w:tab/>
        <w:t>Списки, графы, деревья</w:t>
      </w:r>
    </w:p>
    <w:p w:rsidR="00256041" w:rsidRPr="00B16794" w:rsidRDefault="00256041" w:rsidP="00990DF0">
      <w:pPr>
        <w:tabs>
          <w:tab w:val="left" w:pos="426"/>
        </w:tabs>
        <w:ind w:firstLine="284"/>
        <w:jc w:val="both"/>
        <w:rPr>
          <w:rFonts w:eastAsia="Calibri"/>
        </w:rPr>
      </w:pPr>
      <w:r w:rsidRPr="00B16794">
        <w:t>Список. Первый элемент, последний элемент, предыдущий элемент, следующий эл</w:t>
      </w:r>
      <w:r w:rsidRPr="00B16794">
        <w:t>е</w:t>
      </w:r>
      <w:r w:rsidRPr="00B16794">
        <w:t>мент. Вставка, удаление и замена элемента.</w:t>
      </w:r>
    </w:p>
    <w:p w:rsidR="00256041" w:rsidRPr="00B16794" w:rsidRDefault="00256041" w:rsidP="00990DF0">
      <w:pPr>
        <w:tabs>
          <w:tab w:val="left" w:pos="426"/>
        </w:tabs>
        <w:ind w:firstLine="284"/>
        <w:jc w:val="both"/>
      </w:pPr>
      <w:r w:rsidRPr="00B16794">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56041" w:rsidRPr="00B16794" w:rsidRDefault="00256041" w:rsidP="00990DF0">
      <w:pPr>
        <w:tabs>
          <w:tab w:val="left" w:pos="426"/>
        </w:tabs>
        <w:ind w:firstLine="284"/>
        <w:jc w:val="both"/>
      </w:pPr>
      <w:r w:rsidRPr="00B16794">
        <w:t>Дерево. Корень, лист, вершина (узел). Предшествующая вершина, последующие ве</w:t>
      </w:r>
      <w:r w:rsidRPr="00B16794">
        <w:t>р</w:t>
      </w:r>
      <w:r w:rsidRPr="00B16794">
        <w:t xml:space="preserve">шины. Поддерево. Высота дерева. </w:t>
      </w:r>
      <w:r w:rsidRPr="00B16794">
        <w:rPr>
          <w:i/>
        </w:rPr>
        <w:t>Бинарное дерево. Генеалогическое дерево.</w:t>
      </w:r>
    </w:p>
    <w:p w:rsidR="00256041" w:rsidRPr="00B16794" w:rsidRDefault="00256041" w:rsidP="00990DF0">
      <w:pPr>
        <w:tabs>
          <w:tab w:val="left" w:pos="426"/>
        </w:tabs>
        <w:ind w:firstLine="284"/>
        <w:jc w:val="both"/>
      </w:pPr>
      <w:r w:rsidRPr="00B16794">
        <w:rPr>
          <w:b/>
          <w:bCs/>
        </w:rPr>
        <w:t>Алгоритмы и элементы программирования</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Исполнители и алгоритмы. Управление исполнителями</w:t>
      </w:r>
    </w:p>
    <w:p w:rsidR="00256041" w:rsidRPr="00B16794" w:rsidRDefault="00256041" w:rsidP="00990DF0">
      <w:pPr>
        <w:tabs>
          <w:tab w:val="left" w:pos="426"/>
        </w:tabs>
        <w:ind w:firstLine="284"/>
        <w:jc w:val="both"/>
      </w:pPr>
      <w:r w:rsidRPr="00B16794">
        <w:t>Исполнители. Состояния, возможные обстановки и система команд исполнителя; к</w:t>
      </w:r>
      <w:r w:rsidRPr="00B16794">
        <w:t>о</w:t>
      </w:r>
      <w:r w:rsidRPr="00B16794">
        <w:t>манды-приказы и команды-запросы; отказ исполнителя. Необходимость формального описания исполнителя. Ручное управление исполнителем.</w:t>
      </w:r>
    </w:p>
    <w:p w:rsidR="00256041" w:rsidRPr="00B16794" w:rsidRDefault="00256041" w:rsidP="00990DF0">
      <w:pPr>
        <w:tabs>
          <w:tab w:val="left" w:pos="426"/>
        </w:tabs>
        <w:ind w:firstLine="284"/>
        <w:jc w:val="both"/>
      </w:pPr>
      <w:r w:rsidRPr="00B16794">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w:t>
      </w:r>
      <w:r w:rsidRPr="00B16794">
        <w:t>й</w:t>
      </w:r>
      <w:r w:rsidRPr="00B16794">
        <w:t>ство, способное управлять по заранее составленной программе исполнителями, выпо</w:t>
      </w:r>
      <w:r w:rsidRPr="00B16794">
        <w:t>л</w:t>
      </w:r>
      <w:r w:rsidRPr="00B16794">
        <w:t xml:space="preserve">няющими команды. Программное управление исполнителем. </w:t>
      </w:r>
      <w:r w:rsidRPr="00B16794">
        <w:rPr>
          <w:i/>
        </w:rPr>
        <w:t>Программное управление самодвижущимся роботом.</w:t>
      </w:r>
    </w:p>
    <w:p w:rsidR="00256041" w:rsidRPr="00B16794" w:rsidRDefault="00256041" w:rsidP="00990DF0">
      <w:pPr>
        <w:tabs>
          <w:tab w:val="left" w:pos="426"/>
        </w:tabs>
        <w:ind w:firstLine="284"/>
        <w:jc w:val="both"/>
      </w:pPr>
      <w:r w:rsidRPr="00B16794">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w:t>
      </w:r>
      <w:r w:rsidRPr="00B16794">
        <w:t>ы</w:t>
      </w:r>
      <w:r w:rsidRPr="00B16794">
        <w:t>ке.Системы программирования. Средства создания и выполнения программ.</w:t>
      </w:r>
    </w:p>
    <w:p w:rsidR="00256041" w:rsidRPr="00B16794" w:rsidRDefault="00256041" w:rsidP="00990DF0">
      <w:pPr>
        <w:tabs>
          <w:tab w:val="left" w:pos="426"/>
        </w:tabs>
        <w:ind w:firstLine="284"/>
        <w:jc w:val="both"/>
      </w:pPr>
      <w:r w:rsidRPr="00B16794">
        <w:rPr>
          <w:i/>
        </w:rPr>
        <w:t>Понятие об этапах разработки программ и приемах отладки программ.</w:t>
      </w:r>
    </w:p>
    <w:p w:rsidR="00256041" w:rsidRPr="00B16794" w:rsidRDefault="00256041" w:rsidP="00990DF0">
      <w:pPr>
        <w:tabs>
          <w:tab w:val="left" w:pos="426"/>
        </w:tabs>
        <w:ind w:firstLine="284"/>
        <w:jc w:val="both"/>
      </w:pPr>
      <w:r w:rsidRPr="00B16794">
        <w:t>Управление. Сигнал. Обратная связь. Примеры: компьютер и управляемый им испо</w:t>
      </w:r>
      <w:r w:rsidRPr="00B16794">
        <w:t>л</w:t>
      </w:r>
      <w:r w:rsidRPr="00B16794">
        <w:t>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w:t>
      </w:r>
      <w:r w:rsidRPr="00B16794">
        <w:t>и</w:t>
      </w:r>
      <w:r w:rsidRPr="00B16794">
        <w:t>ся) устройствами.</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Алгоритмические конструкции</w:t>
      </w:r>
    </w:p>
    <w:p w:rsidR="00256041" w:rsidRPr="00B16794" w:rsidRDefault="00256041" w:rsidP="00990DF0">
      <w:pPr>
        <w:tabs>
          <w:tab w:val="left" w:pos="426"/>
        </w:tabs>
        <w:ind w:firstLine="284"/>
        <w:jc w:val="both"/>
      </w:pPr>
      <w:r w:rsidRPr="00B16794">
        <w:t>Конструкция «следование». Линейный алгоритм. Ограниченность линейных алгори</w:t>
      </w:r>
      <w:r w:rsidRPr="00B16794">
        <w:t>т</w:t>
      </w:r>
      <w:r w:rsidRPr="00B16794">
        <w:t>мов: невозможность предусмотреть зависимость последовательности выполняемых дейс</w:t>
      </w:r>
      <w:r w:rsidRPr="00B16794">
        <w:t>т</w:t>
      </w:r>
      <w:r w:rsidRPr="00B16794">
        <w:t>вий от исходных данных.</w:t>
      </w:r>
    </w:p>
    <w:p w:rsidR="00256041" w:rsidRPr="00B16794" w:rsidRDefault="00256041" w:rsidP="00990DF0">
      <w:pPr>
        <w:tabs>
          <w:tab w:val="left" w:pos="426"/>
        </w:tabs>
        <w:ind w:firstLine="284"/>
        <w:jc w:val="both"/>
      </w:pPr>
      <w:r w:rsidRPr="00B16794">
        <w:t xml:space="preserve">Конструкция «ветвление». Условный оператор: полная и неполная формы. </w:t>
      </w:r>
    </w:p>
    <w:p w:rsidR="00256041" w:rsidRPr="00B16794" w:rsidRDefault="00256041" w:rsidP="00990DF0">
      <w:pPr>
        <w:tabs>
          <w:tab w:val="left" w:pos="426"/>
        </w:tabs>
        <w:ind w:firstLine="284"/>
        <w:jc w:val="both"/>
        <w:rPr>
          <w:strike/>
        </w:rPr>
      </w:pPr>
      <w:r w:rsidRPr="00B16794">
        <w:t>Выполнение  и невыполнения условия (истинность и ложность высказывания). Пр</w:t>
      </w:r>
      <w:r w:rsidRPr="00B16794">
        <w:t>о</w:t>
      </w:r>
      <w:r w:rsidRPr="00B16794">
        <w:t xml:space="preserve">стые и составные условия. Запись составных условий. </w:t>
      </w:r>
    </w:p>
    <w:p w:rsidR="00256041" w:rsidRPr="00B16794" w:rsidRDefault="00256041" w:rsidP="00990DF0">
      <w:pPr>
        <w:tabs>
          <w:tab w:val="left" w:pos="426"/>
        </w:tabs>
        <w:ind w:firstLine="284"/>
        <w:jc w:val="both"/>
        <w:rPr>
          <w:i/>
        </w:rPr>
      </w:pPr>
      <w:r w:rsidRPr="00B16794">
        <w:t>Конструкция «повторения»: циклы с заданным числом повторений, с условием выпо</w:t>
      </w:r>
      <w:r w:rsidRPr="00B16794">
        <w:t>л</w:t>
      </w:r>
      <w:r w:rsidRPr="00B16794">
        <w:t xml:space="preserve">нения, с переменной цикла. </w:t>
      </w:r>
      <w:r w:rsidRPr="00B16794">
        <w:rPr>
          <w:i/>
        </w:rPr>
        <w:t>Проверка условия выполнения цикла до начала выполнения т</w:t>
      </w:r>
      <w:r w:rsidRPr="00B16794">
        <w:rPr>
          <w:i/>
        </w:rPr>
        <w:t>е</w:t>
      </w:r>
      <w:r w:rsidRPr="00B16794">
        <w:rPr>
          <w:i/>
        </w:rPr>
        <w:t>ла цикла и после выполнения тела цикла: постусловие и предусловие цикла. Инвариант цикла.</w:t>
      </w:r>
    </w:p>
    <w:p w:rsidR="00256041" w:rsidRPr="00B16794" w:rsidRDefault="00256041" w:rsidP="00990DF0">
      <w:pPr>
        <w:tabs>
          <w:tab w:val="left" w:pos="426"/>
        </w:tabs>
        <w:ind w:firstLine="284"/>
        <w:jc w:val="both"/>
      </w:pPr>
      <w:r w:rsidRPr="00B16794">
        <w:t>Запись алгоритмических конструкций в выбранном языке программирования.</w:t>
      </w:r>
    </w:p>
    <w:p w:rsidR="00256041" w:rsidRPr="00B16794" w:rsidRDefault="00256041" w:rsidP="00990DF0">
      <w:pPr>
        <w:tabs>
          <w:tab w:val="left" w:pos="426"/>
        </w:tabs>
        <w:ind w:firstLine="284"/>
        <w:jc w:val="both"/>
      </w:pPr>
      <w:r w:rsidRPr="00B16794">
        <w:rPr>
          <w:i/>
        </w:rPr>
        <w:t>Примеры записи команд ветвления и повторения и других конструкций в различных а</w:t>
      </w:r>
      <w:r w:rsidRPr="00B16794">
        <w:rPr>
          <w:i/>
        </w:rPr>
        <w:t>л</w:t>
      </w:r>
      <w:r w:rsidRPr="00B16794">
        <w:rPr>
          <w:i/>
        </w:rPr>
        <w:t>горитмических языках.</w:t>
      </w:r>
    </w:p>
    <w:p w:rsidR="00256041" w:rsidRPr="00B16794" w:rsidRDefault="00256041" w:rsidP="00990DF0">
      <w:pPr>
        <w:pStyle w:val="ab"/>
        <w:tabs>
          <w:tab w:val="left" w:pos="426"/>
          <w:tab w:val="left" w:pos="900"/>
        </w:tabs>
        <w:spacing w:after="0" w:line="240" w:lineRule="auto"/>
        <w:ind w:left="0" w:firstLine="284"/>
        <w:jc w:val="both"/>
        <w:rPr>
          <w:rFonts w:ascii="Times New Roman" w:eastAsia="Times New Roman" w:hAnsi="Times New Roman"/>
          <w:b/>
          <w:bCs/>
          <w:sz w:val="24"/>
          <w:szCs w:val="24"/>
        </w:rPr>
      </w:pPr>
      <w:r w:rsidRPr="00B16794">
        <w:rPr>
          <w:rFonts w:ascii="Times New Roman" w:eastAsia="Times New Roman" w:hAnsi="Times New Roman"/>
          <w:b/>
          <w:bCs/>
          <w:sz w:val="24"/>
          <w:szCs w:val="24"/>
        </w:rPr>
        <w:t>Разработка алгоритмов и программ</w:t>
      </w:r>
    </w:p>
    <w:p w:rsidR="00256041" w:rsidRPr="00B16794" w:rsidRDefault="00256041" w:rsidP="00990DF0">
      <w:pPr>
        <w:tabs>
          <w:tab w:val="left" w:pos="426"/>
        </w:tabs>
        <w:ind w:firstLine="284"/>
        <w:jc w:val="both"/>
        <w:rPr>
          <w:rFonts w:eastAsia="Calibri"/>
        </w:rPr>
      </w:pPr>
      <w:r w:rsidRPr="00B16794">
        <w:t xml:space="preserve">Оператор присваивания. </w:t>
      </w:r>
      <w:r w:rsidRPr="00B16794">
        <w:rPr>
          <w:i/>
        </w:rPr>
        <w:t>Представление о структурах данных.</w:t>
      </w:r>
    </w:p>
    <w:p w:rsidR="00256041" w:rsidRPr="00B16794" w:rsidRDefault="00256041" w:rsidP="00990DF0">
      <w:pPr>
        <w:tabs>
          <w:tab w:val="left" w:pos="426"/>
        </w:tabs>
        <w:ind w:firstLine="284"/>
        <w:jc w:val="both"/>
      </w:pPr>
      <w:r w:rsidRPr="00B16794">
        <w:t>Константы и переменные. Переменная: имя и значение. Типы переменных: целые, в</w:t>
      </w:r>
      <w:r w:rsidRPr="00B16794">
        <w:t>е</w:t>
      </w:r>
      <w:r w:rsidRPr="00B16794">
        <w:t xml:space="preserve">щественные, </w:t>
      </w:r>
      <w:r w:rsidRPr="00B16794">
        <w:rPr>
          <w:i/>
        </w:rPr>
        <w:t>символьные, строковые, логические</w:t>
      </w:r>
      <w:r w:rsidRPr="00B16794">
        <w:t>. Табличные величины (массивы). Одн</w:t>
      </w:r>
      <w:r w:rsidRPr="00B16794">
        <w:t>о</w:t>
      </w:r>
      <w:r w:rsidRPr="00B16794">
        <w:t xml:space="preserve">мерные массивы. </w:t>
      </w:r>
      <w:r w:rsidRPr="00B16794">
        <w:rPr>
          <w:i/>
        </w:rPr>
        <w:t>Двумерные массивы.</w:t>
      </w:r>
    </w:p>
    <w:p w:rsidR="00256041" w:rsidRPr="00B16794" w:rsidRDefault="00256041" w:rsidP="00990DF0">
      <w:pPr>
        <w:tabs>
          <w:tab w:val="left" w:pos="426"/>
        </w:tabs>
        <w:ind w:firstLine="284"/>
        <w:jc w:val="both"/>
      </w:pPr>
      <w:r w:rsidRPr="00B16794">
        <w:t>Примеры задач обработки данных:</w:t>
      </w:r>
    </w:p>
    <w:p w:rsidR="00256041" w:rsidRPr="00B16794" w:rsidRDefault="00256041" w:rsidP="00626A14">
      <w:pPr>
        <w:pStyle w:val="ab"/>
        <w:numPr>
          <w:ilvl w:val="0"/>
          <w:numId w:val="61"/>
        </w:numPr>
        <w:tabs>
          <w:tab w:val="left" w:pos="426"/>
          <w:tab w:val="left" w:pos="993"/>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sz w:val="24"/>
          <w:szCs w:val="24"/>
        </w:rPr>
        <w:t xml:space="preserve">нахождение минимального и максимального числа из </w:t>
      </w:r>
      <w:r w:rsidRPr="00B16794">
        <w:rPr>
          <w:rFonts w:ascii="Times New Roman" w:eastAsia="Times New Roman" w:hAnsi="Times New Roman"/>
          <w:w w:val="99"/>
          <w:sz w:val="24"/>
          <w:szCs w:val="24"/>
        </w:rPr>
        <w:t xml:space="preserve">двух,трех, </w:t>
      </w:r>
      <w:r w:rsidRPr="00B16794">
        <w:rPr>
          <w:rFonts w:ascii="Times New Roman" w:eastAsia="Times New Roman" w:hAnsi="Times New Roman"/>
          <w:sz w:val="24"/>
          <w:szCs w:val="24"/>
        </w:rPr>
        <w:t xml:space="preserve">четырех данных </w:t>
      </w:r>
      <w:r w:rsidRPr="00B16794">
        <w:rPr>
          <w:rFonts w:ascii="Times New Roman" w:eastAsia="Times New Roman" w:hAnsi="Times New Roman"/>
          <w:w w:val="99"/>
          <w:sz w:val="24"/>
          <w:szCs w:val="24"/>
        </w:rPr>
        <w:t>ч</w:t>
      </w:r>
      <w:r w:rsidRPr="00B16794">
        <w:rPr>
          <w:rFonts w:ascii="Times New Roman" w:eastAsia="Times New Roman" w:hAnsi="Times New Roman"/>
          <w:w w:val="99"/>
          <w:sz w:val="24"/>
          <w:szCs w:val="24"/>
        </w:rPr>
        <w:t>и</w:t>
      </w:r>
      <w:r w:rsidRPr="00B16794">
        <w:rPr>
          <w:rFonts w:ascii="Times New Roman" w:eastAsia="Times New Roman" w:hAnsi="Times New Roman"/>
          <w:w w:val="99"/>
          <w:sz w:val="24"/>
          <w:szCs w:val="24"/>
        </w:rPr>
        <w:t>сел;</w:t>
      </w:r>
    </w:p>
    <w:p w:rsidR="00256041" w:rsidRPr="00B16794" w:rsidRDefault="00256041" w:rsidP="00626A14">
      <w:pPr>
        <w:pStyle w:val="ab"/>
        <w:numPr>
          <w:ilvl w:val="0"/>
          <w:numId w:val="61"/>
        </w:numPr>
        <w:tabs>
          <w:tab w:val="left" w:pos="426"/>
          <w:tab w:val="left" w:pos="993"/>
        </w:tabs>
        <w:spacing w:after="0" w:line="240" w:lineRule="auto"/>
        <w:ind w:left="0" w:firstLine="284"/>
        <w:jc w:val="both"/>
        <w:rPr>
          <w:rFonts w:ascii="Times New Roman" w:eastAsia="Times New Roman" w:hAnsi="Times New Roman"/>
          <w:sz w:val="24"/>
          <w:szCs w:val="24"/>
        </w:rPr>
      </w:pPr>
      <w:r w:rsidRPr="00B16794">
        <w:rPr>
          <w:rFonts w:ascii="Times New Roman" w:eastAsia="Times New Roman" w:hAnsi="Times New Roman"/>
          <w:sz w:val="24"/>
          <w:szCs w:val="24"/>
        </w:rPr>
        <w:t>нахождение всех корней заданного квадратного уравнения;</w:t>
      </w:r>
    </w:p>
    <w:p w:rsidR="00256041" w:rsidRPr="00B16794" w:rsidRDefault="00256041" w:rsidP="00626A14">
      <w:pPr>
        <w:pStyle w:val="ab"/>
        <w:numPr>
          <w:ilvl w:val="0"/>
          <w:numId w:val="61"/>
        </w:numPr>
        <w:tabs>
          <w:tab w:val="left" w:pos="426"/>
          <w:tab w:val="left" w:pos="993"/>
        </w:tabs>
        <w:spacing w:after="0" w:line="240" w:lineRule="auto"/>
        <w:ind w:left="0" w:firstLine="284"/>
        <w:jc w:val="both"/>
        <w:rPr>
          <w:rFonts w:ascii="Times New Roman" w:eastAsia="Times New Roman" w:hAnsi="Times New Roman"/>
          <w:sz w:val="24"/>
          <w:szCs w:val="24"/>
        </w:rPr>
      </w:pPr>
      <w:r w:rsidRPr="00B16794">
        <w:rPr>
          <w:rFonts w:ascii="Times New Roman" w:eastAsia="Times New Roman" w:hAnsi="Times New Roman"/>
          <w:sz w:val="24"/>
          <w:szCs w:val="24"/>
        </w:rPr>
        <w:t>заполнение числового массива в соответствии с формулой или путем ввода чисел;</w:t>
      </w:r>
    </w:p>
    <w:p w:rsidR="00256041" w:rsidRPr="00B16794" w:rsidRDefault="00256041" w:rsidP="00626A14">
      <w:pPr>
        <w:pStyle w:val="ab"/>
        <w:numPr>
          <w:ilvl w:val="0"/>
          <w:numId w:val="61"/>
        </w:numPr>
        <w:tabs>
          <w:tab w:val="left" w:pos="426"/>
          <w:tab w:val="left" w:pos="993"/>
        </w:tabs>
        <w:spacing w:after="0" w:line="240" w:lineRule="auto"/>
        <w:ind w:left="0" w:firstLine="284"/>
        <w:jc w:val="both"/>
        <w:rPr>
          <w:rFonts w:ascii="Times New Roman" w:eastAsia="Times New Roman" w:hAnsi="Times New Roman"/>
          <w:sz w:val="24"/>
          <w:szCs w:val="24"/>
        </w:rPr>
      </w:pPr>
      <w:r w:rsidRPr="00B16794">
        <w:rPr>
          <w:rFonts w:ascii="Times New Roman" w:eastAsia="Times New Roman" w:hAnsi="Times New Roman"/>
          <w:sz w:val="24"/>
          <w:szCs w:val="24"/>
        </w:rPr>
        <w:t>нахождение суммы элементов данной конечной числовой последовательности или массива;</w:t>
      </w:r>
    </w:p>
    <w:p w:rsidR="00256041" w:rsidRPr="00B16794" w:rsidRDefault="00256041" w:rsidP="00626A14">
      <w:pPr>
        <w:pStyle w:val="ab"/>
        <w:numPr>
          <w:ilvl w:val="0"/>
          <w:numId w:val="61"/>
        </w:numPr>
        <w:tabs>
          <w:tab w:val="left" w:pos="426"/>
          <w:tab w:val="left" w:pos="993"/>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sz w:val="24"/>
          <w:szCs w:val="24"/>
        </w:rPr>
        <w:t>нахождение минимального (максимального) элемента массива.</w:t>
      </w:r>
    </w:p>
    <w:p w:rsidR="00256041" w:rsidRPr="00B16794" w:rsidRDefault="00256041" w:rsidP="00990DF0">
      <w:pPr>
        <w:tabs>
          <w:tab w:val="left" w:pos="426"/>
        </w:tabs>
        <w:ind w:firstLine="284"/>
        <w:jc w:val="both"/>
      </w:pPr>
      <w:r w:rsidRPr="00B16794">
        <w:t>Знакомство с алгоритмами решения этих задач. Реализации этих алгоритмов в выбра</w:t>
      </w:r>
      <w:r w:rsidRPr="00B16794">
        <w:t>н</w:t>
      </w:r>
      <w:r w:rsidRPr="00B16794">
        <w:t>ной среде программирования.</w:t>
      </w:r>
    </w:p>
    <w:p w:rsidR="00256041" w:rsidRPr="00B16794" w:rsidRDefault="00256041" w:rsidP="00990DF0">
      <w:pPr>
        <w:tabs>
          <w:tab w:val="left" w:pos="426"/>
        </w:tabs>
        <w:ind w:firstLine="284"/>
        <w:jc w:val="both"/>
      </w:pPr>
      <w:r w:rsidRPr="00B16794">
        <w:t>Составление алгоритмов и программ по управлению исполнителями Робот, Черепашка, Чертежник и др.</w:t>
      </w:r>
    </w:p>
    <w:p w:rsidR="00256041" w:rsidRPr="00B16794" w:rsidRDefault="00256041" w:rsidP="00990DF0">
      <w:pPr>
        <w:tabs>
          <w:tab w:val="left" w:pos="426"/>
        </w:tabs>
        <w:ind w:firstLine="284"/>
        <w:jc w:val="both"/>
      </w:pPr>
      <w:r w:rsidRPr="00B16794">
        <w:rPr>
          <w:i/>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w:t>
      </w:r>
      <w:r w:rsidRPr="00B16794">
        <w:rPr>
          <w:i/>
        </w:rPr>
        <w:t>а</w:t>
      </w:r>
      <w:r w:rsidRPr="00B16794">
        <w:rPr>
          <w:i/>
        </w:rPr>
        <w:t>ботка целых чисел, представленных записями в десятичной и двоичной системах счисл</w:t>
      </w:r>
      <w:r w:rsidRPr="00B16794">
        <w:rPr>
          <w:i/>
        </w:rPr>
        <w:t>е</w:t>
      </w:r>
      <w:r w:rsidRPr="00B16794">
        <w:rPr>
          <w:i/>
        </w:rPr>
        <w:t>ния, нахождение наибольшего общего делителя (алгоритм Евклида).</w:t>
      </w:r>
    </w:p>
    <w:p w:rsidR="00256041" w:rsidRPr="00B16794" w:rsidRDefault="00256041" w:rsidP="00990DF0">
      <w:pPr>
        <w:tabs>
          <w:tab w:val="left" w:pos="426"/>
        </w:tabs>
        <w:ind w:firstLine="284"/>
        <w:jc w:val="both"/>
      </w:pPr>
      <w:r w:rsidRPr="00B16794">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w:t>
      </w:r>
      <w:r w:rsidRPr="00B16794">
        <w:t>т</w:t>
      </w:r>
      <w:r w:rsidRPr="00B16794">
        <w:t>ладка программы с помощью выбранной системы программирования, тестирование.</w:t>
      </w:r>
    </w:p>
    <w:p w:rsidR="00256041" w:rsidRPr="00B16794" w:rsidRDefault="00256041" w:rsidP="00990DF0">
      <w:pPr>
        <w:tabs>
          <w:tab w:val="left" w:pos="426"/>
        </w:tabs>
        <w:ind w:firstLine="284"/>
        <w:jc w:val="both"/>
      </w:pPr>
      <w:r w:rsidRPr="00B16794">
        <w:t>Простейшие приемы диалоговой отладки программ (выбор точки останова, пошаговое выполнение, просмотр значений величин, отладочный вывод).</w:t>
      </w:r>
    </w:p>
    <w:p w:rsidR="00256041" w:rsidRPr="00B16794" w:rsidRDefault="00256041" w:rsidP="00990DF0">
      <w:pPr>
        <w:tabs>
          <w:tab w:val="left" w:pos="426"/>
        </w:tabs>
        <w:ind w:firstLine="284"/>
        <w:jc w:val="both"/>
      </w:pPr>
      <w:r w:rsidRPr="00B16794">
        <w:t xml:space="preserve">Знакомство с документированием программ. </w:t>
      </w:r>
      <w:r w:rsidRPr="00B16794">
        <w:rPr>
          <w:i/>
        </w:rPr>
        <w:t>Составление описание программы по о</w:t>
      </w:r>
      <w:r w:rsidRPr="00B16794">
        <w:rPr>
          <w:i/>
        </w:rPr>
        <w:t>б</w:t>
      </w:r>
      <w:r w:rsidRPr="00B16794">
        <w:rPr>
          <w:i/>
        </w:rPr>
        <w:t>разцу.</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Анализ алгоритмов</w:t>
      </w:r>
    </w:p>
    <w:p w:rsidR="00256041" w:rsidRPr="00B16794" w:rsidRDefault="00256041" w:rsidP="00990DF0">
      <w:pPr>
        <w:tabs>
          <w:tab w:val="left" w:pos="426"/>
        </w:tabs>
        <w:ind w:firstLine="284"/>
        <w:jc w:val="both"/>
      </w:pPr>
      <w:r w:rsidRPr="00B16794">
        <w:t>Сложность вычисления: количество выполненных операций, размер используемой п</w:t>
      </w:r>
      <w:r w:rsidRPr="00B16794">
        <w:t>а</w:t>
      </w:r>
      <w:r w:rsidRPr="00B16794">
        <w:t>мяти; их зависимость от размера исходных данных. Примеры коротких программ, выпо</w:t>
      </w:r>
      <w:r w:rsidRPr="00B16794">
        <w:t>л</w:t>
      </w:r>
      <w:r w:rsidRPr="00B16794">
        <w:t>няющих много шагов по обработке небольшого объема данных; примеры коротких пр</w:t>
      </w:r>
      <w:r w:rsidRPr="00B16794">
        <w:t>о</w:t>
      </w:r>
      <w:r w:rsidRPr="00B16794">
        <w:t>грамм, выполняющих обработку большого объема данных.</w:t>
      </w:r>
    </w:p>
    <w:p w:rsidR="00256041" w:rsidRPr="00B16794" w:rsidRDefault="00256041" w:rsidP="00990DF0">
      <w:pPr>
        <w:tabs>
          <w:tab w:val="left" w:pos="426"/>
        </w:tabs>
        <w:ind w:firstLine="284"/>
        <w:jc w:val="both"/>
      </w:pPr>
      <w:r w:rsidRPr="00B16794">
        <w:t>Определение возможных результатов работы алгоритма при данном множестве вхо</w:t>
      </w:r>
      <w:r w:rsidRPr="00B16794">
        <w:t>д</w:t>
      </w:r>
      <w:r w:rsidRPr="00B16794">
        <w:t>ных данных; определение возможных входных данных, приводящих к данному результ</w:t>
      </w:r>
      <w:r w:rsidRPr="00B16794">
        <w:t>а</w:t>
      </w:r>
      <w:r w:rsidRPr="00B16794">
        <w:t>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256041" w:rsidRPr="00B16794" w:rsidRDefault="00256041" w:rsidP="00990DF0">
      <w:pPr>
        <w:tabs>
          <w:tab w:val="left" w:pos="426"/>
        </w:tabs>
        <w:ind w:firstLine="284"/>
        <w:rPr>
          <w:b/>
          <w:i/>
        </w:rPr>
      </w:pPr>
      <w:r w:rsidRPr="00B16794">
        <w:rPr>
          <w:b/>
          <w:i/>
        </w:rPr>
        <w:t>Робототехника</w:t>
      </w:r>
    </w:p>
    <w:p w:rsidR="00256041" w:rsidRPr="00B16794" w:rsidRDefault="00256041" w:rsidP="00990DF0">
      <w:pPr>
        <w:tabs>
          <w:tab w:val="left" w:pos="426"/>
        </w:tabs>
        <w:ind w:firstLine="284"/>
        <w:jc w:val="both"/>
      </w:pPr>
      <w:r w:rsidRPr="00B16794">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w:t>
      </w:r>
      <w:r w:rsidRPr="00B16794">
        <w:t>г</w:t>
      </w:r>
      <w:r w:rsidRPr="00B16794">
        <w:t>нал. Обратная связь: получение сигналов от цифровых датчиков (касания, расстояния, света, звука и др. Примеры роботизированных систем (система управления движением в транспортной системе,  сварочная линия автозавода, автоматизированное управление от</w:t>
      </w:r>
      <w:r w:rsidRPr="00B16794">
        <w:t>о</w:t>
      </w:r>
      <w:r w:rsidRPr="00B16794">
        <w:t xml:space="preserve">пления дома, автономная система управления транспортным средством и т.п.). </w:t>
      </w:r>
    </w:p>
    <w:p w:rsidR="00256041" w:rsidRPr="00B16794" w:rsidRDefault="00256041" w:rsidP="00990DF0">
      <w:pPr>
        <w:tabs>
          <w:tab w:val="left" w:pos="426"/>
        </w:tabs>
        <w:ind w:firstLine="284"/>
        <w:jc w:val="both"/>
      </w:pPr>
      <w:r w:rsidRPr="00B16794">
        <w:t>Автономные движущиеся роботы. Исполнительные устройства, датчики. Система к</w:t>
      </w:r>
      <w:r w:rsidRPr="00B16794">
        <w:t>о</w:t>
      </w:r>
      <w:r w:rsidRPr="00B16794">
        <w:t>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256041" w:rsidRPr="00B16794" w:rsidRDefault="00256041" w:rsidP="00990DF0">
      <w:pPr>
        <w:tabs>
          <w:tab w:val="left" w:pos="426"/>
        </w:tabs>
        <w:ind w:firstLine="284"/>
        <w:jc w:val="both"/>
      </w:pPr>
      <w:r w:rsidRPr="00B16794">
        <w:t>Пример учебной среды разработки программ управления движущимися роботами. А</w:t>
      </w:r>
      <w:r w:rsidRPr="00B16794">
        <w:t>л</w:t>
      </w:r>
      <w:r w:rsidRPr="00B16794">
        <w:t>горитмы управления движущимися роботами. Реализация алгоритмов "движение до пр</w:t>
      </w:r>
      <w:r w:rsidRPr="00B16794">
        <w:t>е</w:t>
      </w:r>
      <w:r w:rsidRPr="00B16794">
        <w:t xml:space="preserve">пятствия", "следование вдоль линии" и т.п. </w:t>
      </w:r>
      <w:r w:rsidR="00E60CAF" w:rsidRPr="00B16794">
        <w:t>А</w:t>
      </w:r>
      <w:r w:rsidRPr="00B16794">
        <w:t>нализ алгоритмов действий роботов. Исп</w:t>
      </w:r>
      <w:r w:rsidRPr="00B16794">
        <w:t>ы</w:t>
      </w:r>
      <w:r w:rsidRPr="00B16794">
        <w:t>тание механизма робота, отладка программы управления роботом Влияние ошибок изм</w:t>
      </w:r>
      <w:r w:rsidRPr="00B16794">
        <w:t>е</w:t>
      </w:r>
      <w:r w:rsidRPr="00B16794">
        <w:t>рений и вычислений на выполнение алгоритмов управления роботом.</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Математическое моделирование</w:t>
      </w:r>
    </w:p>
    <w:p w:rsidR="00256041" w:rsidRPr="00B16794" w:rsidRDefault="00256041" w:rsidP="00990DF0">
      <w:pPr>
        <w:tabs>
          <w:tab w:val="left" w:pos="426"/>
        </w:tabs>
        <w:ind w:firstLine="284"/>
        <w:jc w:val="both"/>
      </w:pPr>
      <w:r w:rsidRPr="00B16794">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256041" w:rsidRPr="00B16794" w:rsidRDefault="00256041" w:rsidP="00990DF0">
      <w:pPr>
        <w:tabs>
          <w:tab w:val="left" w:pos="426"/>
        </w:tabs>
        <w:ind w:firstLine="284"/>
        <w:jc w:val="both"/>
      </w:pPr>
      <w:r w:rsidRPr="00B16794">
        <w:t>Компьютерные эксперименты.Примеры использования математических (компьюте</w:t>
      </w:r>
      <w:r w:rsidRPr="00B16794">
        <w:t>р</w:t>
      </w:r>
      <w:r w:rsidRPr="00B16794">
        <w:t>ных) моделей при решении научно-технических задач. Представление о цикле моделир</w:t>
      </w:r>
      <w:r w:rsidRPr="00B16794">
        <w:t>о</w:t>
      </w:r>
      <w:r w:rsidRPr="00B16794">
        <w:t>вания: построение математической модели, ее программная реализация, проверка на пр</w:t>
      </w:r>
      <w:r w:rsidRPr="00B16794">
        <w:t>о</w:t>
      </w:r>
      <w:r w:rsidRPr="00B16794">
        <w:t>стых примерах (тестирование), проведение компьютерного эксперимента, анализ его р</w:t>
      </w:r>
      <w:r w:rsidRPr="00B16794">
        <w:t>е</w:t>
      </w:r>
      <w:r w:rsidRPr="00B16794">
        <w:t>зультатов, уточнение модели.</w:t>
      </w:r>
    </w:p>
    <w:p w:rsidR="00256041" w:rsidRPr="00B16794" w:rsidRDefault="00256041" w:rsidP="00990DF0">
      <w:pPr>
        <w:tabs>
          <w:tab w:val="left" w:pos="426"/>
        </w:tabs>
        <w:ind w:firstLine="284"/>
        <w:jc w:val="both"/>
      </w:pPr>
      <w:r w:rsidRPr="00B16794">
        <w:rPr>
          <w:b/>
          <w:bCs/>
        </w:rPr>
        <w:t>Использование программных систем и сервисов</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Файловая система</w:t>
      </w:r>
    </w:p>
    <w:p w:rsidR="00256041" w:rsidRPr="00B16794" w:rsidRDefault="00256041" w:rsidP="00990DF0">
      <w:pPr>
        <w:tabs>
          <w:tab w:val="left" w:pos="426"/>
        </w:tabs>
        <w:ind w:firstLine="284"/>
        <w:jc w:val="both"/>
      </w:pPr>
      <w:r w:rsidRPr="00B16794">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256041" w:rsidRPr="00B16794" w:rsidRDefault="00256041" w:rsidP="00990DF0">
      <w:pPr>
        <w:tabs>
          <w:tab w:val="left" w:pos="426"/>
        </w:tabs>
        <w:ind w:firstLine="284"/>
        <w:jc w:val="both"/>
      </w:pPr>
      <w:r w:rsidRPr="00B16794">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w:t>
      </w:r>
      <w:r w:rsidRPr="00B16794">
        <w:t>о</w:t>
      </w:r>
      <w:r w:rsidRPr="00B16794">
        <w:t>делировании сложных физических процессов и др.).</w:t>
      </w:r>
    </w:p>
    <w:p w:rsidR="00256041" w:rsidRPr="00B16794" w:rsidRDefault="00256041" w:rsidP="00990DF0">
      <w:pPr>
        <w:tabs>
          <w:tab w:val="left" w:pos="426"/>
        </w:tabs>
        <w:ind w:firstLine="284"/>
        <w:jc w:val="both"/>
      </w:pPr>
      <w:r w:rsidRPr="00B16794">
        <w:t>Архивирование и разархивирование.</w:t>
      </w:r>
    </w:p>
    <w:p w:rsidR="00256041" w:rsidRPr="00B16794" w:rsidRDefault="00256041" w:rsidP="00990DF0">
      <w:pPr>
        <w:tabs>
          <w:tab w:val="left" w:pos="426"/>
        </w:tabs>
        <w:ind w:firstLine="284"/>
        <w:jc w:val="both"/>
      </w:pPr>
      <w:r w:rsidRPr="00B16794">
        <w:t>Файловый менеджер.</w:t>
      </w:r>
    </w:p>
    <w:p w:rsidR="00256041" w:rsidRPr="00B16794" w:rsidRDefault="00256041" w:rsidP="00990DF0">
      <w:pPr>
        <w:tabs>
          <w:tab w:val="left" w:pos="426"/>
        </w:tabs>
        <w:ind w:firstLine="284"/>
        <w:jc w:val="both"/>
      </w:pPr>
      <w:r w:rsidRPr="00B16794">
        <w:rPr>
          <w:i/>
        </w:rPr>
        <w:t>Поиск в файловой системе.</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Подготовка текстов и демонстрационных материалов</w:t>
      </w:r>
    </w:p>
    <w:p w:rsidR="00256041" w:rsidRPr="00B16794" w:rsidRDefault="00256041" w:rsidP="00990DF0">
      <w:pPr>
        <w:tabs>
          <w:tab w:val="left" w:pos="426"/>
        </w:tabs>
        <w:ind w:firstLine="284"/>
        <w:jc w:val="both"/>
        <w:rPr>
          <w:strike/>
        </w:rPr>
      </w:pPr>
      <w:r w:rsidRPr="00B16794">
        <w:t>Текстовые документы и их структурные элементы (страница, абзац, строка, слово, си</w:t>
      </w:r>
      <w:r w:rsidRPr="00B16794">
        <w:t>м</w:t>
      </w:r>
      <w:r w:rsidRPr="00B16794">
        <w:t xml:space="preserve">вол). </w:t>
      </w:r>
    </w:p>
    <w:p w:rsidR="00256041" w:rsidRPr="00B16794" w:rsidRDefault="00256041" w:rsidP="00990DF0">
      <w:pPr>
        <w:tabs>
          <w:tab w:val="left" w:pos="426"/>
        </w:tabs>
        <w:ind w:firstLine="284"/>
        <w:jc w:val="both"/>
      </w:pPr>
      <w:r w:rsidRPr="00B16794">
        <w:t>Текстовый процессор – инструмент создания, редактирования и форматирования те</w:t>
      </w:r>
      <w:r w:rsidRPr="00B16794">
        <w:t>к</w:t>
      </w:r>
      <w:r w:rsidRPr="00B16794">
        <w:t xml:space="preserve">стов. Свойства страницы, абзаца, символа. Стилевое форматирование. </w:t>
      </w:r>
    </w:p>
    <w:p w:rsidR="00256041" w:rsidRPr="00B16794" w:rsidRDefault="00256041" w:rsidP="00990DF0">
      <w:pPr>
        <w:tabs>
          <w:tab w:val="left" w:pos="426"/>
        </w:tabs>
        <w:ind w:firstLine="284"/>
        <w:jc w:val="both"/>
        <w:rPr>
          <w:rFonts w:eastAsia="Calibri"/>
        </w:rPr>
      </w:pPr>
      <w:r w:rsidRPr="00B16794">
        <w:t>Включение в текстовый документ списков, таблиц, и графических объектов. Включ</w:t>
      </w:r>
      <w:r w:rsidRPr="00B16794">
        <w:t>е</w:t>
      </w:r>
      <w:r w:rsidRPr="00B16794">
        <w:t>ние в текстовый документ диаграмм, формул, нумерации страниц, колонтитулов, ссылок и др.</w:t>
      </w:r>
      <w:r w:rsidRPr="00B16794">
        <w:rPr>
          <w:i/>
        </w:rPr>
        <w:t xml:space="preserve"> История изменений.</w:t>
      </w:r>
    </w:p>
    <w:p w:rsidR="00256041" w:rsidRPr="00B16794" w:rsidRDefault="00256041" w:rsidP="00990DF0">
      <w:pPr>
        <w:tabs>
          <w:tab w:val="left" w:pos="426"/>
        </w:tabs>
        <w:ind w:firstLine="284"/>
        <w:jc w:val="both"/>
      </w:pPr>
      <w:r w:rsidRPr="00B16794">
        <w:t>Проверка правописания, словари.</w:t>
      </w:r>
    </w:p>
    <w:p w:rsidR="00256041" w:rsidRPr="00B16794" w:rsidRDefault="00256041" w:rsidP="00990DF0">
      <w:pPr>
        <w:tabs>
          <w:tab w:val="left" w:pos="426"/>
        </w:tabs>
        <w:ind w:firstLine="284"/>
        <w:jc w:val="both"/>
      </w:pPr>
      <w:r w:rsidRPr="00B16794">
        <w:t>Инструменты ввода текста с использованием сканера, программ распознавания, ра</w:t>
      </w:r>
      <w:r w:rsidRPr="00B16794">
        <w:t>с</w:t>
      </w:r>
      <w:r w:rsidRPr="00B16794">
        <w:t>шифровки устной речи. Компьютерный перевод.</w:t>
      </w:r>
    </w:p>
    <w:p w:rsidR="00256041" w:rsidRPr="00B16794" w:rsidRDefault="00256041" w:rsidP="00990DF0">
      <w:pPr>
        <w:tabs>
          <w:tab w:val="left" w:pos="426"/>
        </w:tabs>
        <w:ind w:firstLine="284"/>
        <w:jc w:val="both"/>
      </w:pPr>
      <w:r w:rsidRPr="00B16794">
        <w:rPr>
          <w:i/>
        </w:rPr>
        <w:t>Понятие о системе стандартов по информации, библиотечному и издательскому д</w:t>
      </w:r>
      <w:r w:rsidRPr="00B16794">
        <w:rPr>
          <w:i/>
        </w:rPr>
        <w:t>е</w:t>
      </w:r>
      <w:r w:rsidRPr="00B16794">
        <w:rPr>
          <w:i/>
        </w:rPr>
        <w:t>лу. Деловая переписка, учебная публикация, коллективная работа. Реферат и аннотация.</w:t>
      </w:r>
    </w:p>
    <w:p w:rsidR="00256041" w:rsidRPr="00B16794" w:rsidRDefault="00256041" w:rsidP="00990DF0">
      <w:pPr>
        <w:tabs>
          <w:tab w:val="left" w:pos="426"/>
        </w:tabs>
        <w:ind w:firstLine="284"/>
        <w:jc w:val="both"/>
      </w:pPr>
      <w:r w:rsidRPr="00B16794">
        <w:t>Подготовка компьютерных презентаций. Включение в презентацию аудиовизуальных объектов.</w:t>
      </w:r>
    </w:p>
    <w:p w:rsidR="00256041" w:rsidRPr="00B16794" w:rsidRDefault="00256041" w:rsidP="00990DF0">
      <w:pPr>
        <w:tabs>
          <w:tab w:val="left" w:pos="426"/>
        </w:tabs>
        <w:ind w:firstLine="284"/>
        <w:jc w:val="both"/>
      </w:pPr>
      <w:r w:rsidRPr="00B16794">
        <w:t>Знакомство с графическими редакторами. Операции редактирования графических об</w:t>
      </w:r>
      <w:r w:rsidRPr="00B16794">
        <w:t>ъ</w:t>
      </w:r>
      <w:r w:rsidRPr="00B16794">
        <w:t>ектов: изменение размера, сжатие изображения; обрезка, поворот, отражение, работа с о</w:t>
      </w:r>
      <w:r w:rsidRPr="00B16794">
        <w:t>б</w:t>
      </w:r>
      <w:r w:rsidRPr="00B16794">
        <w:t>ластями (выделение, копирование, заливка цветом), коррекция цвета, яркости и контрас</w:t>
      </w:r>
      <w:r w:rsidRPr="00B16794">
        <w:t>т</w:t>
      </w:r>
      <w:r w:rsidRPr="00B16794">
        <w:t>ности.</w:t>
      </w:r>
      <w:r w:rsidRPr="00B16794">
        <w:rPr>
          <w:i/>
        </w:rPr>
        <w:t>Знакомство с обработкой фотографий. Геометрические и стилевые преобразов</w:t>
      </w:r>
      <w:r w:rsidRPr="00B16794">
        <w:rPr>
          <w:i/>
        </w:rPr>
        <w:t>а</w:t>
      </w:r>
      <w:r w:rsidRPr="00B16794">
        <w:rPr>
          <w:i/>
        </w:rPr>
        <w:t xml:space="preserve">ния. </w:t>
      </w:r>
    </w:p>
    <w:p w:rsidR="00256041" w:rsidRPr="00B16794" w:rsidRDefault="00256041" w:rsidP="00990DF0">
      <w:pPr>
        <w:tabs>
          <w:tab w:val="left" w:pos="426"/>
        </w:tabs>
        <w:ind w:firstLine="284"/>
        <w:jc w:val="both"/>
      </w:pPr>
      <w:r w:rsidRPr="00B16794">
        <w:t>Ввод изображений с использованием различных цифровых устройств (цифровых фот</w:t>
      </w:r>
      <w:r w:rsidRPr="00B16794">
        <w:t>о</w:t>
      </w:r>
      <w:r w:rsidRPr="00B16794">
        <w:t>аппаратов и микроскопов, видеокамер, сканеров и т. д.).</w:t>
      </w:r>
    </w:p>
    <w:p w:rsidR="00256041" w:rsidRPr="00B16794" w:rsidRDefault="00256041" w:rsidP="00990DF0">
      <w:pPr>
        <w:tabs>
          <w:tab w:val="left" w:pos="426"/>
        </w:tabs>
        <w:ind w:firstLine="284"/>
        <w:jc w:val="both"/>
      </w:pPr>
      <w:r w:rsidRPr="00B16794">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Электронные (динамические) таблицы</w:t>
      </w:r>
    </w:p>
    <w:p w:rsidR="00256041" w:rsidRPr="00B16794" w:rsidRDefault="00256041" w:rsidP="00990DF0">
      <w:pPr>
        <w:tabs>
          <w:tab w:val="left" w:pos="426"/>
        </w:tabs>
        <w:ind w:firstLine="284"/>
        <w:jc w:val="both"/>
      </w:pPr>
      <w:r w:rsidRPr="00B16794">
        <w:t>Электронные (динамические) таблицы. Формулы с использованием абсолютной, отн</w:t>
      </w:r>
      <w:r w:rsidRPr="00B16794">
        <w:t>о</w:t>
      </w:r>
      <w:r w:rsidRPr="00B16794">
        <w:t>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56041" w:rsidRPr="00B16794" w:rsidRDefault="00256041" w:rsidP="00990DF0">
      <w:pPr>
        <w:pStyle w:val="ab"/>
        <w:tabs>
          <w:tab w:val="left" w:pos="426"/>
          <w:tab w:val="left" w:pos="90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Базы данных. Поиск информации</w:t>
      </w:r>
    </w:p>
    <w:p w:rsidR="00256041" w:rsidRPr="00B16794" w:rsidRDefault="00256041" w:rsidP="00990DF0">
      <w:pPr>
        <w:tabs>
          <w:tab w:val="left" w:pos="426"/>
        </w:tabs>
        <w:ind w:firstLine="284"/>
        <w:jc w:val="both"/>
      </w:pPr>
      <w:r w:rsidRPr="00B16794">
        <w:t xml:space="preserve">Базы данных. Таблица как представление отношения. Поиск данных в готовой базе. </w:t>
      </w:r>
      <w:r w:rsidRPr="00B16794">
        <w:rPr>
          <w:i/>
        </w:rPr>
        <w:t>Связи между таблицами.</w:t>
      </w:r>
    </w:p>
    <w:p w:rsidR="00256041" w:rsidRPr="00B16794" w:rsidRDefault="00256041" w:rsidP="00990DF0">
      <w:pPr>
        <w:tabs>
          <w:tab w:val="left" w:pos="426"/>
        </w:tabs>
        <w:ind w:firstLine="284"/>
        <w:jc w:val="both"/>
      </w:pPr>
      <w:r w:rsidRPr="00B16794">
        <w:t>Поиск информации в сети Интернет. Средства и методика поиска информации. П</w:t>
      </w:r>
      <w:r w:rsidRPr="00B16794">
        <w:t>о</w:t>
      </w:r>
      <w:r w:rsidRPr="00B16794">
        <w:t xml:space="preserve">строение запросов; браузеры. Компьютерные энциклопедии и словари. Компьютерные карты и другие справочные системы. </w:t>
      </w:r>
      <w:r w:rsidRPr="00B16794">
        <w:rPr>
          <w:i/>
        </w:rPr>
        <w:t>Поисковые машины.</w:t>
      </w:r>
    </w:p>
    <w:p w:rsidR="00256041" w:rsidRPr="00B16794" w:rsidRDefault="00256041" w:rsidP="00990DF0">
      <w:pPr>
        <w:pStyle w:val="ab"/>
        <w:tabs>
          <w:tab w:val="left" w:pos="426"/>
          <w:tab w:val="left" w:pos="900"/>
          <w:tab w:val="left" w:pos="1276"/>
          <w:tab w:val="left" w:pos="2560"/>
          <w:tab w:val="left" w:pos="5140"/>
          <w:tab w:val="left" w:pos="7260"/>
        </w:tabs>
        <w:spacing w:after="0" w:line="240" w:lineRule="auto"/>
        <w:ind w:left="0" w:firstLine="284"/>
        <w:jc w:val="both"/>
        <w:rPr>
          <w:rFonts w:ascii="Times New Roman" w:hAnsi="Times New Roman"/>
          <w:sz w:val="24"/>
          <w:szCs w:val="24"/>
        </w:rPr>
      </w:pPr>
      <w:r w:rsidRPr="00B16794">
        <w:rPr>
          <w:rFonts w:ascii="Times New Roman" w:eastAsia="Times New Roman" w:hAnsi="Times New Roman"/>
          <w:b/>
          <w:bCs/>
          <w:sz w:val="24"/>
          <w:szCs w:val="24"/>
        </w:rPr>
        <w:t xml:space="preserve">Работа в информационном пространстве. Информационно-коммуникационные </w:t>
      </w:r>
      <w:r w:rsidRPr="00B16794">
        <w:rPr>
          <w:rFonts w:ascii="Times New Roman" w:eastAsia="Times New Roman" w:hAnsi="Times New Roman"/>
          <w:b/>
          <w:bCs/>
          <w:w w:val="99"/>
          <w:sz w:val="24"/>
          <w:szCs w:val="24"/>
        </w:rPr>
        <w:t>технологии</w:t>
      </w:r>
    </w:p>
    <w:p w:rsidR="00256041" w:rsidRPr="00B16794" w:rsidRDefault="00256041" w:rsidP="00990DF0">
      <w:pPr>
        <w:tabs>
          <w:tab w:val="left" w:pos="426"/>
        </w:tabs>
        <w:ind w:firstLine="284"/>
        <w:jc w:val="both"/>
      </w:pPr>
      <w:r w:rsidRPr="00B16794">
        <w:t xml:space="preserve">Компьютерные сети. Интернет. Адресация в сети Интернет. Доменная система имен. Сайт. Сетевое хранение данных. </w:t>
      </w:r>
      <w:r w:rsidRPr="00B16794">
        <w:rPr>
          <w:i/>
        </w:rPr>
        <w:t>Большие данные в природе и технике (геномные данные, результаты физических экспериментов, Интернет-данные, в частности, данные соц</w:t>
      </w:r>
      <w:r w:rsidRPr="00B16794">
        <w:rPr>
          <w:i/>
        </w:rPr>
        <w:t>и</w:t>
      </w:r>
      <w:r w:rsidRPr="00B16794">
        <w:rPr>
          <w:i/>
        </w:rPr>
        <w:t>альных сетей). Технологии их обработки и хранения.</w:t>
      </w:r>
    </w:p>
    <w:p w:rsidR="00256041" w:rsidRPr="00B16794" w:rsidRDefault="00256041" w:rsidP="00990DF0">
      <w:pPr>
        <w:tabs>
          <w:tab w:val="left" w:pos="426"/>
        </w:tabs>
        <w:ind w:firstLine="284"/>
        <w:jc w:val="both"/>
      </w:pPr>
      <w:r w:rsidRPr="00B16794">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256041" w:rsidRPr="00B16794" w:rsidRDefault="00256041" w:rsidP="00990DF0">
      <w:pPr>
        <w:tabs>
          <w:tab w:val="left" w:pos="426"/>
        </w:tabs>
        <w:ind w:firstLine="284"/>
        <w:jc w:val="both"/>
      </w:pPr>
      <w:r w:rsidRPr="00B16794">
        <w:t>Компьютерные вирусы и другие вредоносные программы; защита от них.</w:t>
      </w:r>
    </w:p>
    <w:p w:rsidR="00256041" w:rsidRPr="00B16794" w:rsidRDefault="00256041" w:rsidP="00990DF0">
      <w:pPr>
        <w:tabs>
          <w:tab w:val="left" w:pos="426"/>
        </w:tabs>
        <w:ind w:firstLine="284"/>
        <w:jc w:val="both"/>
      </w:pPr>
      <w:r w:rsidRPr="00B16794">
        <w:t xml:space="preserve">Приемы, повышающие безопасность работы в сети Интернет. </w:t>
      </w:r>
      <w:r w:rsidRPr="00B16794">
        <w:rPr>
          <w:i/>
        </w:rPr>
        <w:t xml:space="preserve">Проблема подлинности полученной информации. Электронная подпись, сертифицированные сайты и документы. </w:t>
      </w:r>
      <w:r w:rsidRPr="00B16794">
        <w:t>Методы индивидуального и коллективного размещения новой информации в сети Инте</w:t>
      </w:r>
      <w:r w:rsidRPr="00B16794">
        <w:t>р</w:t>
      </w:r>
      <w:r w:rsidRPr="00B16794">
        <w:t>нет. Взаимодействие на основе компьютерных сетей: электронная почта, чат, форум, тел</w:t>
      </w:r>
      <w:r w:rsidRPr="00B16794">
        <w:t>е</w:t>
      </w:r>
      <w:r w:rsidRPr="00B16794">
        <w:t>конференция и др.</w:t>
      </w:r>
    </w:p>
    <w:p w:rsidR="00256041" w:rsidRPr="00B16794" w:rsidRDefault="00256041" w:rsidP="00990DF0">
      <w:pPr>
        <w:tabs>
          <w:tab w:val="left" w:pos="426"/>
        </w:tabs>
        <w:ind w:firstLine="284"/>
        <w:jc w:val="both"/>
      </w:pPr>
      <w:r w:rsidRPr="00B16794">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56041" w:rsidRPr="00B16794" w:rsidRDefault="00256041" w:rsidP="00990DF0">
      <w:pPr>
        <w:tabs>
          <w:tab w:val="left" w:pos="426"/>
        </w:tabs>
        <w:ind w:firstLine="284"/>
        <w:jc w:val="both"/>
        <w:rPr>
          <w:i/>
        </w:rPr>
      </w:pPr>
      <w:r w:rsidRPr="00B16794">
        <w:t xml:space="preserve">Основные этапы и тенденции развития ИКТ. Стандарты в сфере информатики и ИКТ. </w:t>
      </w:r>
      <w:r w:rsidRPr="00B16794">
        <w:rPr>
          <w:i/>
        </w:rPr>
        <w:t>Стандартизация и стандарты в сфере информатики и ИКТ докомпьютерной эры (з</w:t>
      </w:r>
      <w:r w:rsidRPr="00B16794">
        <w:rPr>
          <w:i/>
        </w:rPr>
        <w:t>а</w:t>
      </w:r>
      <w:r w:rsidRPr="00B16794">
        <w:rPr>
          <w:i/>
        </w:rPr>
        <w:t>пись чисел, алфавитов национальных языков и др.) и компьютерной эры (языки програ</w:t>
      </w:r>
      <w:r w:rsidRPr="00B16794">
        <w:rPr>
          <w:i/>
        </w:rPr>
        <w:t>м</w:t>
      </w:r>
      <w:r w:rsidRPr="00B16794">
        <w:rPr>
          <w:i/>
        </w:rPr>
        <w:t>мирования, адресация в сети Интернет и др.).</w:t>
      </w:r>
    </w:p>
    <w:p w:rsidR="00256041" w:rsidRPr="00B16794" w:rsidRDefault="00CB5483" w:rsidP="00990DF0">
      <w:pPr>
        <w:pStyle w:val="4"/>
        <w:tabs>
          <w:tab w:val="left" w:pos="426"/>
        </w:tabs>
        <w:spacing w:before="0" w:after="0"/>
        <w:ind w:firstLine="284"/>
        <w:rPr>
          <w:sz w:val="24"/>
          <w:szCs w:val="24"/>
        </w:rPr>
      </w:pPr>
      <w:bookmarkStart w:id="164" w:name="_Toc414553246"/>
      <w:bookmarkStart w:id="165" w:name="_Toc410654035"/>
      <w:bookmarkStart w:id="166" w:name="_Toc409691710"/>
      <w:r w:rsidRPr="00B16794">
        <w:rPr>
          <w:sz w:val="24"/>
          <w:szCs w:val="24"/>
        </w:rPr>
        <w:t>2.3</w:t>
      </w:r>
      <w:r w:rsidR="00256041" w:rsidRPr="00B16794">
        <w:rPr>
          <w:sz w:val="24"/>
          <w:szCs w:val="24"/>
        </w:rPr>
        <w:t>.10. Физика</w:t>
      </w:r>
      <w:bookmarkEnd w:id="164"/>
      <w:bookmarkEnd w:id="165"/>
      <w:bookmarkEnd w:id="166"/>
    </w:p>
    <w:p w:rsidR="00256041" w:rsidRPr="00B16794" w:rsidRDefault="00256041" w:rsidP="00990DF0">
      <w:pPr>
        <w:tabs>
          <w:tab w:val="left" w:pos="426"/>
        </w:tabs>
        <w:ind w:firstLine="284"/>
        <w:jc w:val="both"/>
      </w:pPr>
      <w:r w:rsidRPr="00B16794">
        <w:t>Физическое образование в основной школе должно обеспечить формирование у об</w:t>
      </w:r>
      <w:r w:rsidRPr="00B16794">
        <w:t>у</w:t>
      </w:r>
      <w:r w:rsidRPr="00B16794">
        <w:t>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w:t>
      </w:r>
      <w:r w:rsidRPr="00B16794">
        <w:t>о</w:t>
      </w:r>
      <w:r w:rsidRPr="00B16794">
        <w:t>ров, развитие компетенций в решении инженерно-технических и научно-исследовательских задач.</w:t>
      </w:r>
    </w:p>
    <w:p w:rsidR="00256041" w:rsidRPr="00B16794" w:rsidRDefault="00256041" w:rsidP="00990DF0">
      <w:pPr>
        <w:tabs>
          <w:tab w:val="left" w:pos="426"/>
        </w:tabs>
        <w:ind w:firstLine="284"/>
        <w:jc w:val="both"/>
      </w:pPr>
      <w:r w:rsidRPr="00B16794">
        <w:t>Освоение учебного предмета «Физика» направлено на развитие у обучающихся пре</w:t>
      </w:r>
      <w:r w:rsidRPr="00B16794">
        <w:t>д</w:t>
      </w:r>
      <w:r w:rsidRPr="00B16794">
        <w:t>ставлений о строении, свойствах, законах существования и движения материи, на осво</w:t>
      </w:r>
      <w:r w:rsidRPr="00B16794">
        <w:t>е</w:t>
      </w:r>
      <w:r w:rsidRPr="00B16794">
        <w:t>ние обучающимися общих законов и закономерностей природных явлений, создание у</w:t>
      </w:r>
      <w:r w:rsidRPr="00B16794">
        <w:t>с</w:t>
      </w:r>
      <w:r w:rsidRPr="00B16794">
        <w:t>ловий для формирования интеллектуальных, творческих, гражданских, коммуникацио</w:t>
      </w:r>
      <w:r w:rsidRPr="00B16794">
        <w:t>н</w:t>
      </w:r>
      <w:r w:rsidRPr="00B16794">
        <w:t>ных, информационных компетенций. Обучающиеся овладеют научными методами реш</w:t>
      </w:r>
      <w:r w:rsidRPr="00B16794">
        <w:t>е</w:t>
      </w:r>
      <w:r w:rsidRPr="00B16794">
        <w:t>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w:t>
      </w:r>
      <w:r w:rsidRPr="00B16794">
        <w:t>е</w:t>
      </w:r>
      <w:r w:rsidRPr="00B16794">
        <w:t>зультаты, сопоставлять их с объективными реалиями жизни.</w:t>
      </w:r>
    </w:p>
    <w:p w:rsidR="00256041" w:rsidRPr="00B16794" w:rsidRDefault="00256041" w:rsidP="00990DF0">
      <w:pPr>
        <w:tabs>
          <w:tab w:val="left" w:pos="426"/>
        </w:tabs>
        <w:ind w:firstLine="284"/>
        <w:jc w:val="both"/>
      </w:pPr>
      <w:r w:rsidRPr="00B16794">
        <w:t>Учебный предмет «Физика» способствует формированию у обучающихся умений без</w:t>
      </w:r>
      <w:r w:rsidRPr="00B16794">
        <w:t>о</w:t>
      </w:r>
      <w:r w:rsidRPr="00B16794">
        <w:t>пасно использовать лабораторное оборудование, проводить естественно-научные иссл</w:t>
      </w:r>
      <w:r w:rsidRPr="00B16794">
        <w:t>е</w:t>
      </w:r>
      <w:r w:rsidRPr="00B16794">
        <w:t>дования и эксперименты, анализировать полученные результаты, представлять и научно аргументировать полученные выводы.</w:t>
      </w:r>
    </w:p>
    <w:p w:rsidR="00256041" w:rsidRPr="00B16794" w:rsidRDefault="00256041" w:rsidP="00990DF0">
      <w:pPr>
        <w:tabs>
          <w:tab w:val="left" w:pos="426"/>
        </w:tabs>
        <w:ind w:firstLine="284"/>
        <w:jc w:val="both"/>
      </w:pPr>
      <w:r w:rsidRPr="00B16794">
        <w:t>Изучение предмета «Физика» в части формирования у обучающихся научного мир</w:t>
      </w:r>
      <w:r w:rsidRPr="00B16794">
        <w:t>о</w:t>
      </w:r>
      <w:r w:rsidRPr="00B16794">
        <w:t>воззрения, освоения общенаучных методов (наблюдение, измерение, эксперимент, мод</w:t>
      </w:r>
      <w:r w:rsidRPr="00B16794">
        <w:t>е</w:t>
      </w:r>
      <w:r w:rsidRPr="00B16794">
        <w:t>лирование), освоения практического применения научных знаний физики в жизни основ</w:t>
      </w:r>
      <w:r w:rsidRPr="00B16794">
        <w:t>а</w:t>
      </w:r>
      <w:r w:rsidRPr="00B16794">
        <w:t>но на межпредметных связях с предметами:«Математика», «Информатика», «Химия», «Биология», «География», «Экология», «Основы безопасности жизнедеятельности», «И</w:t>
      </w:r>
      <w:r w:rsidRPr="00B16794">
        <w:t>с</w:t>
      </w:r>
      <w:r w:rsidRPr="00B16794">
        <w:t>тория», «Литература» и др.</w:t>
      </w:r>
    </w:p>
    <w:p w:rsidR="00256041" w:rsidRPr="00B16794" w:rsidRDefault="00256041" w:rsidP="00990DF0">
      <w:pPr>
        <w:widowControl w:val="0"/>
        <w:tabs>
          <w:tab w:val="left" w:pos="426"/>
          <w:tab w:val="left" w:pos="709"/>
          <w:tab w:val="left" w:pos="989"/>
        </w:tabs>
        <w:ind w:firstLine="284"/>
        <w:jc w:val="both"/>
        <w:rPr>
          <w:b/>
        </w:rPr>
      </w:pPr>
      <w:r w:rsidRPr="00B16794">
        <w:rPr>
          <w:b/>
        </w:rPr>
        <w:t>Физика и физические методы изучения природы</w:t>
      </w:r>
    </w:p>
    <w:p w:rsidR="00256041" w:rsidRPr="00B16794" w:rsidRDefault="00256041" w:rsidP="00990DF0">
      <w:pPr>
        <w:tabs>
          <w:tab w:val="left" w:pos="426"/>
          <w:tab w:val="left" w:pos="851"/>
        </w:tabs>
        <w:ind w:firstLine="284"/>
        <w:jc w:val="both"/>
        <w:rPr>
          <w:bCs/>
        </w:rPr>
      </w:pPr>
      <w:r w:rsidRPr="00B16794">
        <w:t xml:space="preserve">Физика – наука о природе. </w:t>
      </w:r>
      <w:r w:rsidRPr="00B16794">
        <w:rPr>
          <w:bCs/>
        </w:rPr>
        <w:t>Физические тела и явления. Наблюдение и описание физ</w:t>
      </w:r>
      <w:r w:rsidRPr="00B16794">
        <w:rPr>
          <w:bCs/>
        </w:rPr>
        <w:t>и</w:t>
      </w:r>
      <w:r w:rsidRPr="00B16794">
        <w:rPr>
          <w:bCs/>
        </w:rPr>
        <w:t>ческих явлений. Физический эксперимент. Моделирование явлений и объектов природы.</w:t>
      </w:r>
    </w:p>
    <w:p w:rsidR="00256041" w:rsidRPr="00B16794" w:rsidRDefault="00256041" w:rsidP="00990DF0">
      <w:pPr>
        <w:tabs>
          <w:tab w:val="left" w:pos="426"/>
          <w:tab w:val="left" w:pos="851"/>
        </w:tabs>
        <w:ind w:firstLine="284"/>
        <w:jc w:val="both"/>
      </w:pPr>
      <w:r w:rsidRPr="00B16794">
        <w:t>Физические величины и их измерение. Точность и погрешность измерений. Междун</w:t>
      </w:r>
      <w:r w:rsidRPr="00B16794">
        <w:t>а</w:t>
      </w:r>
      <w:r w:rsidRPr="00B16794">
        <w:t>родная система единиц.</w:t>
      </w:r>
    </w:p>
    <w:p w:rsidR="00256041" w:rsidRPr="00B16794" w:rsidRDefault="00256041" w:rsidP="00990DF0">
      <w:pPr>
        <w:tabs>
          <w:tab w:val="left" w:pos="426"/>
          <w:tab w:val="left" w:pos="851"/>
        </w:tabs>
        <w:ind w:firstLine="284"/>
        <w:jc w:val="both"/>
      </w:pPr>
      <w:r w:rsidRPr="00B16794">
        <w:t>Физические законы и закономерности. Физика и техника. Научный метод познания. Роль физики в формировании естественнонаучной грамотности.</w:t>
      </w:r>
    </w:p>
    <w:p w:rsidR="00256041" w:rsidRPr="00B16794" w:rsidRDefault="00256041" w:rsidP="00990DF0">
      <w:pPr>
        <w:widowControl w:val="0"/>
        <w:tabs>
          <w:tab w:val="left" w:pos="426"/>
          <w:tab w:val="left" w:pos="851"/>
          <w:tab w:val="left" w:pos="989"/>
        </w:tabs>
        <w:ind w:firstLine="284"/>
        <w:jc w:val="both"/>
        <w:rPr>
          <w:b/>
        </w:rPr>
      </w:pPr>
      <w:r w:rsidRPr="00B16794">
        <w:rPr>
          <w:b/>
        </w:rPr>
        <w:t>Механические явления</w:t>
      </w:r>
    </w:p>
    <w:p w:rsidR="00256041" w:rsidRPr="00B16794" w:rsidRDefault="00256041" w:rsidP="00990DF0">
      <w:pPr>
        <w:tabs>
          <w:tab w:val="left" w:pos="426"/>
          <w:tab w:val="left" w:pos="851"/>
        </w:tabs>
        <w:ind w:firstLine="284"/>
        <w:jc w:val="both"/>
      </w:pPr>
      <w:r w:rsidRPr="00B16794">
        <w:t>Механическое движение. Материальная точка как модель физического т</w:t>
      </w:r>
      <w:r w:rsidRPr="00B16794">
        <w:t>е</w:t>
      </w:r>
      <w:r w:rsidRPr="00B16794">
        <w:t>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w:t>
      </w:r>
      <w:r w:rsidRPr="00B16794">
        <w:t>р</w:t>
      </w:r>
      <w:r w:rsidRPr="00B16794">
        <w:t>ция.Масса тела. Плотность вещества. Сила. Единицы силы. Второй закон Ньютона. Тр</w:t>
      </w:r>
      <w:r w:rsidRPr="00B16794">
        <w:t>е</w:t>
      </w:r>
      <w:r w:rsidRPr="00B16794">
        <w:t>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w:t>
      </w:r>
      <w:r w:rsidRPr="00B16794">
        <w:t>о</w:t>
      </w:r>
      <w:r w:rsidRPr="00B16794">
        <w:t>коя. Трение в природе и технике.</w:t>
      </w:r>
    </w:p>
    <w:p w:rsidR="00256041" w:rsidRPr="00B16794" w:rsidRDefault="00256041" w:rsidP="00990DF0">
      <w:pPr>
        <w:tabs>
          <w:tab w:val="left" w:pos="426"/>
          <w:tab w:val="left" w:pos="851"/>
        </w:tabs>
        <w:ind w:firstLine="284"/>
        <w:jc w:val="both"/>
      </w:pPr>
      <w:r w:rsidRPr="00B16794">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56041" w:rsidRPr="00B16794" w:rsidRDefault="00256041" w:rsidP="00990DF0">
      <w:pPr>
        <w:tabs>
          <w:tab w:val="left" w:pos="426"/>
          <w:tab w:val="left" w:pos="851"/>
        </w:tabs>
        <w:ind w:firstLine="284"/>
        <w:jc w:val="both"/>
      </w:pPr>
      <w:r w:rsidRPr="00B16794">
        <w:t xml:space="preserve">Простые механизмы. Условия равновесия твердого тела, имеющего закрепленную ось движения. Момент силы. </w:t>
      </w:r>
      <w:r w:rsidRPr="00B16794">
        <w:rPr>
          <w:i/>
        </w:rPr>
        <w:t xml:space="preserve">Центр тяжести тела. </w:t>
      </w:r>
      <w:r w:rsidRPr="00B16794">
        <w:t>Рычаг. Равновесие сил на рычаге. Рычаги в технике, быту и природе. Подвижные и неподвижные блоки. Равенство работ при и</w:t>
      </w:r>
      <w:r w:rsidRPr="00B16794">
        <w:t>с</w:t>
      </w:r>
      <w:r w:rsidRPr="00B16794">
        <w:t>пользовании простых механизмов («Золотое правило механики»). Коэффициент полезного действия механизма.</w:t>
      </w:r>
    </w:p>
    <w:p w:rsidR="00256041" w:rsidRPr="00B16794" w:rsidRDefault="00256041" w:rsidP="00990DF0">
      <w:pPr>
        <w:tabs>
          <w:tab w:val="left" w:pos="426"/>
          <w:tab w:val="left" w:pos="851"/>
        </w:tabs>
        <w:ind w:firstLine="284"/>
        <w:jc w:val="both"/>
      </w:pPr>
      <w:r w:rsidRPr="00B16794">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w:t>
      </w:r>
      <w:r w:rsidRPr="00B16794">
        <w:t>ы</w:t>
      </w:r>
      <w:r w:rsidRPr="00B16794">
        <w:t>сотах. Гидравлические механизмы (пресс, насос). Давление жидкости и газа на погруже</w:t>
      </w:r>
      <w:r w:rsidRPr="00B16794">
        <w:t>н</w:t>
      </w:r>
      <w:r w:rsidRPr="00B16794">
        <w:t>ное в них тело. Архимедова сила. Плавание тел и судов Воздухоплавание.</w:t>
      </w:r>
    </w:p>
    <w:p w:rsidR="00256041" w:rsidRPr="00B16794" w:rsidRDefault="00256041" w:rsidP="00990DF0">
      <w:pPr>
        <w:tabs>
          <w:tab w:val="left" w:pos="426"/>
          <w:tab w:val="left" w:pos="851"/>
        </w:tabs>
        <w:ind w:firstLine="284"/>
        <w:jc w:val="both"/>
      </w:pPr>
      <w:r w:rsidRPr="00B16794">
        <w:t>Механические колебания. Период, частота, амплитуда колебаний. Резонанс. Механич</w:t>
      </w:r>
      <w:r w:rsidRPr="00B16794">
        <w:t>е</w:t>
      </w:r>
      <w:r w:rsidRPr="00B16794">
        <w:t>ские волны в однородных средах. Длина волны. Звук как механическая волна. Громкость и высота тона звука.</w:t>
      </w:r>
    </w:p>
    <w:p w:rsidR="00256041" w:rsidRPr="00B16794" w:rsidRDefault="00256041" w:rsidP="00990DF0">
      <w:pPr>
        <w:widowControl w:val="0"/>
        <w:tabs>
          <w:tab w:val="left" w:pos="426"/>
          <w:tab w:val="left" w:pos="851"/>
          <w:tab w:val="left" w:pos="989"/>
        </w:tabs>
        <w:ind w:firstLine="284"/>
        <w:jc w:val="both"/>
        <w:rPr>
          <w:b/>
        </w:rPr>
      </w:pPr>
      <w:r w:rsidRPr="00B16794">
        <w:rPr>
          <w:b/>
        </w:rPr>
        <w:t>Тепловые явления</w:t>
      </w:r>
    </w:p>
    <w:p w:rsidR="00256041" w:rsidRPr="00B16794" w:rsidRDefault="00256041" w:rsidP="00990DF0">
      <w:pPr>
        <w:tabs>
          <w:tab w:val="left" w:pos="426"/>
          <w:tab w:val="left" w:pos="851"/>
        </w:tabs>
        <w:ind w:firstLine="284"/>
        <w:jc w:val="both"/>
      </w:pPr>
      <w:r w:rsidRPr="00B16794">
        <w:t>Строение вещества. Атомы и молекулы. Тепловое движение атомов и молекул. Дифф</w:t>
      </w:r>
      <w:r w:rsidRPr="00B16794">
        <w:t>у</w:t>
      </w:r>
      <w:r w:rsidRPr="00B16794">
        <w:t>зия в газах, жидкостях и твердых телах.</w:t>
      </w:r>
      <w:r w:rsidRPr="00B16794">
        <w:rPr>
          <w:i/>
        </w:rPr>
        <w:t>Броуновское движение</w:t>
      </w:r>
      <w:r w:rsidRPr="00B16794">
        <w:t>. Взаимодействие (прит</w:t>
      </w:r>
      <w:r w:rsidRPr="00B16794">
        <w:t>я</w:t>
      </w:r>
      <w:r w:rsidRPr="00B16794">
        <w:t>жение и отталкивание) молекул. Агрегатные состояния вещества. Различие в строении твердых тел, жидкостей и газов.</w:t>
      </w:r>
    </w:p>
    <w:p w:rsidR="00256041" w:rsidRPr="00B16794" w:rsidRDefault="00256041" w:rsidP="00990DF0">
      <w:pPr>
        <w:tabs>
          <w:tab w:val="left" w:pos="426"/>
          <w:tab w:val="left" w:pos="851"/>
        </w:tabs>
        <w:ind w:firstLine="284"/>
        <w:jc w:val="both"/>
        <w:rPr>
          <w:i/>
        </w:rPr>
      </w:pPr>
      <w:r w:rsidRPr="00B16794">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w:t>
      </w:r>
      <w:r w:rsidRPr="00B16794">
        <w:t>е</w:t>
      </w:r>
      <w:r w:rsidRPr="00B16794">
        <w:t>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w:t>
      </w:r>
      <w:r w:rsidRPr="00B16794">
        <w:t>ь</w:t>
      </w:r>
      <w:r w:rsidRPr="00B16794">
        <w:t>ная теплота парообразования и конденсации. Влажность воздуха. Работа газа при расш</w:t>
      </w:r>
      <w:r w:rsidRPr="00B16794">
        <w:t>и</w:t>
      </w:r>
      <w:r w:rsidRPr="00B16794">
        <w:t>рении. Преобразования энергии в тепловых машинах (пароваятурбина, двигатель вну</w:t>
      </w:r>
      <w:r w:rsidRPr="00B16794">
        <w:t>т</w:t>
      </w:r>
      <w:r w:rsidRPr="00B16794">
        <w:t xml:space="preserve">реннего сгорания, реактивный двигатель). КПД тепловой машины. </w:t>
      </w:r>
      <w:r w:rsidRPr="00B16794">
        <w:rPr>
          <w:i/>
        </w:rPr>
        <w:t>Экологические пробл</w:t>
      </w:r>
      <w:r w:rsidRPr="00B16794">
        <w:rPr>
          <w:i/>
        </w:rPr>
        <w:t>е</w:t>
      </w:r>
      <w:r w:rsidRPr="00B16794">
        <w:rPr>
          <w:i/>
        </w:rPr>
        <w:t>мы использования тепловых машин.</w:t>
      </w:r>
    </w:p>
    <w:p w:rsidR="00256041" w:rsidRPr="00B16794" w:rsidRDefault="00256041" w:rsidP="00990DF0">
      <w:pPr>
        <w:widowControl w:val="0"/>
        <w:tabs>
          <w:tab w:val="left" w:pos="426"/>
          <w:tab w:val="left" w:pos="851"/>
          <w:tab w:val="left" w:pos="989"/>
        </w:tabs>
        <w:ind w:firstLine="284"/>
        <w:jc w:val="both"/>
        <w:rPr>
          <w:b/>
        </w:rPr>
      </w:pPr>
      <w:r w:rsidRPr="00B16794">
        <w:rPr>
          <w:b/>
        </w:rPr>
        <w:t>Электромагнитные явления</w:t>
      </w:r>
    </w:p>
    <w:p w:rsidR="00256041" w:rsidRPr="00B16794" w:rsidRDefault="00256041" w:rsidP="00990DF0">
      <w:pPr>
        <w:tabs>
          <w:tab w:val="left" w:pos="426"/>
          <w:tab w:val="left" w:pos="851"/>
        </w:tabs>
        <w:ind w:firstLine="284"/>
        <w:jc w:val="both"/>
        <w:rPr>
          <w:i/>
        </w:rPr>
      </w:pPr>
      <w:r w:rsidRPr="00B16794">
        <w:t>Электризация физических тел. Взаимодействие заряженных тел. Два рода электрич</w:t>
      </w:r>
      <w:r w:rsidRPr="00B16794">
        <w:t>е</w:t>
      </w:r>
      <w:r w:rsidRPr="00B16794">
        <w:t>ских зарядов. Делимость электрического заряда. Элементарный электрический заряд. З</w:t>
      </w:r>
      <w:r w:rsidRPr="00B16794">
        <w:t>а</w:t>
      </w:r>
      <w:r w:rsidRPr="00B16794">
        <w:t>кон сохранения электрического заряда. Проводники, полупроводники и изоляторы эле</w:t>
      </w:r>
      <w:r w:rsidRPr="00B16794">
        <w:t>к</w:t>
      </w:r>
      <w:r w:rsidRPr="00B16794">
        <w:t xml:space="preserve">тричества. Электроскоп. Электрическое поле как особый вид материи. </w:t>
      </w:r>
      <w:r w:rsidRPr="00B16794">
        <w:rPr>
          <w:i/>
        </w:rPr>
        <w:t>Напряженность электрического поля.</w:t>
      </w:r>
      <w:r w:rsidRPr="00B16794">
        <w:t xml:space="preserve">Действие электрического поля на электрические заряды. </w:t>
      </w:r>
      <w:r w:rsidRPr="00B16794">
        <w:rPr>
          <w:i/>
        </w:rPr>
        <w:t>Конденс</w:t>
      </w:r>
      <w:r w:rsidRPr="00B16794">
        <w:rPr>
          <w:i/>
        </w:rPr>
        <w:t>а</w:t>
      </w:r>
      <w:r w:rsidRPr="00B16794">
        <w:rPr>
          <w:i/>
        </w:rPr>
        <w:t>тор.Энергия электрического поля конденсатора.</w:t>
      </w:r>
    </w:p>
    <w:p w:rsidR="00256041" w:rsidRPr="00B16794" w:rsidRDefault="00256041" w:rsidP="00990DF0">
      <w:pPr>
        <w:tabs>
          <w:tab w:val="left" w:pos="426"/>
          <w:tab w:val="left" w:pos="851"/>
        </w:tabs>
        <w:ind w:firstLine="284"/>
        <w:jc w:val="both"/>
      </w:pPr>
      <w:r w:rsidRPr="00B16794">
        <w:t>Электрический ток. Источники электрического тока. Электрическая цепь и ее соста</w:t>
      </w:r>
      <w:r w:rsidRPr="00B16794">
        <w:t>в</w:t>
      </w:r>
      <w:r w:rsidRPr="00B16794">
        <w:t>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w:t>
      </w:r>
      <w:r w:rsidRPr="00B16794">
        <w:t>д</w:t>
      </w:r>
      <w:r w:rsidRPr="00B16794">
        <w:t>ников. Единицы сопротивления.</w:t>
      </w:r>
    </w:p>
    <w:p w:rsidR="00256041" w:rsidRPr="00B16794" w:rsidRDefault="00256041" w:rsidP="00990DF0">
      <w:pPr>
        <w:tabs>
          <w:tab w:val="left" w:pos="426"/>
          <w:tab w:val="left" w:pos="851"/>
        </w:tabs>
        <w:ind w:firstLine="284"/>
        <w:jc w:val="both"/>
      </w:pPr>
      <w:r w:rsidRPr="00B16794">
        <w:t>Зависимость силы тока от напряжения. Закон Ома для участка цепи. Удельное сопр</w:t>
      </w:r>
      <w:r w:rsidRPr="00B16794">
        <w:t>о</w:t>
      </w:r>
      <w:r w:rsidRPr="00B16794">
        <w:t>тивление. Реостаты. Последовательное соединение проводников. Параллельное соедин</w:t>
      </w:r>
      <w:r w:rsidRPr="00B16794">
        <w:t>е</w:t>
      </w:r>
      <w:r w:rsidRPr="00B16794">
        <w:t>ние проводников.</w:t>
      </w:r>
    </w:p>
    <w:p w:rsidR="00256041" w:rsidRPr="00B16794" w:rsidRDefault="00256041" w:rsidP="00990DF0">
      <w:pPr>
        <w:tabs>
          <w:tab w:val="left" w:pos="426"/>
          <w:tab w:val="left" w:pos="851"/>
        </w:tabs>
        <w:ind w:firstLine="284"/>
        <w:jc w:val="both"/>
      </w:pPr>
      <w:r w:rsidRPr="00B16794">
        <w:t>Работа электрического поля по перемещению электрических зарядов. Мощность эле</w:t>
      </w:r>
      <w:r w:rsidRPr="00B16794">
        <w:t>к</w:t>
      </w:r>
      <w:r w:rsidRPr="00B16794">
        <w:t xml:space="preserve">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56041" w:rsidRPr="00B16794" w:rsidRDefault="00256041" w:rsidP="00990DF0">
      <w:pPr>
        <w:tabs>
          <w:tab w:val="left" w:pos="426"/>
          <w:tab w:val="left" w:pos="851"/>
        </w:tabs>
        <w:ind w:firstLine="284"/>
        <w:jc w:val="both"/>
      </w:pPr>
      <w:r w:rsidRPr="00B16794">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w:t>
      </w:r>
      <w:r w:rsidRPr="00B16794">
        <w:t>т</w:t>
      </w:r>
      <w:r w:rsidRPr="00B16794">
        <w:t xml:space="preserve">ное поле катушки с током. Применение электромагнитов. Действие магнитного поля на проводник с током и движущуюся заряженную частицу. </w:t>
      </w:r>
      <w:r w:rsidRPr="00B16794">
        <w:rPr>
          <w:i/>
        </w:rPr>
        <w:t>Сила Ампера и сила Лоренца.</w:t>
      </w:r>
      <w:r w:rsidRPr="00B16794">
        <w:t xml:space="preserve"> Электродвигатель. Явление электромагнитной индукция. Опыты Фарадея.</w:t>
      </w:r>
    </w:p>
    <w:p w:rsidR="00256041" w:rsidRPr="00B16794" w:rsidRDefault="00256041" w:rsidP="00990DF0">
      <w:pPr>
        <w:tabs>
          <w:tab w:val="left" w:pos="426"/>
          <w:tab w:val="left" w:pos="851"/>
        </w:tabs>
        <w:ind w:firstLine="284"/>
        <w:jc w:val="both"/>
      </w:pPr>
      <w:r w:rsidRPr="00B16794">
        <w:t xml:space="preserve">Электромагнитные колебания. </w:t>
      </w:r>
      <w:r w:rsidRPr="00B16794">
        <w:rPr>
          <w:i/>
        </w:rPr>
        <w:t>Колебательный контур. Электрогенератор. Переме</w:t>
      </w:r>
      <w:r w:rsidRPr="00B16794">
        <w:rPr>
          <w:i/>
        </w:rPr>
        <w:t>н</w:t>
      </w:r>
      <w:r w:rsidRPr="00B16794">
        <w:rPr>
          <w:i/>
        </w:rPr>
        <w:t>ный ток. Трансформатор.</w:t>
      </w:r>
      <w:r w:rsidRPr="00B16794">
        <w:t xml:space="preserve"> Передача электрической энергии на расстояние. Электрома</w:t>
      </w:r>
      <w:r w:rsidRPr="00B16794">
        <w:t>г</w:t>
      </w:r>
      <w:r w:rsidRPr="00B16794">
        <w:t xml:space="preserve">нитные волны и их свойства. </w:t>
      </w:r>
      <w:r w:rsidRPr="00B16794">
        <w:rPr>
          <w:i/>
        </w:rPr>
        <w:t>Принципы радиосвязи и телевидения.Влияние электрома</w:t>
      </w:r>
      <w:r w:rsidRPr="00B16794">
        <w:rPr>
          <w:i/>
        </w:rPr>
        <w:t>г</w:t>
      </w:r>
      <w:r w:rsidRPr="00B16794">
        <w:rPr>
          <w:i/>
        </w:rPr>
        <w:t>нитных излучений на живые организмы.</w:t>
      </w:r>
    </w:p>
    <w:p w:rsidR="00256041" w:rsidRPr="00B16794" w:rsidRDefault="00256041" w:rsidP="00990DF0">
      <w:pPr>
        <w:tabs>
          <w:tab w:val="left" w:pos="426"/>
          <w:tab w:val="left" w:pos="851"/>
        </w:tabs>
        <w:ind w:firstLine="284"/>
        <w:jc w:val="both"/>
      </w:pPr>
      <w:r w:rsidRPr="00B16794">
        <w:t>Свет – электромагнитные волна. Скорость света. Источники света. Закон прямолине</w:t>
      </w:r>
      <w:r w:rsidRPr="00B16794">
        <w:t>й</w:t>
      </w:r>
      <w:r w:rsidRPr="00B16794">
        <w:t xml:space="preserve">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16794">
        <w:rPr>
          <w:i/>
        </w:rPr>
        <w:t>Оптические приборы.</w:t>
      </w:r>
      <w:r w:rsidRPr="00B16794">
        <w:t xml:space="preserve"> Глаз как оптическая система. Дисперсия света. </w:t>
      </w:r>
      <w:r w:rsidRPr="00B16794">
        <w:rPr>
          <w:i/>
        </w:rPr>
        <w:t>Интерференция и дифракция света.</w:t>
      </w:r>
    </w:p>
    <w:p w:rsidR="00256041" w:rsidRPr="00B16794" w:rsidRDefault="00256041" w:rsidP="00990DF0">
      <w:pPr>
        <w:widowControl w:val="0"/>
        <w:tabs>
          <w:tab w:val="left" w:pos="426"/>
          <w:tab w:val="left" w:pos="851"/>
          <w:tab w:val="left" w:pos="989"/>
        </w:tabs>
        <w:ind w:firstLine="284"/>
        <w:jc w:val="both"/>
        <w:rPr>
          <w:b/>
        </w:rPr>
      </w:pPr>
      <w:r w:rsidRPr="00B16794">
        <w:rPr>
          <w:b/>
        </w:rPr>
        <w:t>Квантовые явления</w:t>
      </w:r>
    </w:p>
    <w:p w:rsidR="00256041" w:rsidRPr="00B16794" w:rsidRDefault="00256041" w:rsidP="00990DF0">
      <w:pPr>
        <w:tabs>
          <w:tab w:val="left" w:pos="426"/>
          <w:tab w:val="left" w:pos="851"/>
        </w:tabs>
        <w:ind w:firstLine="284"/>
        <w:jc w:val="both"/>
      </w:pPr>
      <w:r w:rsidRPr="00B16794">
        <w:t>Строение атомов. Планетарная модель атома. Квантовый характер поглощения и и</w:t>
      </w:r>
      <w:r w:rsidRPr="00B16794">
        <w:t>с</w:t>
      </w:r>
      <w:r w:rsidRPr="00B16794">
        <w:t>пускания света атомами. Линейчатые спектры.</w:t>
      </w:r>
    </w:p>
    <w:p w:rsidR="00256041" w:rsidRPr="00B16794" w:rsidRDefault="00256041" w:rsidP="00990DF0">
      <w:pPr>
        <w:tabs>
          <w:tab w:val="left" w:pos="426"/>
          <w:tab w:val="left" w:pos="851"/>
        </w:tabs>
        <w:ind w:firstLine="284"/>
        <w:jc w:val="both"/>
      </w:pPr>
      <w:r w:rsidRPr="00B16794">
        <w:t xml:space="preserve"> Опыты Резерфорда.</w:t>
      </w:r>
    </w:p>
    <w:p w:rsidR="00256041" w:rsidRPr="00B16794" w:rsidRDefault="00256041" w:rsidP="00990DF0">
      <w:pPr>
        <w:tabs>
          <w:tab w:val="left" w:pos="426"/>
          <w:tab w:val="left" w:pos="851"/>
        </w:tabs>
        <w:ind w:firstLine="284"/>
        <w:jc w:val="both"/>
        <w:rPr>
          <w:i/>
        </w:rPr>
      </w:pPr>
      <w:r w:rsidRPr="00B16794">
        <w:t>Состав атомного ядра. Протон, нейтрон и электрон. Закон Эйнштейна о пропорци</w:t>
      </w:r>
      <w:r w:rsidRPr="00B16794">
        <w:t>о</w:t>
      </w:r>
      <w:r w:rsidRPr="00B16794">
        <w:t>нальности массы и энергии.</w:t>
      </w:r>
      <w:r w:rsidRPr="00B16794">
        <w:rPr>
          <w:i/>
        </w:rPr>
        <w:t>Дефект масс и энергия связи атомных ядер.</w:t>
      </w:r>
      <w:r w:rsidRPr="00B16794">
        <w:t xml:space="preserve"> Радиоактивность. Период полураспада. Альфа-излучение. </w:t>
      </w:r>
      <w:r w:rsidRPr="00B16794">
        <w:rPr>
          <w:i/>
        </w:rPr>
        <w:t>Бета-излучение</w:t>
      </w:r>
      <w:r w:rsidRPr="00B16794">
        <w:t>. Гамма-излучение. Ядерные реа</w:t>
      </w:r>
      <w:r w:rsidRPr="00B16794">
        <w:t>к</w:t>
      </w:r>
      <w:r w:rsidRPr="00B16794">
        <w:t xml:space="preserve">ции. Источники энергии Солнца и звезд. Ядерная энергетика. </w:t>
      </w:r>
      <w:r w:rsidRPr="00B16794">
        <w:rPr>
          <w:i/>
        </w:rPr>
        <w:t xml:space="preserve">Экологические проблемы работы атомных электростанций. </w:t>
      </w:r>
      <w:r w:rsidRPr="00B16794">
        <w:t xml:space="preserve">Дозиметрия. </w:t>
      </w:r>
      <w:r w:rsidRPr="00B16794">
        <w:rPr>
          <w:i/>
        </w:rPr>
        <w:t>Влияние радиоактивных излучений на живые организмы.</w:t>
      </w:r>
    </w:p>
    <w:p w:rsidR="00256041" w:rsidRPr="00B16794" w:rsidRDefault="00256041" w:rsidP="00990DF0">
      <w:pPr>
        <w:widowControl w:val="0"/>
        <w:tabs>
          <w:tab w:val="left" w:pos="426"/>
          <w:tab w:val="left" w:pos="851"/>
          <w:tab w:val="left" w:pos="989"/>
        </w:tabs>
        <w:ind w:firstLine="284"/>
        <w:jc w:val="both"/>
        <w:rPr>
          <w:b/>
        </w:rPr>
      </w:pPr>
      <w:r w:rsidRPr="00B16794">
        <w:rPr>
          <w:b/>
        </w:rPr>
        <w:t>Строение и эволюция Вселенной</w:t>
      </w:r>
    </w:p>
    <w:p w:rsidR="00256041" w:rsidRPr="00B16794" w:rsidRDefault="00256041" w:rsidP="00990DF0">
      <w:pPr>
        <w:tabs>
          <w:tab w:val="left" w:pos="426"/>
          <w:tab w:val="left" w:pos="851"/>
        </w:tabs>
        <w:ind w:firstLine="284"/>
        <w:jc w:val="both"/>
      </w:pPr>
      <w:r w:rsidRPr="00B16794">
        <w:t>Геоцентрическая и гелиоцентрическая системы мира. Фи</w:t>
      </w:r>
      <w:r w:rsidRPr="00B16794">
        <w:softHyphen/>
        <w:t>зическая природа небесных тел Солнечной системы. Проис</w:t>
      </w:r>
      <w:r w:rsidRPr="00B16794">
        <w:softHyphen/>
        <w:t>хождение Солнечной системы. Физическая природа Сол</w:t>
      </w:r>
      <w:r w:rsidRPr="00B16794">
        <w:t>н</w:t>
      </w:r>
      <w:r w:rsidRPr="00B16794">
        <w:t xml:space="preserve">ца и звезд. Строение Вселенной. Эволюция Вселенной. Гипотеза Большого взрыва. </w:t>
      </w:r>
    </w:p>
    <w:p w:rsidR="00256041" w:rsidRPr="00B16794" w:rsidRDefault="00256041" w:rsidP="00990DF0">
      <w:pPr>
        <w:tabs>
          <w:tab w:val="left" w:pos="426"/>
          <w:tab w:val="left" w:pos="851"/>
        </w:tabs>
        <w:ind w:firstLine="284"/>
        <w:jc w:val="both"/>
        <w:rPr>
          <w:b/>
          <w:bCs/>
        </w:rPr>
      </w:pPr>
      <w:r w:rsidRPr="00B16794">
        <w:rPr>
          <w:b/>
          <w:bCs/>
        </w:rPr>
        <w:t>Примерные темы лабораторных и практических работ</w:t>
      </w:r>
    </w:p>
    <w:p w:rsidR="00256041" w:rsidRPr="00B16794" w:rsidRDefault="00256041" w:rsidP="00990DF0">
      <w:pPr>
        <w:tabs>
          <w:tab w:val="left" w:pos="426"/>
          <w:tab w:val="left" w:pos="851"/>
        </w:tabs>
        <w:ind w:firstLine="284"/>
        <w:jc w:val="both"/>
        <w:rPr>
          <w:bCs/>
        </w:rPr>
      </w:pPr>
      <w:r w:rsidRPr="00B16794">
        <w:rPr>
          <w:bCs/>
        </w:rPr>
        <w:t>Лабораторные работы (независимо от тематической принадлежности) делятся следу</w:t>
      </w:r>
      <w:r w:rsidRPr="00B16794">
        <w:rPr>
          <w:bCs/>
        </w:rPr>
        <w:t>ю</w:t>
      </w:r>
      <w:r w:rsidRPr="00B16794">
        <w:rPr>
          <w:bCs/>
        </w:rPr>
        <w:t>щие типы:</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 xml:space="preserve">Проведение прямых измерений физических величин </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Расчет по полученным результатам прямых измерений зависимого от них параметра (косвенные измерения).</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Наблюдение явлений и постановка опытов (на качественном уровне) по обнаружению факторов, влияющих на протекание данных явлений.</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Исследование зависимости одной физической величины от другой с представлением результатов в виде графика или таблицы.</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Проверка заданных предположений (прямые измерения физических величин и сра</w:t>
      </w:r>
      <w:r w:rsidRPr="00B16794">
        <w:rPr>
          <w:bCs/>
        </w:rPr>
        <w:t>в</w:t>
      </w:r>
      <w:r w:rsidRPr="00B16794">
        <w:rPr>
          <w:bCs/>
        </w:rPr>
        <w:t xml:space="preserve">нение заданных соотношений между ними). </w:t>
      </w:r>
    </w:p>
    <w:p w:rsidR="00256041" w:rsidRPr="00B16794" w:rsidRDefault="00256041" w:rsidP="00626A14">
      <w:pPr>
        <w:widowControl w:val="0"/>
        <w:numPr>
          <w:ilvl w:val="0"/>
          <w:numId w:val="62"/>
        </w:numPr>
        <w:tabs>
          <w:tab w:val="left" w:pos="426"/>
          <w:tab w:val="left" w:pos="851"/>
        </w:tabs>
        <w:ind w:left="0" w:firstLine="284"/>
        <w:jc w:val="both"/>
        <w:rPr>
          <w:bCs/>
        </w:rPr>
      </w:pPr>
      <w:r w:rsidRPr="00B16794">
        <w:rPr>
          <w:bCs/>
        </w:rPr>
        <w:t>Знакомство с техническими устройствами и их конструирование.</w:t>
      </w:r>
    </w:p>
    <w:p w:rsidR="00256041" w:rsidRPr="00B16794" w:rsidRDefault="00256041" w:rsidP="00990DF0">
      <w:pPr>
        <w:tabs>
          <w:tab w:val="left" w:pos="426"/>
          <w:tab w:val="left" w:pos="851"/>
        </w:tabs>
        <w:ind w:firstLine="284"/>
        <w:jc w:val="both"/>
        <w:rPr>
          <w:bCs/>
        </w:rPr>
      </w:pPr>
      <w:r w:rsidRPr="00B16794">
        <w:rPr>
          <w:bC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w:t>
      </w:r>
      <w:r w:rsidRPr="00B16794">
        <w:rPr>
          <w:bCs/>
        </w:rPr>
        <w:t>о</w:t>
      </w:r>
      <w:r w:rsidRPr="00B16794">
        <w:rPr>
          <w:bCs/>
        </w:rPr>
        <w:t>стей рабочей программы и УМК.</w:t>
      </w:r>
    </w:p>
    <w:p w:rsidR="00256041" w:rsidRPr="00B16794" w:rsidRDefault="00256041" w:rsidP="00990DF0">
      <w:pPr>
        <w:tabs>
          <w:tab w:val="left" w:pos="426"/>
          <w:tab w:val="left" w:pos="851"/>
        </w:tabs>
        <w:ind w:firstLine="284"/>
        <w:jc w:val="both"/>
        <w:rPr>
          <w:bCs/>
        </w:rPr>
      </w:pPr>
      <w:r w:rsidRPr="00B16794">
        <w:rPr>
          <w:b/>
          <w:bCs/>
        </w:rPr>
        <w:t>Проведение прямых измерений физических величин</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размеров тел.</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размеров малых тел.</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массы тела.</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объема тела.</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силы.</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времени процесса, периода колебаний.</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температуры.</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давления воздуха в баллоне под поршнем.</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силы тока и его регулирование.</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напряжения.</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углов падения и преломления.</w:t>
      </w:r>
    </w:p>
    <w:p w:rsidR="00256041" w:rsidRPr="00B16794" w:rsidRDefault="00256041" w:rsidP="00626A14">
      <w:pPr>
        <w:widowControl w:val="0"/>
        <w:numPr>
          <w:ilvl w:val="0"/>
          <w:numId w:val="63"/>
        </w:numPr>
        <w:tabs>
          <w:tab w:val="left" w:pos="426"/>
          <w:tab w:val="left" w:pos="851"/>
          <w:tab w:val="left" w:pos="989"/>
        </w:tabs>
        <w:ind w:left="0" w:firstLine="284"/>
        <w:jc w:val="both"/>
        <w:rPr>
          <w:bCs/>
        </w:rPr>
      </w:pPr>
      <w:r w:rsidRPr="00B16794">
        <w:rPr>
          <w:bCs/>
        </w:rPr>
        <w:t>Измерение фокусного расстояния линзы.</w:t>
      </w:r>
    </w:p>
    <w:p w:rsidR="00256041" w:rsidRPr="00B16794" w:rsidRDefault="00256041" w:rsidP="00626A14">
      <w:pPr>
        <w:widowControl w:val="0"/>
        <w:numPr>
          <w:ilvl w:val="0"/>
          <w:numId w:val="63"/>
        </w:numPr>
        <w:tabs>
          <w:tab w:val="left" w:pos="426"/>
          <w:tab w:val="left" w:pos="851"/>
          <w:tab w:val="left" w:pos="989"/>
        </w:tabs>
        <w:ind w:left="0" w:firstLine="284"/>
        <w:jc w:val="both"/>
      </w:pPr>
      <w:r w:rsidRPr="00B16794">
        <w:rPr>
          <w:bCs/>
        </w:rPr>
        <w:t>Измерение радиоактивного</w:t>
      </w:r>
      <w:r w:rsidRPr="00B16794">
        <w:t xml:space="preserve"> фона.</w:t>
      </w:r>
    </w:p>
    <w:p w:rsidR="00256041" w:rsidRPr="00B16794" w:rsidRDefault="00256041" w:rsidP="00990DF0">
      <w:pPr>
        <w:shd w:val="clear" w:color="auto" w:fill="FFFFFF"/>
        <w:tabs>
          <w:tab w:val="left" w:pos="426"/>
          <w:tab w:val="left" w:pos="851"/>
        </w:tabs>
        <w:autoSpaceDE w:val="0"/>
        <w:autoSpaceDN w:val="0"/>
        <w:adjustRightInd w:val="0"/>
        <w:ind w:firstLine="284"/>
        <w:contextualSpacing/>
        <w:jc w:val="both"/>
        <w:rPr>
          <w:rFonts w:eastAsia="Courier New"/>
          <w:b/>
        </w:rPr>
      </w:pPr>
      <w:r w:rsidRPr="00B16794">
        <w:rPr>
          <w:rFonts w:eastAsia="Courier New"/>
          <w:b/>
        </w:rPr>
        <w:t>Расчет по полученным результатам прямых измерений зависимого от них пар</w:t>
      </w:r>
      <w:r w:rsidRPr="00B16794">
        <w:rPr>
          <w:rFonts w:eastAsia="Courier New"/>
          <w:b/>
        </w:rPr>
        <w:t>а</w:t>
      </w:r>
      <w:r w:rsidRPr="00B16794">
        <w:rPr>
          <w:rFonts w:eastAsia="Courier New"/>
          <w:b/>
        </w:rPr>
        <w:t>метра (косвенные измерения)</w:t>
      </w:r>
    </w:p>
    <w:p w:rsidR="00256041" w:rsidRPr="00B16794" w:rsidRDefault="00256041" w:rsidP="00626A14">
      <w:pPr>
        <w:widowControl w:val="0"/>
        <w:numPr>
          <w:ilvl w:val="0"/>
          <w:numId w:val="64"/>
        </w:numPr>
        <w:tabs>
          <w:tab w:val="left" w:pos="426"/>
          <w:tab w:val="left" w:pos="851"/>
          <w:tab w:val="left" w:pos="989"/>
        </w:tabs>
        <w:ind w:left="0" w:firstLine="284"/>
        <w:jc w:val="both"/>
        <w:rPr>
          <w:rFonts w:eastAsia="Calibri"/>
          <w:bCs/>
        </w:rPr>
      </w:pPr>
      <w:r w:rsidRPr="00B16794">
        <w:rPr>
          <w:bCs/>
        </w:rPr>
        <w:t>Измерение плотности вещества твердого тела.</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коэффициента трения скольжения.</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жесткости пружины.</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выталкивающей силы, действующей на погруженное в жидкость т</w:t>
      </w:r>
      <w:r w:rsidRPr="00B16794">
        <w:rPr>
          <w:bCs/>
        </w:rPr>
        <w:t>е</w:t>
      </w:r>
      <w:r w:rsidRPr="00B16794">
        <w:rPr>
          <w:bCs/>
        </w:rPr>
        <w:t>ло.</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момента силы.</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Измерение скорости равномерного движения.</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Измерение средней скорости движения.</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Измерение ускорения равноускоренного движения.</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работы и мощности.</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частоты колебаний груза на пружине и нити.</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относительной влажности.</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количества теплоты.</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удельной теплоемкости.</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Измерение работы и мощности электрического тока.</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Измерение сопротивления.</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Определение оптической силы линзы.</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56041" w:rsidRPr="00B16794" w:rsidRDefault="00256041" w:rsidP="00626A14">
      <w:pPr>
        <w:widowControl w:val="0"/>
        <w:numPr>
          <w:ilvl w:val="0"/>
          <w:numId w:val="64"/>
        </w:numPr>
        <w:tabs>
          <w:tab w:val="left" w:pos="426"/>
          <w:tab w:val="left" w:pos="851"/>
          <w:tab w:val="left" w:pos="989"/>
        </w:tabs>
        <w:ind w:left="0" w:firstLine="284"/>
        <w:jc w:val="both"/>
        <w:rPr>
          <w:bCs/>
        </w:rPr>
      </w:pPr>
      <w:r w:rsidRPr="00B16794">
        <w:rPr>
          <w:bCs/>
        </w:rPr>
        <w:t>Исследование зависимости силы трения от характера поверхности, ее независ</w:t>
      </w:r>
      <w:r w:rsidRPr="00B16794">
        <w:rPr>
          <w:bCs/>
        </w:rPr>
        <w:t>и</w:t>
      </w:r>
      <w:r w:rsidRPr="00B16794">
        <w:rPr>
          <w:bCs/>
        </w:rPr>
        <w:t>мости от площади.</w:t>
      </w:r>
    </w:p>
    <w:p w:rsidR="00256041" w:rsidRPr="00B16794" w:rsidRDefault="00256041" w:rsidP="00990DF0">
      <w:pPr>
        <w:shd w:val="clear" w:color="auto" w:fill="FFFFFF"/>
        <w:tabs>
          <w:tab w:val="left" w:pos="426"/>
          <w:tab w:val="left" w:pos="851"/>
        </w:tabs>
        <w:autoSpaceDE w:val="0"/>
        <w:autoSpaceDN w:val="0"/>
        <w:adjustRightInd w:val="0"/>
        <w:ind w:firstLine="284"/>
        <w:contextualSpacing/>
        <w:jc w:val="both"/>
        <w:rPr>
          <w:rFonts w:eastAsia="Courier New"/>
          <w:b/>
        </w:rPr>
      </w:pPr>
      <w:r w:rsidRPr="00B16794">
        <w:rPr>
          <w:rFonts w:eastAsia="Courier New"/>
          <w:b/>
        </w:rPr>
        <w:t>Наблюдение явлений и постановка опытов (на качественном уровне) по обнар</w:t>
      </w:r>
      <w:r w:rsidRPr="00B16794">
        <w:rPr>
          <w:rFonts w:eastAsia="Courier New"/>
          <w:b/>
        </w:rPr>
        <w:t>у</w:t>
      </w:r>
      <w:r w:rsidRPr="00B16794">
        <w:rPr>
          <w:rFonts w:eastAsia="Courier New"/>
          <w:b/>
        </w:rPr>
        <w:t>жению факторов, влияющих на протекание данных явлений</w:t>
      </w:r>
    </w:p>
    <w:p w:rsidR="00256041" w:rsidRPr="00B16794" w:rsidRDefault="00256041" w:rsidP="00626A14">
      <w:pPr>
        <w:widowControl w:val="0"/>
        <w:numPr>
          <w:ilvl w:val="0"/>
          <w:numId w:val="65"/>
        </w:numPr>
        <w:tabs>
          <w:tab w:val="left" w:pos="426"/>
          <w:tab w:val="left" w:pos="851"/>
          <w:tab w:val="left" w:pos="989"/>
        </w:tabs>
        <w:ind w:left="0" w:firstLine="284"/>
        <w:jc w:val="both"/>
        <w:rPr>
          <w:rFonts w:eastAsia="Calibri"/>
          <w:bCs/>
        </w:rPr>
      </w:pPr>
      <w:r w:rsidRPr="00B16794">
        <w:rPr>
          <w:bCs/>
        </w:rPr>
        <w:t>Наблюдение зависимости периода колебаний груза на нити от длины и независ</w:t>
      </w:r>
      <w:r w:rsidRPr="00B16794">
        <w:rPr>
          <w:bCs/>
        </w:rPr>
        <w:t>и</w:t>
      </w:r>
      <w:r w:rsidRPr="00B16794">
        <w:rPr>
          <w:bCs/>
        </w:rPr>
        <w:t>мости от массы.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Наблюдение зависимости периода колебаний груза на пружине от массы и жес</w:t>
      </w:r>
      <w:r w:rsidRPr="00B16794">
        <w:rPr>
          <w:bCs/>
        </w:rPr>
        <w:t>т</w:t>
      </w:r>
      <w:r w:rsidRPr="00B16794">
        <w:rPr>
          <w:bCs/>
        </w:rPr>
        <w:t>кости.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Наблюдение зависимости давления газа от объема и температуры.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Наблюдение зависимости температуры остывающей воды от времени.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явления взаимодействия катушки с током и магнита.</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явления электромагнитной индукции.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Наблюдение явления отражения и преломления света.</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Наблюдение явления дисперсии.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Обнаружение зависимости сопротивления проводника от его параметров и вещ</w:t>
      </w:r>
      <w:r w:rsidRPr="00B16794">
        <w:rPr>
          <w:bCs/>
        </w:rPr>
        <w:t>е</w:t>
      </w:r>
      <w:r w:rsidRPr="00B16794">
        <w:rPr>
          <w:bCs/>
        </w:rPr>
        <w:t>ства.</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веса тела в жидкости от объема погруженной части.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одной физической величины от другой с представл</w:t>
      </w:r>
      <w:r w:rsidRPr="00B16794">
        <w:rPr>
          <w:bCs/>
        </w:rPr>
        <w:t>е</w:t>
      </w:r>
      <w:r w:rsidRPr="00B16794">
        <w:rPr>
          <w:bCs/>
        </w:rPr>
        <w:t>нием результатов в виде графика или таблицы.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массы от объема.</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пути от времени при равноускоренном движении без начальной скорости.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скорости от времени и пути при равноускоренном движении.</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силы трения от силы давления.</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деформации пружины от силы.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периода колебаний груза на нити от длины.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периода колебаний груза на пружине от жесткости и массы.</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силы тока через проводник от напряжения.</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силы тока через лампочку от напряжения.</w:t>
      </w:r>
    </w:p>
    <w:p w:rsidR="00256041" w:rsidRPr="00B16794" w:rsidRDefault="00256041" w:rsidP="00626A14">
      <w:pPr>
        <w:widowControl w:val="0"/>
        <w:numPr>
          <w:ilvl w:val="0"/>
          <w:numId w:val="65"/>
        </w:numPr>
        <w:tabs>
          <w:tab w:val="left" w:pos="426"/>
          <w:tab w:val="left" w:pos="851"/>
          <w:tab w:val="left" w:pos="989"/>
        </w:tabs>
        <w:ind w:left="0" w:firstLine="284"/>
        <w:jc w:val="both"/>
        <w:rPr>
          <w:bCs/>
        </w:rPr>
      </w:pPr>
      <w:r w:rsidRPr="00B16794">
        <w:rPr>
          <w:bCs/>
        </w:rPr>
        <w:t>Исследование зависимости угла преломления от угла падения.</w:t>
      </w:r>
    </w:p>
    <w:p w:rsidR="00256041" w:rsidRPr="00B16794" w:rsidRDefault="00256041" w:rsidP="00990DF0">
      <w:pPr>
        <w:shd w:val="clear" w:color="auto" w:fill="FFFFFF"/>
        <w:tabs>
          <w:tab w:val="left" w:pos="426"/>
          <w:tab w:val="left" w:pos="851"/>
        </w:tabs>
        <w:autoSpaceDE w:val="0"/>
        <w:autoSpaceDN w:val="0"/>
        <w:adjustRightInd w:val="0"/>
        <w:ind w:firstLine="284"/>
        <w:contextualSpacing/>
        <w:jc w:val="both"/>
        <w:rPr>
          <w:rFonts w:eastAsia="Courier New"/>
          <w:b/>
        </w:rPr>
      </w:pPr>
      <w:r w:rsidRPr="00B16794">
        <w:rPr>
          <w:rFonts w:eastAsia="Courier New"/>
          <w:b/>
        </w:rPr>
        <w:t>Проверка заданных предположений (прямые измерения физических величин и сравнение заданных соотношений между ними). Проверка гипотез</w:t>
      </w:r>
    </w:p>
    <w:p w:rsidR="00256041" w:rsidRPr="00B16794" w:rsidRDefault="00256041" w:rsidP="00626A14">
      <w:pPr>
        <w:widowControl w:val="0"/>
        <w:numPr>
          <w:ilvl w:val="0"/>
          <w:numId w:val="66"/>
        </w:numPr>
        <w:tabs>
          <w:tab w:val="left" w:pos="426"/>
          <w:tab w:val="left" w:pos="851"/>
          <w:tab w:val="left" w:pos="989"/>
        </w:tabs>
        <w:ind w:left="0" w:firstLine="284"/>
        <w:jc w:val="both"/>
        <w:rPr>
          <w:rFonts w:eastAsia="Calibri"/>
          <w:bCs/>
        </w:rPr>
      </w:pPr>
      <w:r w:rsidRPr="00B16794">
        <w:rPr>
          <w:bCs/>
        </w:rPr>
        <w:t>Проверка гипотезы о линейной зависимости длины столбика жидкости в трубке от температуры.</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Проверка гипотезы о прямой пропорциональности скорости при равноускоренном движении пройденному пути.</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Проверка гипотезы: при последовательно включенных лампочки и проводника или двух проводников напряжения складывать нельзя (можно).</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Проверка правила сложения токов на двух параллельно включенных резисторов.</w:t>
      </w:r>
    </w:p>
    <w:p w:rsidR="00256041" w:rsidRPr="00B16794" w:rsidRDefault="00256041" w:rsidP="00990DF0">
      <w:pPr>
        <w:shd w:val="clear" w:color="auto" w:fill="FFFFFF"/>
        <w:tabs>
          <w:tab w:val="left" w:pos="426"/>
          <w:tab w:val="left" w:pos="851"/>
        </w:tabs>
        <w:autoSpaceDE w:val="0"/>
        <w:autoSpaceDN w:val="0"/>
        <w:adjustRightInd w:val="0"/>
        <w:ind w:firstLine="284"/>
        <w:contextualSpacing/>
        <w:jc w:val="both"/>
        <w:rPr>
          <w:rFonts w:eastAsia="Courier New"/>
          <w:b/>
        </w:rPr>
      </w:pPr>
      <w:r w:rsidRPr="00B16794">
        <w:rPr>
          <w:rFonts w:eastAsia="Courier New"/>
          <w:b/>
        </w:rPr>
        <w:t>Знакомство с техническими устройствами и их конструирование</w:t>
      </w:r>
    </w:p>
    <w:p w:rsidR="00256041" w:rsidRPr="00B16794" w:rsidRDefault="00256041" w:rsidP="00626A14">
      <w:pPr>
        <w:widowControl w:val="0"/>
        <w:numPr>
          <w:ilvl w:val="0"/>
          <w:numId w:val="66"/>
        </w:numPr>
        <w:tabs>
          <w:tab w:val="left" w:pos="426"/>
          <w:tab w:val="left" w:pos="851"/>
          <w:tab w:val="left" w:pos="989"/>
        </w:tabs>
        <w:ind w:left="0" w:firstLine="284"/>
        <w:jc w:val="both"/>
        <w:rPr>
          <w:rFonts w:eastAsia="Calibri"/>
          <w:bCs/>
        </w:rPr>
      </w:pPr>
      <w:r w:rsidRPr="00B16794">
        <w:rPr>
          <w:bCs/>
        </w:rPr>
        <w:t>Конструирование наклонной плоскости с заданным значением КПД.</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Конструирование ареометра и испытание его работы.</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Сборка электрической цепи и измерение силы тока в ее различных участках.</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Сборка электромагнита и испытание его действия.</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Изучение электрического двигателя постоянного тока (на модели).</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Конструирование электродвигателя.</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Конструирование модели телескопа.</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Конструирование модели лодки с заданной грузоподъемностью.</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Оценка своего зрения и подбор очков.</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Конструирование простейшего генератора.</w:t>
      </w:r>
    </w:p>
    <w:p w:rsidR="00256041" w:rsidRPr="00B16794" w:rsidRDefault="00256041" w:rsidP="00626A14">
      <w:pPr>
        <w:widowControl w:val="0"/>
        <w:numPr>
          <w:ilvl w:val="0"/>
          <w:numId w:val="66"/>
        </w:numPr>
        <w:tabs>
          <w:tab w:val="left" w:pos="426"/>
          <w:tab w:val="left" w:pos="851"/>
          <w:tab w:val="left" w:pos="989"/>
        </w:tabs>
        <w:ind w:left="0" w:firstLine="284"/>
        <w:jc w:val="both"/>
        <w:rPr>
          <w:bCs/>
        </w:rPr>
      </w:pPr>
      <w:r w:rsidRPr="00B16794">
        <w:rPr>
          <w:bCs/>
        </w:rPr>
        <w:t>Изучение свойств изображения в линзах.</w:t>
      </w:r>
    </w:p>
    <w:p w:rsidR="00256041" w:rsidRPr="00B16794" w:rsidRDefault="00CB5483" w:rsidP="00990DF0">
      <w:pPr>
        <w:pStyle w:val="4"/>
        <w:spacing w:before="0" w:after="0"/>
        <w:rPr>
          <w:sz w:val="24"/>
          <w:szCs w:val="24"/>
        </w:rPr>
      </w:pPr>
      <w:bookmarkStart w:id="167" w:name="_Toc414553247"/>
      <w:bookmarkStart w:id="168" w:name="_Toc410654036"/>
      <w:bookmarkStart w:id="169" w:name="_Toc409691711"/>
      <w:r w:rsidRPr="00B16794">
        <w:rPr>
          <w:sz w:val="24"/>
          <w:szCs w:val="24"/>
        </w:rPr>
        <w:t>2.3</w:t>
      </w:r>
      <w:r w:rsidR="00256041" w:rsidRPr="00B16794">
        <w:rPr>
          <w:sz w:val="24"/>
          <w:szCs w:val="24"/>
        </w:rPr>
        <w:t>.11. Биология</w:t>
      </w:r>
      <w:bookmarkEnd w:id="167"/>
      <w:bookmarkEnd w:id="168"/>
      <w:bookmarkEnd w:id="169"/>
    </w:p>
    <w:p w:rsidR="00256041" w:rsidRPr="00B16794" w:rsidRDefault="00256041" w:rsidP="00990DF0">
      <w:pPr>
        <w:overflowPunct w:val="0"/>
        <w:autoSpaceDE w:val="0"/>
        <w:autoSpaceDN w:val="0"/>
        <w:adjustRightInd w:val="0"/>
        <w:ind w:firstLine="709"/>
        <w:jc w:val="both"/>
      </w:pPr>
      <w:r w:rsidRPr="00B16794">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w:t>
      </w:r>
      <w:r w:rsidRPr="00B16794">
        <w:t>и</w:t>
      </w:r>
      <w:r w:rsidRPr="00B16794">
        <w:t>родой.</w:t>
      </w:r>
    </w:p>
    <w:p w:rsidR="00256041" w:rsidRPr="00B16794" w:rsidRDefault="00256041" w:rsidP="00990DF0">
      <w:pPr>
        <w:overflowPunct w:val="0"/>
        <w:autoSpaceDE w:val="0"/>
        <w:autoSpaceDN w:val="0"/>
        <w:adjustRightInd w:val="0"/>
        <w:ind w:firstLine="709"/>
        <w:jc w:val="both"/>
      </w:pPr>
      <w:r w:rsidRPr="00B16794">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w:t>
      </w:r>
      <w:r w:rsidRPr="00B16794">
        <w:t>к</w:t>
      </w:r>
      <w:r w:rsidRPr="00B16794">
        <w:t>тических задач, умениями формулировать гипотезы, конструировать, проводить экспер</w:t>
      </w:r>
      <w:r w:rsidRPr="00B16794">
        <w:t>и</w:t>
      </w:r>
      <w:r w:rsidRPr="00B16794">
        <w:t>менты, оценивать и анализировать полученные результаты, сопоставлять их с объекти</w:t>
      </w:r>
      <w:r w:rsidRPr="00B16794">
        <w:t>в</w:t>
      </w:r>
      <w:r w:rsidRPr="00B16794">
        <w:t>ными реалиями жизни.</w:t>
      </w:r>
    </w:p>
    <w:p w:rsidR="00256041" w:rsidRPr="00B16794" w:rsidRDefault="00256041" w:rsidP="00990DF0">
      <w:pPr>
        <w:overflowPunct w:val="0"/>
        <w:autoSpaceDE w:val="0"/>
        <w:autoSpaceDN w:val="0"/>
        <w:adjustRightInd w:val="0"/>
        <w:ind w:firstLine="709"/>
        <w:jc w:val="both"/>
      </w:pPr>
      <w:r w:rsidRPr="00B16794">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w:t>
      </w:r>
      <w:r w:rsidRPr="00B16794">
        <w:t>о</w:t>
      </w:r>
      <w:r w:rsidRPr="00B16794">
        <w:t>вать полученные результаты, представлять</w:t>
      </w:r>
      <w:bookmarkStart w:id="170" w:name="page3"/>
      <w:bookmarkEnd w:id="170"/>
      <w:r w:rsidRPr="00B16794">
        <w:t xml:space="preserve"> и научно аргументировать полученные выв</w:t>
      </w:r>
      <w:r w:rsidRPr="00B16794">
        <w:t>о</w:t>
      </w:r>
      <w:r w:rsidRPr="00B16794">
        <w:t>ды.</w:t>
      </w:r>
    </w:p>
    <w:p w:rsidR="00914683" w:rsidRPr="00B16794" w:rsidRDefault="00256041" w:rsidP="00990DF0">
      <w:pPr>
        <w:autoSpaceDE w:val="0"/>
        <w:autoSpaceDN w:val="0"/>
        <w:adjustRightInd w:val="0"/>
        <w:ind w:firstLine="709"/>
        <w:jc w:val="both"/>
      </w:pPr>
      <w:r w:rsidRPr="00B16794">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w:t>
      </w:r>
      <w:r w:rsidRPr="00B16794">
        <w:t>ж</w:t>
      </w:r>
      <w:r w:rsidRPr="00B16794">
        <w:t>предметных связях с предметами:«Физика», «Химия», «География», «Математика», «Эк</w:t>
      </w:r>
      <w:r w:rsidRPr="00B16794">
        <w:t>о</w:t>
      </w:r>
      <w:r w:rsidRPr="00B16794">
        <w:t>логия», «Основы безопасности жизнедеятельности», «История», «Русский язык», «Лит</w:t>
      </w:r>
      <w:r w:rsidRPr="00B16794">
        <w:t>е</w:t>
      </w:r>
      <w:r w:rsidRPr="00B16794">
        <w:t>ратура» и др.</w:t>
      </w:r>
      <w:bookmarkStart w:id="171" w:name="page15"/>
      <w:bookmarkStart w:id="172" w:name="page25"/>
      <w:bookmarkEnd w:id="171"/>
      <w:bookmarkEnd w:id="172"/>
    </w:p>
    <w:p w:rsidR="00914683" w:rsidRPr="00B16794" w:rsidRDefault="00914683" w:rsidP="00990DF0">
      <w:pPr>
        <w:pStyle w:val="1f6"/>
        <w:keepNext/>
        <w:keepLines/>
        <w:shd w:val="clear" w:color="auto" w:fill="auto"/>
        <w:spacing w:after="0" w:line="240" w:lineRule="auto"/>
        <w:jc w:val="left"/>
        <w:rPr>
          <w:i/>
          <w:sz w:val="24"/>
          <w:szCs w:val="24"/>
        </w:rPr>
      </w:pPr>
      <w:r w:rsidRPr="00B16794">
        <w:rPr>
          <w:rStyle w:val="1f8"/>
          <w:i w:val="0"/>
          <w:sz w:val="24"/>
          <w:szCs w:val="24"/>
          <w:u w:val="none"/>
        </w:rPr>
        <w:t>Живые организмы</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w:t>
      </w:r>
      <w:r w:rsidRPr="00B16794">
        <w:rPr>
          <w:sz w:val="24"/>
          <w:szCs w:val="24"/>
        </w:rPr>
        <w:t>е</w:t>
      </w:r>
      <w:r w:rsidRPr="00B16794">
        <w:rPr>
          <w:sz w:val="24"/>
          <w:szCs w:val="24"/>
        </w:rPr>
        <w:t>тоды изучения живых организмов: наблюдение, измерение, эксперимент. Клеточное строение организмов.</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Правила работы в кабинете биологии, с биологическими приборами и инструментами.</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Бактерии. Многообразие бактерий. Роль бактерий в природе и жизни человека. Бакт</w:t>
      </w:r>
      <w:r w:rsidRPr="00B16794">
        <w:rPr>
          <w:sz w:val="24"/>
          <w:szCs w:val="24"/>
        </w:rPr>
        <w:t>е</w:t>
      </w:r>
      <w:r w:rsidRPr="00B16794">
        <w:rPr>
          <w:sz w:val="24"/>
          <w:szCs w:val="24"/>
        </w:rPr>
        <w:t>рии — возбудители заболеваний. Меры профилактики заболеваний, вызываемых бакт</w:t>
      </w:r>
      <w:r w:rsidRPr="00B16794">
        <w:rPr>
          <w:sz w:val="24"/>
          <w:szCs w:val="24"/>
        </w:rPr>
        <w:t>е</w:t>
      </w:r>
      <w:r w:rsidRPr="00B16794">
        <w:rPr>
          <w:sz w:val="24"/>
          <w:szCs w:val="24"/>
        </w:rPr>
        <w:t>риями.</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Грибы. Многообразие грибов, их роль в природе и жизни человека. Съедобные и яд</w:t>
      </w:r>
      <w:r w:rsidRPr="00B16794">
        <w:rPr>
          <w:sz w:val="24"/>
          <w:szCs w:val="24"/>
        </w:rPr>
        <w:t>о</w:t>
      </w:r>
      <w:r w:rsidRPr="00B16794">
        <w:rPr>
          <w:sz w:val="24"/>
          <w:szCs w:val="24"/>
        </w:rPr>
        <w:t>витые грибы. Оказание приёмов первой помощи при отравлении грибами.</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Лишайники. Роль лишайников в природе и жизни человека.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Вирусы — неклеточные формы. Заболевания, вызываемые вирусами. Меры профила</w:t>
      </w:r>
      <w:r w:rsidRPr="00B16794">
        <w:rPr>
          <w:sz w:val="24"/>
          <w:szCs w:val="24"/>
        </w:rPr>
        <w:t>к</w:t>
      </w:r>
      <w:r w:rsidRPr="00B16794">
        <w:rPr>
          <w:sz w:val="24"/>
          <w:szCs w:val="24"/>
        </w:rPr>
        <w:t>тики заболеваний.</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Растения. Клетки, ткани и органы растений. Процессы жизнедеятельности: обмен в</w:t>
      </w:r>
      <w:r w:rsidRPr="00B16794">
        <w:rPr>
          <w:sz w:val="24"/>
          <w:szCs w:val="24"/>
        </w:rPr>
        <w:t>е</w:t>
      </w:r>
      <w:r w:rsidRPr="00B16794">
        <w:rPr>
          <w:sz w:val="24"/>
          <w:szCs w:val="24"/>
        </w:rPr>
        <w:t>ществ и превращение энергии, питание, фотосинтез, дыхание, удаление продуктов обм</w:t>
      </w:r>
      <w:r w:rsidRPr="00B16794">
        <w:rPr>
          <w:sz w:val="24"/>
          <w:szCs w:val="24"/>
        </w:rPr>
        <w:t>е</w:t>
      </w:r>
      <w:r w:rsidRPr="00B16794">
        <w:rPr>
          <w:sz w:val="24"/>
          <w:szCs w:val="24"/>
        </w:rPr>
        <w:t>на, транспорт веществ. Регуляция процессов жизнедеятельности. Движение. Рост, разв</w:t>
      </w:r>
      <w:r w:rsidRPr="00B16794">
        <w:rPr>
          <w:sz w:val="24"/>
          <w:szCs w:val="24"/>
        </w:rPr>
        <w:t>и</w:t>
      </w:r>
      <w:r w:rsidRPr="00B16794">
        <w:rPr>
          <w:sz w:val="24"/>
          <w:szCs w:val="24"/>
        </w:rPr>
        <w:t>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w:t>
      </w:r>
      <w:r w:rsidRPr="00B16794">
        <w:rPr>
          <w:sz w:val="24"/>
          <w:szCs w:val="24"/>
        </w:rPr>
        <w:t>и</w:t>
      </w:r>
      <w:r w:rsidRPr="00B16794">
        <w:rPr>
          <w:sz w:val="24"/>
          <w:szCs w:val="24"/>
        </w:rPr>
        <w:t>роде и жизни человека. Важнейшие сельскохозяйственные культуры. Ядовитые растения. Охрана редких и исчезающих видов растений. Основные растительные общества. Усло</w:t>
      </w:r>
      <w:r w:rsidRPr="00B16794">
        <w:rPr>
          <w:sz w:val="24"/>
          <w:szCs w:val="24"/>
        </w:rPr>
        <w:t>ж</w:t>
      </w:r>
      <w:r w:rsidRPr="00B16794">
        <w:rPr>
          <w:sz w:val="24"/>
          <w:szCs w:val="24"/>
        </w:rPr>
        <w:t>нение растений в процессе эволюции. Животные. Строение животных. Процессы жизн</w:t>
      </w:r>
      <w:r w:rsidRPr="00B16794">
        <w:rPr>
          <w:sz w:val="24"/>
          <w:szCs w:val="24"/>
        </w:rPr>
        <w:t>е</w:t>
      </w:r>
      <w:r w:rsidRPr="00B16794">
        <w:rPr>
          <w:sz w:val="24"/>
          <w:szCs w:val="24"/>
        </w:rPr>
        <w:t>деятельности и их регуляции у животных. Размножение, рост и развитие. Поведение. Ра</w:t>
      </w:r>
      <w:r w:rsidRPr="00B16794">
        <w:rPr>
          <w:sz w:val="24"/>
          <w:szCs w:val="24"/>
        </w:rPr>
        <w:t>з</w:t>
      </w:r>
      <w:r w:rsidRPr="00B16794">
        <w:rPr>
          <w:sz w:val="24"/>
          <w:szCs w:val="24"/>
        </w:rPr>
        <w:t>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w:t>
      </w:r>
      <w:r w:rsidRPr="00B16794">
        <w:rPr>
          <w:sz w:val="24"/>
          <w:szCs w:val="24"/>
        </w:rPr>
        <w:t>и</w:t>
      </w:r>
      <w:r w:rsidRPr="00B16794">
        <w:rPr>
          <w:sz w:val="24"/>
          <w:szCs w:val="24"/>
        </w:rPr>
        <w:t>лактика заболеваний, вызываемых животными. Усложнение животных в процессе эвол</w:t>
      </w:r>
      <w:r w:rsidRPr="00B16794">
        <w:rPr>
          <w:sz w:val="24"/>
          <w:szCs w:val="24"/>
        </w:rPr>
        <w:t>ю</w:t>
      </w:r>
      <w:r w:rsidRPr="00B16794">
        <w:rPr>
          <w:sz w:val="24"/>
          <w:szCs w:val="24"/>
        </w:rPr>
        <w:t>ции. Приспособления к различным средам обитания. Охрана редких и исчезающих видов животных.</w:t>
      </w:r>
    </w:p>
    <w:p w:rsidR="00914683" w:rsidRPr="00B16794" w:rsidRDefault="00914683" w:rsidP="00990DF0">
      <w:pPr>
        <w:rPr>
          <w:i/>
        </w:rPr>
      </w:pPr>
      <w:r w:rsidRPr="00B16794">
        <w:rPr>
          <w:rStyle w:val="46"/>
          <w:rFonts w:eastAsia="Courier New"/>
          <w:i w:val="0"/>
          <w:sz w:val="24"/>
          <w:szCs w:val="24"/>
          <w:u w:val="none"/>
        </w:rPr>
        <w:t>Человек и его здоровье</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Человек и окружающая среда. Природная и социальная среда обитания человека. З</w:t>
      </w:r>
      <w:r w:rsidRPr="00B16794">
        <w:rPr>
          <w:sz w:val="24"/>
          <w:szCs w:val="24"/>
        </w:rPr>
        <w:t>а</w:t>
      </w:r>
      <w:r w:rsidRPr="00B16794">
        <w:rPr>
          <w:sz w:val="24"/>
          <w:szCs w:val="24"/>
        </w:rPr>
        <w:t>щита среды обитания человека.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Общие сведения об организме человека. Место человека в системе органического м</w:t>
      </w:r>
      <w:r w:rsidRPr="00B16794">
        <w:rPr>
          <w:sz w:val="24"/>
          <w:szCs w:val="24"/>
        </w:rPr>
        <w:t>и</w:t>
      </w:r>
      <w:r w:rsidRPr="00B16794">
        <w:rPr>
          <w:sz w:val="24"/>
          <w:szCs w:val="24"/>
        </w:rPr>
        <w:t>ра. Черты сходства и различия человека и животных. Строение организма человека: кле</w:t>
      </w:r>
      <w:r w:rsidRPr="00B16794">
        <w:rPr>
          <w:sz w:val="24"/>
          <w:szCs w:val="24"/>
        </w:rPr>
        <w:t>т</w:t>
      </w:r>
      <w:r w:rsidRPr="00B16794">
        <w:rPr>
          <w:sz w:val="24"/>
          <w:szCs w:val="24"/>
        </w:rPr>
        <w:t>ки, ткани, органы, системы органов. Методы изучения организма человека.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Опора и движение. Опорно-двигательная система. Профилактика травматизма. Знач</w:t>
      </w:r>
      <w:r w:rsidRPr="00B16794">
        <w:rPr>
          <w:sz w:val="24"/>
          <w:szCs w:val="24"/>
        </w:rPr>
        <w:t>е</w:t>
      </w:r>
      <w:r w:rsidRPr="00B16794">
        <w:rPr>
          <w:sz w:val="24"/>
          <w:szCs w:val="24"/>
        </w:rPr>
        <w:t>ние физических упражнений и культуры труда для формирования скелета и мускулатуры. Первая помощь при травмах опорно</w:t>
      </w:r>
      <w:r w:rsidRPr="00B16794">
        <w:rPr>
          <w:sz w:val="24"/>
          <w:szCs w:val="24"/>
        </w:rPr>
        <w:softHyphen/>
        <w:t>двигательной системы.</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Транспорт веществ. Внутренняя среда организма, значение её постоянства. Кровено</w:t>
      </w:r>
      <w:r w:rsidRPr="00B16794">
        <w:rPr>
          <w:sz w:val="24"/>
          <w:szCs w:val="24"/>
        </w:rPr>
        <w:t>с</w:t>
      </w:r>
      <w:r w:rsidRPr="00B16794">
        <w:rPr>
          <w:sz w:val="24"/>
          <w:szCs w:val="24"/>
        </w:rPr>
        <w:t>ная и лимфатическая системы. Кровь. Группы крови. Лимфа. Переливание крови. Имм</w:t>
      </w:r>
      <w:r w:rsidRPr="00B16794">
        <w:rPr>
          <w:sz w:val="24"/>
          <w:szCs w:val="24"/>
        </w:rPr>
        <w:t>у</w:t>
      </w:r>
      <w:r w:rsidRPr="00B16794">
        <w:rPr>
          <w:sz w:val="24"/>
          <w:szCs w:val="24"/>
        </w:rPr>
        <w:t>нитет. Антитела. Аллергические реакции. Предупредительные прививки. Лечебные сыв</w:t>
      </w:r>
      <w:r w:rsidRPr="00B16794">
        <w:rPr>
          <w:sz w:val="24"/>
          <w:szCs w:val="24"/>
        </w:rPr>
        <w:t>о</w:t>
      </w:r>
      <w:r w:rsidRPr="00B16794">
        <w:rPr>
          <w:sz w:val="24"/>
          <w:szCs w:val="24"/>
        </w:rPr>
        <w:t>ротки. Строение и работа сердца. Кровяное давление и пульс. Приёмы оказания первой помощи при кровотечениях.</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Дыхание. Дыхательная система. Строение органов дыхания. Газообмен в лёгких и тканях. Гигиена органов дыхания. Заболевания органов дыхания и их предупреждение. Примеры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Питание. Пищеварение. Пищеварительная система. Нарушения работы пищевар</w:t>
      </w:r>
      <w:r w:rsidRPr="00B16794">
        <w:rPr>
          <w:sz w:val="24"/>
          <w:szCs w:val="24"/>
        </w:rPr>
        <w:t>и</w:t>
      </w:r>
      <w:r w:rsidRPr="00B16794">
        <w:rPr>
          <w:sz w:val="24"/>
          <w:szCs w:val="24"/>
        </w:rPr>
        <w:t>тельной системы и их профилактика.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w:t>
      </w:r>
      <w:r w:rsidRPr="00B16794">
        <w:rPr>
          <w:sz w:val="24"/>
          <w:szCs w:val="24"/>
        </w:rPr>
        <w:t>о</w:t>
      </w:r>
      <w:r w:rsidRPr="00B16794">
        <w:rPr>
          <w:sz w:val="24"/>
          <w:szCs w:val="24"/>
        </w:rPr>
        <w:t>нальное питание. Нормы и режим питания. 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выделенной системы. Заболевания органов мочевыдел</w:t>
      </w:r>
      <w:r w:rsidRPr="00B16794">
        <w:rPr>
          <w:sz w:val="24"/>
          <w:szCs w:val="24"/>
        </w:rPr>
        <w:t>и</w:t>
      </w:r>
      <w:r w:rsidRPr="00B16794">
        <w:rPr>
          <w:sz w:val="24"/>
          <w:szCs w:val="24"/>
        </w:rPr>
        <w:t>тельной системы и их предупреждение.</w:t>
      </w:r>
    </w:p>
    <w:p w:rsidR="00914683" w:rsidRPr="00B16794" w:rsidRDefault="00914683" w:rsidP="00990DF0">
      <w:pPr>
        <w:pStyle w:val="45"/>
        <w:shd w:val="clear" w:color="auto" w:fill="auto"/>
        <w:spacing w:after="0" w:line="240" w:lineRule="auto"/>
        <w:ind w:firstLine="386"/>
        <w:rPr>
          <w:sz w:val="24"/>
          <w:szCs w:val="24"/>
        </w:rPr>
      </w:pPr>
      <w:r w:rsidRPr="00B16794">
        <w:rPr>
          <w:sz w:val="24"/>
          <w:szCs w:val="24"/>
        </w:rPr>
        <w:t>Размножение и развитие. Половые железы и половые клетки. Половое созревание. Инфекции, передающиеся половым путём, их профилактика. ВИЧ — инфекция и её пр</w:t>
      </w:r>
      <w:r w:rsidRPr="00B16794">
        <w:rPr>
          <w:sz w:val="24"/>
          <w:szCs w:val="24"/>
        </w:rPr>
        <w:t>о</w:t>
      </w:r>
      <w:r w:rsidRPr="00B16794">
        <w:rPr>
          <w:sz w:val="24"/>
          <w:szCs w:val="24"/>
        </w:rPr>
        <w:t>филактика. Наследственные заболевания. Медико-генетическое консультирование. Опл</w:t>
      </w:r>
      <w:r w:rsidRPr="00B16794">
        <w:rPr>
          <w:sz w:val="24"/>
          <w:szCs w:val="24"/>
        </w:rPr>
        <w:t>о</w:t>
      </w:r>
      <w:r w:rsidRPr="00B16794">
        <w:rPr>
          <w:sz w:val="24"/>
          <w:szCs w:val="24"/>
        </w:rPr>
        <w:t>дотворение, внутриутробное</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развитие. Беременность. Вредное влияние на развитие организма курения, употребл</w:t>
      </w:r>
      <w:r w:rsidRPr="00B16794">
        <w:rPr>
          <w:sz w:val="24"/>
          <w:szCs w:val="24"/>
        </w:rPr>
        <w:t>е</w:t>
      </w:r>
      <w:r w:rsidRPr="00B16794">
        <w:rPr>
          <w:sz w:val="24"/>
          <w:szCs w:val="24"/>
        </w:rPr>
        <w:t>ния алкоголя, наркотиков. Роды. Развитие после рождения.</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w:t>
      </w:r>
      <w:r w:rsidRPr="00B16794">
        <w:rPr>
          <w:sz w:val="24"/>
          <w:szCs w:val="24"/>
        </w:rPr>
        <w:t>я</w:t>
      </w:r>
      <w:r w:rsidRPr="00B16794">
        <w:rPr>
          <w:sz w:val="24"/>
          <w:szCs w:val="24"/>
        </w:rPr>
        <w:t>ние. Вкус.</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Нейрогуморальная регуляция процессов жизнедеятельности организма. Нервная си</w:t>
      </w:r>
      <w:r w:rsidRPr="00B16794">
        <w:rPr>
          <w:sz w:val="24"/>
          <w:szCs w:val="24"/>
        </w:rPr>
        <w:t>с</w:t>
      </w:r>
      <w:r w:rsidRPr="00B16794">
        <w:rPr>
          <w:sz w:val="24"/>
          <w:szCs w:val="24"/>
        </w:rPr>
        <w:t>тема. Рефлекс и рефлекторная дуга. Эндокринная система. Гормоны, механизмы их дейс</w:t>
      </w:r>
      <w:r w:rsidRPr="00B16794">
        <w:rPr>
          <w:sz w:val="24"/>
          <w:szCs w:val="24"/>
        </w:rPr>
        <w:t>т</w:t>
      </w:r>
      <w:r w:rsidRPr="00B16794">
        <w:rPr>
          <w:sz w:val="24"/>
          <w:szCs w:val="24"/>
        </w:rPr>
        <w:t>вия на клетки. Нарушения деятельности нервной и эндокринной систем и их предупре</w:t>
      </w:r>
      <w:r w:rsidRPr="00B16794">
        <w:rPr>
          <w:sz w:val="24"/>
          <w:szCs w:val="24"/>
        </w:rPr>
        <w:t>ж</w:t>
      </w:r>
      <w:r w:rsidRPr="00B16794">
        <w:rPr>
          <w:sz w:val="24"/>
          <w:szCs w:val="24"/>
        </w:rPr>
        <w:t>дение.</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Поведение и психика человека. Безусловные рефлексы и инстинкты. Условные ре</w:t>
      </w:r>
      <w:r w:rsidRPr="00B16794">
        <w:rPr>
          <w:sz w:val="24"/>
          <w:szCs w:val="24"/>
        </w:rPr>
        <w:t>ф</w:t>
      </w:r>
      <w:r w:rsidRPr="00B16794">
        <w:rPr>
          <w:sz w:val="24"/>
          <w:szCs w:val="24"/>
        </w:rPr>
        <w:t>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w:t>
      </w:r>
      <w:r w:rsidRPr="00B16794">
        <w:rPr>
          <w:sz w:val="24"/>
          <w:szCs w:val="24"/>
        </w:rPr>
        <w:t>т</w:t>
      </w:r>
      <w:r w:rsidRPr="00B16794">
        <w:rPr>
          <w:sz w:val="24"/>
          <w:szCs w:val="24"/>
        </w:rPr>
        <w:t>ношения. Роль обучения и воспитания в развитии поведения и психики человека.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Здоровый образ жизни. Соблюдение санитарно-гигиенических норм и правил здоров</w:t>
      </w:r>
      <w:r w:rsidRPr="00B16794">
        <w:rPr>
          <w:sz w:val="24"/>
          <w:szCs w:val="24"/>
        </w:rPr>
        <w:t>о</w:t>
      </w:r>
      <w:r w:rsidRPr="00B16794">
        <w:rPr>
          <w:sz w:val="24"/>
          <w:szCs w:val="24"/>
        </w:rPr>
        <w:t>го образа жизни. Укрепление здоровья: аутотренинг, закаливание, двигательная акти</w:t>
      </w:r>
      <w:r w:rsidRPr="00B16794">
        <w:rPr>
          <w:sz w:val="24"/>
          <w:szCs w:val="24"/>
        </w:rPr>
        <w:t>в</w:t>
      </w:r>
      <w:r w:rsidRPr="00B16794">
        <w:rPr>
          <w:sz w:val="24"/>
          <w:szCs w:val="24"/>
        </w:rPr>
        <w:t>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14683" w:rsidRPr="00B16794" w:rsidRDefault="00914683" w:rsidP="00990DF0">
      <w:pPr>
        <w:keepNext/>
        <w:keepLines/>
        <w:rPr>
          <w:i/>
        </w:rPr>
      </w:pPr>
      <w:bookmarkStart w:id="173" w:name="bookmark6"/>
      <w:r w:rsidRPr="00B16794">
        <w:rPr>
          <w:rStyle w:val="120"/>
          <w:rFonts w:eastAsia="Courier New"/>
          <w:i w:val="0"/>
          <w:sz w:val="24"/>
          <w:szCs w:val="24"/>
          <w:u w:val="none"/>
        </w:rPr>
        <w:t>Общие биологические закономерности</w:t>
      </w:r>
      <w:bookmarkEnd w:id="173"/>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Отличительные признаки живых организмов. Особенности химического состава ж</w:t>
      </w:r>
      <w:r w:rsidRPr="00B16794">
        <w:rPr>
          <w:sz w:val="24"/>
          <w:szCs w:val="24"/>
        </w:rPr>
        <w:t>и</w:t>
      </w:r>
      <w:r w:rsidRPr="00B16794">
        <w:rPr>
          <w:sz w:val="24"/>
          <w:szCs w:val="24"/>
        </w:rPr>
        <w:t>вых организмов: неорганические и органические вещества, их роль в организме.</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Клеточное строение организмов. Строение клетки: ядро, клеточная оболочка, плазм</w:t>
      </w:r>
      <w:r w:rsidRPr="00B16794">
        <w:rPr>
          <w:sz w:val="24"/>
          <w:szCs w:val="24"/>
        </w:rPr>
        <w:t>а</w:t>
      </w:r>
      <w:r w:rsidRPr="00B16794">
        <w:rPr>
          <w:sz w:val="24"/>
          <w:szCs w:val="24"/>
        </w:rPr>
        <w:t>тическая мембрана, цитоплазма, пластиды, митохондрии, вакуоли. Хромосомы. Многоо</w:t>
      </w:r>
      <w:r w:rsidRPr="00B16794">
        <w:rPr>
          <w:sz w:val="24"/>
          <w:szCs w:val="24"/>
        </w:rPr>
        <w:t>б</w:t>
      </w:r>
      <w:r w:rsidRPr="00B16794">
        <w:rPr>
          <w:sz w:val="24"/>
          <w:szCs w:val="24"/>
        </w:rPr>
        <w:t>разие клеток.</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Рост и развитие организмов. Размножение. Бесполое и половое размножение. Половые клетки. Оплодотворение.</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Наследственность и изменчивость — свойства организмов. Наследственная и нен</w:t>
      </w:r>
      <w:r w:rsidRPr="00B16794">
        <w:rPr>
          <w:sz w:val="24"/>
          <w:szCs w:val="24"/>
        </w:rPr>
        <w:t>а</w:t>
      </w:r>
      <w:r w:rsidRPr="00B16794">
        <w:rPr>
          <w:sz w:val="24"/>
          <w:szCs w:val="24"/>
        </w:rPr>
        <w:t>следственная изменчивость.</w:t>
      </w:r>
    </w:p>
    <w:p w:rsidR="00914683" w:rsidRPr="00B16794" w:rsidRDefault="00914683" w:rsidP="00990DF0">
      <w:pPr>
        <w:pStyle w:val="45"/>
        <w:shd w:val="clear" w:color="auto" w:fill="auto"/>
        <w:spacing w:after="0" w:line="240" w:lineRule="auto"/>
        <w:ind w:firstLine="386"/>
        <w:jc w:val="both"/>
        <w:rPr>
          <w:sz w:val="24"/>
          <w:szCs w:val="24"/>
        </w:rPr>
      </w:pPr>
      <w:r w:rsidRPr="00B16794">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w:t>
      </w:r>
      <w:r w:rsidRPr="00B16794">
        <w:rPr>
          <w:sz w:val="24"/>
          <w:szCs w:val="24"/>
        </w:rPr>
        <w:t>о</w:t>
      </w:r>
      <w:r w:rsidRPr="00B16794">
        <w:rPr>
          <w:sz w:val="24"/>
          <w:szCs w:val="24"/>
        </w:rPr>
        <w:t>люции: наследственная изменчивость, борьба за существование, естественный отбор. Р</w:t>
      </w:r>
      <w:r w:rsidRPr="00B16794">
        <w:rPr>
          <w:sz w:val="24"/>
          <w:szCs w:val="24"/>
        </w:rPr>
        <w:t>е</w:t>
      </w:r>
      <w:r w:rsidRPr="00B16794">
        <w:rPr>
          <w:sz w:val="24"/>
          <w:szCs w:val="24"/>
        </w:rPr>
        <w:t>зультаты эволюции: многообразие видов, приспособленность организмов к среде обит</w:t>
      </w:r>
      <w:r w:rsidRPr="00B16794">
        <w:rPr>
          <w:sz w:val="24"/>
          <w:szCs w:val="24"/>
        </w:rPr>
        <w:t>а</w:t>
      </w:r>
      <w:r w:rsidRPr="00B16794">
        <w:rPr>
          <w:sz w:val="24"/>
          <w:szCs w:val="24"/>
        </w:rPr>
        <w:t>ния. 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w:t>
      </w:r>
      <w:r w:rsidRPr="00B16794">
        <w:rPr>
          <w:sz w:val="24"/>
          <w:szCs w:val="24"/>
        </w:rPr>
        <w:t>а</w:t>
      </w:r>
      <w:r w:rsidRPr="00B16794">
        <w:rPr>
          <w:sz w:val="24"/>
          <w:szCs w:val="24"/>
        </w:rPr>
        <w:t>ция живой природы. Взаимодействия разных видов в экосистеме (конкуренция, хищнич</w:t>
      </w:r>
      <w:r w:rsidRPr="00B16794">
        <w:rPr>
          <w:sz w:val="24"/>
          <w:szCs w:val="24"/>
        </w:rPr>
        <w:t>е</w:t>
      </w:r>
      <w:r w:rsidRPr="00B16794">
        <w:rPr>
          <w:sz w:val="24"/>
          <w:szCs w:val="24"/>
        </w:rPr>
        <w:t>ство, симбиоз, паразитизм). Пищевые связи в экосистеме. Круговорот веществ и превр</w:t>
      </w:r>
      <w:r w:rsidRPr="00B16794">
        <w:rPr>
          <w:sz w:val="24"/>
          <w:szCs w:val="24"/>
        </w:rPr>
        <w:t>а</w:t>
      </w:r>
      <w:r w:rsidRPr="00B16794">
        <w:rPr>
          <w:sz w:val="24"/>
          <w:szCs w:val="24"/>
        </w:rPr>
        <w:t>щения энергии. Биосфера - глобальная экосистема. В.И. Вернадский — основоположник учения о биосфере. Границы биосферы. Распространение и роль живого вещества в би</w:t>
      </w:r>
      <w:r w:rsidRPr="00B16794">
        <w:rPr>
          <w:sz w:val="24"/>
          <w:szCs w:val="24"/>
        </w:rPr>
        <w:t>о</w:t>
      </w:r>
      <w:r w:rsidRPr="00B16794">
        <w:rPr>
          <w:sz w:val="24"/>
          <w:szCs w:val="24"/>
        </w:rPr>
        <w:t>сфере. Роль человека в биосфере. Экологические проблемы. Послед</w:t>
      </w:r>
      <w:r w:rsidRPr="00B16794">
        <w:rPr>
          <w:sz w:val="24"/>
          <w:szCs w:val="24"/>
        </w:rPr>
        <w:softHyphen/>
        <w:t>ствия деятельности человека в экосистемах.</w:t>
      </w:r>
    </w:p>
    <w:p w:rsidR="00256041" w:rsidRPr="00B16794" w:rsidRDefault="00256041" w:rsidP="00990DF0">
      <w:pPr>
        <w:autoSpaceDE w:val="0"/>
        <w:autoSpaceDN w:val="0"/>
        <w:adjustRightInd w:val="0"/>
        <w:ind w:firstLine="709"/>
        <w:jc w:val="both"/>
        <w:rPr>
          <w:b/>
          <w:bCs/>
        </w:rPr>
      </w:pPr>
      <w:r w:rsidRPr="00B16794">
        <w:rPr>
          <w:b/>
          <w:bCs/>
        </w:rPr>
        <w:t>Примерный список лабораторных и практических работ по разделу «Живые организмы»:</w:t>
      </w:r>
    </w:p>
    <w:p w:rsidR="00914683" w:rsidRPr="00B16794" w:rsidRDefault="00914683" w:rsidP="008D534A">
      <w:pPr>
        <w:pStyle w:val="45"/>
        <w:numPr>
          <w:ilvl w:val="0"/>
          <w:numId w:val="67"/>
        </w:numPr>
        <w:shd w:val="clear" w:color="auto" w:fill="auto"/>
        <w:spacing w:after="0" w:line="240" w:lineRule="auto"/>
        <w:ind w:left="0" w:firstLine="0"/>
        <w:rPr>
          <w:sz w:val="24"/>
          <w:szCs w:val="24"/>
        </w:rPr>
      </w:pPr>
      <w:r w:rsidRPr="00B16794">
        <w:rPr>
          <w:sz w:val="24"/>
          <w:szCs w:val="24"/>
        </w:rPr>
        <w:t>Устройство увеличительных приборов и правила работы с ними. Приготовление микропрепарата кожицы чешуи лука.</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органов цветкового растения.</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позвоночного животного.</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Передвижение воды и минеральных веществ в растении.</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семян однодольных и двудольных растений.</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водорослей.</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мхов (на местных видах).</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папоротника (хвоща).</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голосеменных растений.</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покрытосеменных растений.</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плесневых грибов.</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Вегетативное размножение комнатных растений.</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одноклеточных животных.</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внешнего строения дождевого червя, наблюдение за его передвижением и реакциями на раздражения.</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Изучения строения моллюсков по влажным препаратам.</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многообразия членистоногих по коллекциям.</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рыб.</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Изучения строения птиц.</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строение куриного яйца.</w:t>
      </w:r>
    </w:p>
    <w:p w:rsidR="00914683" w:rsidRPr="00B16794" w:rsidRDefault="00914683" w:rsidP="008D534A">
      <w:pPr>
        <w:pStyle w:val="45"/>
        <w:numPr>
          <w:ilvl w:val="0"/>
          <w:numId w:val="67"/>
        </w:numPr>
        <w:shd w:val="clear" w:color="auto" w:fill="auto"/>
        <w:spacing w:after="0" w:line="240" w:lineRule="auto"/>
        <w:ind w:left="0" w:firstLine="0"/>
        <w:jc w:val="both"/>
        <w:rPr>
          <w:sz w:val="24"/>
          <w:szCs w:val="24"/>
        </w:rPr>
      </w:pPr>
      <w:r w:rsidRPr="00B16794">
        <w:rPr>
          <w:sz w:val="24"/>
          <w:szCs w:val="24"/>
        </w:rPr>
        <w:t>Изучение строения млекопитающих.</w:t>
      </w:r>
    </w:p>
    <w:p w:rsidR="00256041" w:rsidRPr="00B16794" w:rsidRDefault="00256041" w:rsidP="00990DF0">
      <w:pPr>
        <w:tabs>
          <w:tab w:val="left" w:pos="284"/>
          <w:tab w:val="left" w:pos="567"/>
          <w:tab w:val="left" w:pos="709"/>
        </w:tabs>
        <w:autoSpaceDE w:val="0"/>
        <w:autoSpaceDN w:val="0"/>
        <w:adjustRightInd w:val="0"/>
        <w:jc w:val="both"/>
      </w:pPr>
      <w:r w:rsidRPr="00B16794">
        <w:rPr>
          <w:b/>
          <w:bCs/>
        </w:rPr>
        <w:t>Примерный список экскурсий по разделу «Живые организмы»:</w:t>
      </w:r>
    </w:p>
    <w:p w:rsidR="00914683" w:rsidRPr="00B16794" w:rsidRDefault="00914683" w:rsidP="008D534A">
      <w:pPr>
        <w:pStyle w:val="45"/>
        <w:numPr>
          <w:ilvl w:val="0"/>
          <w:numId w:val="94"/>
        </w:numPr>
        <w:shd w:val="clear" w:color="auto" w:fill="auto"/>
        <w:spacing w:after="0" w:line="240" w:lineRule="auto"/>
        <w:ind w:left="0" w:firstLine="0"/>
        <w:jc w:val="both"/>
        <w:rPr>
          <w:sz w:val="24"/>
          <w:szCs w:val="24"/>
        </w:rPr>
      </w:pPr>
      <w:r w:rsidRPr="00B16794">
        <w:rPr>
          <w:sz w:val="24"/>
          <w:szCs w:val="24"/>
        </w:rPr>
        <w:t>Разнообразие и роль членистоногих в природе.</w:t>
      </w:r>
    </w:p>
    <w:p w:rsidR="00914683" w:rsidRPr="00B16794" w:rsidRDefault="00914683" w:rsidP="008D534A">
      <w:pPr>
        <w:pStyle w:val="45"/>
        <w:numPr>
          <w:ilvl w:val="0"/>
          <w:numId w:val="94"/>
        </w:numPr>
        <w:shd w:val="clear" w:color="auto" w:fill="auto"/>
        <w:spacing w:after="0" w:line="240" w:lineRule="auto"/>
        <w:ind w:left="0" w:firstLine="0"/>
        <w:jc w:val="both"/>
        <w:rPr>
          <w:sz w:val="24"/>
          <w:szCs w:val="24"/>
        </w:rPr>
      </w:pPr>
      <w:r w:rsidRPr="00B16794">
        <w:rPr>
          <w:sz w:val="24"/>
          <w:szCs w:val="24"/>
        </w:rPr>
        <w:t>Разнообразие птиц и млекопитающих.</w:t>
      </w:r>
    </w:p>
    <w:p w:rsidR="00256041" w:rsidRPr="00B16794" w:rsidRDefault="00256041" w:rsidP="008D534A">
      <w:pPr>
        <w:tabs>
          <w:tab w:val="left" w:pos="284"/>
          <w:tab w:val="left" w:pos="567"/>
        </w:tabs>
        <w:autoSpaceDE w:val="0"/>
        <w:autoSpaceDN w:val="0"/>
        <w:adjustRightInd w:val="0"/>
        <w:jc w:val="both"/>
      </w:pPr>
      <w:r w:rsidRPr="00B16794">
        <w:rPr>
          <w:b/>
          <w:bCs/>
        </w:rPr>
        <w:t>Примерный список лабораторных и практических работ по разделу«Человек и его здоровье»:</w:t>
      </w:r>
    </w:p>
    <w:p w:rsidR="00914683" w:rsidRPr="00B16794" w:rsidRDefault="00914683" w:rsidP="008D534A">
      <w:pPr>
        <w:pStyle w:val="ab"/>
        <w:numPr>
          <w:ilvl w:val="0"/>
          <w:numId w:val="95"/>
        </w:numPr>
        <w:spacing w:after="0" w:line="240" w:lineRule="auto"/>
        <w:ind w:left="0" w:firstLine="0"/>
        <w:rPr>
          <w:rFonts w:ascii="Times New Roman" w:hAnsi="Times New Roman"/>
          <w:sz w:val="24"/>
          <w:szCs w:val="24"/>
        </w:rPr>
      </w:pPr>
      <w:r w:rsidRPr="00B16794">
        <w:rPr>
          <w:rStyle w:val="53"/>
          <w:rFonts w:eastAsia="Courier New"/>
          <w:sz w:val="24"/>
          <w:szCs w:val="24"/>
        </w:rPr>
        <w:t>Строение клеток и тканей.</w:t>
      </w:r>
    </w:p>
    <w:p w:rsidR="00914683" w:rsidRPr="00B16794" w:rsidRDefault="00914683" w:rsidP="008D534A">
      <w:pPr>
        <w:pStyle w:val="45"/>
        <w:numPr>
          <w:ilvl w:val="0"/>
          <w:numId w:val="95"/>
        </w:numPr>
        <w:shd w:val="clear" w:color="auto" w:fill="auto"/>
        <w:spacing w:after="0" w:line="240" w:lineRule="auto"/>
        <w:ind w:left="0" w:firstLine="0"/>
        <w:jc w:val="both"/>
        <w:rPr>
          <w:sz w:val="24"/>
          <w:szCs w:val="24"/>
        </w:rPr>
      </w:pPr>
      <w:r w:rsidRPr="00B16794">
        <w:rPr>
          <w:sz w:val="24"/>
          <w:szCs w:val="24"/>
        </w:rPr>
        <w:t>Строение и функции спинного и головного мозга.</w:t>
      </w:r>
    </w:p>
    <w:p w:rsidR="00914683" w:rsidRPr="00B16794" w:rsidRDefault="00914683" w:rsidP="008D534A">
      <w:pPr>
        <w:pStyle w:val="45"/>
        <w:numPr>
          <w:ilvl w:val="0"/>
          <w:numId w:val="95"/>
        </w:numPr>
        <w:shd w:val="clear" w:color="auto" w:fill="auto"/>
        <w:spacing w:after="0" w:line="240" w:lineRule="auto"/>
        <w:ind w:left="0" w:firstLine="0"/>
        <w:jc w:val="both"/>
        <w:rPr>
          <w:sz w:val="24"/>
          <w:szCs w:val="24"/>
        </w:rPr>
      </w:pPr>
      <w:r w:rsidRPr="00B16794">
        <w:rPr>
          <w:sz w:val="24"/>
          <w:szCs w:val="24"/>
        </w:rPr>
        <w:t>Определение гармоничности физического развития.</w:t>
      </w:r>
    </w:p>
    <w:p w:rsidR="00914683" w:rsidRPr="00B16794" w:rsidRDefault="00914683" w:rsidP="008D534A">
      <w:pPr>
        <w:pStyle w:val="45"/>
        <w:numPr>
          <w:ilvl w:val="0"/>
          <w:numId w:val="95"/>
        </w:numPr>
        <w:shd w:val="clear" w:color="auto" w:fill="auto"/>
        <w:spacing w:after="0" w:line="240" w:lineRule="auto"/>
        <w:ind w:left="0" w:firstLine="0"/>
        <w:jc w:val="both"/>
        <w:rPr>
          <w:sz w:val="24"/>
          <w:szCs w:val="24"/>
        </w:rPr>
      </w:pPr>
      <w:r w:rsidRPr="00B16794">
        <w:rPr>
          <w:sz w:val="24"/>
          <w:szCs w:val="24"/>
        </w:rPr>
        <w:t>Выявление нарушений осанки и наличия плоскостопия.</w:t>
      </w:r>
    </w:p>
    <w:p w:rsidR="00914683" w:rsidRPr="00B16794" w:rsidRDefault="00914683" w:rsidP="008D534A">
      <w:pPr>
        <w:pStyle w:val="45"/>
        <w:numPr>
          <w:ilvl w:val="0"/>
          <w:numId w:val="95"/>
        </w:numPr>
        <w:shd w:val="clear" w:color="auto" w:fill="auto"/>
        <w:spacing w:after="0" w:line="240" w:lineRule="auto"/>
        <w:ind w:left="0" w:firstLine="0"/>
        <w:jc w:val="both"/>
        <w:rPr>
          <w:sz w:val="24"/>
          <w:szCs w:val="24"/>
        </w:rPr>
      </w:pPr>
      <w:r w:rsidRPr="00B16794">
        <w:rPr>
          <w:sz w:val="24"/>
          <w:szCs w:val="24"/>
        </w:rPr>
        <w:t>Микроскопическое строение крови человека и лягу</w:t>
      </w:r>
      <w:r w:rsidRPr="00B16794">
        <w:rPr>
          <w:rStyle w:val="1f7"/>
          <w:sz w:val="24"/>
          <w:szCs w:val="24"/>
          <w:u w:val="none"/>
        </w:rPr>
        <w:t>шк</w:t>
      </w:r>
      <w:r w:rsidRPr="00B16794">
        <w:rPr>
          <w:sz w:val="24"/>
          <w:szCs w:val="24"/>
        </w:rPr>
        <w:t>и.</w:t>
      </w:r>
    </w:p>
    <w:p w:rsidR="00914683" w:rsidRPr="00B16794" w:rsidRDefault="00914683" w:rsidP="008D534A">
      <w:pPr>
        <w:pStyle w:val="45"/>
        <w:numPr>
          <w:ilvl w:val="0"/>
          <w:numId w:val="95"/>
        </w:numPr>
        <w:shd w:val="clear" w:color="auto" w:fill="auto"/>
        <w:spacing w:after="0" w:line="240" w:lineRule="auto"/>
        <w:ind w:left="0" w:firstLine="0"/>
        <w:rPr>
          <w:sz w:val="24"/>
          <w:szCs w:val="24"/>
        </w:rPr>
      </w:pPr>
      <w:r w:rsidRPr="00B16794">
        <w:rPr>
          <w:sz w:val="24"/>
          <w:szCs w:val="24"/>
        </w:rPr>
        <w:t>Подсчет пульса в разных условиях и измерение артериального давления. Дых</w:t>
      </w:r>
      <w:r w:rsidRPr="00B16794">
        <w:rPr>
          <w:sz w:val="24"/>
          <w:szCs w:val="24"/>
        </w:rPr>
        <w:t>а</w:t>
      </w:r>
      <w:r w:rsidRPr="00B16794">
        <w:rPr>
          <w:sz w:val="24"/>
          <w:szCs w:val="24"/>
        </w:rPr>
        <w:t>тельные движения. Измерение жизненной ёмкости легких.</w:t>
      </w:r>
    </w:p>
    <w:p w:rsidR="00914683" w:rsidRPr="00B16794" w:rsidRDefault="00914683" w:rsidP="008D534A">
      <w:pPr>
        <w:pStyle w:val="45"/>
        <w:numPr>
          <w:ilvl w:val="0"/>
          <w:numId w:val="95"/>
        </w:numPr>
        <w:shd w:val="clear" w:color="auto" w:fill="auto"/>
        <w:spacing w:after="0" w:line="240" w:lineRule="auto"/>
        <w:ind w:left="0" w:firstLine="0"/>
        <w:jc w:val="both"/>
        <w:rPr>
          <w:sz w:val="24"/>
          <w:szCs w:val="24"/>
        </w:rPr>
      </w:pPr>
      <w:r w:rsidRPr="00B16794">
        <w:rPr>
          <w:sz w:val="24"/>
          <w:szCs w:val="24"/>
        </w:rPr>
        <w:t>Строение и работа органа зрения.</w:t>
      </w:r>
    </w:p>
    <w:p w:rsidR="00256041" w:rsidRPr="00B16794" w:rsidRDefault="00256041" w:rsidP="008D534A">
      <w:pPr>
        <w:tabs>
          <w:tab w:val="left" w:pos="284"/>
        </w:tabs>
        <w:autoSpaceDE w:val="0"/>
        <w:autoSpaceDN w:val="0"/>
        <w:adjustRightInd w:val="0"/>
        <w:jc w:val="both"/>
      </w:pPr>
      <w:r w:rsidRPr="00B16794">
        <w:rPr>
          <w:b/>
          <w:bCs/>
        </w:rPr>
        <w:t>Примерный список лабораторных и практических работ по разделу «Общебиолог</w:t>
      </w:r>
      <w:r w:rsidRPr="00B16794">
        <w:rPr>
          <w:b/>
          <w:bCs/>
        </w:rPr>
        <w:t>и</w:t>
      </w:r>
      <w:r w:rsidRPr="00B16794">
        <w:rPr>
          <w:b/>
          <w:bCs/>
        </w:rPr>
        <w:t>ческие закономерности»:</w:t>
      </w:r>
    </w:p>
    <w:p w:rsidR="00256041" w:rsidRPr="00B16794" w:rsidRDefault="00256041" w:rsidP="008D534A">
      <w:pPr>
        <w:numPr>
          <w:ilvl w:val="0"/>
          <w:numId w:val="68"/>
        </w:numPr>
        <w:tabs>
          <w:tab w:val="left" w:pos="284"/>
          <w:tab w:val="left" w:pos="500"/>
          <w:tab w:val="left" w:pos="993"/>
        </w:tabs>
        <w:autoSpaceDE w:val="0"/>
        <w:autoSpaceDN w:val="0"/>
        <w:adjustRightInd w:val="0"/>
        <w:ind w:left="0" w:firstLine="0"/>
        <w:contextualSpacing/>
        <w:jc w:val="both"/>
      </w:pPr>
      <w:r w:rsidRPr="00B16794">
        <w:t xml:space="preserve">Изучение клеток и тканей растений и животных на готовых </w:t>
      </w:r>
      <w:bookmarkStart w:id="174" w:name="page27"/>
      <w:bookmarkEnd w:id="174"/>
      <w:r w:rsidRPr="00B16794">
        <w:t>микропрепаратах;</w:t>
      </w:r>
    </w:p>
    <w:p w:rsidR="00256041" w:rsidRPr="00B16794" w:rsidRDefault="00256041" w:rsidP="008D534A">
      <w:pPr>
        <w:numPr>
          <w:ilvl w:val="0"/>
          <w:numId w:val="68"/>
        </w:numPr>
        <w:tabs>
          <w:tab w:val="left" w:pos="284"/>
          <w:tab w:val="left" w:pos="993"/>
        </w:tabs>
        <w:overflowPunct w:val="0"/>
        <w:autoSpaceDE w:val="0"/>
        <w:autoSpaceDN w:val="0"/>
        <w:adjustRightInd w:val="0"/>
        <w:ind w:left="0" w:firstLine="0"/>
        <w:jc w:val="both"/>
        <w:rPr>
          <w:lang w:val="en-US"/>
        </w:rPr>
      </w:pPr>
      <w:r w:rsidRPr="00B16794">
        <w:t>Выявление и</w:t>
      </w:r>
      <w:r w:rsidRPr="00B16794">
        <w:rPr>
          <w:lang w:val="en-US"/>
        </w:rPr>
        <w:t>зменчивост</w:t>
      </w:r>
      <w:r w:rsidRPr="00B16794">
        <w:t>и</w:t>
      </w:r>
      <w:r w:rsidRPr="00B16794">
        <w:rPr>
          <w:lang w:val="en-US"/>
        </w:rPr>
        <w:t xml:space="preserve"> организмов; </w:t>
      </w:r>
    </w:p>
    <w:p w:rsidR="00256041" w:rsidRPr="00B16794" w:rsidRDefault="00256041" w:rsidP="00626A14">
      <w:pPr>
        <w:numPr>
          <w:ilvl w:val="0"/>
          <w:numId w:val="68"/>
        </w:numPr>
        <w:tabs>
          <w:tab w:val="left" w:pos="284"/>
          <w:tab w:val="left" w:pos="993"/>
        </w:tabs>
        <w:overflowPunct w:val="0"/>
        <w:autoSpaceDE w:val="0"/>
        <w:autoSpaceDN w:val="0"/>
        <w:adjustRightInd w:val="0"/>
        <w:ind w:left="0" w:firstLine="0"/>
        <w:jc w:val="both"/>
      </w:pPr>
      <w:r w:rsidRPr="00B16794">
        <w:t xml:space="preserve">Выявление приспособлений у организмов к среде обитания (на конкретных примерах). </w:t>
      </w:r>
    </w:p>
    <w:p w:rsidR="00256041" w:rsidRPr="00B16794" w:rsidRDefault="00256041" w:rsidP="00990DF0">
      <w:pPr>
        <w:tabs>
          <w:tab w:val="left" w:pos="284"/>
        </w:tabs>
        <w:autoSpaceDE w:val="0"/>
        <w:autoSpaceDN w:val="0"/>
        <w:adjustRightInd w:val="0"/>
        <w:jc w:val="both"/>
        <w:rPr>
          <w:b/>
          <w:bCs/>
        </w:rPr>
      </w:pPr>
      <w:r w:rsidRPr="00B16794">
        <w:rPr>
          <w:b/>
          <w:bCs/>
        </w:rPr>
        <w:t>Примерный список экскурсий по разделу «Общебиологические закономерности»:</w:t>
      </w:r>
    </w:p>
    <w:p w:rsidR="00256041" w:rsidRPr="00B16794" w:rsidRDefault="00256041" w:rsidP="00626A14">
      <w:pPr>
        <w:numPr>
          <w:ilvl w:val="0"/>
          <w:numId w:val="69"/>
        </w:numPr>
        <w:tabs>
          <w:tab w:val="left" w:pos="284"/>
          <w:tab w:val="left" w:pos="993"/>
        </w:tabs>
        <w:autoSpaceDE w:val="0"/>
        <w:autoSpaceDN w:val="0"/>
        <w:adjustRightInd w:val="0"/>
        <w:ind w:left="0" w:firstLine="0"/>
        <w:contextualSpacing/>
        <w:jc w:val="both"/>
      </w:pPr>
      <w:r w:rsidRPr="00B16794">
        <w:t>Изучение и описание экосистемы своей местности.</w:t>
      </w:r>
    </w:p>
    <w:p w:rsidR="00256041" w:rsidRPr="00B16794" w:rsidRDefault="00CB5483" w:rsidP="00990DF0">
      <w:pPr>
        <w:pStyle w:val="4"/>
        <w:spacing w:before="0" w:after="0"/>
        <w:rPr>
          <w:sz w:val="24"/>
          <w:szCs w:val="24"/>
        </w:rPr>
      </w:pPr>
      <w:bookmarkStart w:id="175" w:name="_Toc414553248"/>
      <w:bookmarkStart w:id="176" w:name="_Toc410654037"/>
      <w:bookmarkStart w:id="177" w:name="_Toc409691712"/>
      <w:r w:rsidRPr="00B16794">
        <w:rPr>
          <w:sz w:val="24"/>
          <w:szCs w:val="24"/>
        </w:rPr>
        <w:t>2.3</w:t>
      </w:r>
      <w:r w:rsidR="00256041" w:rsidRPr="00B16794">
        <w:rPr>
          <w:sz w:val="24"/>
          <w:szCs w:val="24"/>
        </w:rPr>
        <w:t>.12. Химия</w:t>
      </w:r>
      <w:bookmarkEnd w:id="175"/>
      <w:bookmarkEnd w:id="176"/>
      <w:bookmarkEnd w:id="177"/>
    </w:p>
    <w:p w:rsidR="00256041" w:rsidRPr="00B16794" w:rsidRDefault="00256041" w:rsidP="00990DF0">
      <w:pPr>
        <w:ind w:firstLine="709"/>
        <w:jc w:val="both"/>
      </w:pPr>
      <w:r w:rsidRPr="00B16794">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w:t>
      </w:r>
      <w:r w:rsidRPr="00B16794">
        <w:t>а</w:t>
      </w:r>
      <w:r w:rsidRPr="00B16794">
        <w:t>нии основы химических знаний, необходимых для повседневной жизни, навыков здоров</w:t>
      </w:r>
      <w:r w:rsidRPr="00B16794">
        <w:t>о</w:t>
      </w:r>
      <w:r w:rsidRPr="00B16794">
        <w:t>го и безопасного для человека и окружающей его среды образа жизни, а также в воспит</w:t>
      </w:r>
      <w:r w:rsidRPr="00B16794">
        <w:t>а</w:t>
      </w:r>
      <w:r w:rsidRPr="00B16794">
        <w:t>нии экологической культуры.</w:t>
      </w:r>
    </w:p>
    <w:p w:rsidR="00256041" w:rsidRPr="00B16794" w:rsidRDefault="00256041" w:rsidP="00990DF0">
      <w:pPr>
        <w:ind w:firstLine="709"/>
        <w:jc w:val="both"/>
      </w:pPr>
      <w:r w:rsidRPr="00B16794">
        <w:t>Успешность изучения химии связана с овладением химическим языком, соблюд</w:t>
      </w:r>
      <w:r w:rsidRPr="00B16794">
        <w:t>е</w:t>
      </w:r>
      <w:r w:rsidRPr="00B16794">
        <w:t>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256041" w:rsidRPr="00B16794" w:rsidRDefault="00256041" w:rsidP="00990DF0">
      <w:pPr>
        <w:ind w:firstLine="709"/>
        <w:jc w:val="both"/>
      </w:pPr>
      <w:r w:rsidRPr="00B16794">
        <w:t>Программа включает в себя основы неорганической и органической химии. Гла</w:t>
      </w:r>
      <w:r w:rsidRPr="00B16794">
        <w:t>в</w:t>
      </w:r>
      <w:r w:rsidRPr="00B16794">
        <w:t>ной идеей программы является создание базового комплекса опорных знаний по химии, выраженных в форме, соответствующей возрасту обучающихся.</w:t>
      </w:r>
    </w:p>
    <w:p w:rsidR="00256041" w:rsidRPr="00B16794" w:rsidRDefault="00256041" w:rsidP="00990DF0">
      <w:pPr>
        <w:ind w:firstLine="709"/>
        <w:jc w:val="both"/>
      </w:pPr>
      <w:r w:rsidRPr="00B16794">
        <w:t>В содержании данного курса представлены основополагающие химические теор</w:t>
      </w:r>
      <w:r w:rsidRPr="00B16794">
        <w:t>е</w:t>
      </w:r>
      <w:r w:rsidRPr="00B16794">
        <w:t>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w:t>
      </w:r>
      <w:r w:rsidRPr="00B16794">
        <w:t>а</w:t>
      </w:r>
      <w:r w:rsidRPr="00B16794">
        <w:t>лов.</w:t>
      </w:r>
    </w:p>
    <w:p w:rsidR="00256041" w:rsidRPr="00B16794" w:rsidRDefault="00256041" w:rsidP="00990DF0">
      <w:pPr>
        <w:ind w:firstLine="709"/>
        <w:jc w:val="both"/>
      </w:pPr>
      <w:r w:rsidRPr="00B16794">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w:t>
      </w:r>
      <w:r w:rsidRPr="00B16794">
        <w:t>к</w:t>
      </w:r>
      <w:r w:rsidRPr="00B16794">
        <w:t>ций.</w:t>
      </w:r>
    </w:p>
    <w:p w:rsidR="00256041" w:rsidRPr="00B16794" w:rsidRDefault="00256041" w:rsidP="00990DF0">
      <w:pPr>
        <w:ind w:firstLine="709"/>
        <w:jc w:val="both"/>
      </w:pPr>
      <w:r w:rsidRPr="00B16794">
        <w:t>В изучении курса значительная роль отводится химическому эксперименту: пров</w:t>
      </w:r>
      <w:r w:rsidRPr="00B16794">
        <w:t>е</w:t>
      </w:r>
      <w:r w:rsidRPr="00B16794">
        <w:t>дению практических и лабораторных работ, описанию результатов ученического эксп</w:t>
      </w:r>
      <w:r w:rsidRPr="00B16794">
        <w:t>е</w:t>
      </w:r>
      <w:r w:rsidRPr="00B16794">
        <w:t>римента, соблюдению норм и правил безопасной работы в химической лаборатории.</w:t>
      </w:r>
    </w:p>
    <w:p w:rsidR="00256041" w:rsidRPr="00B16794" w:rsidRDefault="00256041" w:rsidP="00990DF0">
      <w:pPr>
        <w:ind w:firstLine="709"/>
        <w:contextualSpacing/>
        <w:jc w:val="both"/>
      </w:pPr>
      <w:r w:rsidRPr="00B16794">
        <w:t>Реализация данной программы в процессе обучения позволит обучающимся усв</w:t>
      </w:r>
      <w:r w:rsidRPr="00B16794">
        <w:t>о</w:t>
      </w:r>
      <w:r w:rsidRPr="00B16794">
        <w:t>ить ключевые химические компетенции и понять роль и значение химии среди других н</w:t>
      </w:r>
      <w:r w:rsidRPr="00B16794">
        <w:t>а</w:t>
      </w:r>
      <w:r w:rsidRPr="00B16794">
        <w:t>ук о природе.</w:t>
      </w:r>
    </w:p>
    <w:p w:rsidR="00256041" w:rsidRPr="00B16794" w:rsidRDefault="00256041" w:rsidP="00990DF0">
      <w:pPr>
        <w:ind w:firstLine="709"/>
        <w:contextualSpacing/>
        <w:jc w:val="both"/>
      </w:pPr>
      <w:r w:rsidRPr="00B16794">
        <w:t>Изучение предмета «Химия» в части формирования у обучающихся научного м</w:t>
      </w:r>
      <w:r w:rsidRPr="00B16794">
        <w:t>и</w:t>
      </w:r>
      <w:r w:rsidRPr="00B16794">
        <w:t>ровоззрения, освоения общенаучных методов (наблюдение, измерение, эксперимент, м</w:t>
      </w:r>
      <w:r w:rsidRPr="00B16794">
        <w:t>о</w:t>
      </w:r>
      <w:r w:rsidRPr="00B16794">
        <w:t>делирование), освоения практического применения научных знаний основано на ме</w:t>
      </w:r>
      <w:r w:rsidRPr="00B16794">
        <w:t>ж</w:t>
      </w:r>
      <w:r w:rsidRPr="00B16794">
        <w:t>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256041" w:rsidRPr="00B16794" w:rsidRDefault="00256041" w:rsidP="00990DF0">
      <w:pPr>
        <w:autoSpaceDE w:val="0"/>
        <w:autoSpaceDN w:val="0"/>
        <w:adjustRightInd w:val="0"/>
        <w:ind w:firstLine="709"/>
        <w:jc w:val="both"/>
        <w:rPr>
          <w:rFonts w:eastAsia="Calibri"/>
          <w:b/>
          <w:bCs/>
        </w:rPr>
      </w:pPr>
      <w:r w:rsidRPr="00B16794">
        <w:rPr>
          <w:b/>
          <w:bCs/>
        </w:rPr>
        <w:t>Первоначальные химические понятия</w:t>
      </w:r>
    </w:p>
    <w:p w:rsidR="00256041" w:rsidRPr="00B16794" w:rsidRDefault="00256041" w:rsidP="00990DF0">
      <w:pPr>
        <w:autoSpaceDE w:val="0"/>
        <w:autoSpaceDN w:val="0"/>
        <w:adjustRightInd w:val="0"/>
        <w:ind w:firstLine="709"/>
        <w:jc w:val="both"/>
      </w:pPr>
      <w:r w:rsidRPr="00B16794">
        <w:t xml:space="preserve">Предмет химии. </w:t>
      </w:r>
      <w:r w:rsidRPr="00B16794">
        <w:rPr>
          <w:i/>
        </w:rPr>
        <w:t>Тела и вещества.Основные методы познания: наблюдение, изм</w:t>
      </w:r>
      <w:r w:rsidRPr="00B16794">
        <w:rPr>
          <w:i/>
        </w:rPr>
        <w:t>е</w:t>
      </w:r>
      <w:r w:rsidRPr="00B16794">
        <w:rPr>
          <w:i/>
        </w:rPr>
        <w:t>рение, эксперимент.</w:t>
      </w:r>
      <w:r w:rsidRPr="00B16794">
        <w:t xml:space="preserve"> Физические и химические явления. Чистые вещества и смеси. Спос</w:t>
      </w:r>
      <w:r w:rsidRPr="00B16794">
        <w:t>о</w:t>
      </w:r>
      <w:r w:rsidRPr="00B16794">
        <w:t>бы разделения смесей. Атом. Молекула. Химический элемент. Знаки химических элеме</w:t>
      </w:r>
      <w:r w:rsidRPr="00B16794">
        <w:t>н</w:t>
      </w:r>
      <w:r w:rsidRPr="00B16794">
        <w:t xml:space="preserve">тов. Простые и сложные вещества. Валентность. </w:t>
      </w:r>
      <w:r w:rsidRPr="00B16794">
        <w:rPr>
          <w:i/>
        </w:rPr>
        <w:t>Закон постоянства состава вещества.</w:t>
      </w:r>
      <w:r w:rsidRPr="00B16794">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56041" w:rsidRPr="00B16794" w:rsidRDefault="00256041" w:rsidP="00990DF0">
      <w:pPr>
        <w:autoSpaceDE w:val="0"/>
        <w:autoSpaceDN w:val="0"/>
        <w:adjustRightInd w:val="0"/>
        <w:ind w:firstLine="709"/>
        <w:jc w:val="both"/>
        <w:rPr>
          <w:b/>
          <w:bCs/>
        </w:rPr>
      </w:pPr>
      <w:r w:rsidRPr="00B16794">
        <w:rPr>
          <w:b/>
          <w:bCs/>
        </w:rPr>
        <w:t>Кислород. Водород</w:t>
      </w:r>
    </w:p>
    <w:p w:rsidR="00256041" w:rsidRPr="00B16794" w:rsidRDefault="00256041" w:rsidP="00990DF0">
      <w:pPr>
        <w:autoSpaceDE w:val="0"/>
        <w:autoSpaceDN w:val="0"/>
        <w:adjustRightInd w:val="0"/>
        <w:ind w:firstLine="709"/>
        <w:jc w:val="both"/>
      </w:pPr>
      <w:r w:rsidRPr="00B16794">
        <w:t xml:space="preserve">Кислород – химический элемент и простое вещество. </w:t>
      </w:r>
      <w:r w:rsidRPr="00B16794">
        <w:rPr>
          <w:i/>
        </w:rPr>
        <w:t>Озон. Состав воздуха.</w:t>
      </w:r>
      <w:r w:rsidRPr="00B16794">
        <w:t xml:space="preserve"> Физ</w:t>
      </w:r>
      <w:r w:rsidRPr="00B16794">
        <w:t>и</w:t>
      </w:r>
      <w:r w:rsidRPr="00B16794">
        <w:t xml:space="preserve">ческие и химические свойства кислорода. Получение и применение кислорода. </w:t>
      </w:r>
      <w:r w:rsidRPr="00B16794">
        <w:rPr>
          <w:i/>
        </w:rPr>
        <w:t>Тепловой эффект химических реакций. Понятие об экзо- и эндотермических реакциях</w:t>
      </w:r>
      <w:r w:rsidRPr="00B16794">
        <w:t xml:space="preserve">. Водород – химический элемент и простое вещество. Физические и химические свойства водорода. Получение водорода в лаборатории. </w:t>
      </w:r>
      <w:r w:rsidRPr="00B16794">
        <w:rPr>
          <w:i/>
        </w:rPr>
        <w:t>Получение водорода в промышленности</w:t>
      </w:r>
      <w:r w:rsidRPr="00B16794">
        <w:t xml:space="preserve">. </w:t>
      </w:r>
      <w:r w:rsidRPr="00B16794">
        <w:rPr>
          <w:i/>
        </w:rPr>
        <w:t>Применение водорода</w:t>
      </w:r>
      <w:r w:rsidRPr="00B16794">
        <w:t>. Закон Авогадро. Молярный объем газов. Качественные реакции на газообра</w:t>
      </w:r>
      <w:r w:rsidRPr="00B16794">
        <w:t>з</w:t>
      </w:r>
      <w:r w:rsidRPr="00B16794">
        <w:t>ные вещества (кислород, водород). Объемные отношения газов при химических реакциях.</w:t>
      </w:r>
    </w:p>
    <w:p w:rsidR="00256041" w:rsidRPr="00B16794" w:rsidRDefault="00256041" w:rsidP="00990DF0">
      <w:pPr>
        <w:autoSpaceDE w:val="0"/>
        <w:autoSpaceDN w:val="0"/>
        <w:adjustRightInd w:val="0"/>
        <w:ind w:firstLine="709"/>
        <w:jc w:val="both"/>
        <w:rPr>
          <w:b/>
          <w:bCs/>
        </w:rPr>
      </w:pPr>
      <w:r w:rsidRPr="00B16794">
        <w:rPr>
          <w:b/>
          <w:bCs/>
        </w:rPr>
        <w:t>Вода. Растворы</w:t>
      </w:r>
    </w:p>
    <w:p w:rsidR="00256041" w:rsidRPr="00B16794" w:rsidRDefault="00256041" w:rsidP="00990DF0">
      <w:pPr>
        <w:autoSpaceDE w:val="0"/>
        <w:autoSpaceDN w:val="0"/>
        <w:adjustRightInd w:val="0"/>
        <w:ind w:firstLine="709"/>
        <w:jc w:val="both"/>
      </w:pPr>
      <w:r w:rsidRPr="00B16794">
        <w:rPr>
          <w:i/>
        </w:rPr>
        <w:t>Вода в природе. Круговорот воды в природе.Физические и химические свойства в</w:t>
      </w:r>
      <w:r w:rsidRPr="00B16794">
        <w:rPr>
          <w:i/>
        </w:rPr>
        <w:t>о</w:t>
      </w:r>
      <w:r w:rsidRPr="00B16794">
        <w:rPr>
          <w:i/>
        </w:rPr>
        <w:t>ды.</w:t>
      </w:r>
      <w:r w:rsidRPr="00B16794">
        <w:t xml:space="preserve"> Растворы. </w:t>
      </w:r>
      <w:r w:rsidRPr="00B16794">
        <w:rPr>
          <w:i/>
        </w:rPr>
        <w:t>Растворимость веществ в воде.</w:t>
      </w:r>
      <w:r w:rsidRPr="00B16794">
        <w:t xml:space="preserve"> Концентрация растворов. Массовая доля растворенного вещества в растворе.</w:t>
      </w:r>
    </w:p>
    <w:p w:rsidR="00256041" w:rsidRPr="00B16794" w:rsidRDefault="00256041" w:rsidP="00990DF0">
      <w:pPr>
        <w:autoSpaceDE w:val="0"/>
        <w:autoSpaceDN w:val="0"/>
        <w:adjustRightInd w:val="0"/>
        <w:ind w:firstLine="709"/>
        <w:jc w:val="both"/>
        <w:rPr>
          <w:b/>
          <w:bCs/>
        </w:rPr>
      </w:pPr>
      <w:r w:rsidRPr="00B16794">
        <w:rPr>
          <w:b/>
          <w:bCs/>
        </w:rPr>
        <w:t>Основные классы неорганических соединений</w:t>
      </w:r>
    </w:p>
    <w:p w:rsidR="00256041" w:rsidRPr="00B16794" w:rsidRDefault="00256041" w:rsidP="00990DF0">
      <w:pPr>
        <w:autoSpaceDE w:val="0"/>
        <w:autoSpaceDN w:val="0"/>
        <w:adjustRightInd w:val="0"/>
        <w:ind w:firstLine="709"/>
        <w:jc w:val="both"/>
      </w:pPr>
      <w:r w:rsidRPr="00B16794">
        <w:t xml:space="preserve">Оксиды. Классификация. Номенклатура. </w:t>
      </w:r>
      <w:r w:rsidRPr="00B16794">
        <w:rPr>
          <w:i/>
        </w:rPr>
        <w:t>Физические свойства оксидов.</w:t>
      </w:r>
      <w:r w:rsidRPr="00B16794">
        <w:t xml:space="preserve"> Химич</w:t>
      </w:r>
      <w:r w:rsidRPr="00B16794">
        <w:t>е</w:t>
      </w:r>
      <w:r w:rsidRPr="00B16794">
        <w:t xml:space="preserve">ские свойства оксидов. </w:t>
      </w:r>
      <w:r w:rsidRPr="00B16794">
        <w:rPr>
          <w:i/>
        </w:rPr>
        <w:t>Получение и применение оксидов.</w:t>
      </w:r>
      <w:r w:rsidRPr="00B16794">
        <w:t xml:space="preserve"> Основания. Классификация. Н</w:t>
      </w:r>
      <w:r w:rsidRPr="00B16794">
        <w:t>о</w:t>
      </w:r>
      <w:r w:rsidRPr="00B16794">
        <w:t xml:space="preserve">менклатура. </w:t>
      </w:r>
      <w:r w:rsidRPr="00B16794">
        <w:rPr>
          <w:i/>
        </w:rPr>
        <w:t>Физические свойства оснований.Получение оснований.</w:t>
      </w:r>
      <w:r w:rsidRPr="00B16794">
        <w:t xml:space="preserve"> Химические свойства оснований. Реакция нейтрализации. Кислоты. Классификация. Номенклатура. </w:t>
      </w:r>
      <w:r w:rsidRPr="00B16794">
        <w:rPr>
          <w:i/>
        </w:rPr>
        <w:t>Физические свойства кислот.Получение и применение кислот.</w:t>
      </w:r>
      <w:r w:rsidRPr="00B16794">
        <w:t xml:space="preserve"> Химические свойства кислот. Индик</w:t>
      </w:r>
      <w:r w:rsidRPr="00B16794">
        <w:t>а</w:t>
      </w:r>
      <w:r w:rsidRPr="00B16794">
        <w:t>торы. Изменение окраски индикаторов в различных средах. Соли. Классификация. Н</w:t>
      </w:r>
      <w:r w:rsidRPr="00B16794">
        <w:t>о</w:t>
      </w:r>
      <w:r w:rsidRPr="00B16794">
        <w:t xml:space="preserve">менклатура. </w:t>
      </w:r>
      <w:r w:rsidRPr="00B16794">
        <w:rPr>
          <w:i/>
        </w:rPr>
        <w:t>Физические свойства солей.Получение и применение солей.</w:t>
      </w:r>
      <w:r w:rsidRPr="00B16794">
        <w:t xml:space="preserve"> Химические сво</w:t>
      </w:r>
      <w:r w:rsidRPr="00B16794">
        <w:t>й</w:t>
      </w:r>
      <w:r w:rsidRPr="00B16794">
        <w:t xml:space="preserve">ства солей. Генетическая связь между классами неорганических соединений. </w:t>
      </w:r>
      <w:r w:rsidRPr="00B16794">
        <w:rPr>
          <w:i/>
        </w:rPr>
        <w:t>Проблема безопасного использования веществ и химических реакций в повседневной жи</w:t>
      </w:r>
      <w:r w:rsidRPr="00B16794">
        <w:rPr>
          <w:i/>
        </w:rPr>
        <w:t>з</w:t>
      </w:r>
      <w:r w:rsidRPr="00B16794">
        <w:rPr>
          <w:i/>
        </w:rPr>
        <w:t>ни.Токсичные, горючие и взрывоопасные вещества. Бытовая химическая грамотность.</w:t>
      </w:r>
    </w:p>
    <w:p w:rsidR="00256041" w:rsidRPr="00B16794" w:rsidRDefault="00256041" w:rsidP="00990DF0">
      <w:pPr>
        <w:autoSpaceDE w:val="0"/>
        <w:autoSpaceDN w:val="0"/>
        <w:adjustRightInd w:val="0"/>
        <w:ind w:firstLine="709"/>
        <w:jc w:val="both"/>
      </w:pPr>
      <w:r w:rsidRPr="00B16794">
        <w:rPr>
          <w:b/>
          <w:bCs/>
        </w:rPr>
        <w:t>Строение атома. Периодический закон и периодическая система химических элементов Д.И. Менделеева</w:t>
      </w:r>
    </w:p>
    <w:p w:rsidR="00256041" w:rsidRPr="00B16794" w:rsidRDefault="00256041" w:rsidP="00990DF0">
      <w:pPr>
        <w:autoSpaceDE w:val="0"/>
        <w:autoSpaceDN w:val="0"/>
        <w:adjustRightInd w:val="0"/>
        <w:ind w:firstLine="709"/>
        <w:jc w:val="both"/>
      </w:pPr>
      <w:r w:rsidRPr="00B16794">
        <w:t xml:space="preserve">Строение атома: ядро, энергетический уровень. </w:t>
      </w:r>
      <w:r w:rsidRPr="00B16794">
        <w:rPr>
          <w:i/>
        </w:rPr>
        <w:t>Состав ядра атома: протоны, нейтроны. Изотопы.</w:t>
      </w:r>
      <w:r w:rsidRPr="00B16794">
        <w:t xml:space="preserve"> Периодический закон Д.И. Менделеева. Периодическая система х</w:t>
      </w:r>
      <w:r w:rsidRPr="00B16794">
        <w:t>и</w:t>
      </w:r>
      <w:r w:rsidRPr="00B16794">
        <w:t>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w:t>
      </w:r>
      <w:r w:rsidRPr="00B16794">
        <w:t>р</w:t>
      </w:r>
      <w:r w:rsidRPr="00B16794">
        <w:t>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56041" w:rsidRPr="00B16794" w:rsidRDefault="00256041" w:rsidP="00990DF0">
      <w:pPr>
        <w:autoSpaceDE w:val="0"/>
        <w:autoSpaceDN w:val="0"/>
        <w:adjustRightInd w:val="0"/>
        <w:ind w:firstLine="709"/>
        <w:jc w:val="both"/>
        <w:rPr>
          <w:b/>
          <w:bCs/>
        </w:rPr>
      </w:pPr>
      <w:r w:rsidRPr="00B16794">
        <w:rPr>
          <w:b/>
          <w:bCs/>
        </w:rPr>
        <w:t>Строение веществ. Химическая связь</w:t>
      </w:r>
    </w:p>
    <w:p w:rsidR="00256041" w:rsidRPr="00B16794" w:rsidRDefault="00256041" w:rsidP="00990DF0">
      <w:pPr>
        <w:autoSpaceDE w:val="0"/>
        <w:autoSpaceDN w:val="0"/>
        <w:adjustRightInd w:val="0"/>
        <w:ind w:firstLine="709"/>
        <w:jc w:val="both"/>
      </w:pPr>
      <w:r w:rsidRPr="00B16794">
        <w:rPr>
          <w:i/>
        </w:rPr>
        <w:t>Электроотрицательность атомов химических элементов.</w:t>
      </w:r>
      <w:r w:rsidRPr="00B16794">
        <w:t xml:space="preserve"> Ковалентная химич</w:t>
      </w:r>
      <w:r w:rsidRPr="00B16794">
        <w:t>е</w:t>
      </w:r>
      <w:r w:rsidRPr="00B16794">
        <w:t xml:space="preserve">ская связь: неполярная и полярная. </w:t>
      </w:r>
      <w:r w:rsidRPr="00B16794">
        <w:rPr>
          <w:i/>
        </w:rPr>
        <w:t>Понятие о водородной связи и ее влиянии на физич</w:t>
      </w:r>
      <w:r w:rsidRPr="00B16794">
        <w:rPr>
          <w:i/>
        </w:rPr>
        <w:t>е</w:t>
      </w:r>
      <w:r w:rsidRPr="00B16794">
        <w:rPr>
          <w:i/>
        </w:rPr>
        <w:t>ские свойства веществ на примере воды.</w:t>
      </w:r>
      <w:r w:rsidRPr="00B16794">
        <w:t xml:space="preserve"> Ионная связь. Металлическая связь. </w:t>
      </w:r>
      <w:r w:rsidRPr="00B16794">
        <w:rPr>
          <w:i/>
        </w:rPr>
        <w:t>Типы кр</w:t>
      </w:r>
      <w:r w:rsidRPr="00B16794">
        <w:rPr>
          <w:i/>
        </w:rPr>
        <w:t>и</w:t>
      </w:r>
      <w:r w:rsidRPr="00B16794">
        <w:rPr>
          <w:i/>
        </w:rPr>
        <w:t>сталлических решеток (атомная, молекулярная, ионная, металлическая). Зависимость физических свойств веществ от типа кристаллической решетки.</w:t>
      </w:r>
    </w:p>
    <w:p w:rsidR="00256041" w:rsidRPr="00B16794" w:rsidRDefault="00256041" w:rsidP="00990DF0">
      <w:pPr>
        <w:autoSpaceDE w:val="0"/>
        <w:autoSpaceDN w:val="0"/>
        <w:adjustRightInd w:val="0"/>
        <w:ind w:firstLine="709"/>
        <w:jc w:val="both"/>
        <w:rPr>
          <w:b/>
          <w:bCs/>
        </w:rPr>
      </w:pPr>
      <w:r w:rsidRPr="00B16794">
        <w:rPr>
          <w:b/>
          <w:bCs/>
        </w:rPr>
        <w:t>Химические реакции</w:t>
      </w:r>
    </w:p>
    <w:p w:rsidR="00256041" w:rsidRPr="00B16794" w:rsidRDefault="00256041" w:rsidP="00990DF0">
      <w:pPr>
        <w:autoSpaceDE w:val="0"/>
        <w:autoSpaceDN w:val="0"/>
        <w:adjustRightInd w:val="0"/>
        <w:ind w:firstLine="709"/>
        <w:jc w:val="both"/>
      </w:pPr>
      <w:r w:rsidRPr="00B16794">
        <w:rPr>
          <w:i/>
        </w:rPr>
        <w:t>Понятие о скорости химической реакции. Факторы, влияющие на скорость хим</w:t>
      </w:r>
      <w:r w:rsidRPr="00B16794">
        <w:rPr>
          <w:i/>
        </w:rPr>
        <w:t>и</w:t>
      </w:r>
      <w:r w:rsidRPr="00B16794">
        <w:rPr>
          <w:i/>
        </w:rPr>
        <w:t>ческой реакции</w:t>
      </w:r>
      <w:r w:rsidRPr="00B16794">
        <w:t xml:space="preserve">. </w:t>
      </w:r>
      <w:r w:rsidRPr="00B16794">
        <w:rPr>
          <w:i/>
        </w:rPr>
        <w:t>Понятие о катализаторе.</w:t>
      </w:r>
      <w:r w:rsidRPr="00B16794">
        <w:t xml:space="preserve"> Классификация химических реакций по ра</w:t>
      </w:r>
      <w:r w:rsidRPr="00B16794">
        <w:t>з</w:t>
      </w:r>
      <w:r w:rsidRPr="00B16794">
        <w:t>личным признакам: числу и составу исходных и полученных веществ; изменению степ</w:t>
      </w:r>
      <w:r w:rsidRPr="00B16794">
        <w:t>е</w:t>
      </w:r>
      <w:r w:rsidRPr="00B16794">
        <w:t>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w:t>
      </w:r>
      <w:r w:rsidRPr="00B16794">
        <w:t>о</w:t>
      </w:r>
      <w:r w:rsidRPr="00B16794">
        <w:t>ны. Реакции ионного обмена. Условия протекания реакций ионного обмена. Электролит</w:t>
      </w:r>
      <w:r w:rsidRPr="00B16794">
        <w:t>и</w:t>
      </w:r>
      <w:r w:rsidRPr="00B16794">
        <w:t>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56041" w:rsidRPr="00B16794" w:rsidRDefault="00256041" w:rsidP="00990DF0">
      <w:pPr>
        <w:autoSpaceDE w:val="0"/>
        <w:autoSpaceDN w:val="0"/>
        <w:adjustRightInd w:val="0"/>
        <w:ind w:firstLine="709"/>
        <w:jc w:val="both"/>
        <w:rPr>
          <w:b/>
          <w:bCs/>
        </w:rPr>
      </w:pPr>
      <w:r w:rsidRPr="00B16794">
        <w:rPr>
          <w:b/>
          <w:bCs/>
        </w:rPr>
        <w:t xml:space="preserve">Неметаллы </w:t>
      </w:r>
      <w:r w:rsidRPr="00B16794">
        <w:rPr>
          <w:b/>
          <w:bCs/>
          <w:lang w:val="en-US"/>
        </w:rPr>
        <w:t>IV</w:t>
      </w:r>
      <w:r w:rsidRPr="00B16794">
        <w:rPr>
          <w:b/>
          <w:bCs/>
        </w:rPr>
        <w:t xml:space="preserve"> – </w:t>
      </w:r>
      <w:r w:rsidRPr="00B16794">
        <w:rPr>
          <w:b/>
          <w:bCs/>
          <w:lang w:val="en-US"/>
        </w:rPr>
        <w:t>VII</w:t>
      </w:r>
      <w:r w:rsidRPr="00B16794">
        <w:rPr>
          <w:b/>
          <w:bCs/>
        </w:rPr>
        <w:t xml:space="preserve"> групп и их соединения</w:t>
      </w:r>
    </w:p>
    <w:p w:rsidR="00256041" w:rsidRPr="00B16794" w:rsidRDefault="00256041" w:rsidP="00990DF0">
      <w:pPr>
        <w:autoSpaceDE w:val="0"/>
        <w:autoSpaceDN w:val="0"/>
        <w:adjustRightInd w:val="0"/>
        <w:ind w:firstLine="709"/>
        <w:jc w:val="both"/>
        <w:rPr>
          <w:b/>
          <w:bCs/>
        </w:rPr>
      </w:pPr>
      <w:r w:rsidRPr="00B16794">
        <w:t>Положение неметаллов в периодической системе химических элементов Д.И. Ме</w:t>
      </w:r>
      <w:r w:rsidRPr="00B16794">
        <w:t>н</w:t>
      </w:r>
      <w:r w:rsidRPr="00B16794">
        <w:t>делеева. Общие свойства неметаллов. Галогены: физические и химические свойства. С</w:t>
      </w:r>
      <w:r w:rsidRPr="00B16794">
        <w:t>о</w:t>
      </w:r>
      <w:r w:rsidRPr="00B16794">
        <w:t xml:space="preserve">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16794">
        <w:rPr>
          <w:i/>
        </w:rPr>
        <w:t>сернистая и сероводородная кислоты</w:t>
      </w:r>
      <w:r w:rsidRPr="00B16794">
        <w:t xml:space="preserve"> и их соли. Азот: физические и химические свойс</w:t>
      </w:r>
      <w:r w:rsidRPr="00B16794">
        <w:t>т</w:t>
      </w:r>
      <w:r w:rsidRPr="00B16794">
        <w:t>ва. Аммиак. Соли аммония. Оксиды азота. Азотная кислота и ее соли. Фосфор: физич</w:t>
      </w:r>
      <w:r w:rsidRPr="00B16794">
        <w:t>е</w:t>
      </w:r>
      <w:r w:rsidRPr="00B16794">
        <w:t>ские и химические свойства. Соединения фосфора: оксид фосфора (</w:t>
      </w:r>
      <w:r w:rsidRPr="00B16794">
        <w:rPr>
          <w:lang w:val="en-US"/>
        </w:rPr>
        <w:t>V</w:t>
      </w:r>
      <w:r w:rsidRPr="00B16794">
        <w:t xml:space="preserve">), ортофосфорная кислота и ее соли. Углерод: физические и химические свойства. </w:t>
      </w:r>
      <w:r w:rsidRPr="00B16794">
        <w:rPr>
          <w:i/>
        </w:rPr>
        <w:t>Аллотропия углерода: а</w:t>
      </w:r>
      <w:r w:rsidRPr="00B16794">
        <w:rPr>
          <w:i/>
        </w:rPr>
        <w:t>л</w:t>
      </w:r>
      <w:r w:rsidRPr="00B16794">
        <w:rPr>
          <w:i/>
        </w:rPr>
        <w:t xml:space="preserve">маз, графит, карбин, фуллерены. </w:t>
      </w:r>
      <w:r w:rsidRPr="00B16794">
        <w:t xml:space="preserve">Соединения углерода: оксиды углерода (II) и (IV), угольная кислота и ее соли. </w:t>
      </w:r>
      <w:r w:rsidRPr="00B16794">
        <w:rPr>
          <w:i/>
        </w:rPr>
        <w:t>Кремний и его соединения.</w:t>
      </w:r>
    </w:p>
    <w:p w:rsidR="00256041" w:rsidRPr="00B16794" w:rsidRDefault="00256041" w:rsidP="00990DF0">
      <w:pPr>
        <w:autoSpaceDE w:val="0"/>
        <w:autoSpaceDN w:val="0"/>
        <w:adjustRightInd w:val="0"/>
        <w:ind w:firstLine="709"/>
        <w:jc w:val="both"/>
        <w:rPr>
          <w:b/>
          <w:bCs/>
        </w:rPr>
      </w:pPr>
      <w:r w:rsidRPr="00B16794">
        <w:rPr>
          <w:b/>
          <w:bCs/>
        </w:rPr>
        <w:t>Металлы и их соединения</w:t>
      </w:r>
    </w:p>
    <w:p w:rsidR="00256041" w:rsidRPr="00B16794" w:rsidRDefault="00256041" w:rsidP="00990DF0">
      <w:pPr>
        <w:autoSpaceDE w:val="0"/>
        <w:autoSpaceDN w:val="0"/>
        <w:adjustRightInd w:val="0"/>
        <w:ind w:firstLine="709"/>
        <w:jc w:val="both"/>
        <w:rPr>
          <w:b/>
          <w:bCs/>
        </w:rPr>
      </w:pPr>
      <w:r w:rsidRPr="00B16794">
        <w:rPr>
          <w:i/>
        </w:rPr>
        <w:t>Положение металлов в периодической системе химических элементов Д.И. Менд</w:t>
      </w:r>
      <w:r w:rsidRPr="00B16794">
        <w:rPr>
          <w:i/>
        </w:rPr>
        <w:t>е</w:t>
      </w:r>
      <w:r w:rsidRPr="00B16794">
        <w:rPr>
          <w:i/>
        </w:rPr>
        <w:t>лееваМеталлы в природе и общие способы их получения</w:t>
      </w:r>
      <w:r w:rsidRPr="00B16794">
        <w:t xml:space="preserve">. </w:t>
      </w:r>
      <w:r w:rsidRPr="00B16794">
        <w:rPr>
          <w:i/>
        </w:rPr>
        <w:t>Общие физические свойства м</w:t>
      </w:r>
      <w:r w:rsidRPr="00B16794">
        <w:rPr>
          <w:i/>
        </w:rPr>
        <w:t>е</w:t>
      </w:r>
      <w:r w:rsidRPr="00B16794">
        <w:rPr>
          <w:i/>
        </w:rPr>
        <w:t>таллов.</w:t>
      </w:r>
      <w:r w:rsidRPr="00B16794">
        <w:t xml:space="preserve"> Общие химические свойства металлов: реакции с неметаллами, кислотами, сол</w:t>
      </w:r>
      <w:r w:rsidRPr="00B16794">
        <w:t>я</w:t>
      </w:r>
      <w:r w:rsidRPr="00B16794">
        <w:t xml:space="preserve">ми. </w:t>
      </w:r>
      <w:r w:rsidRPr="00B16794">
        <w:rPr>
          <w:i/>
        </w:rPr>
        <w:t>Электрохимический ряд напряжений металлов.</w:t>
      </w:r>
      <w:r w:rsidRPr="00B16794">
        <w:t xml:space="preserve"> Щелочные металлы и их соединения. Щелочноземельные металлы и их соединения. Алюминий. Амфотерность оксида и гидр</w:t>
      </w:r>
      <w:r w:rsidRPr="00B16794">
        <w:t>о</w:t>
      </w:r>
      <w:r w:rsidRPr="00B16794">
        <w:t>ксида алюминия. Железо. Соединения железа и их свойства: оксиды, гидроксиды и соли железа (II и III).</w:t>
      </w:r>
    </w:p>
    <w:p w:rsidR="00256041" w:rsidRPr="00B16794" w:rsidRDefault="00256041" w:rsidP="00990DF0">
      <w:pPr>
        <w:autoSpaceDE w:val="0"/>
        <w:autoSpaceDN w:val="0"/>
        <w:adjustRightInd w:val="0"/>
        <w:ind w:firstLine="709"/>
        <w:jc w:val="both"/>
        <w:rPr>
          <w:b/>
          <w:bCs/>
        </w:rPr>
      </w:pPr>
      <w:r w:rsidRPr="00B16794">
        <w:rPr>
          <w:b/>
          <w:bCs/>
        </w:rPr>
        <w:t>Первоначальные сведения об органических веществах</w:t>
      </w:r>
    </w:p>
    <w:p w:rsidR="00256041" w:rsidRPr="00B16794" w:rsidRDefault="00256041" w:rsidP="00990DF0">
      <w:pPr>
        <w:autoSpaceDE w:val="0"/>
        <w:autoSpaceDN w:val="0"/>
        <w:adjustRightInd w:val="0"/>
        <w:ind w:firstLine="709"/>
        <w:jc w:val="both"/>
        <w:rPr>
          <w:i/>
        </w:rPr>
      </w:pPr>
      <w:r w:rsidRPr="00B16794">
        <w:rPr>
          <w:bCs/>
        </w:rPr>
        <w:t>П</w:t>
      </w:r>
      <w:r w:rsidRPr="00B16794">
        <w:t xml:space="preserve">ервоначальные сведения о строении органических веществ. Углеводороды: метан, этан, этилен. </w:t>
      </w:r>
      <w:r w:rsidRPr="00B16794">
        <w:rPr>
          <w:i/>
        </w:rPr>
        <w:t xml:space="preserve">Источники углеводородов: природный газ, нефть, уголь. </w:t>
      </w:r>
      <w:r w:rsidRPr="00B16794">
        <w:t>Кислородсодерж</w:t>
      </w:r>
      <w:r w:rsidRPr="00B16794">
        <w:t>а</w:t>
      </w:r>
      <w:r w:rsidRPr="00B16794">
        <w:t>щие соединения: спирты (метанол, этанол, глицерин), карбоновые кислоты (уксусная к</w:t>
      </w:r>
      <w:r w:rsidRPr="00B16794">
        <w:t>и</w:t>
      </w:r>
      <w:r w:rsidRPr="00B16794">
        <w:t xml:space="preserve">слота, аминоуксусная кислота, стеариновая и олеиновая кислоты). Биологически важные вещества: жиры, глюкоза, белки. </w:t>
      </w:r>
      <w:r w:rsidRPr="00B16794">
        <w:rPr>
          <w:i/>
        </w:rPr>
        <w:t>Химическое загрязнение окружающей среды и его п</w:t>
      </w:r>
      <w:r w:rsidRPr="00B16794">
        <w:rPr>
          <w:i/>
        </w:rPr>
        <w:t>о</w:t>
      </w:r>
      <w:r w:rsidRPr="00B16794">
        <w:rPr>
          <w:i/>
        </w:rPr>
        <w:t>следствия.</w:t>
      </w:r>
    </w:p>
    <w:p w:rsidR="00256041" w:rsidRPr="00B16794" w:rsidRDefault="00256041" w:rsidP="00990DF0">
      <w:pPr>
        <w:autoSpaceDE w:val="0"/>
        <w:autoSpaceDN w:val="0"/>
        <w:adjustRightInd w:val="0"/>
        <w:ind w:firstLine="709"/>
        <w:jc w:val="both"/>
        <w:rPr>
          <w:b/>
          <w:bCs/>
        </w:rPr>
      </w:pPr>
      <w:r w:rsidRPr="00B16794">
        <w:rPr>
          <w:b/>
          <w:bCs/>
        </w:rPr>
        <w:t>Типы расчетных задач:</w:t>
      </w:r>
    </w:p>
    <w:p w:rsidR="00256041" w:rsidRPr="00B16794" w:rsidRDefault="00256041" w:rsidP="00626A14">
      <w:pPr>
        <w:numPr>
          <w:ilvl w:val="0"/>
          <w:numId w:val="70"/>
        </w:numPr>
        <w:tabs>
          <w:tab w:val="left" w:pos="851"/>
          <w:tab w:val="left" w:pos="993"/>
        </w:tabs>
        <w:autoSpaceDE w:val="0"/>
        <w:autoSpaceDN w:val="0"/>
        <w:adjustRightInd w:val="0"/>
        <w:ind w:left="0" w:firstLine="709"/>
        <w:jc w:val="both"/>
        <w:rPr>
          <w:bCs/>
        </w:rPr>
      </w:pPr>
      <w:r w:rsidRPr="00B16794">
        <w:rPr>
          <w:bCs/>
        </w:rPr>
        <w:t>Вычисление массовой доли химического элемента по формуле соединения.</w:t>
      </w:r>
    </w:p>
    <w:p w:rsidR="00256041" w:rsidRPr="00B16794" w:rsidRDefault="00256041" w:rsidP="00990DF0">
      <w:pPr>
        <w:tabs>
          <w:tab w:val="left" w:pos="851"/>
          <w:tab w:val="left" w:pos="993"/>
        </w:tabs>
        <w:autoSpaceDE w:val="0"/>
        <w:autoSpaceDN w:val="0"/>
        <w:adjustRightInd w:val="0"/>
        <w:ind w:firstLine="709"/>
        <w:jc w:val="both"/>
        <w:rPr>
          <w:bCs/>
          <w:i/>
        </w:rPr>
      </w:pPr>
      <w:r w:rsidRPr="00B16794">
        <w:rPr>
          <w:bCs/>
          <w:i/>
        </w:rPr>
        <w:t>Установление простейшей формулы вещества по массовым долям химических элементов.</w:t>
      </w:r>
    </w:p>
    <w:p w:rsidR="00256041" w:rsidRPr="00B16794" w:rsidRDefault="00256041" w:rsidP="00626A14">
      <w:pPr>
        <w:numPr>
          <w:ilvl w:val="0"/>
          <w:numId w:val="70"/>
        </w:numPr>
        <w:tabs>
          <w:tab w:val="left" w:pos="851"/>
          <w:tab w:val="left" w:pos="993"/>
        </w:tabs>
        <w:autoSpaceDE w:val="0"/>
        <w:autoSpaceDN w:val="0"/>
        <w:adjustRightInd w:val="0"/>
        <w:ind w:left="0" w:firstLine="709"/>
        <w:jc w:val="both"/>
      </w:pPr>
      <w:r w:rsidRPr="00B16794">
        <w:t>Вычисления по химическим уравнениям количества, объема, массы вещества по количеству, объему, массе реагентов или продуктов реакции.</w:t>
      </w:r>
    </w:p>
    <w:p w:rsidR="00256041" w:rsidRPr="00B16794" w:rsidRDefault="00256041" w:rsidP="00626A14">
      <w:pPr>
        <w:numPr>
          <w:ilvl w:val="0"/>
          <w:numId w:val="70"/>
        </w:numPr>
        <w:tabs>
          <w:tab w:val="left" w:pos="851"/>
          <w:tab w:val="left" w:pos="993"/>
        </w:tabs>
        <w:autoSpaceDE w:val="0"/>
        <w:autoSpaceDN w:val="0"/>
        <w:adjustRightInd w:val="0"/>
        <w:ind w:left="0" w:firstLine="709"/>
        <w:jc w:val="both"/>
      </w:pPr>
      <w:r w:rsidRPr="00B16794">
        <w:t>Расчет массовой доли растворенного вещества в растворе.</w:t>
      </w:r>
    </w:p>
    <w:p w:rsidR="00256041" w:rsidRPr="00B16794" w:rsidRDefault="00256041" w:rsidP="00990DF0">
      <w:pPr>
        <w:autoSpaceDE w:val="0"/>
        <w:autoSpaceDN w:val="0"/>
        <w:adjustRightInd w:val="0"/>
        <w:ind w:firstLine="709"/>
        <w:jc w:val="both"/>
        <w:rPr>
          <w:b/>
          <w:bCs/>
        </w:rPr>
      </w:pPr>
      <w:r w:rsidRPr="00B16794">
        <w:rPr>
          <w:b/>
          <w:bCs/>
        </w:rPr>
        <w:t>Примерные темы практических работ:</w:t>
      </w:r>
    </w:p>
    <w:p w:rsidR="00256041" w:rsidRPr="00B16794" w:rsidRDefault="00256041" w:rsidP="00626A14">
      <w:pPr>
        <w:numPr>
          <w:ilvl w:val="0"/>
          <w:numId w:val="71"/>
        </w:numPr>
        <w:tabs>
          <w:tab w:val="left" w:pos="993"/>
        </w:tabs>
        <w:ind w:left="0" w:firstLine="709"/>
        <w:jc w:val="both"/>
      </w:pPr>
      <w:r w:rsidRPr="00B16794">
        <w:t>Лабораторное оборудование и приемы обращения с ним. Правила безопасной работы в химической лаборатории.</w:t>
      </w:r>
    </w:p>
    <w:p w:rsidR="00256041" w:rsidRPr="00B16794" w:rsidRDefault="00256041" w:rsidP="00626A14">
      <w:pPr>
        <w:numPr>
          <w:ilvl w:val="0"/>
          <w:numId w:val="71"/>
        </w:numPr>
        <w:tabs>
          <w:tab w:val="left" w:pos="993"/>
        </w:tabs>
        <w:ind w:left="0" w:firstLine="709"/>
        <w:jc w:val="both"/>
      </w:pPr>
      <w:r w:rsidRPr="00B16794">
        <w:t>Очистка загрязненной поваренной соли.</w:t>
      </w:r>
    </w:p>
    <w:p w:rsidR="00256041" w:rsidRPr="00B16794" w:rsidRDefault="00256041" w:rsidP="00626A14">
      <w:pPr>
        <w:numPr>
          <w:ilvl w:val="0"/>
          <w:numId w:val="71"/>
        </w:numPr>
        <w:tabs>
          <w:tab w:val="left" w:pos="993"/>
        </w:tabs>
        <w:ind w:left="0" w:firstLine="709"/>
        <w:jc w:val="both"/>
      </w:pPr>
      <w:r w:rsidRPr="00B16794">
        <w:t>Признаки протекания химических реакций.</w:t>
      </w:r>
    </w:p>
    <w:p w:rsidR="00256041" w:rsidRPr="00B16794" w:rsidRDefault="00256041" w:rsidP="00626A14">
      <w:pPr>
        <w:numPr>
          <w:ilvl w:val="0"/>
          <w:numId w:val="71"/>
        </w:numPr>
        <w:tabs>
          <w:tab w:val="left" w:pos="993"/>
        </w:tabs>
        <w:ind w:left="0" w:firstLine="709"/>
        <w:jc w:val="both"/>
      </w:pPr>
      <w:r w:rsidRPr="00B16794">
        <w:t>Получение кислорода и изучение его свойств.</w:t>
      </w:r>
    </w:p>
    <w:p w:rsidR="00256041" w:rsidRPr="00B16794" w:rsidRDefault="00256041" w:rsidP="00626A14">
      <w:pPr>
        <w:numPr>
          <w:ilvl w:val="0"/>
          <w:numId w:val="71"/>
        </w:numPr>
        <w:tabs>
          <w:tab w:val="left" w:pos="993"/>
        </w:tabs>
        <w:ind w:left="0" w:firstLine="709"/>
        <w:jc w:val="both"/>
      </w:pPr>
      <w:r w:rsidRPr="00B16794">
        <w:t>Получение водорода и изучение его свойств.</w:t>
      </w:r>
    </w:p>
    <w:p w:rsidR="00256041" w:rsidRPr="00B16794" w:rsidRDefault="00256041" w:rsidP="00626A14">
      <w:pPr>
        <w:numPr>
          <w:ilvl w:val="0"/>
          <w:numId w:val="71"/>
        </w:numPr>
        <w:tabs>
          <w:tab w:val="left" w:pos="993"/>
        </w:tabs>
        <w:ind w:left="0" w:firstLine="709"/>
        <w:jc w:val="both"/>
      </w:pPr>
      <w:r w:rsidRPr="00B16794">
        <w:t>Приготовление растворов с определенной массовой долей растворенного вещ</w:t>
      </w:r>
      <w:r w:rsidRPr="00B16794">
        <w:t>е</w:t>
      </w:r>
      <w:r w:rsidRPr="00B16794">
        <w:t>ства.</w:t>
      </w:r>
    </w:p>
    <w:p w:rsidR="00256041" w:rsidRPr="00B16794" w:rsidRDefault="00256041" w:rsidP="00626A14">
      <w:pPr>
        <w:numPr>
          <w:ilvl w:val="0"/>
          <w:numId w:val="71"/>
        </w:numPr>
        <w:tabs>
          <w:tab w:val="left" w:pos="993"/>
        </w:tabs>
        <w:ind w:left="0" w:firstLine="709"/>
        <w:jc w:val="both"/>
      </w:pPr>
      <w:r w:rsidRPr="00B16794">
        <w:t>Решение экспериментальных задач по теме «Основные классы неорганических соединений».</w:t>
      </w:r>
    </w:p>
    <w:p w:rsidR="00256041" w:rsidRPr="00B16794" w:rsidRDefault="00256041" w:rsidP="00626A14">
      <w:pPr>
        <w:numPr>
          <w:ilvl w:val="0"/>
          <w:numId w:val="71"/>
        </w:numPr>
        <w:tabs>
          <w:tab w:val="left" w:pos="993"/>
        </w:tabs>
        <w:ind w:left="0" w:firstLine="709"/>
        <w:jc w:val="both"/>
      </w:pPr>
      <w:r w:rsidRPr="00B16794">
        <w:t>Реакции ионного обмена.</w:t>
      </w:r>
    </w:p>
    <w:p w:rsidR="00256041" w:rsidRPr="00B16794" w:rsidRDefault="00256041" w:rsidP="00626A14">
      <w:pPr>
        <w:numPr>
          <w:ilvl w:val="0"/>
          <w:numId w:val="71"/>
        </w:numPr>
        <w:tabs>
          <w:tab w:val="left" w:pos="993"/>
        </w:tabs>
        <w:ind w:left="0" w:firstLine="709"/>
        <w:jc w:val="both"/>
        <w:rPr>
          <w:i/>
        </w:rPr>
      </w:pPr>
      <w:r w:rsidRPr="00B16794">
        <w:rPr>
          <w:i/>
        </w:rPr>
        <w:t>Качественные реакции на ионы в растворе.</w:t>
      </w:r>
    </w:p>
    <w:p w:rsidR="00256041" w:rsidRPr="00B16794" w:rsidRDefault="00256041" w:rsidP="00626A14">
      <w:pPr>
        <w:numPr>
          <w:ilvl w:val="0"/>
          <w:numId w:val="71"/>
        </w:numPr>
        <w:tabs>
          <w:tab w:val="left" w:pos="1134"/>
        </w:tabs>
        <w:ind w:left="0" w:firstLine="709"/>
        <w:jc w:val="both"/>
        <w:rPr>
          <w:i/>
        </w:rPr>
      </w:pPr>
      <w:r w:rsidRPr="00B16794">
        <w:rPr>
          <w:i/>
        </w:rPr>
        <w:t>Получение аммиака и изучение его свойств.</w:t>
      </w:r>
    </w:p>
    <w:p w:rsidR="00256041" w:rsidRPr="00B16794" w:rsidRDefault="00256041" w:rsidP="00626A14">
      <w:pPr>
        <w:numPr>
          <w:ilvl w:val="0"/>
          <w:numId w:val="71"/>
        </w:numPr>
        <w:tabs>
          <w:tab w:val="left" w:pos="1134"/>
        </w:tabs>
        <w:ind w:left="0" w:firstLine="709"/>
        <w:jc w:val="both"/>
        <w:rPr>
          <w:i/>
        </w:rPr>
      </w:pPr>
      <w:r w:rsidRPr="00B16794">
        <w:rPr>
          <w:i/>
        </w:rPr>
        <w:t>Получение углекислого газа и изучение его свойств.</w:t>
      </w:r>
    </w:p>
    <w:p w:rsidR="00256041" w:rsidRPr="00B16794" w:rsidRDefault="00256041" w:rsidP="00626A14">
      <w:pPr>
        <w:numPr>
          <w:ilvl w:val="0"/>
          <w:numId w:val="71"/>
        </w:numPr>
        <w:tabs>
          <w:tab w:val="left" w:pos="1134"/>
        </w:tabs>
        <w:ind w:left="0" w:firstLine="709"/>
        <w:jc w:val="both"/>
      </w:pPr>
      <w:r w:rsidRPr="00B16794">
        <w:t>Решение экспериментальных задач по теме «Неметаллы IV – VII групп и их с</w:t>
      </w:r>
      <w:r w:rsidRPr="00B16794">
        <w:t>о</w:t>
      </w:r>
      <w:r w:rsidRPr="00B16794">
        <w:t>единений».</w:t>
      </w:r>
    </w:p>
    <w:p w:rsidR="00256041" w:rsidRPr="00B16794" w:rsidRDefault="00256041" w:rsidP="00626A14">
      <w:pPr>
        <w:numPr>
          <w:ilvl w:val="0"/>
          <w:numId w:val="71"/>
        </w:numPr>
        <w:tabs>
          <w:tab w:val="left" w:pos="1134"/>
        </w:tabs>
        <w:ind w:left="0" w:firstLine="709"/>
        <w:jc w:val="both"/>
      </w:pPr>
      <w:r w:rsidRPr="00B16794">
        <w:t>Решение экспериментальных задач по теме «Металлы и их соединения».</w:t>
      </w:r>
    </w:p>
    <w:p w:rsidR="00CB5483" w:rsidRPr="00B16794" w:rsidRDefault="00CB5483" w:rsidP="00990DF0">
      <w:pPr>
        <w:tabs>
          <w:tab w:val="left" w:pos="1134"/>
        </w:tabs>
        <w:jc w:val="both"/>
      </w:pPr>
    </w:p>
    <w:p w:rsidR="00256041" w:rsidRPr="00B16794" w:rsidRDefault="00CB5483" w:rsidP="00990DF0">
      <w:pPr>
        <w:pStyle w:val="4"/>
        <w:spacing w:before="0" w:after="0"/>
        <w:rPr>
          <w:sz w:val="24"/>
          <w:szCs w:val="24"/>
        </w:rPr>
      </w:pPr>
      <w:bookmarkStart w:id="178" w:name="_Toc414553249"/>
      <w:bookmarkStart w:id="179" w:name="_Toc410654038"/>
      <w:bookmarkStart w:id="180" w:name="_Toc409691713"/>
      <w:r w:rsidRPr="00B16794">
        <w:rPr>
          <w:sz w:val="24"/>
          <w:szCs w:val="24"/>
        </w:rPr>
        <w:t>2.3</w:t>
      </w:r>
      <w:r w:rsidR="00256041" w:rsidRPr="00B16794">
        <w:rPr>
          <w:sz w:val="24"/>
          <w:szCs w:val="24"/>
        </w:rPr>
        <w:t>.13. Изобразительное искусство</w:t>
      </w:r>
      <w:bookmarkEnd w:id="178"/>
      <w:bookmarkEnd w:id="179"/>
      <w:bookmarkEnd w:id="180"/>
    </w:p>
    <w:p w:rsidR="00256041" w:rsidRPr="00B16794" w:rsidRDefault="00256041" w:rsidP="00990DF0">
      <w:pPr>
        <w:tabs>
          <w:tab w:val="left" w:pos="1134"/>
        </w:tabs>
        <w:ind w:firstLine="709"/>
        <w:jc w:val="both"/>
      </w:pPr>
      <w:r w:rsidRPr="00B16794">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w:t>
      </w:r>
      <w:r w:rsidRPr="00B16794">
        <w:t>н</w:t>
      </w:r>
      <w:r w:rsidRPr="00B16794">
        <w:t xml:space="preserve">ной культуры. </w:t>
      </w:r>
    </w:p>
    <w:p w:rsidR="00256041" w:rsidRPr="00B16794" w:rsidRDefault="00256041" w:rsidP="00990DF0">
      <w:pPr>
        <w:tabs>
          <w:tab w:val="left" w:pos="1134"/>
        </w:tabs>
        <w:ind w:firstLine="709"/>
        <w:jc w:val="both"/>
      </w:pPr>
      <w:r w:rsidRPr="00B16794">
        <w:t>В программе предусмотрена практическая художественно-творческая деятел</w:t>
      </w:r>
      <w:r w:rsidRPr="00B16794">
        <w:t>ь</w:t>
      </w:r>
      <w:r w:rsidRPr="00B16794">
        <w:t>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w:t>
      </w:r>
      <w:r w:rsidRPr="00B16794">
        <w:t>е</w:t>
      </w:r>
      <w:r w:rsidRPr="00B16794">
        <w:t>атра, фото- и киноискусства.</w:t>
      </w:r>
    </w:p>
    <w:p w:rsidR="00256041" w:rsidRPr="00B16794" w:rsidRDefault="00256041" w:rsidP="00990DF0">
      <w:pPr>
        <w:tabs>
          <w:tab w:val="left" w:pos="1134"/>
        </w:tabs>
        <w:ind w:firstLine="709"/>
        <w:jc w:val="both"/>
      </w:pPr>
      <w:r w:rsidRPr="00B16794">
        <w:t>Отличительной особенностью программы является новый взгляд на предмет «Из</w:t>
      </w:r>
      <w:r w:rsidRPr="00B16794">
        <w:t>о</w:t>
      </w:r>
      <w:r w:rsidRPr="00B16794">
        <w:t>бразительное искусство», суть которого заключается в том, что искусство в нем рассма</w:t>
      </w:r>
      <w:r w:rsidRPr="00B16794">
        <w:t>т</w:t>
      </w:r>
      <w:r w:rsidRPr="00B16794">
        <w:t>ривается как особая духовная сфера, концентрирующая в себе колоссальный эстетич</w:t>
      </w:r>
      <w:r w:rsidRPr="00B16794">
        <w:t>е</w:t>
      </w:r>
      <w:r w:rsidRPr="00B16794">
        <w:t>ский, художественный и нравственный мировой опыт. Как целостность, состоящая из н</w:t>
      </w:r>
      <w:r w:rsidRPr="00B16794">
        <w:t>а</w:t>
      </w:r>
      <w:r w:rsidRPr="00B16794">
        <w:t>родного искусства и профессионально-художественного, проявляющихся и живущих по своим законам и находящихся в постоянном взаимодействии.</w:t>
      </w:r>
    </w:p>
    <w:p w:rsidR="00256041" w:rsidRPr="00B16794" w:rsidRDefault="00256041" w:rsidP="00990DF0">
      <w:pPr>
        <w:tabs>
          <w:tab w:val="left" w:pos="1134"/>
        </w:tabs>
        <w:ind w:firstLine="709"/>
        <w:jc w:val="both"/>
      </w:pPr>
      <w:r w:rsidRPr="00B16794">
        <w:t>В программу включены следующие основные виды художественно-творческой деятельности:</w:t>
      </w:r>
    </w:p>
    <w:p w:rsidR="00256041" w:rsidRPr="00B16794" w:rsidRDefault="00256041" w:rsidP="00626A14">
      <w:pPr>
        <w:pStyle w:val="ab"/>
        <w:numPr>
          <w:ilvl w:val="0"/>
          <w:numId w:val="72"/>
        </w:numPr>
        <w:tabs>
          <w:tab w:val="left" w:pos="851"/>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ценностно-ориентационная и коммуникативная деятельность;</w:t>
      </w:r>
    </w:p>
    <w:p w:rsidR="00256041" w:rsidRPr="00B16794" w:rsidRDefault="00256041" w:rsidP="00626A14">
      <w:pPr>
        <w:pStyle w:val="ab"/>
        <w:numPr>
          <w:ilvl w:val="0"/>
          <w:numId w:val="72"/>
        </w:numPr>
        <w:tabs>
          <w:tab w:val="left" w:pos="851"/>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изобразительная деятельность (основы художественного изображения);</w:t>
      </w:r>
    </w:p>
    <w:p w:rsidR="00256041" w:rsidRPr="00B16794" w:rsidRDefault="00256041" w:rsidP="00626A14">
      <w:pPr>
        <w:pStyle w:val="ab"/>
        <w:numPr>
          <w:ilvl w:val="0"/>
          <w:numId w:val="72"/>
        </w:numPr>
        <w:tabs>
          <w:tab w:val="left" w:pos="851"/>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256041" w:rsidRPr="00B16794" w:rsidRDefault="00256041" w:rsidP="00626A14">
      <w:pPr>
        <w:pStyle w:val="ab"/>
        <w:numPr>
          <w:ilvl w:val="0"/>
          <w:numId w:val="72"/>
        </w:numPr>
        <w:tabs>
          <w:tab w:val="left" w:pos="851"/>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художественно-конструкторская деятельность (элементы дизайна и архитектуры);</w:t>
      </w:r>
    </w:p>
    <w:p w:rsidR="00256041" w:rsidRPr="00B16794" w:rsidRDefault="00256041" w:rsidP="00626A14">
      <w:pPr>
        <w:pStyle w:val="ab"/>
        <w:numPr>
          <w:ilvl w:val="0"/>
          <w:numId w:val="72"/>
        </w:numPr>
        <w:tabs>
          <w:tab w:val="left" w:pos="851"/>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художественно-творческая деятельность на основе синтеза искусств.</w:t>
      </w:r>
    </w:p>
    <w:p w:rsidR="00256041" w:rsidRPr="00B16794" w:rsidRDefault="00256041" w:rsidP="00990DF0">
      <w:pPr>
        <w:tabs>
          <w:tab w:val="left" w:pos="1134"/>
        </w:tabs>
        <w:ind w:firstLine="709"/>
        <w:jc w:val="both"/>
      </w:pPr>
      <w:r w:rsidRPr="00B16794">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w:t>
      </w:r>
      <w:r w:rsidRPr="00B16794">
        <w:t>а</w:t>
      </w:r>
      <w:r w:rsidRPr="00B16794">
        <w:t>ваемый обучающимися в различных видах художественной деятельности.</w:t>
      </w:r>
    </w:p>
    <w:p w:rsidR="00256041" w:rsidRPr="00B16794" w:rsidRDefault="00256041" w:rsidP="00990DF0">
      <w:pPr>
        <w:tabs>
          <w:tab w:val="left" w:pos="1134"/>
        </w:tabs>
        <w:ind w:firstLine="709"/>
        <w:jc w:val="both"/>
      </w:pPr>
      <w:r w:rsidRPr="00B16794">
        <w:t>Изучение предмета «Изобразительное искусство» построено на освоении общен</w:t>
      </w:r>
      <w:r w:rsidRPr="00B16794">
        <w:t>а</w:t>
      </w:r>
      <w:r w:rsidRPr="00B16794">
        <w:t>учных методов (наблюдение, измерение, моделирование), освоении практического прим</w:t>
      </w:r>
      <w:r w:rsidRPr="00B16794">
        <w:t>е</w:t>
      </w:r>
      <w:r w:rsidRPr="00B16794">
        <w:t>нения знаний и основано на межпредметных связях с предметами: «История России», «Обществознание», «География», «Математика», «Технология».</w:t>
      </w:r>
    </w:p>
    <w:p w:rsidR="00256041" w:rsidRPr="00B16794" w:rsidRDefault="00256041" w:rsidP="00990DF0">
      <w:pPr>
        <w:ind w:firstLine="709"/>
        <w:jc w:val="both"/>
      </w:pPr>
      <w:r w:rsidRPr="00B16794">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w:t>
      </w:r>
      <w:r w:rsidRPr="00B16794">
        <w:t>а</w:t>
      </w:r>
      <w:r w:rsidRPr="00B16794">
        <w:t>ваемый обучающимися в различных видах художественной деятельности.</w:t>
      </w:r>
    </w:p>
    <w:p w:rsidR="00256041" w:rsidRPr="00B16794" w:rsidRDefault="00256041" w:rsidP="00990DF0">
      <w:pPr>
        <w:ind w:firstLine="709"/>
        <w:jc w:val="both"/>
      </w:pPr>
      <w:r w:rsidRPr="00B16794">
        <w:t>Изучение предмета «Изобразительное искусство» построено на освоении общен</w:t>
      </w:r>
      <w:r w:rsidRPr="00B16794">
        <w:t>а</w:t>
      </w:r>
      <w:r w:rsidRPr="00B16794">
        <w:t>учных методов (наблюдение, измерение, эксперимент, моделирование), освоении практ</w:t>
      </w:r>
      <w:r w:rsidRPr="00B16794">
        <w:t>и</w:t>
      </w:r>
      <w:r w:rsidRPr="00B16794">
        <w:t>ческого применения знаний и основано на межпредметных связях с предметами: «Ист</w:t>
      </w:r>
      <w:r w:rsidRPr="00B16794">
        <w:t>о</w:t>
      </w:r>
      <w:r w:rsidRPr="00B16794">
        <w:t>рия России», «Обществознание», «География», «Математика», «Технология».</w:t>
      </w:r>
    </w:p>
    <w:p w:rsidR="00256041" w:rsidRPr="00B16794" w:rsidRDefault="00256041" w:rsidP="00990DF0">
      <w:pPr>
        <w:pStyle w:val="ab"/>
        <w:tabs>
          <w:tab w:val="left" w:pos="426"/>
        </w:tabs>
        <w:spacing w:after="0" w:line="240" w:lineRule="auto"/>
        <w:ind w:left="0" w:firstLine="709"/>
        <w:jc w:val="both"/>
        <w:rPr>
          <w:rFonts w:ascii="Times New Roman" w:eastAsia="Times New Roman" w:hAnsi="Times New Roman"/>
          <w:b/>
          <w:sz w:val="24"/>
          <w:szCs w:val="24"/>
        </w:rPr>
      </w:pPr>
      <w:r w:rsidRPr="00B16794">
        <w:rPr>
          <w:rFonts w:ascii="Times New Roman" w:eastAsia="Times New Roman" w:hAnsi="Times New Roman"/>
          <w:b/>
          <w:sz w:val="24"/>
          <w:szCs w:val="24"/>
        </w:rPr>
        <w:t>Народное художественное творчество – неиссякаемый источник самобытной красоты</w:t>
      </w:r>
    </w:p>
    <w:p w:rsidR="00256041" w:rsidRPr="00B16794" w:rsidRDefault="00256041" w:rsidP="00990DF0">
      <w:pPr>
        <w:tabs>
          <w:tab w:val="left" w:pos="426"/>
          <w:tab w:val="left" w:pos="709"/>
        </w:tabs>
        <w:ind w:firstLine="709"/>
        <w:jc w:val="both"/>
        <w:rPr>
          <w:b/>
        </w:rPr>
      </w:pPr>
      <w:r w:rsidRPr="00B16794">
        <w:t>Солярные знаки (декоративное изображение и их условно-символический хара</w:t>
      </w:r>
      <w:r w:rsidRPr="00B16794">
        <w:t>к</w:t>
      </w:r>
      <w:r w:rsidRPr="00B16794">
        <w:t>тер). Древние образы в народном творчестве. Русская изба: единство конструкции и дек</w:t>
      </w:r>
      <w:r w:rsidRPr="00B16794">
        <w:t>о</w:t>
      </w:r>
      <w:r w:rsidRPr="00B16794">
        <w:t>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w:t>
      </w:r>
      <w:r w:rsidRPr="00B16794">
        <w:t>о</w:t>
      </w:r>
      <w:r w:rsidRPr="00B16794">
        <w:t>стный художественный образ. Обрядовые действия народного праздника, их символич</w:t>
      </w:r>
      <w:r w:rsidRPr="00B16794">
        <w:t>е</w:t>
      </w:r>
      <w:r w:rsidRPr="00B16794">
        <w:t>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w:t>
      </w:r>
      <w:r w:rsidRPr="00B16794">
        <w:t>и</w:t>
      </w:r>
      <w:r w:rsidRPr="00B16794">
        <w:t>лимоновская игрушка). Композиционное, стилевое и цветовое единство в изделиях наро</w:t>
      </w:r>
      <w:r w:rsidRPr="00B16794">
        <w:t>д</w:t>
      </w:r>
      <w:r w:rsidRPr="00B16794">
        <w:t xml:space="preserve">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56041" w:rsidRPr="00B16794" w:rsidRDefault="00256041" w:rsidP="00990DF0">
      <w:pPr>
        <w:ind w:firstLine="709"/>
        <w:jc w:val="both"/>
        <w:rPr>
          <w:b/>
        </w:rPr>
      </w:pPr>
      <w:r w:rsidRPr="00B16794">
        <w:rPr>
          <w:b/>
        </w:rPr>
        <w:t>Виды изобразительного искусства и основы образного языка</w:t>
      </w:r>
    </w:p>
    <w:p w:rsidR="00256041" w:rsidRPr="00B16794" w:rsidRDefault="00256041" w:rsidP="00990DF0">
      <w:pPr>
        <w:ind w:firstLine="709"/>
        <w:jc w:val="both"/>
      </w:pPr>
      <w:r w:rsidRPr="00B16794">
        <w:t>Пространственные искусства. Художественные материалы. Жанры в изобразител</w:t>
      </w:r>
      <w:r w:rsidRPr="00B16794">
        <w:t>ь</w:t>
      </w:r>
      <w:r w:rsidRPr="00B16794">
        <w:t>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w:t>
      </w:r>
      <w:r w:rsidRPr="00B16794">
        <w:t>т</w:t>
      </w:r>
      <w:r w:rsidRPr="00B16794">
        <w:t>во. Линия, пятно. Ритм. Цвет. Основы цветоведения. Композиция. Натюрморт. Понятие формы. Геометрические тела: куб, шар, цилиндр, конус, призма. Многообразие форм о</w:t>
      </w:r>
      <w:r w:rsidRPr="00B16794">
        <w:t>к</w:t>
      </w:r>
      <w:r w:rsidRPr="00B16794">
        <w:t xml:space="preserve">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56041" w:rsidRPr="00B16794" w:rsidRDefault="00256041" w:rsidP="00990DF0">
      <w:pPr>
        <w:ind w:firstLine="709"/>
        <w:rPr>
          <w:b/>
        </w:rPr>
      </w:pPr>
      <w:r w:rsidRPr="00B16794">
        <w:rPr>
          <w:b/>
        </w:rPr>
        <w:t>Понимание смысла деятельности художника</w:t>
      </w:r>
    </w:p>
    <w:p w:rsidR="00256041" w:rsidRPr="00B16794" w:rsidRDefault="00256041" w:rsidP="00990DF0">
      <w:pPr>
        <w:ind w:firstLine="709"/>
        <w:jc w:val="both"/>
      </w:pPr>
      <w:r w:rsidRPr="00B16794">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w:t>
      </w:r>
      <w:r w:rsidRPr="00B16794">
        <w:t>у</w:t>
      </w:r>
      <w:r w:rsidRPr="00B16794">
        <w:t>нок. Образные возможности освещения в портрете. Роль цвета в портрете. Великие пор</w:t>
      </w:r>
      <w:r w:rsidRPr="00B16794">
        <w:t>т</w:t>
      </w:r>
      <w:r w:rsidRPr="00B16794">
        <w:t xml:space="preserve">ретисты прошлого (В.А. Тропинин, И.Е. Репин, И.Н. Крамской, В.А. Серов). Портрет в изобразительном искусстве XX века (К.С. Петров-Водкин, П.Д. Корин). </w:t>
      </w:r>
    </w:p>
    <w:p w:rsidR="00256041" w:rsidRPr="00B16794" w:rsidRDefault="00256041" w:rsidP="00990DF0">
      <w:pPr>
        <w:ind w:firstLine="709"/>
        <w:jc w:val="both"/>
      </w:pPr>
      <w:r w:rsidRPr="00B16794">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w:t>
      </w:r>
      <w:r w:rsidRPr="00B16794">
        <w:t>у</w:t>
      </w:r>
      <w:r w:rsidRPr="00B16794">
        <w:t>ры. Основы представлений о выражении в образах искусства нравственного поиска чел</w:t>
      </w:r>
      <w:r w:rsidRPr="00B16794">
        <w:t>о</w:t>
      </w:r>
      <w:r w:rsidRPr="00B16794">
        <w:t>вечества (В.М. Васнецов, М.В. Нестеров).</w:t>
      </w:r>
    </w:p>
    <w:p w:rsidR="00256041" w:rsidRPr="00B16794" w:rsidRDefault="00256041" w:rsidP="00990DF0">
      <w:pPr>
        <w:ind w:firstLine="709"/>
        <w:rPr>
          <w:b/>
        </w:rPr>
      </w:pPr>
      <w:r w:rsidRPr="00B16794">
        <w:rPr>
          <w:b/>
        </w:rPr>
        <w:t>Вечные темы и великие исторические события в искусстве</w:t>
      </w:r>
    </w:p>
    <w:p w:rsidR="00256041" w:rsidRPr="00B16794" w:rsidRDefault="00256041" w:rsidP="00990DF0">
      <w:pPr>
        <w:ind w:firstLine="709"/>
        <w:jc w:val="both"/>
      </w:pPr>
      <w:r w:rsidRPr="00B16794">
        <w:t>Сюжет и содержание в картине. Процесс работы над тематической картиной. Би</w:t>
      </w:r>
      <w:r w:rsidRPr="00B16794">
        <w:t>б</w:t>
      </w:r>
      <w:r w:rsidRPr="00B16794">
        <w:t>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w:t>
      </w:r>
      <w:r w:rsidRPr="00B16794">
        <w:t>с</w:t>
      </w:r>
      <w:r w:rsidRPr="00B16794">
        <w:t>стве (С. Боттичелли, Джорджоне, Рафаэль Санти). Русская религиозная живопись XIX в</w:t>
      </w:r>
      <w:r w:rsidRPr="00B16794">
        <w:t>е</w:t>
      </w:r>
      <w:r w:rsidRPr="00B16794">
        <w:t>ка (А.А. Иванов, И.Н. Крамской, В.Д. Поленов). Тематическая картина в русском искусс</w:t>
      </w:r>
      <w:r w:rsidRPr="00B16794">
        <w:t>т</w:t>
      </w:r>
      <w:r w:rsidRPr="00B16794">
        <w:t>ве XIX века (К.П. Брюллов). Историческая живопись художников объединения «Мир и</w:t>
      </w:r>
      <w:r w:rsidRPr="00B16794">
        <w:t>с</w:t>
      </w:r>
      <w:r w:rsidRPr="00B16794">
        <w:t>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56041" w:rsidRPr="00B16794" w:rsidRDefault="00256041" w:rsidP="00990DF0">
      <w:pPr>
        <w:ind w:firstLine="709"/>
        <w:rPr>
          <w:b/>
        </w:rPr>
      </w:pPr>
      <w:r w:rsidRPr="00B16794">
        <w:rPr>
          <w:b/>
        </w:rPr>
        <w:t>Конструктивное искусство: архитектура и дизайн</w:t>
      </w:r>
    </w:p>
    <w:p w:rsidR="00256041" w:rsidRPr="00B16794" w:rsidRDefault="00256041" w:rsidP="00990DF0">
      <w:pPr>
        <w:ind w:firstLine="709"/>
        <w:jc w:val="both"/>
      </w:pPr>
      <w:r w:rsidRPr="00B16794">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w:t>
      </w:r>
      <w:r w:rsidRPr="00B16794">
        <w:t>й</w:t>
      </w:r>
      <w:r w:rsidRPr="00B16794">
        <w:t>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w:t>
      </w:r>
      <w:r w:rsidRPr="00B16794">
        <w:t>и</w:t>
      </w:r>
      <w:r w:rsidRPr="00B16794">
        <w:t>тектуре и дизайне. Архитектурный образ как понятие эпохи (Ш.Э. ле Корбюзье). Тенде</w:t>
      </w:r>
      <w:r w:rsidRPr="00B16794">
        <w:t>н</w:t>
      </w:r>
      <w:r w:rsidRPr="00B16794">
        <w:t>ции и перспективы развития современной архитектуры. Жилое пространство города (г</w:t>
      </w:r>
      <w:r w:rsidRPr="00B16794">
        <w:t>о</w:t>
      </w:r>
      <w:r w:rsidRPr="00B16794">
        <w:t xml:space="preserve">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256041" w:rsidRPr="00B16794" w:rsidRDefault="00256041" w:rsidP="00990DF0">
      <w:pPr>
        <w:ind w:firstLine="709"/>
        <w:rPr>
          <w:b/>
        </w:rPr>
      </w:pPr>
      <w:r w:rsidRPr="00B16794">
        <w:rPr>
          <w:b/>
        </w:rPr>
        <w:t>Изобразительное искусство и архитектура России</w:t>
      </w:r>
      <w:r w:rsidRPr="00B16794">
        <w:rPr>
          <w:b/>
          <w:lang w:val="en-US"/>
        </w:rPr>
        <w:t>XI</w:t>
      </w:r>
      <w:r w:rsidRPr="00B16794">
        <w:rPr>
          <w:b/>
        </w:rPr>
        <w:t xml:space="preserve"> –</w:t>
      </w:r>
      <w:r w:rsidRPr="00B16794">
        <w:rPr>
          <w:b/>
          <w:lang w:val="en-US"/>
        </w:rPr>
        <w:t>XVII</w:t>
      </w:r>
      <w:r w:rsidRPr="00B16794">
        <w:rPr>
          <w:b/>
        </w:rPr>
        <w:t xml:space="preserve"> вв.</w:t>
      </w:r>
    </w:p>
    <w:p w:rsidR="00256041" w:rsidRPr="00B16794" w:rsidRDefault="00256041" w:rsidP="00990DF0">
      <w:pPr>
        <w:ind w:firstLine="709"/>
        <w:jc w:val="both"/>
      </w:pPr>
      <w:r w:rsidRPr="00B16794">
        <w:t>Художественная культура и искусство Древней Руси, ее символичность, обраще</w:t>
      </w:r>
      <w:r w:rsidRPr="00B16794">
        <w:t>н</w:t>
      </w:r>
      <w:r w:rsidRPr="00B16794">
        <w:t>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w:t>
      </w:r>
      <w:r w:rsidRPr="00B16794">
        <w:t>о</w:t>
      </w:r>
      <w:r w:rsidRPr="00B16794">
        <w:t>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w:t>
      </w:r>
      <w:r w:rsidRPr="00B16794">
        <w:t>е</w:t>
      </w:r>
      <w:r w:rsidRPr="00B16794">
        <w:t>ле Коломенском, Храм Покрова на Рву). Изобразительное искусство «бунташного века» (парсуна). Московское барокко.</w:t>
      </w:r>
    </w:p>
    <w:p w:rsidR="00256041" w:rsidRPr="00B16794" w:rsidRDefault="00256041" w:rsidP="00990DF0">
      <w:pPr>
        <w:ind w:firstLine="709"/>
        <w:rPr>
          <w:b/>
        </w:rPr>
      </w:pPr>
      <w:r w:rsidRPr="00B16794">
        <w:rPr>
          <w:b/>
        </w:rPr>
        <w:t>Искусство полиграфии</w:t>
      </w:r>
    </w:p>
    <w:p w:rsidR="00256041" w:rsidRPr="00B16794" w:rsidRDefault="00256041" w:rsidP="00990DF0">
      <w:pPr>
        <w:ind w:firstLine="709"/>
        <w:jc w:val="both"/>
      </w:pPr>
      <w:r w:rsidRPr="00B16794">
        <w:t>Специфика изображения в полиграфии. Формы полиграфической продукции (кн</w:t>
      </w:r>
      <w:r w:rsidRPr="00B16794">
        <w:t>и</w:t>
      </w:r>
      <w:r w:rsidRPr="00B16794">
        <w:t>ги, журналы, плакаты, афиши, открытки, буклеты). Типы изображения в полиграфии (графическое, живописное, компьютерное фотографическое). Искусство шрифта. Комп</w:t>
      </w:r>
      <w:r w:rsidRPr="00B16794">
        <w:t>о</w:t>
      </w:r>
      <w:r w:rsidRPr="00B16794">
        <w:t>зиционные основы макетирования в графическом дизайне. Проектирование обложки кн</w:t>
      </w:r>
      <w:r w:rsidRPr="00B16794">
        <w:t>и</w:t>
      </w:r>
      <w:r w:rsidRPr="00B16794">
        <w:t>ги, рекламы, открытки, визитной карточки и др.</w:t>
      </w:r>
    </w:p>
    <w:p w:rsidR="00256041" w:rsidRPr="00B16794" w:rsidRDefault="00256041" w:rsidP="00990DF0">
      <w:pPr>
        <w:ind w:firstLine="709"/>
        <w:jc w:val="both"/>
        <w:rPr>
          <w:b/>
        </w:rPr>
      </w:pPr>
      <w:r w:rsidRPr="00B16794">
        <w:rPr>
          <w:b/>
        </w:rPr>
        <w:t>Стили, направления виды и жанры в русском изобразительном искусстве и архитектуре XVIII - XIX вв.</w:t>
      </w:r>
    </w:p>
    <w:p w:rsidR="00256041" w:rsidRPr="00B16794" w:rsidRDefault="00256041" w:rsidP="00990DF0">
      <w:pPr>
        <w:ind w:firstLine="709"/>
        <w:jc w:val="both"/>
      </w:pPr>
      <w:r w:rsidRPr="00B16794">
        <w:t>Классицизм в русской портретной живописи XVIII века (И.П. Аргунов, Ф.С. Рок</w:t>
      </w:r>
      <w:r w:rsidRPr="00B16794">
        <w:t>о</w:t>
      </w:r>
      <w:r w:rsidRPr="00B16794">
        <w:t>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w:t>
      </w:r>
      <w:r w:rsidRPr="00B16794">
        <w:t>р</w:t>
      </w:r>
      <w:r w:rsidRPr="00B16794">
        <w:t>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56041" w:rsidRPr="00B16794" w:rsidRDefault="00256041" w:rsidP="00990DF0">
      <w:pPr>
        <w:ind w:firstLine="709"/>
        <w:jc w:val="both"/>
        <w:rPr>
          <w:b/>
        </w:rPr>
      </w:pPr>
      <w:r w:rsidRPr="00B16794">
        <w:rPr>
          <w:b/>
        </w:rPr>
        <w:t>Взаимосвязь истории искусства и истории человечества</w:t>
      </w:r>
    </w:p>
    <w:p w:rsidR="00256041" w:rsidRPr="00B16794" w:rsidRDefault="00256041" w:rsidP="00990DF0">
      <w:pPr>
        <w:ind w:firstLine="709"/>
        <w:jc w:val="both"/>
      </w:pPr>
      <w:r w:rsidRPr="00B16794">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56041" w:rsidRPr="00B16794" w:rsidRDefault="00256041" w:rsidP="00990DF0">
      <w:pPr>
        <w:ind w:firstLine="709"/>
        <w:jc w:val="both"/>
        <w:rPr>
          <w:b/>
        </w:rPr>
      </w:pPr>
      <w:r w:rsidRPr="00B16794">
        <w:rPr>
          <w:b/>
        </w:rPr>
        <w:t>Изображение в синтетических и экранных видах искусства и художественная фотография</w:t>
      </w:r>
    </w:p>
    <w:p w:rsidR="00256041" w:rsidRPr="00B16794" w:rsidRDefault="00256041" w:rsidP="00990DF0">
      <w:pPr>
        <w:ind w:firstLine="709"/>
        <w:jc w:val="both"/>
      </w:pPr>
      <w:r w:rsidRPr="00B16794">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w:t>
      </w:r>
      <w:r w:rsidRPr="00B16794">
        <w:t>т</w:t>
      </w:r>
      <w:r w:rsidRPr="00B16794">
        <w:t xml:space="preserve">ральные художники начала </w:t>
      </w:r>
      <w:r w:rsidRPr="00B16794">
        <w:rPr>
          <w:lang w:val="en-US"/>
        </w:rPr>
        <w:t>XX</w:t>
      </w:r>
      <w:r w:rsidRPr="00B16794">
        <w:t xml:space="preserve"> века (А.Я. Головин, А.Н. Бенуа, М.В. Добужинский). Опыт художественно-творческой деятельности. Создание художественного образа в и</w:t>
      </w:r>
      <w:r w:rsidRPr="00B16794">
        <w:t>с</w:t>
      </w:r>
      <w:r w:rsidRPr="00B16794">
        <w:t>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w:t>
      </w:r>
      <w:r w:rsidRPr="00B16794">
        <w:t>к</w:t>
      </w:r>
      <w:r w:rsidRPr="00B16794">
        <w:t>тер). Мастера российского кинематографа (С.М. Эйзенштейн, С.Ф. Бондарчук, А.А. Та</w:t>
      </w:r>
      <w:r w:rsidRPr="00B16794">
        <w:t>р</w:t>
      </w:r>
      <w:r w:rsidRPr="00B16794">
        <w:t>ковский, Н.С. Михалков). Телевизионное изображение, его особенности и возможности (видеосюжет, репортаж и др.). Художественно-творческие проекты.</w:t>
      </w:r>
    </w:p>
    <w:p w:rsidR="00256041" w:rsidRPr="00B16794" w:rsidRDefault="00CB5483" w:rsidP="00990DF0">
      <w:pPr>
        <w:pStyle w:val="4"/>
        <w:tabs>
          <w:tab w:val="left" w:pos="567"/>
        </w:tabs>
        <w:spacing w:before="0" w:after="0"/>
        <w:ind w:firstLine="426"/>
        <w:rPr>
          <w:sz w:val="24"/>
          <w:szCs w:val="24"/>
        </w:rPr>
      </w:pPr>
      <w:bookmarkStart w:id="181" w:name="_Toc409691714"/>
      <w:bookmarkStart w:id="182" w:name="_Toc414553250"/>
      <w:bookmarkStart w:id="183" w:name="_Toc410654039"/>
      <w:r w:rsidRPr="00B16794">
        <w:rPr>
          <w:sz w:val="24"/>
          <w:szCs w:val="24"/>
        </w:rPr>
        <w:t>2.2</w:t>
      </w:r>
      <w:r w:rsidR="00256041" w:rsidRPr="00B16794">
        <w:rPr>
          <w:sz w:val="24"/>
          <w:szCs w:val="24"/>
        </w:rPr>
        <w:t>.14. Музыка</w:t>
      </w:r>
      <w:bookmarkEnd w:id="181"/>
      <w:bookmarkEnd w:id="182"/>
      <w:bookmarkEnd w:id="183"/>
    </w:p>
    <w:p w:rsidR="00256041" w:rsidRPr="00B16794" w:rsidRDefault="00256041" w:rsidP="00990DF0">
      <w:pPr>
        <w:tabs>
          <w:tab w:val="left" w:pos="567"/>
        </w:tabs>
        <w:ind w:firstLine="426"/>
        <w:jc w:val="both"/>
      </w:pPr>
      <w:r w:rsidRPr="00B16794">
        <w:t>Овладение основами музыкальных знаний в основной школе должно обеспечить фо</w:t>
      </w:r>
      <w:r w:rsidRPr="00B16794">
        <w:t>р</w:t>
      </w:r>
      <w:r w:rsidRPr="00B16794">
        <w:t>мирование основ музыкальной культуры и грамотности как части общей и духовной кул</w:t>
      </w:r>
      <w:r w:rsidRPr="00B16794">
        <w:t>ь</w:t>
      </w:r>
      <w:r w:rsidRPr="00B16794">
        <w:t>туры школьников, развитие музыкальных способностей обучающихся, а также способн</w:t>
      </w:r>
      <w:r w:rsidRPr="00B16794">
        <w:t>о</w:t>
      </w:r>
      <w:r w:rsidRPr="00B16794">
        <w:t>сти к сопереживанию произведениям искусства через различные виды музыкальной де</w:t>
      </w:r>
      <w:r w:rsidRPr="00B16794">
        <w:t>я</w:t>
      </w:r>
      <w:r w:rsidRPr="00B16794">
        <w:t>тельности, овладение практическими умениями и навыками в различных видах музыкал</w:t>
      </w:r>
      <w:r w:rsidRPr="00B16794">
        <w:t>ь</w:t>
      </w:r>
      <w:r w:rsidRPr="00B16794">
        <w:t>но-творческой деятельности.</w:t>
      </w:r>
    </w:p>
    <w:p w:rsidR="00256041" w:rsidRPr="00B16794" w:rsidRDefault="00256041" w:rsidP="00990DF0">
      <w:pPr>
        <w:tabs>
          <w:tab w:val="left" w:pos="567"/>
        </w:tabs>
        <w:ind w:firstLine="426"/>
        <w:jc w:val="both"/>
      </w:pPr>
      <w:r w:rsidRPr="00B16794">
        <w:t>Освоение предмета «Музыка» направлено на:</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lang w:eastAsia="ru-RU"/>
        </w:rPr>
      </w:pPr>
      <w:r w:rsidRPr="00B16794">
        <w:rPr>
          <w:rFonts w:ascii="Times New Roman" w:eastAsia="Times New Roman" w:hAnsi="Times New Roman"/>
          <w:sz w:val="24"/>
          <w:szCs w:val="24"/>
        </w:rPr>
        <w:t>приобщение школьников к музыке как эмоциональному, нравственно-эстетическому ф</w:t>
      </w:r>
      <w:r w:rsidRPr="00B16794">
        <w:rPr>
          <w:rFonts w:ascii="Times New Roman" w:eastAsia="Times New Roman" w:hAnsi="Times New Roman"/>
          <w:sz w:val="24"/>
          <w:szCs w:val="24"/>
        </w:rPr>
        <w:t>е</w:t>
      </w:r>
      <w:r w:rsidRPr="00B16794">
        <w:rPr>
          <w:rFonts w:ascii="Times New Roman" w:eastAsia="Times New Roman" w:hAnsi="Times New Roman"/>
          <w:sz w:val="24"/>
          <w:szCs w:val="24"/>
        </w:rPr>
        <w:t>номену, осознание через музыку жизненных явлений, раскрывающих духовный опыт п</w:t>
      </w:r>
      <w:r w:rsidRPr="00B16794">
        <w:rPr>
          <w:rFonts w:ascii="Times New Roman" w:eastAsia="Times New Roman" w:hAnsi="Times New Roman"/>
          <w:sz w:val="24"/>
          <w:szCs w:val="24"/>
        </w:rPr>
        <w:t>о</w:t>
      </w:r>
      <w:r w:rsidRPr="00B16794">
        <w:rPr>
          <w:rFonts w:ascii="Times New Roman" w:eastAsia="Times New Roman" w:hAnsi="Times New Roman"/>
          <w:sz w:val="24"/>
          <w:szCs w:val="24"/>
        </w:rPr>
        <w:t>колений;</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rPr>
      </w:pPr>
      <w:r w:rsidRPr="00B16794">
        <w:rPr>
          <w:rFonts w:ascii="Times New Roman" w:eastAsia="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w:t>
      </w:r>
      <w:r w:rsidRPr="00B16794">
        <w:rPr>
          <w:rFonts w:ascii="Times New Roman" w:eastAsia="Times New Roman" w:hAnsi="Times New Roman"/>
          <w:sz w:val="24"/>
          <w:szCs w:val="24"/>
        </w:rPr>
        <w:t>и</w:t>
      </w:r>
      <w:r w:rsidRPr="00B16794">
        <w:rPr>
          <w:rFonts w:ascii="Times New Roman" w:eastAsia="Times New Roman" w:hAnsi="Times New Roman"/>
          <w:sz w:val="24"/>
          <w:szCs w:val="24"/>
        </w:rPr>
        <w:t>ра, классическому и современному музыкальному наследию;</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rPr>
      </w:pPr>
      <w:r w:rsidRPr="00B16794">
        <w:rPr>
          <w:rFonts w:ascii="Times New Roman" w:eastAsia="Times New Roman" w:hAnsi="Times New Roman"/>
          <w:sz w:val="24"/>
          <w:szCs w:val="24"/>
        </w:rPr>
        <w:t>развитие творческого потенциала, ассоциативности мышления, воображения, позволя</w:t>
      </w:r>
      <w:r w:rsidRPr="00B16794">
        <w:rPr>
          <w:rFonts w:ascii="Times New Roman" w:eastAsia="Times New Roman" w:hAnsi="Times New Roman"/>
          <w:sz w:val="24"/>
          <w:szCs w:val="24"/>
        </w:rPr>
        <w:t>ю</w:t>
      </w:r>
      <w:r w:rsidRPr="00B16794">
        <w:rPr>
          <w:rFonts w:ascii="Times New Roman" w:eastAsia="Times New Roman" w:hAnsi="Times New Roman"/>
          <w:sz w:val="24"/>
          <w:szCs w:val="24"/>
        </w:rPr>
        <w:t>щих проявить творческую индивидуальность в различных видах музыкальной деятельн</w:t>
      </w:r>
      <w:r w:rsidRPr="00B16794">
        <w:rPr>
          <w:rFonts w:ascii="Times New Roman" w:eastAsia="Times New Roman" w:hAnsi="Times New Roman"/>
          <w:sz w:val="24"/>
          <w:szCs w:val="24"/>
        </w:rPr>
        <w:t>о</w:t>
      </w:r>
      <w:r w:rsidRPr="00B16794">
        <w:rPr>
          <w:rFonts w:ascii="Times New Roman" w:eastAsia="Times New Roman" w:hAnsi="Times New Roman"/>
          <w:sz w:val="24"/>
          <w:szCs w:val="24"/>
        </w:rPr>
        <w:t>сти;</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rPr>
      </w:pPr>
      <w:r w:rsidRPr="00B16794">
        <w:rPr>
          <w:rFonts w:ascii="Times New Roman" w:eastAsia="Times New Roman" w:hAnsi="Times New Roman"/>
          <w:sz w:val="24"/>
          <w:szCs w:val="24"/>
        </w:rPr>
        <w:t>развитие способности к эстетическому освоению мира, способности оценивать произв</w:t>
      </w:r>
      <w:r w:rsidRPr="00B16794">
        <w:rPr>
          <w:rFonts w:ascii="Times New Roman" w:eastAsia="Times New Roman" w:hAnsi="Times New Roman"/>
          <w:sz w:val="24"/>
          <w:szCs w:val="24"/>
        </w:rPr>
        <w:t>е</w:t>
      </w:r>
      <w:r w:rsidRPr="00B16794">
        <w:rPr>
          <w:rFonts w:ascii="Times New Roman" w:eastAsia="Times New Roman" w:hAnsi="Times New Roman"/>
          <w:sz w:val="24"/>
          <w:szCs w:val="24"/>
        </w:rPr>
        <w:t>дения искусства по законам гармонии и красоты;</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rPr>
      </w:pPr>
      <w:r w:rsidRPr="00B16794">
        <w:rPr>
          <w:rFonts w:ascii="Times New Roman" w:eastAsia="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w:t>
      </w:r>
      <w:r w:rsidRPr="00B16794">
        <w:rPr>
          <w:rFonts w:ascii="Times New Roman" w:eastAsia="Times New Roman" w:hAnsi="Times New Roman"/>
          <w:sz w:val="24"/>
          <w:szCs w:val="24"/>
        </w:rPr>
        <w:t>и</w:t>
      </w:r>
      <w:r w:rsidRPr="00B16794">
        <w:rPr>
          <w:rFonts w:ascii="Times New Roman" w:eastAsia="Times New Roman" w:hAnsi="Times New Roman"/>
          <w:sz w:val="24"/>
          <w:szCs w:val="24"/>
        </w:rPr>
        <w:t>альную терминологию и ключевые понятия музыкального искусства, элементарную но</w:t>
      </w:r>
      <w:r w:rsidRPr="00B16794">
        <w:rPr>
          <w:rFonts w:ascii="Times New Roman" w:eastAsia="Times New Roman" w:hAnsi="Times New Roman"/>
          <w:sz w:val="24"/>
          <w:szCs w:val="24"/>
        </w:rPr>
        <w:t>т</w:t>
      </w:r>
      <w:r w:rsidRPr="00B16794">
        <w:rPr>
          <w:rFonts w:ascii="Times New Roman" w:eastAsia="Times New Roman" w:hAnsi="Times New Roman"/>
          <w:sz w:val="24"/>
          <w:szCs w:val="24"/>
        </w:rPr>
        <w:t>ную грамоту.</w:t>
      </w:r>
    </w:p>
    <w:p w:rsidR="00256041" w:rsidRPr="00B16794" w:rsidRDefault="00256041" w:rsidP="00626A14">
      <w:pPr>
        <w:pStyle w:val="ab"/>
        <w:numPr>
          <w:ilvl w:val="0"/>
          <w:numId w:val="79"/>
        </w:numPr>
        <w:tabs>
          <w:tab w:val="left" w:pos="0"/>
          <w:tab w:val="left" w:pos="142"/>
          <w:tab w:val="left" w:pos="567"/>
        </w:tabs>
        <w:spacing w:after="0" w:line="240" w:lineRule="auto"/>
        <w:ind w:left="0" w:hanging="12"/>
        <w:jc w:val="both"/>
        <w:rPr>
          <w:rFonts w:ascii="Times New Roman" w:eastAsia="Times New Roman" w:hAnsi="Times New Roman"/>
          <w:sz w:val="24"/>
          <w:szCs w:val="24"/>
        </w:rPr>
      </w:pPr>
      <w:r w:rsidRPr="00B16794">
        <w:rPr>
          <w:rFonts w:ascii="Times New Roman" w:eastAsia="Times New Roman" w:hAnsi="Times New Roman"/>
          <w:sz w:val="24"/>
          <w:szCs w:val="24"/>
        </w:rPr>
        <w:t>В рамках продуктивной музыкально-творческой деятельности учебный предмет «Муз</w:t>
      </w:r>
      <w:r w:rsidRPr="00B16794">
        <w:rPr>
          <w:rFonts w:ascii="Times New Roman" w:eastAsia="Times New Roman" w:hAnsi="Times New Roman"/>
          <w:sz w:val="24"/>
          <w:szCs w:val="24"/>
        </w:rPr>
        <w:t>ы</w:t>
      </w:r>
      <w:r w:rsidRPr="00B16794">
        <w:rPr>
          <w:rFonts w:ascii="Times New Roman" w:eastAsia="Times New Roman" w:hAnsi="Times New Roman"/>
          <w:sz w:val="24"/>
          <w:szCs w:val="24"/>
        </w:rPr>
        <w:t>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w:t>
      </w:r>
      <w:r w:rsidRPr="00B16794">
        <w:rPr>
          <w:rFonts w:ascii="Times New Roman" w:eastAsia="Times New Roman" w:hAnsi="Times New Roman"/>
          <w:sz w:val="24"/>
          <w:szCs w:val="24"/>
        </w:rPr>
        <w:t>а</w:t>
      </w:r>
      <w:r w:rsidRPr="00B16794">
        <w:rPr>
          <w:rFonts w:ascii="Times New Roman" w:eastAsia="Times New Roman" w:hAnsi="Times New Roman"/>
          <w:sz w:val="24"/>
          <w:szCs w:val="24"/>
        </w:rPr>
        <w:t>ции содержательного культурного досуга на основе осознания роли музыки в жизни о</w:t>
      </w:r>
      <w:r w:rsidRPr="00B16794">
        <w:rPr>
          <w:rFonts w:ascii="Times New Roman" w:eastAsia="Times New Roman" w:hAnsi="Times New Roman"/>
          <w:sz w:val="24"/>
          <w:szCs w:val="24"/>
        </w:rPr>
        <w:t>т</w:t>
      </w:r>
      <w:r w:rsidRPr="00B16794">
        <w:rPr>
          <w:rFonts w:ascii="Times New Roman" w:eastAsia="Times New Roman" w:hAnsi="Times New Roman"/>
          <w:sz w:val="24"/>
          <w:szCs w:val="24"/>
        </w:rPr>
        <w:t>дельного человека и общества, в развитии мировой культуры.</w:t>
      </w:r>
    </w:p>
    <w:p w:rsidR="00256041" w:rsidRPr="00B16794" w:rsidRDefault="00256041" w:rsidP="00990DF0">
      <w:pPr>
        <w:tabs>
          <w:tab w:val="left" w:pos="567"/>
        </w:tabs>
        <w:ind w:firstLine="426"/>
        <w:jc w:val="both"/>
      </w:pPr>
      <w:r w:rsidRPr="00B16794">
        <w:t>Изучение предмета «Музыка» в части формирования у обучающихся научного мир</w:t>
      </w:r>
      <w:r w:rsidRPr="00B16794">
        <w:t>о</w:t>
      </w:r>
      <w:r w:rsidRPr="00B16794">
        <w:t>воззрения, освоения общенаучных методов (наблюдение, измерение, эксперимент, мод</w:t>
      </w:r>
      <w:r w:rsidRPr="00B16794">
        <w:t>е</w:t>
      </w:r>
      <w:r w:rsidRPr="00B16794">
        <w:t>лирование), освоения практического применения научных знаний основано на межпре</w:t>
      </w:r>
      <w:r w:rsidRPr="00B16794">
        <w:t>д</w:t>
      </w:r>
      <w:r w:rsidRPr="00B16794">
        <w:t>метных связях с предметами: «Литература», «Русский язык», «Изобразительное искусс</w:t>
      </w:r>
      <w:r w:rsidRPr="00B16794">
        <w:t>т</w:t>
      </w:r>
      <w:r w:rsidRPr="00B16794">
        <w:t>во», «История», «География», «Математика» и др.</w:t>
      </w:r>
    </w:p>
    <w:p w:rsidR="00256041" w:rsidRPr="00B16794" w:rsidRDefault="00256041" w:rsidP="00990DF0">
      <w:pPr>
        <w:tabs>
          <w:tab w:val="left" w:pos="567"/>
        </w:tabs>
        <w:ind w:firstLine="426"/>
        <w:jc w:val="both"/>
      </w:pPr>
      <w:r w:rsidRPr="00B16794">
        <w:t>Программа содержит перечень музыкальных произведений, используемых для обе</w:t>
      </w:r>
      <w:r w:rsidRPr="00B16794">
        <w:t>с</w:t>
      </w:r>
      <w:r w:rsidRPr="00B16794">
        <w:t>печения достижения образовательных результатов, по выбору образовательной организ</w:t>
      </w:r>
      <w:r w:rsidRPr="00B16794">
        <w:t>а</w:t>
      </w:r>
      <w:r w:rsidRPr="00B16794">
        <w:t>ции. По усмотрению учителя музыкальный и теоретический материал разделов, связа</w:t>
      </w:r>
      <w:r w:rsidRPr="00B16794">
        <w:t>н</w:t>
      </w:r>
      <w:r w:rsidRPr="00B16794">
        <w:t>ных с народным музыкальным творчеством, может быть дополнен регионально-национальным компонентом.</w:t>
      </w:r>
    </w:p>
    <w:p w:rsidR="00256041" w:rsidRPr="00B16794" w:rsidRDefault="00256041" w:rsidP="00990DF0">
      <w:pPr>
        <w:tabs>
          <w:tab w:val="left" w:pos="567"/>
        </w:tabs>
        <w:ind w:firstLine="426"/>
        <w:jc w:val="both"/>
        <w:rPr>
          <w:b/>
        </w:rPr>
      </w:pPr>
      <w:r w:rsidRPr="00B16794">
        <w:rPr>
          <w:b/>
        </w:rPr>
        <w:t>Музыка как вид искусства</w:t>
      </w:r>
    </w:p>
    <w:p w:rsidR="00256041" w:rsidRPr="00B16794" w:rsidRDefault="00256041" w:rsidP="00990DF0">
      <w:pPr>
        <w:tabs>
          <w:tab w:val="left" w:pos="567"/>
        </w:tabs>
        <w:ind w:firstLine="426"/>
        <w:jc w:val="both"/>
      </w:pPr>
      <w:r w:rsidRPr="00B16794">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B16794">
        <w:rPr>
          <w:i/>
        </w:rPr>
        <w:t xml:space="preserve"> сонатно-симфонический цикл, сюита), </w:t>
      </w:r>
      <w:r w:rsidRPr="00B16794">
        <w:t>их возможности в воплощении и развитии музыкальных о</w:t>
      </w:r>
      <w:r w:rsidRPr="00B16794">
        <w:t>б</w:t>
      </w:r>
      <w:r w:rsidRPr="00B16794">
        <w:t>разов. Круг музыкальных образов (лирические, драматические, героические, романтич</w:t>
      </w:r>
      <w:r w:rsidRPr="00B16794">
        <w:t>е</w:t>
      </w:r>
      <w:r w:rsidRPr="00B16794">
        <w:t>ские, эпические и др.), их взаимосвязь и развитие. Многообразие связей музыки с литер</w:t>
      </w:r>
      <w:r w:rsidRPr="00B16794">
        <w:t>а</w:t>
      </w:r>
      <w:r w:rsidRPr="00B16794">
        <w:t>турой. Взаимодействие музыки и литературы в музыкальном театре. Программная муз</w:t>
      </w:r>
      <w:r w:rsidRPr="00B16794">
        <w:t>ы</w:t>
      </w:r>
      <w:r w:rsidRPr="00B16794">
        <w:t>ка. Многообразие связей музыки с изобразительным искусством. Портрет в музыке и из</w:t>
      </w:r>
      <w:r w:rsidRPr="00B16794">
        <w:t>о</w:t>
      </w:r>
      <w:r w:rsidRPr="00B16794">
        <w:t>бразительном искусстве. Картины природы в музыке и в изобразительном искусстве. Символика скульптуры, архитектуры, музыки.</w:t>
      </w:r>
    </w:p>
    <w:p w:rsidR="00256041" w:rsidRPr="00B16794" w:rsidRDefault="00256041" w:rsidP="00990DF0">
      <w:pPr>
        <w:tabs>
          <w:tab w:val="left" w:pos="567"/>
        </w:tabs>
        <w:ind w:firstLine="426"/>
        <w:jc w:val="both"/>
        <w:rPr>
          <w:b/>
        </w:rPr>
      </w:pPr>
      <w:r w:rsidRPr="00B16794">
        <w:rPr>
          <w:b/>
        </w:rPr>
        <w:t>Народное музыкальное творчество</w:t>
      </w:r>
    </w:p>
    <w:p w:rsidR="00256041" w:rsidRPr="00B16794" w:rsidRDefault="00256041" w:rsidP="00990DF0">
      <w:pPr>
        <w:tabs>
          <w:tab w:val="left" w:pos="567"/>
        </w:tabs>
        <w:ind w:firstLine="426"/>
        <w:jc w:val="both"/>
      </w:pPr>
      <w:r w:rsidRPr="00B16794">
        <w:t>Устное народное музыкальное творчество в развитии общей культуры народа. Хара</w:t>
      </w:r>
      <w:r w:rsidRPr="00B16794">
        <w:t>к</w:t>
      </w:r>
      <w:r w:rsidRPr="00B16794">
        <w:t xml:space="preserve">терные черты русской народной музыки. Основные жанры русской народной вокальной музыки. </w:t>
      </w:r>
      <w:r w:rsidRPr="00B16794">
        <w:rPr>
          <w:i/>
        </w:rPr>
        <w:t>Различные исполнительские типы художественного общения (хоровое, соревн</w:t>
      </w:r>
      <w:r w:rsidRPr="00B16794">
        <w:rPr>
          <w:i/>
        </w:rPr>
        <w:t>о</w:t>
      </w:r>
      <w:r w:rsidRPr="00B16794">
        <w:rPr>
          <w:i/>
        </w:rPr>
        <w:t xml:space="preserve">вательное, сказительное). </w:t>
      </w:r>
      <w:r w:rsidRPr="00B16794">
        <w:t>Музыкальный фольклор народов России. Знакомство с муз</w:t>
      </w:r>
      <w:r w:rsidRPr="00B16794">
        <w:t>ы</w:t>
      </w:r>
      <w:r w:rsidRPr="00B16794">
        <w:t>кальной культурой, народным музыкальным творчеством своего региона. Истоки и инт</w:t>
      </w:r>
      <w:r w:rsidRPr="00B16794">
        <w:t>о</w:t>
      </w:r>
      <w:r w:rsidRPr="00B16794">
        <w:t>национное своеобразие, музыкального фольклора разных стран.</w:t>
      </w:r>
    </w:p>
    <w:p w:rsidR="00256041" w:rsidRPr="00B16794" w:rsidRDefault="00256041" w:rsidP="00990DF0">
      <w:pPr>
        <w:tabs>
          <w:tab w:val="left" w:pos="567"/>
        </w:tabs>
        <w:ind w:firstLine="426"/>
        <w:contextualSpacing/>
        <w:jc w:val="both"/>
        <w:rPr>
          <w:b/>
        </w:rPr>
      </w:pPr>
      <w:r w:rsidRPr="00B16794">
        <w:rPr>
          <w:b/>
        </w:rPr>
        <w:t xml:space="preserve">Русская музыка от эпохи средневековья до рубежа </w:t>
      </w:r>
      <w:r w:rsidRPr="00B16794">
        <w:rPr>
          <w:b/>
          <w:lang w:val="en-US"/>
        </w:rPr>
        <w:t>XIX</w:t>
      </w:r>
      <w:r w:rsidRPr="00B16794">
        <w:rPr>
          <w:b/>
        </w:rPr>
        <w:t>-ХХ вв.</w:t>
      </w:r>
    </w:p>
    <w:p w:rsidR="00256041" w:rsidRPr="00B16794" w:rsidRDefault="00256041" w:rsidP="00990DF0">
      <w:pPr>
        <w:tabs>
          <w:tab w:val="left" w:pos="567"/>
        </w:tabs>
        <w:ind w:firstLine="426"/>
        <w:contextualSpacing/>
        <w:jc w:val="both"/>
      </w:pPr>
      <w:r w:rsidRPr="00B16794">
        <w:t xml:space="preserve">Древнерусская духовная музыка. </w:t>
      </w:r>
      <w:r w:rsidRPr="00B16794">
        <w:rPr>
          <w:i/>
        </w:rPr>
        <w:t>Знаменный распев как основа древнерусской храм</w:t>
      </w:r>
      <w:r w:rsidRPr="00B16794">
        <w:rPr>
          <w:i/>
        </w:rPr>
        <w:t>о</w:t>
      </w:r>
      <w:r w:rsidRPr="00B16794">
        <w:rPr>
          <w:i/>
        </w:rPr>
        <w:t>вой музыки.</w:t>
      </w:r>
      <w:r w:rsidRPr="00B16794">
        <w:t xml:space="preserve"> Основные жанры профессиональной музыкиэпохи Просвещения: кант, хор</w:t>
      </w:r>
      <w:r w:rsidRPr="00B16794">
        <w:t>о</w:t>
      </w:r>
      <w:r w:rsidRPr="00B16794">
        <w:t>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w:t>
      </w:r>
      <w:r w:rsidRPr="00B16794">
        <w:t>о</w:t>
      </w:r>
      <w:r w:rsidRPr="00B16794">
        <w:t>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w:t>
      </w:r>
      <w:r w:rsidRPr="00B16794">
        <w:t>у</w:t>
      </w:r>
      <w:r w:rsidRPr="00B16794">
        <w:t>зыкальной классики, стилевые черты русской классической музыкальной школы.</w:t>
      </w:r>
    </w:p>
    <w:p w:rsidR="00256041" w:rsidRPr="00B16794" w:rsidRDefault="00256041" w:rsidP="00990DF0">
      <w:pPr>
        <w:tabs>
          <w:tab w:val="left" w:pos="567"/>
        </w:tabs>
        <w:ind w:firstLine="426"/>
        <w:contextualSpacing/>
        <w:jc w:val="both"/>
        <w:rPr>
          <w:b/>
        </w:rPr>
      </w:pPr>
      <w:r w:rsidRPr="00B16794">
        <w:rPr>
          <w:b/>
        </w:rPr>
        <w:t xml:space="preserve">Зарубежная музыка от эпохи средневековья до рубежа </w:t>
      </w:r>
      <w:r w:rsidRPr="00B16794">
        <w:rPr>
          <w:b/>
          <w:lang w:val="en-US"/>
        </w:rPr>
        <w:t>XI</w:t>
      </w:r>
      <w:r w:rsidRPr="00B16794">
        <w:rPr>
          <w:b/>
        </w:rPr>
        <w:t>Х-</w:t>
      </w:r>
      <w:r w:rsidRPr="00B16794">
        <w:rPr>
          <w:b/>
          <w:lang w:val="en-US"/>
        </w:rPr>
        <w:t>X</w:t>
      </w:r>
      <w:r w:rsidRPr="00B16794">
        <w:rPr>
          <w:b/>
        </w:rPr>
        <w:t>Х вв.</w:t>
      </w:r>
    </w:p>
    <w:p w:rsidR="00256041" w:rsidRPr="00B16794" w:rsidRDefault="00256041" w:rsidP="00990DF0">
      <w:pPr>
        <w:tabs>
          <w:tab w:val="left" w:pos="567"/>
        </w:tabs>
        <w:ind w:firstLine="426"/>
        <w:contextualSpacing/>
        <w:jc w:val="both"/>
      </w:pPr>
      <w:r w:rsidRPr="00B16794">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w:t>
      </w:r>
      <w:r w:rsidRPr="00B16794">
        <w:t>и</w:t>
      </w:r>
      <w:r w:rsidRPr="00B16794">
        <w:t>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B16794">
        <w:rPr>
          <w:lang w:val="en-US"/>
        </w:rPr>
        <w:t> </w:t>
      </w:r>
      <w:r w:rsidRPr="00B16794">
        <w:t>Григ). Оперный жанр в творчестве композ</w:t>
      </w:r>
      <w:r w:rsidRPr="00B16794">
        <w:t>и</w:t>
      </w:r>
      <w:r w:rsidRPr="00B16794">
        <w:t xml:space="preserve">торов </w:t>
      </w:r>
      <w:r w:rsidRPr="00B16794">
        <w:rPr>
          <w:lang w:val="en-US"/>
        </w:rPr>
        <w:t>XIX</w:t>
      </w:r>
      <w:r w:rsidRPr="00B16794">
        <w:t xml:space="preserve"> века (Ж. Бизе, Дж. Верди). Основные жанры светской музыки (соната, симф</w:t>
      </w:r>
      <w:r w:rsidRPr="00B16794">
        <w:t>о</w:t>
      </w:r>
      <w:r w:rsidRPr="00B16794">
        <w:t xml:space="preserve">ния, камерно-инструментальная и вокальная музыка, опера, балет). </w:t>
      </w:r>
      <w:r w:rsidRPr="00B16794">
        <w:rPr>
          <w:i/>
        </w:rPr>
        <w:t xml:space="preserve">Развитие жанров светской музыки </w:t>
      </w:r>
      <w:r w:rsidRPr="00B16794">
        <w:t xml:space="preserve">Основные жанры светской музыки </w:t>
      </w:r>
      <w:r w:rsidRPr="00B16794">
        <w:rPr>
          <w:lang w:val="en-US"/>
        </w:rPr>
        <w:t>XIX</w:t>
      </w:r>
      <w:r w:rsidRPr="00B16794">
        <w:t xml:space="preserve"> века (соната, симфония, каме</w:t>
      </w:r>
      <w:r w:rsidRPr="00B16794">
        <w:t>р</w:t>
      </w:r>
      <w:r w:rsidRPr="00B16794">
        <w:t xml:space="preserve">но-инструментальная и вокальная музыка, опера, балет). </w:t>
      </w:r>
      <w:r w:rsidRPr="00B16794">
        <w:rPr>
          <w:i/>
        </w:rPr>
        <w:t>Развитие жанров светской м</w:t>
      </w:r>
      <w:r w:rsidRPr="00B16794">
        <w:rPr>
          <w:i/>
        </w:rPr>
        <w:t>у</w:t>
      </w:r>
      <w:r w:rsidRPr="00B16794">
        <w:rPr>
          <w:i/>
        </w:rPr>
        <w:t>зыки (камерная инструментальная и вокальная музыка, концерт, симфония, опера, б</w:t>
      </w:r>
      <w:r w:rsidRPr="00B16794">
        <w:rPr>
          <w:i/>
        </w:rPr>
        <w:t>а</w:t>
      </w:r>
      <w:r w:rsidRPr="00B16794">
        <w:rPr>
          <w:i/>
        </w:rPr>
        <w:t>лет).</w:t>
      </w:r>
    </w:p>
    <w:p w:rsidR="00256041" w:rsidRPr="00B16794" w:rsidRDefault="00256041" w:rsidP="00990DF0">
      <w:pPr>
        <w:tabs>
          <w:tab w:val="left" w:pos="567"/>
        </w:tabs>
        <w:ind w:firstLine="426"/>
        <w:contextualSpacing/>
        <w:jc w:val="both"/>
        <w:rPr>
          <w:b/>
        </w:rPr>
      </w:pPr>
      <w:r w:rsidRPr="00B16794">
        <w:rPr>
          <w:b/>
        </w:rPr>
        <w:t xml:space="preserve">Русская и зарубежная музыкальная культура </w:t>
      </w:r>
      <w:r w:rsidRPr="00B16794">
        <w:rPr>
          <w:b/>
          <w:lang w:val="en-US"/>
        </w:rPr>
        <w:t>XX</w:t>
      </w:r>
      <w:r w:rsidRPr="00B16794">
        <w:rPr>
          <w:b/>
        </w:rPr>
        <w:t xml:space="preserve"> в.</w:t>
      </w:r>
    </w:p>
    <w:p w:rsidR="00256041" w:rsidRPr="00B16794" w:rsidRDefault="00256041" w:rsidP="00990DF0">
      <w:pPr>
        <w:tabs>
          <w:tab w:val="left" w:pos="567"/>
        </w:tabs>
        <w:ind w:firstLine="426"/>
        <w:jc w:val="both"/>
      </w:pPr>
      <w:r w:rsidRPr="00B16794">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16794">
        <w:rPr>
          <w:i/>
        </w:rPr>
        <w:t>А.И. Хачатурян, А.Г. Шнитке)</w:t>
      </w:r>
      <w:r w:rsidRPr="00B16794">
        <w:t xml:space="preserve"> и зарубежных композиторов ХХ столетия (К. Дебюсси, </w:t>
      </w:r>
      <w:r w:rsidRPr="00B16794">
        <w:rPr>
          <w:i/>
        </w:rPr>
        <w:t>К. Орф, М. Равель, Б. Бриттен, А. Шенберг).</w:t>
      </w:r>
      <w:r w:rsidRPr="00B16794">
        <w:t xml:space="preserve"> Многообразие стилей в отечественной и з</w:t>
      </w:r>
      <w:r w:rsidRPr="00B16794">
        <w:t>а</w:t>
      </w:r>
      <w:r w:rsidRPr="00B16794">
        <w:t>рубежной музыке ХХ века (импрессионизм). Джаз: спиричуэл, блюз, симфоджаз – наиб</w:t>
      </w:r>
      <w:r w:rsidRPr="00B16794">
        <w:t>о</w:t>
      </w:r>
      <w:r w:rsidRPr="00B16794">
        <w:t>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w:t>
      </w:r>
      <w:r w:rsidRPr="00B16794">
        <w:t>а</w:t>
      </w:r>
      <w:r w:rsidRPr="00B16794">
        <w:t>зии и характерных признаках. Авторская песня: прошлое и настоящее. Рок-музыка и ее отдельные направления (рок-опера, рок-н-ролл.). Мюзикл. Электронная музыка. Совр</w:t>
      </w:r>
      <w:r w:rsidRPr="00B16794">
        <w:t>е</w:t>
      </w:r>
      <w:r w:rsidRPr="00B16794">
        <w:t>менные технологии записи и воспроизведения музыки.</w:t>
      </w:r>
    </w:p>
    <w:p w:rsidR="00256041" w:rsidRPr="00B16794" w:rsidRDefault="00256041" w:rsidP="00990DF0">
      <w:pPr>
        <w:tabs>
          <w:tab w:val="left" w:pos="567"/>
          <w:tab w:val="left" w:pos="1985"/>
        </w:tabs>
        <w:ind w:firstLine="426"/>
        <w:contextualSpacing/>
        <w:jc w:val="both"/>
        <w:rPr>
          <w:b/>
        </w:rPr>
      </w:pPr>
      <w:r w:rsidRPr="00B16794">
        <w:rPr>
          <w:b/>
        </w:rPr>
        <w:t>Современная музыкальная жизнь</w:t>
      </w:r>
    </w:p>
    <w:p w:rsidR="00256041" w:rsidRPr="00B16794" w:rsidRDefault="00256041" w:rsidP="00990DF0">
      <w:pPr>
        <w:tabs>
          <w:tab w:val="left" w:pos="567"/>
        </w:tabs>
        <w:ind w:firstLine="426"/>
        <w:jc w:val="both"/>
      </w:pPr>
      <w:r w:rsidRPr="00B16794">
        <w:t>Панорама современной музыкальной жизни в России и за рубежом: концерты, ко</w:t>
      </w:r>
      <w:r w:rsidRPr="00B16794">
        <w:t>н</w:t>
      </w:r>
      <w:r w:rsidRPr="00B16794">
        <w:t>курсы и фестивали (современной и классической музыки).Наследиевыдающихся отечес</w:t>
      </w:r>
      <w:r w:rsidRPr="00B16794">
        <w:t>т</w:t>
      </w:r>
      <w:r w:rsidRPr="00B16794">
        <w:t>венных (Ф.И. Шаляпин, Д.Ф. Ойстрах, А.В. Свешников; Д.А. Хворостовский, А.Ю. Нетребко, В.Т. Спиваков, Н.Л. Луганский, Д.Л. Мацуев и др.) и зарубежных испо</w:t>
      </w:r>
      <w:r w:rsidRPr="00B16794">
        <w:t>л</w:t>
      </w:r>
      <w:r w:rsidRPr="00B16794">
        <w:t>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w:t>
      </w:r>
      <w:r w:rsidRPr="00B16794">
        <w:t>ь</w:t>
      </w:r>
      <w:r w:rsidRPr="00B16794">
        <w:t>ного образования. Может ли современная музыка считаться классической? Классическая музыка в современных обработках.</w:t>
      </w:r>
    </w:p>
    <w:p w:rsidR="00256041" w:rsidRPr="00B16794" w:rsidRDefault="00256041" w:rsidP="00990DF0">
      <w:pPr>
        <w:tabs>
          <w:tab w:val="left" w:pos="567"/>
        </w:tabs>
        <w:ind w:firstLine="426"/>
        <w:contextualSpacing/>
        <w:jc w:val="both"/>
        <w:rPr>
          <w:b/>
        </w:rPr>
      </w:pPr>
      <w:r w:rsidRPr="00B16794">
        <w:rPr>
          <w:b/>
        </w:rPr>
        <w:t>Значение музыки в жизни человека</w:t>
      </w:r>
    </w:p>
    <w:p w:rsidR="00256041" w:rsidRPr="00B16794" w:rsidRDefault="00256041" w:rsidP="00990DF0">
      <w:pPr>
        <w:tabs>
          <w:tab w:val="left" w:pos="567"/>
        </w:tabs>
        <w:ind w:firstLine="426"/>
        <w:jc w:val="both"/>
      </w:pPr>
      <w:r w:rsidRPr="00B16794">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56041" w:rsidRPr="00B16794" w:rsidRDefault="00256041" w:rsidP="00990DF0">
      <w:pPr>
        <w:tabs>
          <w:tab w:val="left" w:pos="567"/>
        </w:tabs>
        <w:ind w:firstLine="426"/>
        <w:contextualSpacing/>
        <w:jc w:val="center"/>
      </w:pPr>
      <w:r w:rsidRPr="00B16794">
        <w:rPr>
          <w:b/>
        </w:rPr>
        <w:t>Перечень музыкальных произведений для использования в обеспечении образ</w:t>
      </w:r>
      <w:r w:rsidRPr="00B16794">
        <w:rPr>
          <w:b/>
        </w:rPr>
        <w:t>о</w:t>
      </w:r>
      <w:r w:rsidRPr="00B16794">
        <w:rPr>
          <w:b/>
        </w:rPr>
        <w:t>вательных результатов по выбору образовательной организации для использования в обеспечении образовательных результатов</w:t>
      </w:r>
    </w:p>
    <w:p w:rsidR="00256041" w:rsidRPr="00B16794" w:rsidRDefault="00256041" w:rsidP="00626A14">
      <w:pPr>
        <w:numPr>
          <w:ilvl w:val="0"/>
          <w:numId w:val="73"/>
        </w:numPr>
        <w:tabs>
          <w:tab w:val="left" w:pos="567"/>
        </w:tabs>
        <w:ind w:left="0" w:firstLine="426"/>
        <w:contextualSpacing/>
        <w:jc w:val="both"/>
      </w:pPr>
      <w:bookmarkStart w:id="184" w:name="_Toc409691715"/>
      <w:r w:rsidRPr="00B16794">
        <w:t>Ч. Айвз. «Космический пейзаж».</w:t>
      </w:r>
    </w:p>
    <w:p w:rsidR="00256041" w:rsidRPr="00B16794" w:rsidRDefault="00256041" w:rsidP="00626A14">
      <w:pPr>
        <w:numPr>
          <w:ilvl w:val="0"/>
          <w:numId w:val="73"/>
        </w:numPr>
        <w:tabs>
          <w:tab w:val="left" w:pos="567"/>
        </w:tabs>
        <w:ind w:left="0" w:firstLine="426"/>
        <w:contextualSpacing/>
        <w:jc w:val="both"/>
      </w:pPr>
      <w:r w:rsidRPr="00B16794">
        <w:t>Г. Аллегри. «Мизерере» («Помилуй»).</w:t>
      </w:r>
    </w:p>
    <w:p w:rsidR="00256041" w:rsidRPr="00B16794" w:rsidRDefault="00256041" w:rsidP="00626A14">
      <w:pPr>
        <w:numPr>
          <w:ilvl w:val="0"/>
          <w:numId w:val="73"/>
        </w:numPr>
        <w:tabs>
          <w:tab w:val="left" w:pos="567"/>
        </w:tabs>
        <w:ind w:left="0" w:firstLine="426"/>
        <w:contextualSpacing/>
        <w:jc w:val="both"/>
      </w:pPr>
      <w:r w:rsidRPr="00B16794">
        <w:t>Американский народный блюз «Роллем Пит» и «Город Нью-Йорк» (обр. Дж. Сил</w:t>
      </w:r>
      <w:r w:rsidRPr="00B16794">
        <w:t>ь</w:t>
      </w:r>
      <w:r w:rsidRPr="00B16794">
        <w:t>вермена, перевод С. Болотина).</w:t>
      </w:r>
    </w:p>
    <w:p w:rsidR="00256041" w:rsidRPr="00B16794" w:rsidRDefault="00256041" w:rsidP="00626A14">
      <w:pPr>
        <w:numPr>
          <w:ilvl w:val="0"/>
          <w:numId w:val="73"/>
        </w:numPr>
        <w:tabs>
          <w:tab w:val="left" w:pos="567"/>
        </w:tabs>
        <w:ind w:left="0" w:firstLine="426"/>
        <w:contextualSpacing/>
        <w:jc w:val="both"/>
      </w:pPr>
      <w:r w:rsidRPr="00B16794">
        <w:t>Л. Армстронг. «Блюз Западной окраины».</w:t>
      </w:r>
    </w:p>
    <w:p w:rsidR="00256041" w:rsidRPr="00B16794" w:rsidRDefault="00256041" w:rsidP="00626A14">
      <w:pPr>
        <w:numPr>
          <w:ilvl w:val="0"/>
          <w:numId w:val="73"/>
        </w:numPr>
        <w:tabs>
          <w:tab w:val="left" w:pos="567"/>
        </w:tabs>
        <w:ind w:left="0" w:firstLine="426"/>
        <w:contextualSpacing/>
        <w:jc w:val="both"/>
      </w:pPr>
      <w:r w:rsidRPr="00B16794">
        <w:t>Э. Артемьев. «Мозаика».</w:t>
      </w:r>
    </w:p>
    <w:p w:rsidR="00256041" w:rsidRPr="00B16794" w:rsidRDefault="00256041" w:rsidP="00626A14">
      <w:pPr>
        <w:numPr>
          <w:ilvl w:val="0"/>
          <w:numId w:val="73"/>
        </w:numPr>
        <w:tabs>
          <w:tab w:val="left" w:pos="567"/>
        </w:tabs>
        <w:ind w:left="0" w:firstLine="426"/>
        <w:contextualSpacing/>
        <w:jc w:val="both"/>
      </w:pPr>
      <w:r w:rsidRPr="00B16794">
        <w:t>И. Бах. Маленькая прелюдия для органа соль минор (обр. для ф-но Д.Б. Кабалевского). Токката и фуга ре минор для органа. Органная фуга соль минор. О</w:t>
      </w:r>
      <w:r w:rsidRPr="00B16794">
        <w:t>р</w:t>
      </w:r>
      <w:r w:rsidRPr="00B16794">
        <w:t>ганная фуга ля минор. Прелюдия до мажор (ХТК, том Ι). Фуга ре диез минор (ХТК, том Ι). Итальянский концерт. Прелюдия № 8 ми минор («12 маленьких прелюдий для начина</w:t>
      </w:r>
      <w:r w:rsidRPr="00B16794">
        <w:t>ю</w:t>
      </w:r>
      <w:r w:rsidRPr="00B16794">
        <w:t>щих»). Высокая месса си минор (хор «Kirie» (№ 1), хор «Gloria» (№ 4), ария альта «</w:t>
      </w:r>
      <w:r w:rsidRPr="00B16794">
        <w:rPr>
          <w:lang w:val="en-US"/>
        </w:rPr>
        <w:t>A</w:t>
      </w:r>
      <w:r w:rsidRPr="00B16794">
        <w:t>gnus Dei» (№ 23), хор «S</w:t>
      </w:r>
      <w:r w:rsidRPr="00B16794">
        <w:rPr>
          <w:lang w:val="en-US"/>
        </w:rPr>
        <w:t>a</w:t>
      </w:r>
      <w:r w:rsidRPr="00B16794">
        <w:t>nctus» (№ 20)). Оратория «Страсти по Матфею» (ария альта № 47). Сюита № 2 (7 часть «Шутка»). И. Бах-Ф. Бузони. Чакона изПартиты № 2 для скрипки с</w:t>
      </w:r>
      <w:r w:rsidRPr="00B16794">
        <w:t>о</w:t>
      </w:r>
      <w:r w:rsidRPr="00B16794">
        <w:t>ло.</w:t>
      </w:r>
    </w:p>
    <w:p w:rsidR="00256041" w:rsidRPr="00B16794" w:rsidRDefault="00256041" w:rsidP="00626A14">
      <w:pPr>
        <w:numPr>
          <w:ilvl w:val="0"/>
          <w:numId w:val="73"/>
        </w:numPr>
        <w:tabs>
          <w:tab w:val="left" w:pos="567"/>
        </w:tabs>
        <w:ind w:left="0" w:firstLine="426"/>
        <w:contextualSpacing/>
        <w:jc w:val="both"/>
        <w:rPr>
          <w:lang w:val="it-IT"/>
        </w:rPr>
      </w:pPr>
      <w:r w:rsidRPr="00B16794">
        <w:t>И</w:t>
      </w:r>
      <w:r w:rsidRPr="00B16794">
        <w:rPr>
          <w:lang w:val="it-IT"/>
        </w:rPr>
        <w:t xml:space="preserve">. </w:t>
      </w:r>
      <w:r w:rsidRPr="00B16794">
        <w:t>Бах</w:t>
      </w:r>
      <w:r w:rsidRPr="00B16794">
        <w:rPr>
          <w:lang w:val="it-IT"/>
        </w:rPr>
        <w:t>-</w:t>
      </w:r>
      <w:r w:rsidRPr="00B16794">
        <w:t>Ш</w:t>
      </w:r>
      <w:r w:rsidRPr="00B16794">
        <w:rPr>
          <w:lang w:val="it-IT"/>
        </w:rPr>
        <w:t xml:space="preserve">. </w:t>
      </w:r>
      <w:r w:rsidRPr="00B16794">
        <w:t>Гуно</w:t>
      </w:r>
      <w:r w:rsidRPr="00B16794">
        <w:rPr>
          <w:lang w:val="en-US"/>
        </w:rPr>
        <w:t>.</w:t>
      </w:r>
      <w:r w:rsidRPr="00B16794">
        <w:rPr>
          <w:lang w:val="it-IT"/>
        </w:rPr>
        <w:t xml:space="preserve"> «Ave Maria»</w:t>
      </w:r>
      <w:r w:rsidRPr="00B16794">
        <w:rPr>
          <w:lang w:val="en-US"/>
        </w:rPr>
        <w:t>.</w:t>
      </w:r>
    </w:p>
    <w:p w:rsidR="00256041" w:rsidRPr="00B16794" w:rsidRDefault="00256041" w:rsidP="00626A14">
      <w:pPr>
        <w:numPr>
          <w:ilvl w:val="0"/>
          <w:numId w:val="73"/>
        </w:numPr>
        <w:tabs>
          <w:tab w:val="left" w:pos="567"/>
        </w:tabs>
        <w:ind w:left="0" w:firstLine="426"/>
        <w:contextualSpacing/>
        <w:jc w:val="both"/>
      </w:pPr>
      <w:r w:rsidRPr="00B16794">
        <w:t>М. Березовский. Хоровой концерт «Не отвержи мене во время старости».</w:t>
      </w:r>
    </w:p>
    <w:p w:rsidR="00256041" w:rsidRPr="00B16794" w:rsidRDefault="00256041" w:rsidP="00626A14">
      <w:pPr>
        <w:numPr>
          <w:ilvl w:val="0"/>
          <w:numId w:val="73"/>
        </w:numPr>
        <w:tabs>
          <w:tab w:val="left" w:pos="567"/>
          <w:tab w:val="left" w:pos="851"/>
        </w:tabs>
        <w:ind w:left="0" w:firstLine="426"/>
        <w:contextualSpacing/>
        <w:jc w:val="both"/>
      </w:pPr>
      <w:r w:rsidRPr="00B16794">
        <w:t>Л. Бернстайн. Мюзикл «Вестсайдская история» (песня Тони «Мария!», песня и танец девушек «Америка», дуэт Тони и Марии, сцена драки).</w:t>
      </w:r>
    </w:p>
    <w:p w:rsidR="00256041" w:rsidRPr="00B16794" w:rsidRDefault="00256041" w:rsidP="00626A14">
      <w:pPr>
        <w:numPr>
          <w:ilvl w:val="0"/>
          <w:numId w:val="73"/>
        </w:numPr>
        <w:tabs>
          <w:tab w:val="left" w:pos="567"/>
          <w:tab w:val="left" w:pos="851"/>
        </w:tabs>
        <w:ind w:left="0" w:firstLine="426"/>
        <w:contextualSpacing/>
        <w:jc w:val="both"/>
      </w:pPr>
      <w:r w:rsidRPr="00B16794">
        <w:t>Л. Бетховен. Симфония № 5. Соната № 7 (экспозиция Ι части). Соната № 8 («П</w:t>
      </w:r>
      <w:r w:rsidRPr="00B16794">
        <w:t>а</w:t>
      </w:r>
      <w:r w:rsidRPr="00B16794">
        <w:t>тетическая»). Соната № 14 («Лунная»). Соната № 20 (ΙΙ часть, менуэт). Соната № 23 («А</w:t>
      </w:r>
      <w:r w:rsidRPr="00B16794">
        <w:t>п</w:t>
      </w:r>
      <w:r w:rsidRPr="00B16794">
        <w:t>пассионата»). Рондо-каприччио «Ярость по поводу утерянного гроша». Экосез ми бемоль мажор. Концерт № 4 для ф-но с орк. (фрагмент ΙΙ части). Музыка к трагедии И. Гете «Э</w:t>
      </w:r>
      <w:r w:rsidRPr="00B16794">
        <w:t>г</w:t>
      </w:r>
      <w:r w:rsidRPr="00B16794">
        <w:t>монт» (Увертюра.Песня Клерхен). Шотландская песня «Верный Джонни».</w:t>
      </w:r>
    </w:p>
    <w:p w:rsidR="00256041" w:rsidRPr="00B16794" w:rsidRDefault="00256041" w:rsidP="00626A14">
      <w:pPr>
        <w:numPr>
          <w:ilvl w:val="0"/>
          <w:numId w:val="73"/>
        </w:numPr>
        <w:tabs>
          <w:tab w:val="left" w:pos="567"/>
          <w:tab w:val="left" w:pos="851"/>
        </w:tabs>
        <w:ind w:left="0" w:firstLine="426"/>
        <w:contextualSpacing/>
        <w:jc w:val="both"/>
      </w:pPr>
      <w:r w:rsidRPr="00B16794">
        <w:t>Ж. Бизе. Опера «Кармен» (фрагменты:Увертюра, Хабанера из I д., Сегедилья, Сцена гадания).</w:t>
      </w:r>
    </w:p>
    <w:p w:rsidR="00256041" w:rsidRPr="00B16794" w:rsidRDefault="00256041" w:rsidP="00626A14">
      <w:pPr>
        <w:numPr>
          <w:ilvl w:val="0"/>
          <w:numId w:val="73"/>
        </w:numPr>
        <w:tabs>
          <w:tab w:val="left" w:pos="567"/>
          <w:tab w:val="left" w:pos="851"/>
        </w:tabs>
        <w:ind w:left="0" w:firstLine="426"/>
        <w:contextualSpacing/>
        <w:jc w:val="both"/>
      </w:pPr>
      <w:r w:rsidRPr="00B16794">
        <w:t>Ж. Бизе-Р. Щедрин. Балет «Кармен-сюита» (Вступление (№ 1). Танец (№ 2) Ра</w:t>
      </w:r>
      <w:r w:rsidRPr="00B16794">
        <w:t>з</w:t>
      </w:r>
      <w:r w:rsidRPr="00B16794">
        <w:t xml:space="preserve">вод караула (№ 4). Выход Кармен и Хабанера (№ 5). Вторая интермеццо (№ 7). Болеро (№ 8). Тореро (№ 9). Тореро и Кармен (№ 10). Адажио (№ 11). Гадание (№ 12). Финал (№ 13). </w:t>
      </w:r>
    </w:p>
    <w:p w:rsidR="00256041" w:rsidRPr="00B16794" w:rsidRDefault="00256041" w:rsidP="00626A14">
      <w:pPr>
        <w:numPr>
          <w:ilvl w:val="0"/>
          <w:numId w:val="73"/>
        </w:numPr>
        <w:tabs>
          <w:tab w:val="left" w:pos="567"/>
          <w:tab w:val="left" w:pos="851"/>
        </w:tabs>
        <w:ind w:left="0" w:firstLine="426"/>
        <w:contextualSpacing/>
        <w:jc w:val="both"/>
      </w:pPr>
      <w:r w:rsidRPr="00B16794">
        <w:t>А. Бородин. Квартет № 2 (Ноктюрн, III ч.). Симфония № 2 «Богатырская» (эксп</w:t>
      </w:r>
      <w:r w:rsidRPr="00B16794">
        <w:t>о</w:t>
      </w:r>
      <w:r w:rsidRPr="00B16794">
        <w:t>зиция, Ι ч.). Опера «Князь Игорь» (Хор из пролога «Солнцу красному слава!», Ария Князя Игоря из II д., Половецкая пляска с хором из II д., Плач Ярославны из IV д.).</w:t>
      </w:r>
    </w:p>
    <w:p w:rsidR="00256041" w:rsidRPr="00B16794" w:rsidRDefault="00256041" w:rsidP="00626A14">
      <w:pPr>
        <w:numPr>
          <w:ilvl w:val="0"/>
          <w:numId w:val="73"/>
        </w:numPr>
        <w:tabs>
          <w:tab w:val="left" w:pos="567"/>
          <w:tab w:val="left" w:pos="851"/>
        </w:tabs>
        <w:ind w:left="0" w:firstLine="426"/>
        <w:contextualSpacing/>
        <w:jc w:val="both"/>
      </w:pPr>
      <w:r w:rsidRPr="00B16794">
        <w:t>Д. Бортнянский. Херувимская песня № 7. «Слава Отцу и Сыну и Святому Духу».</w:t>
      </w:r>
    </w:p>
    <w:p w:rsidR="00256041" w:rsidRPr="00B16794" w:rsidRDefault="00256041" w:rsidP="00626A14">
      <w:pPr>
        <w:numPr>
          <w:ilvl w:val="0"/>
          <w:numId w:val="73"/>
        </w:numPr>
        <w:tabs>
          <w:tab w:val="left" w:pos="567"/>
          <w:tab w:val="left" w:pos="851"/>
        </w:tabs>
        <w:ind w:left="0" w:firstLine="426"/>
        <w:contextualSpacing/>
        <w:jc w:val="both"/>
      </w:pPr>
      <w:r w:rsidRPr="00B16794">
        <w:t>Ж. Брель. Вальс.</w:t>
      </w:r>
    </w:p>
    <w:p w:rsidR="00256041" w:rsidRPr="00B16794" w:rsidRDefault="00256041" w:rsidP="00626A14">
      <w:pPr>
        <w:numPr>
          <w:ilvl w:val="0"/>
          <w:numId w:val="73"/>
        </w:numPr>
        <w:tabs>
          <w:tab w:val="left" w:pos="567"/>
          <w:tab w:val="left" w:pos="851"/>
        </w:tabs>
        <w:ind w:left="0" w:firstLine="426"/>
        <w:contextualSpacing/>
        <w:jc w:val="both"/>
      </w:pPr>
      <w:r w:rsidRPr="00B16794">
        <w:t>Дж. Верди. Опера «Риголетто» (Песенка Герцога, Финал).</w:t>
      </w:r>
    </w:p>
    <w:p w:rsidR="00256041" w:rsidRPr="00B16794" w:rsidRDefault="00256041" w:rsidP="00626A14">
      <w:pPr>
        <w:numPr>
          <w:ilvl w:val="0"/>
          <w:numId w:val="73"/>
        </w:numPr>
        <w:tabs>
          <w:tab w:val="left" w:pos="567"/>
          <w:tab w:val="left" w:pos="851"/>
        </w:tabs>
        <w:ind w:left="0" w:firstLine="426"/>
        <w:contextualSpacing/>
        <w:jc w:val="both"/>
      </w:pPr>
      <w:r w:rsidRPr="00B16794">
        <w:t>А. Вивальди. Цикл концертов для скрипки соло, струнного квинтета, органа и чембало «Времена года» («Весна», «Зима»).</w:t>
      </w:r>
    </w:p>
    <w:p w:rsidR="00256041" w:rsidRPr="00B16794" w:rsidRDefault="00256041" w:rsidP="00626A14">
      <w:pPr>
        <w:numPr>
          <w:ilvl w:val="0"/>
          <w:numId w:val="73"/>
        </w:numPr>
        <w:tabs>
          <w:tab w:val="left" w:pos="567"/>
          <w:tab w:val="left" w:pos="851"/>
        </w:tabs>
        <w:ind w:left="0" w:firstLine="426"/>
        <w:contextualSpacing/>
        <w:jc w:val="both"/>
      </w:pPr>
      <w:r w:rsidRPr="00B16794">
        <w:t>Э. Вила Лобос. «Бразильская бахиана» № 5 (ария для сопрано и виолончелей).</w:t>
      </w:r>
    </w:p>
    <w:p w:rsidR="00256041" w:rsidRPr="00B16794" w:rsidRDefault="00256041" w:rsidP="00626A14">
      <w:pPr>
        <w:numPr>
          <w:ilvl w:val="0"/>
          <w:numId w:val="73"/>
        </w:numPr>
        <w:tabs>
          <w:tab w:val="left" w:pos="567"/>
          <w:tab w:val="left" w:pos="851"/>
        </w:tabs>
        <w:ind w:left="0" w:firstLine="426"/>
        <w:contextualSpacing/>
        <w:jc w:val="both"/>
      </w:pPr>
      <w:r w:rsidRPr="00B16794">
        <w:t>А. Варламов. «Горные вершины» (сл. М. Лермонтова). «Красный сарафан» (сл. Г. Цыганова).</w:t>
      </w:r>
    </w:p>
    <w:p w:rsidR="00256041" w:rsidRPr="00B16794" w:rsidRDefault="00256041" w:rsidP="00626A14">
      <w:pPr>
        <w:numPr>
          <w:ilvl w:val="0"/>
          <w:numId w:val="73"/>
        </w:numPr>
        <w:tabs>
          <w:tab w:val="left" w:pos="567"/>
          <w:tab w:val="left" w:pos="851"/>
        </w:tabs>
        <w:ind w:left="0" w:firstLine="426"/>
        <w:contextualSpacing/>
        <w:jc w:val="both"/>
      </w:pPr>
      <w:r w:rsidRPr="00B16794">
        <w:t>В. Гаврилин «Перезвоны». По прочтении В. Шукшина (симфония-действо для с</w:t>
      </w:r>
      <w:r w:rsidRPr="00B16794">
        <w:t>о</w:t>
      </w:r>
      <w:r w:rsidRPr="00B16794">
        <w:t>листов, хора, гобоя и ударных): «Весело на душе» (№ 1), «Смерть разбойника» (№ 2), «Ерунда» (№ 4), «Ти-ри-ри» (№ 8), «Вечерняя музыка» (№ 10), «Молитва» (№ 17). В</w:t>
      </w:r>
      <w:r w:rsidRPr="00B16794">
        <w:t>о</w:t>
      </w:r>
      <w:r w:rsidRPr="00B16794">
        <w:t>кальный цикл «Времена года» («Весна», «Осень»).</w:t>
      </w:r>
    </w:p>
    <w:p w:rsidR="00256041" w:rsidRPr="00B16794" w:rsidRDefault="00256041" w:rsidP="00626A14">
      <w:pPr>
        <w:numPr>
          <w:ilvl w:val="0"/>
          <w:numId w:val="73"/>
        </w:numPr>
        <w:tabs>
          <w:tab w:val="left" w:pos="567"/>
          <w:tab w:val="left" w:pos="851"/>
        </w:tabs>
        <w:ind w:left="0" w:firstLine="426"/>
        <w:contextualSpacing/>
        <w:jc w:val="both"/>
      </w:pPr>
      <w:r w:rsidRPr="00B16794">
        <w:t xml:space="preserve">Й. Гайдн. Симфония № 103 («С тремоло литавр»). </w:t>
      </w:r>
      <w:r w:rsidRPr="00B16794">
        <w:rPr>
          <w:lang w:val="en-US"/>
        </w:rPr>
        <w:t>I</w:t>
      </w:r>
      <w:r w:rsidRPr="00B16794">
        <w:t xml:space="preserve"> часть, </w:t>
      </w:r>
      <w:r w:rsidRPr="00B16794">
        <w:rPr>
          <w:lang w:val="en-US"/>
        </w:rPr>
        <w:t>IV</w:t>
      </w:r>
      <w:r w:rsidRPr="00B16794">
        <w:t xml:space="preserve"> часть. </w:t>
      </w:r>
    </w:p>
    <w:p w:rsidR="00256041" w:rsidRPr="00B16794" w:rsidRDefault="00256041" w:rsidP="00626A14">
      <w:pPr>
        <w:numPr>
          <w:ilvl w:val="0"/>
          <w:numId w:val="73"/>
        </w:numPr>
        <w:tabs>
          <w:tab w:val="left" w:pos="567"/>
          <w:tab w:val="left" w:pos="851"/>
        </w:tabs>
        <w:ind w:left="0" w:firstLine="426"/>
        <w:contextualSpacing/>
        <w:jc w:val="both"/>
      </w:pPr>
      <w:r w:rsidRPr="00B16794">
        <w:t>Г. Гендель. Пассакалия из сюиты соль минор. Хор «Аллилуйя» (№ 44) из орат</w:t>
      </w:r>
      <w:r w:rsidRPr="00B16794">
        <w:t>о</w:t>
      </w:r>
      <w:r w:rsidRPr="00B16794">
        <w:t>рии «Мессия».</w:t>
      </w:r>
    </w:p>
    <w:p w:rsidR="00256041" w:rsidRPr="00B16794" w:rsidRDefault="00256041" w:rsidP="00626A14">
      <w:pPr>
        <w:numPr>
          <w:ilvl w:val="0"/>
          <w:numId w:val="73"/>
        </w:numPr>
        <w:tabs>
          <w:tab w:val="left" w:pos="567"/>
          <w:tab w:val="left" w:pos="851"/>
        </w:tabs>
        <w:ind w:left="0" w:firstLine="426"/>
        <w:contextualSpacing/>
        <w:jc w:val="both"/>
      </w:pPr>
      <w:r w:rsidRPr="00B16794">
        <w:t>Дж. Гершвин. Опера «Порги и Бесс» (Колыбельная Клары из I д., Песня Порги из II д., Дуэт Порги и Бесс из II д., Песенка Спортинг Лайфа из II д.). Концерт для ф-но с о</w:t>
      </w:r>
      <w:r w:rsidRPr="00B16794">
        <w:t>р</w:t>
      </w:r>
      <w:r w:rsidRPr="00B16794">
        <w:t>кестром (Ι часть). Рапсодия в блюзовых тонах. «Любимый мой» (сл. А. Гершвина, русский текст Т. Сикорской).</w:t>
      </w:r>
    </w:p>
    <w:p w:rsidR="00256041" w:rsidRPr="00B16794" w:rsidRDefault="00256041" w:rsidP="00626A14">
      <w:pPr>
        <w:numPr>
          <w:ilvl w:val="0"/>
          <w:numId w:val="73"/>
        </w:numPr>
        <w:tabs>
          <w:tab w:val="left" w:pos="567"/>
          <w:tab w:val="left" w:pos="851"/>
        </w:tabs>
        <w:ind w:left="0" w:firstLine="426"/>
        <w:contextualSpacing/>
        <w:jc w:val="both"/>
      </w:pPr>
      <w:r w:rsidRPr="00B16794">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w:t>
      </w:r>
      <w:r w:rsidRPr="00B16794">
        <w:t>д</w:t>
      </w:r>
      <w:r w:rsidRPr="00B16794">
        <w:t>мила» (Увертюра, Сцена Наины и Фарлафа, Персидский хор, заключительный хор «Слава великим богам!»). «Вальс-фантазия». Романс «Я помню чудное мгновенье» (ст. А. Пу</w:t>
      </w:r>
      <w:r w:rsidRPr="00B16794">
        <w:t>ш</w:t>
      </w:r>
      <w:r w:rsidRPr="00B16794">
        <w:t>кина). «Патриотическая песня» (сл. А. Машистова). Романс «Жаворонок» (ст. Н. Кукольника).</w:t>
      </w:r>
    </w:p>
    <w:p w:rsidR="00256041" w:rsidRPr="00B16794" w:rsidRDefault="00256041" w:rsidP="00626A14">
      <w:pPr>
        <w:numPr>
          <w:ilvl w:val="0"/>
          <w:numId w:val="73"/>
        </w:numPr>
        <w:tabs>
          <w:tab w:val="left" w:pos="567"/>
          <w:tab w:val="left" w:pos="851"/>
        </w:tabs>
        <w:ind w:left="0" w:firstLine="426"/>
        <w:contextualSpacing/>
        <w:jc w:val="both"/>
      </w:pPr>
      <w:r w:rsidRPr="00B16794">
        <w:t>М. Глинка-М. Балакирев. «Жаворонок» (фортепианная пьеса).</w:t>
      </w:r>
    </w:p>
    <w:p w:rsidR="00256041" w:rsidRPr="00B16794" w:rsidRDefault="00256041" w:rsidP="00626A14">
      <w:pPr>
        <w:numPr>
          <w:ilvl w:val="0"/>
          <w:numId w:val="73"/>
        </w:numPr>
        <w:tabs>
          <w:tab w:val="left" w:pos="567"/>
          <w:tab w:val="left" w:pos="851"/>
        </w:tabs>
        <w:ind w:left="0" w:firstLine="426"/>
        <w:contextualSpacing/>
        <w:jc w:val="both"/>
      </w:pPr>
      <w:r w:rsidRPr="00B16794">
        <w:t>К. Глюк. Опера «Орфей и Эвридика» (хор «Струн золотых напев», Мелодия, Хор фурий).</w:t>
      </w:r>
    </w:p>
    <w:p w:rsidR="00256041" w:rsidRPr="00B16794" w:rsidRDefault="00256041" w:rsidP="00626A14">
      <w:pPr>
        <w:numPr>
          <w:ilvl w:val="0"/>
          <w:numId w:val="73"/>
        </w:numPr>
        <w:tabs>
          <w:tab w:val="left" w:pos="567"/>
          <w:tab w:val="left" w:pos="851"/>
        </w:tabs>
        <w:ind w:left="0" w:firstLine="426"/>
        <w:contextualSpacing/>
        <w:jc w:val="both"/>
      </w:pPr>
      <w:r w:rsidRPr="00B16794">
        <w:t>Э. Григ. Музыка к драме Г. Ибсена «Пер Гюнт» (Песня Сольвейг, «Смерть Озе»). Соната для виолончели и фортепиано» (Ι часть).</w:t>
      </w:r>
    </w:p>
    <w:p w:rsidR="00256041" w:rsidRPr="00B16794" w:rsidRDefault="00256041" w:rsidP="00626A14">
      <w:pPr>
        <w:numPr>
          <w:ilvl w:val="0"/>
          <w:numId w:val="73"/>
        </w:numPr>
        <w:tabs>
          <w:tab w:val="left" w:pos="567"/>
          <w:tab w:val="left" w:pos="851"/>
        </w:tabs>
        <w:ind w:left="0" w:firstLine="426"/>
        <w:contextualSpacing/>
        <w:jc w:val="both"/>
      </w:pPr>
      <w:r w:rsidRPr="00B16794">
        <w:t>А. Гурилев. «Домик-крошечка» (сл. С. Любецкого). «Вьется ласточка сизокр</w:t>
      </w:r>
      <w:r w:rsidRPr="00B16794">
        <w:t>ы</w:t>
      </w:r>
      <w:r w:rsidRPr="00B16794">
        <w:t>лая» (сл. Н. Грекова). «Колокольчик» (сл. И. Макарова).</w:t>
      </w:r>
    </w:p>
    <w:p w:rsidR="00256041" w:rsidRPr="00B16794" w:rsidRDefault="00256041" w:rsidP="00626A14">
      <w:pPr>
        <w:numPr>
          <w:ilvl w:val="0"/>
          <w:numId w:val="73"/>
        </w:numPr>
        <w:tabs>
          <w:tab w:val="left" w:pos="567"/>
          <w:tab w:val="left" w:pos="851"/>
        </w:tabs>
        <w:ind w:left="0" w:firstLine="426"/>
        <w:contextualSpacing/>
        <w:jc w:val="both"/>
      </w:pPr>
      <w:r w:rsidRPr="00B16794">
        <w:t>К. Дебюсси. Ноктюрн «Празднества». «Бергамасская сюита» («Лунный свет»). Фортепианная сюита «Детский уголок» («Кукольный кэк-уок»).</w:t>
      </w:r>
    </w:p>
    <w:p w:rsidR="00256041" w:rsidRPr="00B16794" w:rsidRDefault="00256041" w:rsidP="00626A14">
      <w:pPr>
        <w:numPr>
          <w:ilvl w:val="0"/>
          <w:numId w:val="73"/>
        </w:numPr>
        <w:tabs>
          <w:tab w:val="left" w:pos="567"/>
          <w:tab w:val="left" w:pos="851"/>
        </w:tabs>
        <w:ind w:left="0" w:firstLine="426"/>
        <w:contextualSpacing/>
        <w:jc w:val="both"/>
      </w:pPr>
      <w:r w:rsidRPr="00B16794">
        <w:t>Б. Дварионас. «Деревянная лошадка».</w:t>
      </w:r>
    </w:p>
    <w:p w:rsidR="00256041" w:rsidRPr="00B16794" w:rsidRDefault="00256041" w:rsidP="00626A14">
      <w:pPr>
        <w:numPr>
          <w:ilvl w:val="0"/>
          <w:numId w:val="73"/>
        </w:numPr>
        <w:tabs>
          <w:tab w:val="left" w:pos="567"/>
          <w:tab w:val="left" w:pos="851"/>
        </w:tabs>
        <w:ind w:left="0" w:firstLine="426"/>
        <w:contextualSpacing/>
        <w:jc w:val="both"/>
      </w:pPr>
      <w:r w:rsidRPr="00B16794">
        <w:t>И. Дунаевский. Марш из к/ф «Веселые ребята» (сл. В. Лебедева-Кумача). Опере</w:t>
      </w:r>
      <w:r w:rsidRPr="00B16794">
        <w:t>т</w:t>
      </w:r>
      <w:r w:rsidRPr="00B16794">
        <w:t>та «Белая акация» (Вальс, Песня об Одессе, Выход Ларисы и семи кавалеров).</w:t>
      </w:r>
    </w:p>
    <w:p w:rsidR="00256041" w:rsidRPr="00B16794" w:rsidRDefault="00256041" w:rsidP="00626A14">
      <w:pPr>
        <w:numPr>
          <w:ilvl w:val="0"/>
          <w:numId w:val="73"/>
        </w:numPr>
        <w:tabs>
          <w:tab w:val="left" w:pos="567"/>
          <w:tab w:val="left" w:pos="851"/>
        </w:tabs>
        <w:ind w:left="0" w:firstLine="426"/>
        <w:contextualSpacing/>
        <w:jc w:val="both"/>
      </w:pPr>
      <w:r w:rsidRPr="00B16794">
        <w:t>А. Журбин. Рок-опера «Орфей и Эвридика» (фрагменты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Знаменный распев.</w:t>
      </w:r>
    </w:p>
    <w:p w:rsidR="00256041" w:rsidRPr="00B16794" w:rsidRDefault="00256041" w:rsidP="00626A14">
      <w:pPr>
        <w:numPr>
          <w:ilvl w:val="0"/>
          <w:numId w:val="73"/>
        </w:numPr>
        <w:tabs>
          <w:tab w:val="left" w:pos="567"/>
          <w:tab w:val="left" w:pos="851"/>
        </w:tabs>
        <w:ind w:left="0" w:firstLine="426"/>
        <w:contextualSpacing/>
        <w:jc w:val="both"/>
      </w:pPr>
      <w:r w:rsidRPr="00B16794">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56041" w:rsidRPr="00B16794" w:rsidRDefault="00256041" w:rsidP="00626A14">
      <w:pPr>
        <w:numPr>
          <w:ilvl w:val="0"/>
          <w:numId w:val="73"/>
        </w:numPr>
        <w:tabs>
          <w:tab w:val="left" w:pos="567"/>
          <w:tab w:val="left" w:pos="851"/>
        </w:tabs>
        <w:ind w:left="0" w:firstLine="426"/>
        <w:contextualSpacing/>
        <w:jc w:val="both"/>
      </w:pPr>
      <w:r w:rsidRPr="00B16794">
        <w:t>В. Калинников. Симфония № 1 (соль минор, I часть).</w:t>
      </w:r>
    </w:p>
    <w:p w:rsidR="00256041" w:rsidRPr="00B16794" w:rsidRDefault="00256041" w:rsidP="00626A14">
      <w:pPr>
        <w:numPr>
          <w:ilvl w:val="0"/>
          <w:numId w:val="73"/>
        </w:numPr>
        <w:tabs>
          <w:tab w:val="left" w:pos="567"/>
          <w:tab w:val="left" w:pos="851"/>
        </w:tabs>
        <w:ind w:left="0" w:firstLine="426"/>
        <w:contextualSpacing/>
        <w:jc w:val="both"/>
      </w:pPr>
      <w:r w:rsidRPr="00B16794">
        <w:t>К. Караев. Балет «Тропою грома» (Танец черных).</w:t>
      </w:r>
    </w:p>
    <w:p w:rsidR="00256041" w:rsidRPr="00B16794" w:rsidRDefault="00256041" w:rsidP="00626A14">
      <w:pPr>
        <w:numPr>
          <w:ilvl w:val="0"/>
          <w:numId w:val="73"/>
        </w:numPr>
        <w:tabs>
          <w:tab w:val="left" w:pos="567"/>
          <w:tab w:val="left" w:pos="851"/>
        </w:tabs>
        <w:ind w:left="0" w:firstLine="426"/>
        <w:contextualSpacing/>
        <w:jc w:val="both"/>
      </w:pPr>
      <w:r w:rsidRPr="00B16794">
        <w:t>Д. Каччини. «</w:t>
      </w:r>
      <w:r w:rsidRPr="00B16794">
        <w:rPr>
          <w:lang w:val="en-US"/>
        </w:rPr>
        <w:t>AveMaria».</w:t>
      </w:r>
    </w:p>
    <w:p w:rsidR="00256041" w:rsidRPr="00B16794" w:rsidRDefault="00256041" w:rsidP="00626A14">
      <w:pPr>
        <w:numPr>
          <w:ilvl w:val="0"/>
          <w:numId w:val="73"/>
        </w:numPr>
        <w:tabs>
          <w:tab w:val="left" w:pos="567"/>
          <w:tab w:val="left" w:pos="851"/>
        </w:tabs>
        <w:ind w:left="0" w:firstLine="426"/>
        <w:contextualSpacing/>
        <w:jc w:val="both"/>
      </w:pPr>
      <w:r w:rsidRPr="00B16794">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56041" w:rsidRPr="00B16794" w:rsidRDefault="00256041" w:rsidP="00626A14">
      <w:pPr>
        <w:numPr>
          <w:ilvl w:val="0"/>
          <w:numId w:val="73"/>
        </w:numPr>
        <w:tabs>
          <w:tab w:val="left" w:pos="567"/>
          <w:tab w:val="left" w:pos="851"/>
        </w:tabs>
        <w:ind w:left="0" w:firstLine="426"/>
        <w:contextualSpacing/>
        <w:jc w:val="both"/>
      </w:pPr>
      <w:r w:rsidRPr="00B16794">
        <w:t>В. Лаурушас. «В путь».</w:t>
      </w:r>
    </w:p>
    <w:p w:rsidR="00256041" w:rsidRPr="00B16794" w:rsidRDefault="00256041" w:rsidP="00626A14">
      <w:pPr>
        <w:numPr>
          <w:ilvl w:val="0"/>
          <w:numId w:val="73"/>
        </w:numPr>
        <w:tabs>
          <w:tab w:val="left" w:pos="567"/>
          <w:tab w:val="left" w:pos="851"/>
        </w:tabs>
        <w:ind w:left="0" w:firstLine="426"/>
        <w:contextualSpacing/>
        <w:jc w:val="both"/>
      </w:pPr>
      <w:r w:rsidRPr="00B16794">
        <w:t>Ф. Лист. Венгерская рапсодия № 2. Этюд Паганини (№ 6).</w:t>
      </w:r>
    </w:p>
    <w:p w:rsidR="00256041" w:rsidRPr="00B16794" w:rsidRDefault="00256041" w:rsidP="00626A14">
      <w:pPr>
        <w:numPr>
          <w:ilvl w:val="0"/>
          <w:numId w:val="73"/>
        </w:numPr>
        <w:tabs>
          <w:tab w:val="left" w:pos="567"/>
          <w:tab w:val="left" w:pos="851"/>
        </w:tabs>
        <w:ind w:left="0" w:firstLine="426"/>
        <w:contextualSpacing/>
        <w:jc w:val="both"/>
      </w:pPr>
      <w:r w:rsidRPr="00B16794">
        <w:t>И. Лученок. «Хатынь» (ст. Г. Петренко).</w:t>
      </w:r>
    </w:p>
    <w:p w:rsidR="00256041" w:rsidRPr="00B16794" w:rsidRDefault="00256041" w:rsidP="00626A14">
      <w:pPr>
        <w:numPr>
          <w:ilvl w:val="0"/>
          <w:numId w:val="73"/>
        </w:numPr>
        <w:tabs>
          <w:tab w:val="left" w:pos="567"/>
          <w:tab w:val="left" w:pos="851"/>
        </w:tabs>
        <w:ind w:left="0" w:firstLine="426"/>
        <w:contextualSpacing/>
        <w:jc w:val="both"/>
      </w:pPr>
      <w:r w:rsidRPr="00B16794">
        <w:t>А. Лядов. Кикимора (народное сказание для оркестра).</w:t>
      </w:r>
    </w:p>
    <w:p w:rsidR="00256041" w:rsidRPr="00B16794" w:rsidRDefault="00256041" w:rsidP="00626A14">
      <w:pPr>
        <w:numPr>
          <w:ilvl w:val="0"/>
          <w:numId w:val="73"/>
        </w:numPr>
        <w:tabs>
          <w:tab w:val="left" w:pos="567"/>
          <w:tab w:val="left" w:pos="851"/>
        </w:tabs>
        <w:ind w:left="0" w:firstLine="426"/>
        <w:contextualSpacing/>
        <w:jc w:val="both"/>
      </w:pPr>
      <w:r w:rsidRPr="00B16794">
        <w:t>Ф. Лэй. «История любви».</w:t>
      </w:r>
    </w:p>
    <w:p w:rsidR="00256041" w:rsidRPr="00B16794" w:rsidRDefault="00256041" w:rsidP="00626A14">
      <w:pPr>
        <w:numPr>
          <w:ilvl w:val="0"/>
          <w:numId w:val="73"/>
        </w:numPr>
        <w:tabs>
          <w:tab w:val="left" w:pos="567"/>
          <w:tab w:val="left" w:pos="851"/>
        </w:tabs>
        <w:ind w:left="0" w:firstLine="426"/>
        <w:contextualSpacing/>
        <w:jc w:val="both"/>
      </w:pPr>
      <w:r w:rsidRPr="00B16794">
        <w:t>Мадригалы эпохи Возрождения.</w:t>
      </w:r>
    </w:p>
    <w:p w:rsidR="00256041" w:rsidRPr="00B16794" w:rsidRDefault="00256041" w:rsidP="00626A14">
      <w:pPr>
        <w:numPr>
          <w:ilvl w:val="0"/>
          <w:numId w:val="73"/>
        </w:numPr>
        <w:tabs>
          <w:tab w:val="left" w:pos="567"/>
          <w:tab w:val="left" w:pos="851"/>
        </w:tabs>
        <w:ind w:left="0" w:firstLine="426"/>
        <w:contextualSpacing/>
        <w:jc w:val="both"/>
      </w:pPr>
      <w:r w:rsidRPr="00B16794">
        <w:t>Р. де Лиль. «Марсельеза».</w:t>
      </w:r>
    </w:p>
    <w:p w:rsidR="00256041" w:rsidRPr="00B16794" w:rsidRDefault="00256041" w:rsidP="00626A14">
      <w:pPr>
        <w:numPr>
          <w:ilvl w:val="0"/>
          <w:numId w:val="73"/>
        </w:numPr>
        <w:tabs>
          <w:tab w:val="left" w:pos="567"/>
          <w:tab w:val="left" w:pos="851"/>
        </w:tabs>
        <w:ind w:left="0" w:firstLine="426"/>
        <w:contextualSpacing/>
        <w:jc w:val="both"/>
      </w:pPr>
      <w:r w:rsidRPr="00B16794">
        <w:t>А. Марчелло. Концерт для гобоя с оркестром ре минор (II часть, Адажио).</w:t>
      </w:r>
    </w:p>
    <w:p w:rsidR="00256041" w:rsidRPr="00B16794" w:rsidRDefault="00256041" w:rsidP="00626A14">
      <w:pPr>
        <w:numPr>
          <w:ilvl w:val="0"/>
          <w:numId w:val="73"/>
        </w:numPr>
        <w:tabs>
          <w:tab w:val="left" w:pos="567"/>
          <w:tab w:val="left" w:pos="851"/>
        </w:tabs>
        <w:ind w:left="0" w:firstLine="426"/>
        <w:contextualSpacing/>
        <w:jc w:val="both"/>
      </w:pPr>
      <w:r w:rsidRPr="00B16794">
        <w:t>М. Матвеев. «Матушка, матушка, что во поле пыльно».</w:t>
      </w:r>
    </w:p>
    <w:p w:rsidR="00256041" w:rsidRPr="00B16794" w:rsidRDefault="00256041" w:rsidP="00626A14">
      <w:pPr>
        <w:numPr>
          <w:ilvl w:val="0"/>
          <w:numId w:val="73"/>
        </w:numPr>
        <w:tabs>
          <w:tab w:val="left" w:pos="567"/>
          <w:tab w:val="left" w:pos="851"/>
        </w:tabs>
        <w:ind w:left="0" w:firstLine="426"/>
        <w:contextualSpacing/>
        <w:jc w:val="both"/>
      </w:pPr>
      <w:r w:rsidRPr="00B16794">
        <w:t>Д. Мийо. «Бразилейра».</w:t>
      </w:r>
    </w:p>
    <w:p w:rsidR="00256041" w:rsidRPr="00B16794" w:rsidRDefault="00256041" w:rsidP="00626A14">
      <w:pPr>
        <w:numPr>
          <w:ilvl w:val="0"/>
          <w:numId w:val="73"/>
        </w:numPr>
        <w:tabs>
          <w:tab w:val="left" w:pos="567"/>
          <w:tab w:val="left" w:pos="851"/>
        </w:tabs>
        <w:ind w:left="0" w:firstLine="426"/>
        <w:contextualSpacing/>
        <w:jc w:val="both"/>
      </w:pPr>
      <w:r w:rsidRPr="00B16794">
        <w:t>И. Морозов. Балет «Айболит» (фрагменты:Полечка, Морское плавание, Галоп).</w:t>
      </w:r>
    </w:p>
    <w:p w:rsidR="00256041" w:rsidRPr="00B16794" w:rsidRDefault="00256041" w:rsidP="00626A14">
      <w:pPr>
        <w:numPr>
          <w:ilvl w:val="0"/>
          <w:numId w:val="73"/>
        </w:numPr>
        <w:tabs>
          <w:tab w:val="left" w:pos="567"/>
          <w:tab w:val="left" w:pos="851"/>
        </w:tabs>
        <w:ind w:left="0" w:firstLine="426"/>
        <w:contextualSpacing/>
        <w:jc w:val="both"/>
      </w:pPr>
      <w:r w:rsidRPr="00B16794">
        <w:t>В. Моцарт. Фантазия для фортепиано до минор. Фантазия для фортепиано ре м</w:t>
      </w:r>
      <w:r w:rsidRPr="00B16794">
        <w:t>и</w:t>
      </w:r>
      <w:r w:rsidRPr="00B16794">
        <w:t>нор. Соната до мажор (эксп. Ι ч.). «Маленькая ночная серенада» (Рондо). Симфония № 40. Симфония № 41 (фрагмент ΙΙ ч.). Реквием («</w:t>
      </w:r>
      <w:r w:rsidRPr="00B16794">
        <w:rPr>
          <w:lang w:val="en-US"/>
        </w:rPr>
        <w:t>Diesire</w:t>
      </w:r>
      <w:r w:rsidRPr="00B16794">
        <w:t>», «Lacrimoza»). Соната № 11 (I, II, III ч.). Фрагменты из оперы «Волшебная флейта». Мотет «</w:t>
      </w:r>
      <w:r w:rsidRPr="00B16794">
        <w:rPr>
          <w:lang w:val="en-US"/>
        </w:rPr>
        <w:t>Ave</w:t>
      </w:r>
      <w:r w:rsidRPr="00B16794">
        <w:t xml:space="preserve">, </w:t>
      </w:r>
      <w:r w:rsidRPr="00B16794">
        <w:rPr>
          <w:lang w:val="en-US"/>
        </w:rPr>
        <w:t>verum</w:t>
      </w:r>
      <w:r w:rsidRPr="00B16794">
        <w:rPr>
          <w:bCs/>
          <w:shd w:val="clear" w:color="auto" w:fill="FFFFFF"/>
        </w:rPr>
        <w:t>corpus</w:t>
      </w:r>
      <w:r w:rsidRPr="00B16794">
        <w:t>».</w:t>
      </w:r>
    </w:p>
    <w:p w:rsidR="00256041" w:rsidRPr="00B16794" w:rsidRDefault="00256041" w:rsidP="00626A14">
      <w:pPr>
        <w:numPr>
          <w:ilvl w:val="0"/>
          <w:numId w:val="73"/>
        </w:numPr>
        <w:tabs>
          <w:tab w:val="left" w:pos="567"/>
          <w:tab w:val="left" w:pos="851"/>
        </w:tabs>
        <w:ind w:left="0" w:firstLine="426"/>
        <w:contextualSpacing/>
        <w:jc w:val="both"/>
      </w:pPr>
      <w:r w:rsidRPr="00B16794">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56041" w:rsidRPr="00B16794" w:rsidRDefault="00256041" w:rsidP="00626A14">
      <w:pPr>
        <w:numPr>
          <w:ilvl w:val="0"/>
          <w:numId w:val="73"/>
        </w:numPr>
        <w:tabs>
          <w:tab w:val="left" w:pos="567"/>
          <w:tab w:val="left" w:pos="851"/>
        </w:tabs>
        <w:ind w:left="0" w:firstLine="426"/>
        <w:contextualSpacing/>
        <w:jc w:val="both"/>
      </w:pPr>
      <w:r w:rsidRPr="00B16794">
        <w:t>Н. Мясковский. Симфония № 6 (экспозиция финала).</w:t>
      </w:r>
    </w:p>
    <w:p w:rsidR="00256041" w:rsidRPr="00B16794" w:rsidRDefault="00256041" w:rsidP="00626A14">
      <w:pPr>
        <w:numPr>
          <w:ilvl w:val="0"/>
          <w:numId w:val="73"/>
        </w:numPr>
        <w:tabs>
          <w:tab w:val="left" w:pos="567"/>
          <w:tab w:val="left" w:pos="851"/>
        </w:tabs>
        <w:ind w:left="0" w:firstLine="426"/>
        <w:contextualSpacing/>
        <w:jc w:val="both"/>
      </w:pPr>
      <w:r w:rsidRPr="00B16794">
        <w:t>Народные музыкальные произведения России, народов РФ и стран мира по выб</w:t>
      </w:r>
      <w:r w:rsidRPr="00B16794">
        <w:t>о</w:t>
      </w:r>
      <w:r w:rsidRPr="00B16794">
        <w:t>ру образовательной организации.</w:t>
      </w:r>
    </w:p>
    <w:p w:rsidR="00256041" w:rsidRPr="00B16794" w:rsidRDefault="00256041" w:rsidP="00626A14">
      <w:pPr>
        <w:numPr>
          <w:ilvl w:val="0"/>
          <w:numId w:val="73"/>
        </w:numPr>
        <w:tabs>
          <w:tab w:val="left" w:pos="567"/>
          <w:tab w:val="left" w:pos="851"/>
        </w:tabs>
        <w:ind w:left="0" w:firstLine="426"/>
        <w:contextualSpacing/>
        <w:jc w:val="both"/>
      </w:pPr>
      <w:r w:rsidRPr="00B16794">
        <w:t>Негритянский спиричуэл.</w:t>
      </w:r>
    </w:p>
    <w:p w:rsidR="00256041" w:rsidRPr="00B16794" w:rsidRDefault="00256041" w:rsidP="00626A14">
      <w:pPr>
        <w:numPr>
          <w:ilvl w:val="0"/>
          <w:numId w:val="73"/>
        </w:numPr>
        <w:tabs>
          <w:tab w:val="left" w:pos="567"/>
          <w:tab w:val="left" w:pos="851"/>
        </w:tabs>
        <w:ind w:left="0" w:firstLine="426"/>
        <w:contextualSpacing/>
        <w:jc w:val="both"/>
      </w:pPr>
      <w:r w:rsidRPr="00B16794">
        <w:t>М. Огиньский. Полонез ре минор («Прощание с Родиной»).</w:t>
      </w:r>
    </w:p>
    <w:p w:rsidR="00256041" w:rsidRPr="00B16794" w:rsidRDefault="00256041" w:rsidP="00626A14">
      <w:pPr>
        <w:numPr>
          <w:ilvl w:val="0"/>
          <w:numId w:val="73"/>
        </w:numPr>
        <w:tabs>
          <w:tab w:val="left" w:pos="567"/>
          <w:tab w:val="left" w:pos="851"/>
        </w:tabs>
        <w:ind w:left="0" w:firstLine="426"/>
        <w:contextualSpacing/>
        <w:jc w:val="both"/>
      </w:pPr>
      <w:r w:rsidRPr="00B16794">
        <w:t>К. Орф. Сценическая кантата для певцов, хора и оркестра «Кармина Бурана». (</w:t>
      </w:r>
      <w:r w:rsidRPr="00B16794">
        <w:rPr>
          <w:shd w:val="clear" w:color="auto" w:fill="FFFFFF"/>
        </w:rPr>
        <w:t>«Песни Бойерна:Мирские песни для исполнения певцами и хорами, совместно с инстр</w:t>
      </w:r>
      <w:r w:rsidRPr="00B16794">
        <w:rPr>
          <w:shd w:val="clear" w:color="auto" w:fill="FFFFFF"/>
        </w:rPr>
        <w:t>у</w:t>
      </w:r>
      <w:r w:rsidRPr="00B16794">
        <w:rPr>
          <w:shd w:val="clear" w:color="auto" w:fill="FFFFFF"/>
        </w:rPr>
        <w:t>ментами и магическими изображениями») (фрагменты по выбору учителя</w:t>
      </w:r>
      <w:r w:rsidRPr="00B16794">
        <w:t>).</w:t>
      </w:r>
    </w:p>
    <w:p w:rsidR="00256041" w:rsidRPr="00B16794" w:rsidRDefault="00256041" w:rsidP="00626A14">
      <w:pPr>
        <w:numPr>
          <w:ilvl w:val="0"/>
          <w:numId w:val="73"/>
        </w:numPr>
        <w:tabs>
          <w:tab w:val="left" w:pos="567"/>
          <w:tab w:val="left" w:pos="851"/>
        </w:tabs>
        <w:ind w:left="0" w:firstLine="426"/>
        <w:contextualSpacing/>
        <w:jc w:val="both"/>
      </w:pPr>
      <w:r w:rsidRPr="00B16794">
        <w:t>Дж. Перголези «</w:t>
      </w:r>
      <w:r w:rsidRPr="00B16794">
        <w:rPr>
          <w:lang w:val="en-US"/>
        </w:rPr>
        <w:t>Stabatmater</w:t>
      </w:r>
      <w:r w:rsidRPr="00B16794">
        <w:t>» (фрагменты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М. Равель. «Болеро».</w:t>
      </w:r>
    </w:p>
    <w:p w:rsidR="00256041" w:rsidRPr="00B16794" w:rsidRDefault="00256041" w:rsidP="00626A14">
      <w:pPr>
        <w:numPr>
          <w:ilvl w:val="0"/>
          <w:numId w:val="73"/>
        </w:numPr>
        <w:tabs>
          <w:tab w:val="left" w:pos="567"/>
          <w:tab w:val="left" w:pos="851"/>
        </w:tabs>
        <w:ind w:left="0" w:firstLine="426"/>
        <w:contextualSpacing/>
        <w:jc w:val="both"/>
      </w:pPr>
      <w:r w:rsidRPr="00B16794">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w:t>
      </w:r>
      <w:r w:rsidRPr="00B16794">
        <w:t>н</w:t>
      </w:r>
      <w:r w:rsidRPr="00B16794">
        <w:t>ты по выбору учителя). «Всенощное бдение» (фрагменты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w:t>
      </w:r>
      <w:r w:rsidRPr="00B16794">
        <w:t>т</w:t>
      </w:r>
      <w:r w:rsidRPr="00B16794">
        <w:t>вие»). Опера «Снегурочка» (Пролог:Сцена Снегурочки с Морозом и Весной, Ария Снег</w:t>
      </w:r>
      <w:r w:rsidRPr="00B16794">
        <w:t>у</w:t>
      </w:r>
      <w:r w:rsidRPr="00B16794">
        <w:t>рочки «С подружками по ягоды ходить»; Третья песня Леля (ΙΙΙ д.), Сцена таяния Снег</w:t>
      </w:r>
      <w:r w:rsidRPr="00B16794">
        <w:t>у</w:t>
      </w:r>
      <w:r w:rsidRPr="00B16794">
        <w:t>рочки «Люблю и таю» (Ι</w:t>
      </w:r>
      <w:r w:rsidRPr="00B16794">
        <w:rPr>
          <w:lang w:val="en-US"/>
        </w:rPr>
        <w:t>V</w:t>
      </w:r>
      <w:r w:rsidRPr="00B16794">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56041" w:rsidRPr="00B16794" w:rsidRDefault="00256041" w:rsidP="00626A14">
      <w:pPr>
        <w:numPr>
          <w:ilvl w:val="0"/>
          <w:numId w:val="73"/>
        </w:numPr>
        <w:tabs>
          <w:tab w:val="left" w:pos="567"/>
          <w:tab w:val="left" w:pos="851"/>
        </w:tabs>
        <w:ind w:left="0" w:firstLine="426"/>
        <w:contextualSpacing/>
        <w:jc w:val="both"/>
      </w:pPr>
      <w:r w:rsidRPr="00B16794">
        <w:t>А. Рубинштейн. Романс «Горные вершины» (ст. М. Лермонтова).</w:t>
      </w:r>
    </w:p>
    <w:p w:rsidR="00256041" w:rsidRPr="00B16794" w:rsidRDefault="00256041" w:rsidP="00626A14">
      <w:pPr>
        <w:numPr>
          <w:ilvl w:val="0"/>
          <w:numId w:val="73"/>
        </w:numPr>
        <w:tabs>
          <w:tab w:val="left" w:pos="567"/>
          <w:tab w:val="left" w:pos="851"/>
        </w:tabs>
        <w:ind w:left="0" w:firstLine="426"/>
        <w:contextualSpacing/>
        <w:jc w:val="both"/>
      </w:pPr>
      <w:r w:rsidRPr="00B16794">
        <w:t>Ян Сибелиус. Музыка к пьесе А. Ярнефельта «Куолема» («Грустный вальс»).</w:t>
      </w:r>
    </w:p>
    <w:p w:rsidR="00256041" w:rsidRPr="00B16794" w:rsidRDefault="00256041" w:rsidP="00626A14">
      <w:pPr>
        <w:numPr>
          <w:ilvl w:val="0"/>
          <w:numId w:val="73"/>
        </w:numPr>
        <w:tabs>
          <w:tab w:val="left" w:pos="567"/>
          <w:tab w:val="left" w:pos="851"/>
        </w:tabs>
        <w:ind w:left="0" w:firstLine="426"/>
        <w:contextualSpacing/>
        <w:jc w:val="both"/>
      </w:pPr>
      <w:r w:rsidRPr="00B16794">
        <w:t>П. Сигер «Песня о молоте». «Все преодолеем».</w:t>
      </w:r>
    </w:p>
    <w:p w:rsidR="00256041" w:rsidRPr="00B16794" w:rsidRDefault="00256041" w:rsidP="00626A14">
      <w:pPr>
        <w:numPr>
          <w:ilvl w:val="0"/>
          <w:numId w:val="73"/>
        </w:numPr>
        <w:tabs>
          <w:tab w:val="left" w:pos="567"/>
          <w:tab w:val="left" w:pos="851"/>
        </w:tabs>
        <w:ind w:left="0" w:firstLine="426"/>
        <w:contextualSpacing/>
        <w:jc w:val="both"/>
      </w:pPr>
      <w:r w:rsidRPr="00B16794">
        <w:t>Г. Свиридов. Кантата «Памяти С. Есенина» (ΙΙ ч. «Поет зима, аукает»). Сюита «Время, вперед!» (</w:t>
      </w:r>
      <w:r w:rsidRPr="00B16794">
        <w:rPr>
          <w:lang w:val="en-US"/>
        </w:rPr>
        <w:t>VI</w:t>
      </w:r>
      <w:r w:rsidRPr="00B16794">
        <w:t xml:space="preserve"> ч.). «Музыкальные иллюстрации к повести А. Пушкина «Метель» («Тройка», «Вальс», «Весна и осень», «Романс», «Пастораль», «Военный марш», «Венч</w:t>
      </w:r>
      <w:r w:rsidRPr="00B16794">
        <w:t>а</w:t>
      </w:r>
      <w:r w:rsidRPr="00B16794">
        <w:t>ние»). Музыка к драме А. Толстого «Царь Федор Иоанович» («Любовь святая»).</w:t>
      </w:r>
    </w:p>
    <w:p w:rsidR="00256041" w:rsidRPr="00B16794" w:rsidRDefault="00256041" w:rsidP="00626A14">
      <w:pPr>
        <w:numPr>
          <w:ilvl w:val="0"/>
          <w:numId w:val="73"/>
        </w:numPr>
        <w:tabs>
          <w:tab w:val="left" w:pos="567"/>
          <w:tab w:val="left" w:pos="851"/>
        </w:tabs>
        <w:ind w:left="0" w:firstLine="426"/>
        <w:contextualSpacing/>
        <w:jc w:val="both"/>
      </w:pPr>
      <w:r w:rsidRPr="00B16794">
        <w:t>А. Скрябин. Этюд № 12 (ре диез минор). Прелюдия № 4 (ми бемоль минор).</w:t>
      </w:r>
    </w:p>
    <w:p w:rsidR="00256041" w:rsidRPr="00B16794" w:rsidRDefault="00256041" w:rsidP="00626A14">
      <w:pPr>
        <w:numPr>
          <w:ilvl w:val="0"/>
          <w:numId w:val="73"/>
        </w:numPr>
        <w:tabs>
          <w:tab w:val="left" w:pos="567"/>
          <w:tab w:val="left" w:pos="851"/>
        </w:tabs>
        <w:ind w:left="0" w:firstLine="426"/>
        <w:contextualSpacing/>
        <w:jc w:val="both"/>
      </w:pPr>
      <w:r w:rsidRPr="00B16794">
        <w:t>И. Стравинский. Балет «Петрушка» (Первая картина: темы гулянья, Балаганный дед, Танцовщица, Шарманщик играет на трубе, Фокусник играет на флейте, Танец ожи</w:t>
      </w:r>
      <w:r w:rsidRPr="00B16794">
        <w:t>в</w:t>
      </w:r>
      <w:r w:rsidRPr="00B16794">
        <w:t xml:space="preserve">ших кукол). Сюита № 2 для оркестра. </w:t>
      </w:r>
    </w:p>
    <w:p w:rsidR="00256041" w:rsidRPr="00B16794" w:rsidRDefault="00256041" w:rsidP="00626A14">
      <w:pPr>
        <w:numPr>
          <w:ilvl w:val="0"/>
          <w:numId w:val="73"/>
        </w:numPr>
        <w:tabs>
          <w:tab w:val="left" w:pos="567"/>
          <w:tab w:val="left" w:pos="851"/>
        </w:tabs>
        <w:ind w:left="0" w:firstLine="426"/>
        <w:contextualSpacing/>
        <w:jc w:val="both"/>
      </w:pPr>
      <w:r w:rsidRPr="00B16794">
        <w:t>М. Теодоракис «На побережье тайном». «Я – фронт».</w:t>
      </w:r>
    </w:p>
    <w:p w:rsidR="00256041" w:rsidRPr="00B16794" w:rsidRDefault="00256041" w:rsidP="00626A14">
      <w:pPr>
        <w:numPr>
          <w:ilvl w:val="0"/>
          <w:numId w:val="73"/>
        </w:numPr>
        <w:tabs>
          <w:tab w:val="left" w:pos="567"/>
          <w:tab w:val="left" w:pos="851"/>
        </w:tabs>
        <w:ind w:left="0" w:firstLine="426"/>
        <w:contextualSpacing/>
        <w:jc w:val="both"/>
      </w:pPr>
      <w:r w:rsidRPr="00B16794">
        <w:t>Б. Тищенко. Балет «Ярославна» (Плач Ярославны из ΙΙΙ действия, другие фра</w:t>
      </w:r>
      <w:r w:rsidRPr="00B16794">
        <w:t>г</w:t>
      </w:r>
      <w:r w:rsidRPr="00B16794">
        <w:t>менты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Э. Уэббер. Рок-опера «Иисус Христос – суперзвезда» (фрагменты по выбору уч</w:t>
      </w:r>
      <w:r w:rsidRPr="00B16794">
        <w:t>и</w:t>
      </w:r>
      <w:r w:rsidRPr="00B16794">
        <w:t>теля). Мюзикл «Кошки», либретто по Т. Элиоту (фрагменты по выбору учителя).</w:t>
      </w:r>
    </w:p>
    <w:p w:rsidR="00256041" w:rsidRPr="00B16794" w:rsidRDefault="00256041" w:rsidP="00626A14">
      <w:pPr>
        <w:numPr>
          <w:ilvl w:val="0"/>
          <w:numId w:val="73"/>
        </w:numPr>
        <w:tabs>
          <w:tab w:val="left" w:pos="567"/>
          <w:tab w:val="left" w:pos="851"/>
        </w:tabs>
        <w:ind w:left="0" w:firstLine="426"/>
        <w:contextualSpacing/>
        <w:jc w:val="both"/>
      </w:pPr>
      <w:r w:rsidRPr="00B16794">
        <w:t>А. Хачатурян. Балет «Гаянэ» (Танец с саблями, Колыбельная).Концерт для скри</w:t>
      </w:r>
      <w:r w:rsidRPr="00B16794">
        <w:t>п</w:t>
      </w:r>
      <w:r w:rsidRPr="00B16794">
        <w:t>ки с оркестром (I ч., II ч., ΙΙΙ ч.). Музыка к драме М. Лермонтова «Маскарад» (Галоп, Вальс)</w:t>
      </w:r>
    </w:p>
    <w:p w:rsidR="00256041" w:rsidRPr="00B16794" w:rsidRDefault="00256041" w:rsidP="00626A14">
      <w:pPr>
        <w:numPr>
          <w:ilvl w:val="0"/>
          <w:numId w:val="73"/>
        </w:numPr>
        <w:tabs>
          <w:tab w:val="left" w:pos="567"/>
          <w:tab w:val="left" w:pos="851"/>
        </w:tabs>
        <w:ind w:left="0" w:firstLine="426"/>
        <w:contextualSpacing/>
        <w:jc w:val="both"/>
      </w:pPr>
      <w:r w:rsidRPr="00B16794">
        <w:t>К. Хачатурян. Балет «Чиполлино» (фрагменты).</w:t>
      </w:r>
    </w:p>
    <w:p w:rsidR="00256041" w:rsidRPr="00B16794" w:rsidRDefault="00256041" w:rsidP="00626A14">
      <w:pPr>
        <w:numPr>
          <w:ilvl w:val="0"/>
          <w:numId w:val="73"/>
        </w:numPr>
        <w:tabs>
          <w:tab w:val="left" w:pos="567"/>
          <w:tab w:val="left" w:pos="851"/>
        </w:tabs>
        <w:ind w:left="0" w:firstLine="426"/>
        <w:contextualSpacing/>
        <w:jc w:val="both"/>
      </w:pPr>
      <w:r w:rsidRPr="00B16794">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56041" w:rsidRPr="00B16794" w:rsidRDefault="00256041" w:rsidP="00626A14">
      <w:pPr>
        <w:numPr>
          <w:ilvl w:val="0"/>
          <w:numId w:val="73"/>
        </w:numPr>
        <w:tabs>
          <w:tab w:val="left" w:pos="567"/>
          <w:tab w:val="left" w:pos="851"/>
        </w:tabs>
        <w:ind w:left="0" w:firstLine="426"/>
        <w:contextualSpacing/>
        <w:jc w:val="both"/>
      </w:pPr>
      <w:r w:rsidRPr="00B16794">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w:t>
      </w:r>
      <w:r w:rsidRPr="00B16794">
        <w:t>ю</w:t>
      </w:r>
      <w:r w:rsidRPr="00B16794">
        <w:t>ра «1812 год». Сюита № 4 «Моцартиана». Фортепианный цикл «Времена года» («На тро</w:t>
      </w:r>
      <w:r w:rsidRPr="00B16794">
        <w:t>й</w:t>
      </w:r>
      <w:r w:rsidRPr="00B16794">
        <w:t>ке», «Баркарола»). Ноктюрн до-диез минор. «Всенощное бдение» («Богородице Дево, р</w:t>
      </w:r>
      <w:r w:rsidRPr="00B16794">
        <w:t>а</w:t>
      </w:r>
      <w:r w:rsidRPr="00B16794">
        <w:t>дуйся» № 8). «Я ли в поле да не травушка была» (ст. И. Сурикова). «Легенда» (сл. А. Плещеева). «Покаянная молитва о Руси».</w:t>
      </w:r>
    </w:p>
    <w:p w:rsidR="00256041" w:rsidRPr="00B16794" w:rsidRDefault="00256041" w:rsidP="00626A14">
      <w:pPr>
        <w:numPr>
          <w:ilvl w:val="0"/>
          <w:numId w:val="73"/>
        </w:numPr>
        <w:tabs>
          <w:tab w:val="left" w:pos="567"/>
          <w:tab w:val="left" w:pos="851"/>
        </w:tabs>
        <w:ind w:left="0" w:firstLine="426"/>
        <w:contextualSpacing/>
        <w:jc w:val="both"/>
      </w:pPr>
      <w:r w:rsidRPr="00B16794">
        <w:t>П. Чесноков. «Да исправится молитва моя».</w:t>
      </w:r>
    </w:p>
    <w:p w:rsidR="00256041" w:rsidRPr="00B16794" w:rsidRDefault="00256041" w:rsidP="00626A14">
      <w:pPr>
        <w:numPr>
          <w:ilvl w:val="0"/>
          <w:numId w:val="73"/>
        </w:numPr>
        <w:tabs>
          <w:tab w:val="left" w:pos="567"/>
          <w:tab w:val="left" w:pos="851"/>
        </w:tabs>
        <w:ind w:left="0" w:firstLine="426"/>
        <w:contextualSpacing/>
        <w:jc w:val="both"/>
      </w:pPr>
      <w:r w:rsidRPr="00B16794">
        <w:t>М. Чюрленис. Прелюдия ре минор. Прелюдия ми минор. Прелюдия ля минор. Симфоническая поэма «Море».</w:t>
      </w:r>
    </w:p>
    <w:p w:rsidR="00256041" w:rsidRPr="00B16794" w:rsidRDefault="00256041" w:rsidP="00626A14">
      <w:pPr>
        <w:numPr>
          <w:ilvl w:val="0"/>
          <w:numId w:val="73"/>
        </w:numPr>
        <w:tabs>
          <w:tab w:val="left" w:pos="567"/>
          <w:tab w:val="left" w:pos="851"/>
        </w:tabs>
        <w:ind w:left="0" w:firstLine="426"/>
        <w:contextualSpacing/>
        <w:jc w:val="both"/>
      </w:pPr>
      <w:r w:rsidRPr="00B16794">
        <w:t>А. Шнитке. Кончерто гроссо. Сюита в старинном стиле для скрипки и фортепи</w:t>
      </w:r>
      <w:r w:rsidRPr="00B16794">
        <w:t>а</w:t>
      </w:r>
      <w:r w:rsidRPr="00B16794">
        <w:t>но. Ревизская сказка (сюита из музыки к одноименному спектаклю на Таганке): Увертюра (№ 1), Детство Чичикова (№ 2), Шинель (№ 4),Чиновники (№ 5).</w:t>
      </w:r>
    </w:p>
    <w:p w:rsidR="00256041" w:rsidRPr="00B16794" w:rsidRDefault="00256041" w:rsidP="00626A14">
      <w:pPr>
        <w:numPr>
          <w:ilvl w:val="0"/>
          <w:numId w:val="73"/>
        </w:numPr>
        <w:tabs>
          <w:tab w:val="left" w:pos="567"/>
          <w:tab w:val="left" w:pos="851"/>
        </w:tabs>
        <w:ind w:left="0" w:firstLine="426"/>
        <w:contextualSpacing/>
        <w:jc w:val="both"/>
      </w:pPr>
      <w:r w:rsidRPr="00B16794">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56041" w:rsidRPr="00B16794" w:rsidRDefault="00256041" w:rsidP="00626A14">
      <w:pPr>
        <w:numPr>
          <w:ilvl w:val="0"/>
          <w:numId w:val="73"/>
        </w:numPr>
        <w:tabs>
          <w:tab w:val="left" w:pos="567"/>
          <w:tab w:val="left" w:pos="851"/>
        </w:tabs>
        <w:ind w:left="0" w:firstLine="426"/>
        <w:contextualSpacing/>
        <w:jc w:val="both"/>
      </w:pPr>
      <w:r w:rsidRPr="00B16794">
        <w:t>Д. Шостакович. Симфония № 7 «Ленинградская». «Праздничная увертюра».</w:t>
      </w:r>
    </w:p>
    <w:p w:rsidR="00256041" w:rsidRPr="00B16794" w:rsidRDefault="00256041" w:rsidP="00626A14">
      <w:pPr>
        <w:numPr>
          <w:ilvl w:val="0"/>
          <w:numId w:val="73"/>
        </w:numPr>
        <w:tabs>
          <w:tab w:val="left" w:pos="567"/>
          <w:tab w:val="left" w:pos="851"/>
        </w:tabs>
        <w:ind w:left="0" w:firstLine="426"/>
        <w:contextualSpacing/>
        <w:jc w:val="both"/>
      </w:pPr>
      <w:r w:rsidRPr="00B16794">
        <w:t xml:space="preserve">И. Штраус. «Полька-пиццикато». Вальс из оперетты «Летучая мышь». </w:t>
      </w:r>
    </w:p>
    <w:p w:rsidR="00256041" w:rsidRPr="00B16794" w:rsidRDefault="00256041" w:rsidP="00626A14">
      <w:pPr>
        <w:numPr>
          <w:ilvl w:val="0"/>
          <w:numId w:val="73"/>
        </w:numPr>
        <w:tabs>
          <w:tab w:val="left" w:pos="567"/>
          <w:tab w:val="left" w:pos="851"/>
        </w:tabs>
        <w:ind w:left="0" w:firstLine="426"/>
        <w:contextualSpacing/>
        <w:jc w:val="both"/>
      </w:pPr>
      <w:r w:rsidRPr="00B16794">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16794">
        <w:rPr>
          <w:lang w:val="en-US"/>
        </w:rPr>
        <w:t>AveMaria</w:t>
      </w:r>
      <w:r w:rsidRPr="00B16794">
        <w:t>» (сл. В. Ско</w:t>
      </w:r>
      <w:r w:rsidRPr="00B16794">
        <w:t>т</w:t>
      </w:r>
      <w:r w:rsidRPr="00B16794">
        <w:t>та).</w:t>
      </w:r>
    </w:p>
    <w:p w:rsidR="00256041" w:rsidRPr="00B16794" w:rsidRDefault="00256041" w:rsidP="00626A14">
      <w:pPr>
        <w:numPr>
          <w:ilvl w:val="0"/>
          <w:numId w:val="73"/>
        </w:numPr>
        <w:tabs>
          <w:tab w:val="left" w:pos="567"/>
          <w:tab w:val="left" w:pos="851"/>
        </w:tabs>
        <w:ind w:left="0" w:firstLine="426"/>
        <w:contextualSpacing/>
        <w:jc w:val="both"/>
      </w:pPr>
      <w:r w:rsidRPr="00B16794">
        <w:t>Р. Щедрин. Опера «Не только любовь». (Песня и частушки Варвары).</w:t>
      </w:r>
    </w:p>
    <w:p w:rsidR="00256041" w:rsidRPr="00B16794" w:rsidRDefault="00256041" w:rsidP="00626A14">
      <w:pPr>
        <w:numPr>
          <w:ilvl w:val="0"/>
          <w:numId w:val="73"/>
        </w:numPr>
        <w:tabs>
          <w:tab w:val="left" w:pos="567"/>
          <w:tab w:val="left" w:pos="851"/>
        </w:tabs>
        <w:ind w:left="0" w:firstLine="426"/>
        <w:contextualSpacing/>
        <w:jc w:val="both"/>
      </w:pPr>
      <w:r w:rsidRPr="00B16794">
        <w:t>Д. Эллингтон. «Караван».</w:t>
      </w:r>
    </w:p>
    <w:p w:rsidR="00256041" w:rsidRPr="00B16794" w:rsidRDefault="00CB5483" w:rsidP="00990DF0">
      <w:pPr>
        <w:pStyle w:val="4"/>
        <w:tabs>
          <w:tab w:val="left" w:pos="567"/>
        </w:tabs>
        <w:spacing w:before="0" w:after="0"/>
        <w:ind w:firstLine="426"/>
        <w:rPr>
          <w:sz w:val="24"/>
          <w:szCs w:val="24"/>
        </w:rPr>
      </w:pPr>
      <w:bookmarkStart w:id="185" w:name="_Toc414553251"/>
      <w:bookmarkStart w:id="186" w:name="_Toc410654040"/>
      <w:r w:rsidRPr="00B16794">
        <w:rPr>
          <w:sz w:val="24"/>
          <w:szCs w:val="24"/>
        </w:rPr>
        <w:t>2.3</w:t>
      </w:r>
      <w:r w:rsidR="00256041" w:rsidRPr="00B16794">
        <w:rPr>
          <w:sz w:val="24"/>
          <w:szCs w:val="24"/>
        </w:rPr>
        <w:t>.15. Технология</w:t>
      </w:r>
      <w:bookmarkEnd w:id="184"/>
      <w:bookmarkEnd w:id="185"/>
      <w:bookmarkEnd w:id="186"/>
    </w:p>
    <w:p w:rsidR="00256041" w:rsidRPr="00B16794" w:rsidRDefault="00256041" w:rsidP="00990DF0">
      <w:pPr>
        <w:tabs>
          <w:tab w:val="left" w:pos="567"/>
        </w:tabs>
        <w:ind w:firstLine="426"/>
        <w:jc w:val="both"/>
        <w:rPr>
          <w:b/>
        </w:rPr>
      </w:pPr>
      <w:r w:rsidRPr="00B16794">
        <w:rPr>
          <w:b/>
        </w:rPr>
        <w:t>Цели и задачи технологического образования</w:t>
      </w:r>
    </w:p>
    <w:p w:rsidR="00256041" w:rsidRPr="00B16794" w:rsidRDefault="00256041" w:rsidP="00990DF0">
      <w:pPr>
        <w:tabs>
          <w:tab w:val="left" w:pos="567"/>
          <w:tab w:val="left" w:pos="851"/>
        </w:tabs>
        <w:ind w:firstLine="426"/>
        <w:jc w:val="both"/>
      </w:pPr>
      <w:r w:rsidRPr="00B16794">
        <w:t>Предметная область «Технология» является необходимым компонентом общего обр</w:t>
      </w:r>
      <w:r w:rsidRPr="00B16794">
        <w:t>а</w:t>
      </w:r>
      <w:r w:rsidRPr="00B16794">
        <w:t>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w:t>
      </w:r>
      <w:r w:rsidRPr="00B16794">
        <w:t>е</w:t>
      </w:r>
      <w:r w:rsidRPr="00B16794">
        <w:t>риальной культуры. Он направлен на овладение учащимися навыками конкретной пре</w:t>
      </w:r>
      <w:r w:rsidRPr="00B16794">
        <w:t>д</w:t>
      </w:r>
      <w:r w:rsidRPr="00B16794">
        <w:t>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w:t>
      </w:r>
      <w:r w:rsidRPr="00B16794">
        <w:t>ч</w:t>
      </w:r>
      <w:r w:rsidRPr="00B16794">
        <w:t>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w:t>
      </w:r>
      <w:r w:rsidRPr="00B16794">
        <w:t>о</w:t>
      </w:r>
      <w:r w:rsidRPr="00B16794">
        <w:t>сти.</w:t>
      </w:r>
    </w:p>
    <w:p w:rsidR="00256041" w:rsidRPr="00B16794" w:rsidRDefault="00256041" w:rsidP="00990DF0">
      <w:pPr>
        <w:tabs>
          <w:tab w:val="left" w:pos="567"/>
          <w:tab w:val="left" w:pos="851"/>
        </w:tabs>
        <w:ind w:firstLine="426"/>
        <w:jc w:val="both"/>
      </w:pPr>
      <w:r w:rsidRPr="00B16794">
        <w:t>Программа предмета «Технология» обеспечивает формирование у школьников техн</w:t>
      </w:r>
      <w:r w:rsidRPr="00B16794">
        <w:t>о</w:t>
      </w:r>
      <w:r w:rsidRPr="00B16794">
        <w:t>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w:t>
      </w:r>
      <w:r w:rsidRPr="00B16794">
        <w:t>б</w:t>
      </w:r>
      <w:r w:rsidRPr="00B16794">
        <w:t>разовательным и жизненным пространством, образовательными результатами, получе</w:t>
      </w:r>
      <w:r w:rsidRPr="00B16794">
        <w:t>н</w:t>
      </w:r>
      <w:r w:rsidRPr="00B16794">
        <w:t>ными при изучении различных предметных областей, а также собственными образов</w:t>
      </w:r>
      <w:r w:rsidRPr="00B16794">
        <w:t>а</w:t>
      </w:r>
      <w:r w:rsidRPr="00B16794">
        <w:t>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w:t>
      </w:r>
      <w:r w:rsidRPr="00B16794">
        <w:t>е</w:t>
      </w:r>
      <w:r w:rsidRPr="00B16794">
        <w:t>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w:t>
      </w:r>
      <w:r w:rsidRPr="00B16794">
        <w:t>о</w:t>
      </w:r>
      <w:r w:rsidRPr="00B16794">
        <w:t>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256041" w:rsidRPr="00B16794" w:rsidRDefault="00256041" w:rsidP="00990DF0">
      <w:pPr>
        <w:tabs>
          <w:tab w:val="left" w:pos="567"/>
          <w:tab w:val="left" w:pos="851"/>
        </w:tabs>
        <w:ind w:firstLine="426"/>
        <w:jc w:val="both"/>
      </w:pPr>
      <w:r w:rsidRPr="00B16794">
        <w:t>Предмет «Технология» является базой, на которой может быть сформировано проек</w:t>
      </w:r>
      <w:r w:rsidRPr="00B16794">
        <w:t>т</w:t>
      </w:r>
      <w:r w:rsidRPr="00B16794">
        <w:t>ное мышление обучающихся. Проектная деятельность как способ преобразования реал</w:t>
      </w:r>
      <w:r w:rsidRPr="00B16794">
        <w:t>ь</w:t>
      </w:r>
      <w:r w:rsidRPr="00B16794">
        <w:t>ности в соответствии с поставленной целью оказывается адекватным средством в ситу</w:t>
      </w:r>
      <w:r w:rsidRPr="00B16794">
        <w:t>а</w:t>
      </w:r>
      <w:r w:rsidRPr="00B16794">
        <w:t>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w:t>
      </w:r>
      <w:r w:rsidRPr="00B16794">
        <w:t>о</w:t>
      </w:r>
      <w:r w:rsidRPr="00B16794">
        <w:t>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w:t>
      </w:r>
      <w:r w:rsidRPr="00B16794">
        <w:t>а</w:t>
      </w:r>
      <w:r w:rsidRPr="00B16794">
        <w:t>ким образом, в программу включено содержание, адекватное требованиям ФГОС к осво</w:t>
      </w:r>
      <w:r w:rsidRPr="00B16794">
        <w:t>е</w:t>
      </w:r>
      <w:r w:rsidRPr="00B16794">
        <w:t>нию обучающимися принципов и алгоритмов проектной деятельности.</w:t>
      </w:r>
    </w:p>
    <w:p w:rsidR="00256041" w:rsidRPr="00B16794" w:rsidRDefault="00256041" w:rsidP="00990DF0">
      <w:pPr>
        <w:tabs>
          <w:tab w:val="left" w:pos="567"/>
          <w:tab w:val="left" w:pos="851"/>
        </w:tabs>
        <w:ind w:firstLine="426"/>
        <w:jc w:val="both"/>
      </w:pPr>
      <w:r w:rsidRPr="00B16794">
        <w:t>Проектно-технологическое мышление может развиваться только с опорой на униве</w:t>
      </w:r>
      <w:r w:rsidRPr="00B16794">
        <w:t>р</w:t>
      </w:r>
      <w:r w:rsidRPr="00B16794">
        <w:t>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w:t>
      </w:r>
      <w:r w:rsidRPr="00B16794">
        <w:t>и</w:t>
      </w:r>
      <w:r w:rsidRPr="00B16794">
        <w:t>тельную долю деятельности образовательной организации по формированию универсал</w:t>
      </w:r>
      <w:r w:rsidRPr="00B16794">
        <w:t>ь</w:t>
      </w:r>
      <w:r w:rsidRPr="00B16794">
        <w:t>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w:t>
      </w:r>
      <w:r w:rsidRPr="00B16794">
        <w:t>е</w:t>
      </w:r>
      <w:r w:rsidRPr="00B16794">
        <w:t>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w:t>
      </w:r>
      <w:r w:rsidRPr="00B16794">
        <w:t>е</w:t>
      </w:r>
      <w:r w:rsidRPr="00B16794">
        <w:t>чивает оперативное введение в образовательный процесс содержания, адекватно отр</w:t>
      </w:r>
      <w:r w:rsidRPr="00B16794">
        <w:t>а</w:t>
      </w:r>
      <w:r w:rsidRPr="00B16794">
        <w:t>жающего смену жизненных реалий, формирует пространство, на котором происходит с</w:t>
      </w:r>
      <w:r w:rsidRPr="00B16794">
        <w:t>о</w:t>
      </w:r>
      <w:r w:rsidRPr="00B16794">
        <w:t>поставление обучающимся собственных стремлений, полученного опыта учебной де</w:t>
      </w:r>
      <w:r w:rsidRPr="00B16794">
        <w:t>я</w:t>
      </w:r>
      <w:r w:rsidRPr="00B16794">
        <w:t xml:space="preserve">тельности и информации, в первую очередь в отношении профессиональной ориентации. </w:t>
      </w:r>
    </w:p>
    <w:p w:rsidR="00256041" w:rsidRPr="00B16794" w:rsidRDefault="00256041" w:rsidP="00990DF0">
      <w:pPr>
        <w:tabs>
          <w:tab w:val="left" w:pos="567"/>
          <w:tab w:val="left" w:pos="851"/>
        </w:tabs>
        <w:ind w:firstLine="426"/>
        <w:jc w:val="both"/>
      </w:pPr>
      <w:r w:rsidRPr="00B16794">
        <w:t>Цели программы:</w:t>
      </w:r>
    </w:p>
    <w:p w:rsidR="00256041" w:rsidRPr="00B16794" w:rsidRDefault="00256041" w:rsidP="00626A14">
      <w:pPr>
        <w:pStyle w:val="ab"/>
        <w:numPr>
          <w:ilvl w:val="0"/>
          <w:numId w:val="74"/>
        </w:numPr>
        <w:tabs>
          <w:tab w:val="left" w:pos="567"/>
          <w:tab w:val="left" w:pos="851"/>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256041" w:rsidRPr="00B16794" w:rsidRDefault="00256041" w:rsidP="00626A14">
      <w:pPr>
        <w:pStyle w:val="ab"/>
        <w:numPr>
          <w:ilvl w:val="0"/>
          <w:numId w:val="74"/>
        </w:numPr>
        <w:tabs>
          <w:tab w:val="left" w:pos="567"/>
          <w:tab w:val="left" w:pos="851"/>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Формирование технологической культуры и проектно-технологического мышл</w:t>
      </w:r>
      <w:r w:rsidRPr="00B16794">
        <w:rPr>
          <w:rFonts w:ascii="Times New Roman" w:hAnsi="Times New Roman"/>
          <w:sz w:val="24"/>
          <w:szCs w:val="24"/>
        </w:rPr>
        <w:t>е</w:t>
      </w:r>
      <w:r w:rsidRPr="00B16794">
        <w:rPr>
          <w:rFonts w:ascii="Times New Roman" w:hAnsi="Times New Roman"/>
          <w:sz w:val="24"/>
          <w:szCs w:val="24"/>
        </w:rPr>
        <w:t>ния обучающихся.</w:t>
      </w:r>
    </w:p>
    <w:p w:rsidR="00256041" w:rsidRPr="00B16794" w:rsidRDefault="00256041" w:rsidP="00626A14">
      <w:pPr>
        <w:pStyle w:val="ab"/>
        <w:numPr>
          <w:ilvl w:val="0"/>
          <w:numId w:val="74"/>
        </w:numPr>
        <w:tabs>
          <w:tab w:val="left" w:pos="567"/>
          <w:tab w:val="left" w:pos="851"/>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w:t>
      </w:r>
      <w:r w:rsidRPr="00B16794">
        <w:rPr>
          <w:rFonts w:ascii="Times New Roman" w:hAnsi="Times New Roman"/>
          <w:sz w:val="24"/>
          <w:szCs w:val="24"/>
        </w:rPr>
        <w:t>у</w:t>
      </w:r>
      <w:r w:rsidRPr="00B16794">
        <w:rPr>
          <w:rFonts w:ascii="Times New Roman" w:hAnsi="Times New Roman"/>
          <w:sz w:val="24"/>
          <w:szCs w:val="24"/>
        </w:rPr>
        <w:t xml:space="preserve">дущей профессиональной деятельности. </w:t>
      </w:r>
    </w:p>
    <w:p w:rsidR="00256041" w:rsidRPr="00B16794" w:rsidRDefault="00256041" w:rsidP="00990DF0">
      <w:pPr>
        <w:tabs>
          <w:tab w:val="left" w:pos="567"/>
          <w:tab w:val="left" w:pos="851"/>
        </w:tabs>
        <w:ind w:firstLine="426"/>
        <w:jc w:val="both"/>
      </w:pPr>
      <w:r w:rsidRPr="00B16794">
        <w:t xml:space="preserve">Программа реализуется из расчета </w:t>
      </w:r>
      <w:r w:rsidR="00892C7B" w:rsidRPr="00B16794">
        <w:t>2 часа в неделю в 5-7 классах, 2</w:t>
      </w:r>
      <w:r w:rsidRPr="00B16794">
        <w:t xml:space="preserve"> час</w:t>
      </w:r>
      <w:r w:rsidR="00892C7B" w:rsidRPr="00B16794">
        <w:t>а</w:t>
      </w:r>
      <w:r w:rsidRPr="00B16794">
        <w:t xml:space="preserve"> - в 8 классе</w:t>
      </w:r>
      <w:r w:rsidR="00892C7B" w:rsidRPr="00B16794">
        <w:t xml:space="preserve"> (1 час из Федерального компонента и 1 час</w:t>
      </w:r>
      <w:r w:rsidRPr="00B16794">
        <w:t xml:space="preserve"> за счет вариативной части учебного плана</w:t>
      </w:r>
      <w:r w:rsidR="00892C7B" w:rsidRPr="00B16794">
        <w:t>).</w:t>
      </w:r>
    </w:p>
    <w:p w:rsidR="00256041" w:rsidRPr="00B16794" w:rsidRDefault="00256041" w:rsidP="00990DF0">
      <w:pPr>
        <w:tabs>
          <w:tab w:val="left" w:pos="567"/>
          <w:tab w:val="left" w:pos="851"/>
        </w:tabs>
        <w:ind w:firstLine="426"/>
        <w:jc w:val="both"/>
      </w:pPr>
      <w:r w:rsidRPr="00B16794">
        <w:t>Основную часть содержания программы составляет деятельность обучающихся, н</w:t>
      </w:r>
      <w:r w:rsidRPr="00B16794">
        <w:t>а</w:t>
      </w:r>
      <w:r w:rsidRPr="00B16794">
        <w:t>правленная на создание и преобразование как материальных, так и информационных об</w:t>
      </w:r>
      <w:r w:rsidRPr="00B16794">
        <w:t>ъ</w:t>
      </w:r>
      <w:r w:rsidRPr="00B16794">
        <w:t>ектов. Важнейшую группу образовательных результатов составляет полученный и осмы</w:t>
      </w:r>
      <w:r w:rsidRPr="00B16794">
        <w:t>с</w:t>
      </w:r>
      <w:r w:rsidRPr="00B16794">
        <w:t>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w:t>
      </w:r>
      <w:r w:rsidRPr="00B16794">
        <w:t>о</w:t>
      </w:r>
      <w:r w:rsidRPr="00B16794">
        <w:t>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w:t>
      </w:r>
      <w:r w:rsidRPr="00B16794">
        <w:t>е</w:t>
      </w:r>
      <w:r w:rsidRPr="00B16794">
        <w:t>дующей организацией анализа (рефлексии). Рекомендуется строить программу таким о</w:t>
      </w:r>
      <w:r w:rsidRPr="00B16794">
        <w:t>б</w:t>
      </w:r>
      <w:r w:rsidRPr="00B16794">
        <w:t>разом, чтобы объяснение учителя в той или иной форме составляло не более 0,2 урочного времени и не более 0,15 объема программы.</w:t>
      </w:r>
    </w:p>
    <w:p w:rsidR="00256041" w:rsidRPr="00B16794" w:rsidRDefault="00256041" w:rsidP="00990DF0">
      <w:pPr>
        <w:tabs>
          <w:tab w:val="left" w:pos="567"/>
          <w:tab w:val="left" w:pos="851"/>
        </w:tabs>
        <w:ind w:firstLine="426"/>
        <w:jc w:val="both"/>
      </w:pPr>
      <w:r w:rsidRPr="00B16794">
        <w:t>Подразумевается и значительная внеурочная активность обучающихся. Такое реш</w:t>
      </w:r>
      <w:r w:rsidRPr="00B16794">
        <w:t>е</w:t>
      </w:r>
      <w:r w:rsidRPr="00B16794">
        <w:t>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w:t>
      </w:r>
      <w:r w:rsidRPr="00B16794">
        <w:t>о</w:t>
      </w:r>
      <w:r w:rsidRPr="00B16794">
        <w:t>бенность возраста как периода разнообразных «безответственных» проб.В рамках вн</w:t>
      </w:r>
      <w:r w:rsidRPr="00B16794">
        <w:t>е</w:t>
      </w:r>
      <w:r w:rsidRPr="00B16794">
        <w:t>урочной деятельности активность обучающихся связана:</w:t>
      </w:r>
    </w:p>
    <w:p w:rsidR="00256041" w:rsidRPr="00B16794" w:rsidRDefault="00256041" w:rsidP="00626A14">
      <w:pPr>
        <w:pStyle w:val="ab"/>
        <w:numPr>
          <w:ilvl w:val="0"/>
          <w:numId w:val="75"/>
        </w:numPr>
        <w:tabs>
          <w:tab w:val="left" w:pos="567"/>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w:t>
      </w:r>
      <w:r w:rsidRPr="00B16794">
        <w:rPr>
          <w:rFonts w:ascii="Times New Roman" w:hAnsi="Times New Roman"/>
          <w:sz w:val="24"/>
          <w:szCs w:val="24"/>
        </w:rPr>
        <w:t>и</w:t>
      </w:r>
      <w:r w:rsidRPr="00B16794">
        <w:rPr>
          <w:rFonts w:ascii="Times New Roman" w:hAnsi="Times New Roman"/>
          <w:sz w:val="24"/>
          <w:szCs w:val="24"/>
        </w:rPr>
        <w:t>дуализируются по содержанию в рамках одного способа работы с информацией и общего тематического поля);</w:t>
      </w:r>
    </w:p>
    <w:p w:rsidR="00256041" w:rsidRPr="00B16794" w:rsidRDefault="00256041" w:rsidP="00626A14">
      <w:pPr>
        <w:pStyle w:val="ab"/>
        <w:numPr>
          <w:ilvl w:val="0"/>
          <w:numId w:val="75"/>
        </w:numPr>
        <w:tabs>
          <w:tab w:val="left" w:pos="567"/>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с проектной деятельностью (индивидуальные решения приводят к тому, что об</w:t>
      </w:r>
      <w:r w:rsidRPr="00B16794">
        <w:rPr>
          <w:rFonts w:ascii="Times New Roman" w:hAnsi="Times New Roman"/>
          <w:sz w:val="24"/>
          <w:szCs w:val="24"/>
        </w:rPr>
        <w:t>у</w:t>
      </w:r>
      <w:r w:rsidRPr="00B16794">
        <w:rPr>
          <w:rFonts w:ascii="Times New Roman" w:hAnsi="Times New Roman"/>
          <w:sz w:val="24"/>
          <w:szCs w:val="24"/>
        </w:rPr>
        <w:t>чающиеся работают в разном темпе – они сами составляют планы, нуждаются в разли</w:t>
      </w:r>
      <w:r w:rsidRPr="00B16794">
        <w:rPr>
          <w:rFonts w:ascii="Times New Roman" w:hAnsi="Times New Roman"/>
          <w:sz w:val="24"/>
          <w:szCs w:val="24"/>
        </w:rPr>
        <w:t>ч</w:t>
      </w:r>
      <w:r w:rsidRPr="00B16794">
        <w:rPr>
          <w:rFonts w:ascii="Times New Roman" w:hAnsi="Times New Roman"/>
          <w:sz w:val="24"/>
          <w:szCs w:val="24"/>
        </w:rPr>
        <w:t>ном оборудовании, материалах, информации – в зависимости от выбранного способа де</w:t>
      </w:r>
      <w:r w:rsidRPr="00B16794">
        <w:rPr>
          <w:rFonts w:ascii="Times New Roman" w:hAnsi="Times New Roman"/>
          <w:sz w:val="24"/>
          <w:szCs w:val="24"/>
        </w:rPr>
        <w:t>я</w:t>
      </w:r>
      <w:r w:rsidRPr="00B16794">
        <w:rPr>
          <w:rFonts w:ascii="Times New Roman" w:hAnsi="Times New Roman"/>
          <w:sz w:val="24"/>
          <w:szCs w:val="24"/>
        </w:rPr>
        <w:t>тельности, запланированного продукта, поставленной цели);</w:t>
      </w:r>
    </w:p>
    <w:p w:rsidR="00256041" w:rsidRPr="00B16794" w:rsidRDefault="00256041" w:rsidP="00626A14">
      <w:pPr>
        <w:pStyle w:val="ab"/>
        <w:numPr>
          <w:ilvl w:val="0"/>
          <w:numId w:val="75"/>
        </w:numPr>
        <w:tabs>
          <w:tab w:val="left" w:pos="567"/>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w:t>
      </w:r>
      <w:r w:rsidRPr="00B16794">
        <w:rPr>
          <w:rFonts w:ascii="Times New Roman" w:hAnsi="Times New Roman"/>
          <w:sz w:val="24"/>
          <w:szCs w:val="24"/>
        </w:rPr>
        <w:t>и</w:t>
      </w:r>
      <w:r w:rsidRPr="00B16794">
        <w:rPr>
          <w:rFonts w:ascii="Times New Roman" w:hAnsi="Times New Roman"/>
          <w:sz w:val="24"/>
          <w:szCs w:val="24"/>
        </w:rPr>
        <w:t>сании урока);</w:t>
      </w:r>
    </w:p>
    <w:p w:rsidR="00256041" w:rsidRPr="00B16794" w:rsidRDefault="00256041" w:rsidP="00626A14">
      <w:pPr>
        <w:pStyle w:val="ab"/>
        <w:numPr>
          <w:ilvl w:val="0"/>
          <w:numId w:val="75"/>
        </w:numPr>
        <w:tabs>
          <w:tab w:val="left" w:pos="567"/>
          <w:tab w:val="left" w:pos="1134"/>
        </w:tabs>
        <w:spacing w:after="0" w:line="240" w:lineRule="auto"/>
        <w:ind w:left="0" w:firstLine="426"/>
        <w:jc w:val="both"/>
        <w:rPr>
          <w:rFonts w:ascii="Times New Roman" w:hAnsi="Times New Roman"/>
          <w:sz w:val="24"/>
          <w:szCs w:val="24"/>
        </w:rPr>
      </w:pPr>
      <w:r w:rsidRPr="00B16794">
        <w:rPr>
          <w:rFonts w:ascii="Times New Roman" w:hAnsi="Times New Roman"/>
          <w:sz w:val="24"/>
          <w:szCs w:val="24"/>
        </w:rPr>
        <w:t>с выполнением практических заданий, требующих наблюдения за окружающей де</w:t>
      </w:r>
      <w:r w:rsidRPr="00B16794">
        <w:rPr>
          <w:rFonts w:ascii="Times New Roman" w:hAnsi="Times New Roman"/>
          <w:sz w:val="24"/>
          <w:szCs w:val="24"/>
        </w:rPr>
        <w:t>й</w:t>
      </w:r>
      <w:r w:rsidRPr="00B16794">
        <w:rPr>
          <w:rFonts w:ascii="Times New Roman" w:hAnsi="Times New Roman"/>
          <w:sz w:val="24"/>
          <w:szCs w:val="24"/>
        </w:rPr>
        <w:t>ствительностью или ее преобразования (на уроке обучающийся может получить лишь м</w:t>
      </w:r>
      <w:r w:rsidRPr="00B16794">
        <w:rPr>
          <w:rFonts w:ascii="Times New Roman" w:hAnsi="Times New Roman"/>
          <w:sz w:val="24"/>
          <w:szCs w:val="24"/>
        </w:rPr>
        <w:t>о</w:t>
      </w:r>
      <w:r w:rsidRPr="00B16794">
        <w:rPr>
          <w:rFonts w:ascii="Times New Roman" w:hAnsi="Times New Roman"/>
          <w:sz w:val="24"/>
          <w:szCs w:val="24"/>
        </w:rPr>
        <w:t>дель действительности).</w:t>
      </w:r>
    </w:p>
    <w:p w:rsidR="00256041" w:rsidRPr="00B16794" w:rsidRDefault="00256041" w:rsidP="00990DF0">
      <w:pPr>
        <w:tabs>
          <w:tab w:val="left" w:pos="567"/>
          <w:tab w:val="left" w:pos="851"/>
        </w:tabs>
        <w:ind w:firstLine="426"/>
        <w:jc w:val="both"/>
      </w:pPr>
      <w:r w:rsidRPr="00B16794">
        <w:t>Таким образом, формы внеурочной деятельности в рамках предметной области «Те</w:t>
      </w:r>
      <w:r w:rsidRPr="00B16794">
        <w:t>х</w:t>
      </w:r>
      <w:r w:rsidRPr="00B16794">
        <w:t>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w:t>
      </w:r>
      <w:r w:rsidRPr="00B16794">
        <w:t>а</w:t>
      </w:r>
      <w:r w:rsidRPr="00B16794">
        <w:t>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256041" w:rsidRPr="00B16794" w:rsidRDefault="00256041" w:rsidP="00990DF0">
      <w:pPr>
        <w:tabs>
          <w:tab w:val="left" w:pos="567"/>
          <w:tab w:val="left" w:pos="851"/>
        </w:tabs>
        <w:ind w:firstLine="426"/>
        <w:jc w:val="both"/>
      </w:pPr>
      <w:r w:rsidRPr="00B16794">
        <w:t>В соответствии с целями выстроено содержание деятельности в структуре трех бл</w:t>
      </w:r>
      <w:r w:rsidRPr="00B16794">
        <w:t>о</w:t>
      </w:r>
      <w:r w:rsidRPr="00B16794">
        <w:t>ков, обеспечивая получение заявленных результатов.</w:t>
      </w:r>
    </w:p>
    <w:p w:rsidR="00256041" w:rsidRPr="00B16794" w:rsidRDefault="00256041" w:rsidP="00990DF0">
      <w:pPr>
        <w:tabs>
          <w:tab w:val="left" w:pos="567"/>
          <w:tab w:val="left" w:pos="851"/>
        </w:tabs>
        <w:ind w:firstLine="426"/>
        <w:jc w:val="both"/>
      </w:pPr>
      <w:r w:rsidRPr="00B16794">
        <w:rPr>
          <w:b/>
        </w:rPr>
        <w:t>Первый блок</w:t>
      </w:r>
      <w:r w:rsidRPr="00B16794">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w:t>
      </w:r>
      <w:r w:rsidRPr="00B16794">
        <w:t>е</w:t>
      </w:r>
      <w:r w:rsidRPr="00B16794">
        <w:t>скую эволюцию человечества, ее закономерности, технологические тренды ближайших десятилетий.</w:t>
      </w:r>
    </w:p>
    <w:p w:rsidR="00256041" w:rsidRPr="00B16794" w:rsidRDefault="00256041" w:rsidP="00990DF0">
      <w:pPr>
        <w:tabs>
          <w:tab w:val="left" w:pos="567"/>
          <w:tab w:val="left" w:pos="851"/>
        </w:tabs>
        <w:ind w:firstLine="426"/>
        <w:jc w:val="both"/>
      </w:pPr>
      <w:r w:rsidRPr="00B16794">
        <w:t>Предмет Информатика, в отличие от раздела «Информационные технологии» выст</w:t>
      </w:r>
      <w:r w:rsidRPr="00B16794">
        <w:t>у</w:t>
      </w:r>
      <w:r w:rsidRPr="00B16794">
        <w:t>пает как область знаний, формирующая принципы и закономерности поведения информ</w:t>
      </w:r>
      <w:r w:rsidRPr="00B16794">
        <w:t>а</w:t>
      </w:r>
      <w:r w:rsidRPr="00B16794">
        <w:t xml:space="preserve">ционных систем, которые используются при построении информационныхтехнологий в обеспечение различных сфер человеческой деятельности. </w:t>
      </w:r>
    </w:p>
    <w:p w:rsidR="00256041" w:rsidRPr="00B16794" w:rsidRDefault="00256041" w:rsidP="00990DF0">
      <w:pPr>
        <w:tabs>
          <w:tab w:val="left" w:pos="567"/>
          <w:tab w:val="left" w:pos="851"/>
        </w:tabs>
        <w:ind w:firstLine="426"/>
        <w:jc w:val="both"/>
      </w:pPr>
      <w:r w:rsidRPr="00B16794">
        <w:rPr>
          <w:b/>
        </w:rPr>
        <w:t>Второй блок</w:t>
      </w:r>
      <w:r w:rsidRPr="00B16794">
        <w:t xml:space="preserve"> содержания позволяет обучающемуся получить опыт персонифицир</w:t>
      </w:r>
      <w:r w:rsidRPr="00B16794">
        <w:t>о</w:t>
      </w:r>
      <w:r w:rsidRPr="00B16794">
        <w:t>ванного действия в рамках применения и разработки технологических решений, изучения и мониторинга эволюции потребностей.</w:t>
      </w:r>
    </w:p>
    <w:p w:rsidR="00256041" w:rsidRPr="00B16794" w:rsidRDefault="00256041" w:rsidP="00990DF0">
      <w:pPr>
        <w:tabs>
          <w:tab w:val="left" w:pos="567"/>
          <w:tab w:val="left" w:pos="851"/>
        </w:tabs>
        <w:ind w:firstLine="426"/>
        <w:jc w:val="both"/>
      </w:pPr>
      <w:r w:rsidRPr="00B16794">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w:t>
      </w:r>
      <w:r w:rsidRPr="00B16794">
        <w:t>и</w:t>
      </w:r>
      <w:r w:rsidRPr="00B16794">
        <w:t>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256041" w:rsidRPr="00B16794" w:rsidRDefault="00256041" w:rsidP="00990DF0">
      <w:pPr>
        <w:tabs>
          <w:tab w:val="left" w:pos="567"/>
          <w:tab w:val="left" w:pos="851"/>
        </w:tabs>
        <w:ind w:firstLine="426"/>
        <w:jc w:val="both"/>
      </w:pPr>
      <w:r w:rsidRPr="00B16794">
        <w:t>Базовыми образовательными технологиями, обеспечивающими работу с содержанием блока 2, являются технологии проектной деятельности.</w:t>
      </w:r>
    </w:p>
    <w:p w:rsidR="00256041" w:rsidRPr="00B16794" w:rsidRDefault="00256041" w:rsidP="00990DF0">
      <w:pPr>
        <w:tabs>
          <w:tab w:val="left" w:pos="567"/>
          <w:tab w:val="left" w:pos="851"/>
        </w:tabs>
        <w:ind w:firstLine="426"/>
        <w:jc w:val="both"/>
      </w:pPr>
      <w:r w:rsidRPr="00B16794">
        <w:t>Блок 2 реализуется в следующих организационных формах:</w:t>
      </w:r>
    </w:p>
    <w:p w:rsidR="00256041" w:rsidRPr="00B16794" w:rsidRDefault="00256041" w:rsidP="00990DF0">
      <w:pPr>
        <w:tabs>
          <w:tab w:val="left" w:pos="0"/>
          <w:tab w:val="left" w:pos="567"/>
          <w:tab w:val="left" w:pos="851"/>
        </w:tabs>
        <w:ind w:firstLine="426"/>
        <w:contextualSpacing/>
        <w:jc w:val="both"/>
      </w:pPr>
      <w:r w:rsidRPr="00B16794">
        <w:t>теоретическое обучение и формирование информационной основы проектной де</w:t>
      </w:r>
      <w:r w:rsidRPr="00B16794">
        <w:t>я</w:t>
      </w:r>
      <w:r w:rsidRPr="00B16794">
        <w:t>тельности – в рамках урочной деятельности;</w:t>
      </w:r>
    </w:p>
    <w:p w:rsidR="00256041" w:rsidRPr="00B16794" w:rsidRDefault="00256041" w:rsidP="00990DF0">
      <w:pPr>
        <w:tabs>
          <w:tab w:val="left" w:pos="0"/>
          <w:tab w:val="left" w:pos="567"/>
          <w:tab w:val="left" w:pos="851"/>
        </w:tabs>
        <w:ind w:firstLine="426"/>
        <w:contextualSpacing/>
        <w:jc w:val="both"/>
      </w:pPr>
      <w:r w:rsidRPr="00B16794">
        <w:t>практические работы в средах моделирования и конструирования – в рамках урочной деятельности;</w:t>
      </w:r>
    </w:p>
    <w:p w:rsidR="00256041" w:rsidRPr="00B16794" w:rsidRDefault="00256041" w:rsidP="00990DF0">
      <w:pPr>
        <w:tabs>
          <w:tab w:val="left" w:pos="567"/>
          <w:tab w:val="left" w:pos="851"/>
        </w:tabs>
        <w:ind w:firstLine="426"/>
        <w:jc w:val="both"/>
      </w:pPr>
      <w:r w:rsidRPr="00B16794">
        <w:t>проектная деятельность в рамках урочной и внеурочной деятельности.</w:t>
      </w:r>
    </w:p>
    <w:p w:rsidR="00256041" w:rsidRPr="00B16794" w:rsidRDefault="00256041" w:rsidP="00990DF0">
      <w:pPr>
        <w:tabs>
          <w:tab w:val="left" w:pos="567"/>
          <w:tab w:val="left" w:pos="851"/>
        </w:tabs>
        <w:ind w:firstLine="426"/>
        <w:jc w:val="both"/>
      </w:pPr>
      <w:r w:rsidRPr="00B16794">
        <w:rPr>
          <w:b/>
        </w:rPr>
        <w:t xml:space="preserve">Третий блок </w:t>
      </w:r>
      <w:r w:rsidRPr="00B16794">
        <w:t>содержания обеспечивает обучающегося информацией о професси</w:t>
      </w:r>
      <w:r w:rsidRPr="00B16794">
        <w:t>о</w:t>
      </w:r>
      <w:r w:rsidRPr="00B16794">
        <w:t>нальной деятельности, в контексте современных производственных технологий; произв</w:t>
      </w:r>
      <w:r w:rsidRPr="00B16794">
        <w:t>о</w:t>
      </w:r>
      <w:r w:rsidRPr="00B16794">
        <w:t>дящих отраслях конкретного региона, региональных рынках труда; законах, которым по</w:t>
      </w:r>
      <w:r w:rsidRPr="00B16794">
        <w:t>д</w:t>
      </w:r>
      <w:r w:rsidRPr="00B16794">
        <w:t>чиняется развитие трудовых ресурсов современного общества, а также позволяет сформ</w:t>
      </w:r>
      <w:r w:rsidRPr="00B16794">
        <w:t>и</w:t>
      </w:r>
      <w:r w:rsidRPr="00B16794">
        <w:t xml:space="preserve">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256041" w:rsidRPr="00B16794" w:rsidRDefault="00256041" w:rsidP="00990DF0">
      <w:pPr>
        <w:tabs>
          <w:tab w:val="left" w:pos="567"/>
          <w:tab w:val="left" w:pos="851"/>
        </w:tabs>
        <w:ind w:firstLine="426"/>
        <w:jc w:val="both"/>
      </w:pPr>
      <w:r w:rsidRPr="00B16794">
        <w:t>Содержание блока 3 организовано таким образом, чтобы позволить формировать ун</w:t>
      </w:r>
      <w:r w:rsidRPr="00B16794">
        <w:t>и</w:t>
      </w:r>
      <w:r w:rsidRPr="00B16794">
        <w:t>версальные учебные действия обучающихся, в первую очередь личностные (оценка вну</w:t>
      </w:r>
      <w:r w:rsidRPr="00B16794">
        <w:t>т</w:t>
      </w:r>
      <w:r w:rsidRPr="00B16794">
        <w:t>ренних ресурсов, принятие ответственного решения, планирование собственного продв</w:t>
      </w:r>
      <w:r w:rsidRPr="00B16794">
        <w:t>и</w:t>
      </w:r>
      <w:r w:rsidRPr="00B16794">
        <w:t>жения) и учебные (обработка информации: анализ и прогнозирование, извлечение инфо</w:t>
      </w:r>
      <w:r w:rsidRPr="00B16794">
        <w:t>р</w:t>
      </w:r>
      <w:r w:rsidRPr="00B16794">
        <w:t>мации из первичных источников), включает общие вопросы планирования професси</w:t>
      </w:r>
      <w:r w:rsidRPr="00B16794">
        <w:t>о</w:t>
      </w:r>
      <w:r w:rsidRPr="00B16794">
        <w:t>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w:t>
      </w:r>
      <w:r w:rsidRPr="00B16794">
        <w:t>о</w:t>
      </w:r>
      <w:r w:rsidRPr="00B16794">
        <w:t>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256041" w:rsidRPr="00B16794" w:rsidRDefault="00256041" w:rsidP="00990DF0">
      <w:pPr>
        <w:tabs>
          <w:tab w:val="left" w:pos="567"/>
          <w:tab w:val="left" w:pos="851"/>
        </w:tabs>
        <w:ind w:firstLine="426"/>
        <w:jc w:val="both"/>
      </w:pPr>
      <w:r w:rsidRPr="00B16794">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w:t>
      </w:r>
      <w:r w:rsidRPr="00B16794">
        <w:t>о</w:t>
      </w:r>
      <w:r w:rsidRPr="00B16794">
        <w:t>дателя.</w:t>
      </w:r>
    </w:p>
    <w:p w:rsidR="00256041" w:rsidRPr="00B16794" w:rsidRDefault="00256041" w:rsidP="00990DF0">
      <w:pPr>
        <w:tabs>
          <w:tab w:val="left" w:pos="567"/>
          <w:tab w:val="left" w:pos="851"/>
        </w:tabs>
        <w:ind w:firstLine="426"/>
        <w:jc w:val="both"/>
        <w:rPr>
          <w:b/>
        </w:rPr>
      </w:pPr>
      <w:r w:rsidRPr="00B16794">
        <w:rPr>
          <w:b/>
        </w:rPr>
        <w:t>Современные материальные, информационные и гуманитарные технологии и перспективы их развития</w:t>
      </w:r>
    </w:p>
    <w:p w:rsidR="00256041" w:rsidRPr="00B16794" w:rsidRDefault="00256041" w:rsidP="00990DF0">
      <w:pPr>
        <w:tabs>
          <w:tab w:val="left" w:pos="567"/>
          <w:tab w:val="left" w:pos="851"/>
        </w:tabs>
        <w:ind w:firstLine="426"/>
        <w:jc w:val="both"/>
      </w:pPr>
      <w:r w:rsidRPr="00B16794">
        <w:t>Потребности и технологии. Потребности. Иерархия потребностей. Общественные п</w:t>
      </w:r>
      <w:r w:rsidRPr="00B16794">
        <w:t>о</w:t>
      </w:r>
      <w:r w:rsidRPr="00B16794">
        <w:t>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w:t>
      </w:r>
      <w:r w:rsidRPr="00B16794">
        <w:t>о</w:t>
      </w:r>
      <w:r w:rsidRPr="00B16794">
        <w:t>требности. Понятие технологии. Цикл жизни технологии. Материальные технологии, и</w:t>
      </w:r>
      <w:r w:rsidRPr="00B16794">
        <w:t>н</w:t>
      </w:r>
      <w:r w:rsidRPr="00B16794">
        <w:t xml:space="preserve">формационные технологии, социальные технологии. </w:t>
      </w:r>
    </w:p>
    <w:p w:rsidR="00256041" w:rsidRPr="00B16794" w:rsidRDefault="00256041" w:rsidP="00990DF0">
      <w:pPr>
        <w:tabs>
          <w:tab w:val="left" w:pos="567"/>
          <w:tab w:val="left" w:pos="851"/>
        </w:tabs>
        <w:ind w:firstLine="426"/>
        <w:jc w:val="both"/>
      </w:pPr>
      <w:r w:rsidRPr="00B16794">
        <w:t>История развития технологий. Источники развития технологий: эволюция потребн</w:t>
      </w:r>
      <w:r w:rsidRPr="00B16794">
        <w:t>о</w:t>
      </w:r>
      <w:r w:rsidRPr="00B16794">
        <w:t>стей, практический опыт, научное знание, технологизация научных идей. Развитие техн</w:t>
      </w:r>
      <w:r w:rsidRPr="00B16794">
        <w:t>о</w:t>
      </w:r>
      <w:r w:rsidRPr="00B16794">
        <w:t>логий и проблемы антропогенного воздействия на окружающую среду. Технологии и м</w:t>
      </w:r>
      <w:r w:rsidRPr="00B16794">
        <w:t>и</w:t>
      </w:r>
      <w:r w:rsidRPr="00B16794">
        <w:t>ровое хозяйство. Закономерности технологического развития.</w:t>
      </w:r>
    </w:p>
    <w:p w:rsidR="00256041" w:rsidRPr="00B16794" w:rsidRDefault="00256041" w:rsidP="00990DF0">
      <w:pPr>
        <w:pStyle w:val="-11"/>
        <w:tabs>
          <w:tab w:val="left" w:pos="567"/>
        </w:tabs>
        <w:ind w:left="0" w:firstLine="426"/>
        <w:jc w:val="both"/>
      </w:pPr>
      <w:r w:rsidRPr="00B1679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w:t>
      </w:r>
      <w:r w:rsidRPr="00B16794">
        <w:t>о</w:t>
      </w:r>
      <w:r w:rsidRPr="00B16794">
        <w:t>гического процесса. Технология в контексте производства.</w:t>
      </w:r>
    </w:p>
    <w:p w:rsidR="00256041" w:rsidRPr="00B16794" w:rsidRDefault="00256041" w:rsidP="00990DF0">
      <w:pPr>
        <w:pStyle w:val="-11"/>
        <w:tabs>
          <w:tab w:val="left" w:pos="567"/>
        </w:tabs>
        <w:ind w:left="0" w:firstLine="426"/>
        <w:jc w:val="both"/>
      </w:pPr>
      <w:r w:rsidRPr="00B16794">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w:t>
      </w:r>
      <w:r w:rsidRPr="00B16794">
        <w:t>е</w:t>
      </w:r>
      <w:r w:rsidRPr="00B16794">
        <w:t>ских системах. Обратная связь. Развитие технологических систем и последовательная п</w:t>
      </w:r>
      <w:r w:rsidRPr="00B16794">
        <w:t>е</w:t>
      </w:r>
      <w:r w:rsidRPr="00B16794">
        <w:t>редача функций управления и контроля от человека технологической системе. Робототе</w:t>
      </w:r>
      <w:r w:rsidRPr="00B16794">
        <w:t>х</w:t>
      </w:r>
      <w:r w:rsidRPr="00B16794">
        <w:t>ника. Системы автоматического управления. Программирование работы устройств.</w:t>
      </w:r>
    </w:p>
    <w:p w:rsidR="00256041" w:rsidRPr="00B16794" w:rsidRDefault="00256041" w:rsidP="00990DF0">
      <w:pPr>
        <w:pStyle w:val="-11"/>
        <w:tabs>
          <w:tab w:val="left" w:pos="567"/>
        </w:tabs>
        <w:ind w:left="0" w:firstLine="426"/>
        <w:jc w:val="both"/>
      </w:pPr>
      <w:r w:rsidRPr="00B16794">
        <w:t xml:space="preserve">Производственные технологии. Промышленные технологии. Технологии сельского хозяйства. </w:t>
      </w:r>
    </w:p>
    <w:p w:rsidR="00256041" w:rsidRPr="00B16794" w:rsidRDefault="00256041" w:rsidP="00990DF0">
      <w:pPr>
        <w:pStyle w:val="-11"/>
        <w:tabs>
          <w:tab w:val="left" w:pos="567"/>
        </w:tabs>
        <w:ind w:left="0" w:firstLine="426"/>
        <w:jc w:val="both"/>
      </w:pPr>
      <w:r w:rsidRPr="00B16794">
        <w:t xml:space="preserve">Технологии возведения, ремонта и содержания зданий и сооружений. </w:t>
      </w:r>
    </w:p>
    <w:p w:rsidR="00256041" w:rsidRPr="00B16794" w:rsidRDefault="00256041" w:rsidP="00990DF0">
      <w:pPr>
        <w:pStyle w:val="-11"/>
        <w:tabs>
          <w:tab w:val="left" w:pos="567"/>
        </w:tabs>
        <w:ind w:left="0" w:firstLine="426"/>
        <w:jc w:val="both"/>
      </w:pPr>
      <w:r w:rsidRPr="00B16794">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w:t>
      </w:r>
      <w:r w:rsidRPr="00B16794">
        <w:t>е</w:t>
      </w:r>
      <w:r w:rsidRPr="00B16794">
        <w:t>ской. Машины для преобразования энергии. Устройства для накопления энергии. Устро</w:t>
      </w:r>
      <w:r w:rsidRPr="00B16794">
        <w:t>й</w:t>
      </w:r>
      <w:r w:rsidRPr="00B16794">
        <w:t>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56041" w:rsidRPr="00B16794" w:rsidRDefault="00256041" w:rsidP="00990DF0">
      <w:pPr>
        <w:pStyle w:val="-11"/>
        <w:tabs>
          <w:tab w:val="left" w:pos="567"/>
        </w:tabs>
        <w:ind w:left="0" w:firstLine="426"/>
        <w:jc w:val="both"/>
      </w:pPr>
      <w:r w:rsidRPr="00B16794">
        <w:t>Автоматизация производства. Производственные технологии автоматизированного производства.</w:t>
      </w:r>
    </w:p>
    <w:p w:rsidR="00256041" w:rsidRPr="00B16794" w:rsidRDefault="00256041" w:rsidP="00990DF0">
      <w:pPr>
        <w:pStyle w:val="-11"/>
        <w:tabs>
          <w:tab w:val="left" w:pos="567"/>
        </w:tabs>
        <w:ind w:left="0" w:firstLine="426"/>
        <w:jc w:val="both"/>
      </w:pPr>
      <w:r w:rsidRPr="00B16794">
        <w:t>Материалы, изменившие мир. Технологии получения материалов. Современные мат</w:t>
      </w:r>
      <w:r w:rsidRPr="00B16794">
        <w:t>е</w:t>
      </w:r>
      <w:r w:rsidRPr="00B16794">
        <w:t>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w:t>
      </w:r>
      <w:r w:rsidRPr="00B16794">
        <w:t>л</w:t>
      </w:r>
      <w:r w:rsidRPr="00B16794">
        <w:t>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256041" w:rsidRPr="00B16794" w:rsidRDefault="00256041" w:rsidP="00990DF0">
      <w:pPr>
        <w:pStyle w:val="-11"/>
        <w:tabs>
          <w:tab w:val="left" w:pos="567"/>
        </w:tabs>
        <w:ind w:left="0" w:firstLine="426"/>
        <w:jc w:val="both"/>
      </w:pPr>
      <w:r w:rsidRPr="00B16794">
        <w:t>Специфика социальных технологий. Технологии работы с общественным мнением. Социальные сети как технология. Технологии сферы услуг.</w:t>
      </w:r>
    </w:p>
    <w:p w:rsidR="00256041" w:rsidRPr="00B16794" w:rsidRDefault="00256041" w:rsidP="00990DF0">
      <w:pPr>
        <w:pStyle w:val="-11"/>
        <w:tabs>
          <w:tab w:val="left" w:pos="567"/>
        </w:tabs>
        <w:ind w:left="0" w:firstLine="426"/>
        <w:jc w:val="both"/>
      </w:pPr>
      <w:r w:rsidRPr="00B16794">
        <w:t xml:space="preserve">Современные промышленные технологии получения продуктов питания. </w:t>
      </w:r>
    </w:p>
    <w:p w:rsidR="00256041" w:rsidRPr="00B16794" w:rsidRDefault="00256041" w:rsidP="00990DF0">
      <w:pPr>
        <w:pStyle w:val="-11"/>
        <w:tabs>
          <w:tab w:val="left" w:pos="567"/>
        </w:tabs>
        <w:ind w:left="0" w:firstLine="426"/>
        <w:jc w:val="both"/>
      </w:pPr>
      <w:r w:rsidRPr="00B16794">
        <w:t>Современные информационные технологии. Потребности в перемещении людей и т</w:t>
      </w:r>
      <w:r w:rsidRPr="00B16794">
        <w:t>о</w:t>
      </w:r>
      <w:r w:rsidRPr="00B16794">
        <w:t>варов, потребительские функции транспорта. Виды транспорта, история развития тран</w:t>
      </w:r>
      <w:r w:rsidRPr="00B16794">
        <w:t>с</w:t>
      </w:r>
      <w:r w:rsidRPr="00B16794">
        <w:t>порта. Влияние транспорта на окружающую среду. Безопасность транспорта. Транспор</w:t>
      </w:r>
      <w:r w:rsidRPr="00B16794">
        <w:t>т</w:t>
      </w:r>
      <w:r w:rsidRPr="00B16794">
        <w:t>ная логистика. Регулирование транспортных потоков</w:t>
      </w:r>
    </w:p>
    <w:p w:rsidR="00256041" w:rsidRPr="00B16794" w:rsidRDefault="00256041" w:rsidP="00990DF0">
      <w:pPr>
        <w:pStyle w:val="-11"/>
        <w:tabs>
          <w:tab w:val="left" w:pos="567"/>
        </w:tabs>
        <w:ind w:left="0" w:firstLine="426"/>
        <w:jc w:val="both"/>
      </w:pPr>
      <w:r w:rsidRPr="00B1679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w:t>
      </w:r>
      <w:r w:rsidRPr="00B16794">
        <w:t>о</w:t>
      </w:r>
      <w:r w:rsidRPr="00B16794">
        <w:t>нальных ИТ-инструментов. Медицинские технологии. Тестирующие препараты. Локал</w:t>
      </w:r>
      <w:r w:rsidRPr="00B16794">
        <w:t>ь</w:t>
      </w:r>
      <w:r w:rsidRPr="00B16794">
        <w:t>ная доставка препарата. Персонифицированная вакцина. Генная инженерия как технол</w:t>
      </w:r>
      <w:r w:rsidRPr="00B16794">
        <w:t>о</w:t>
      </w:r>
      <w:r w:rsidRPr="00B16794">
        <w:t>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56041" w:rsidRPr="00B16794" w:rsidRDefault="00256041" w:rsidP="00990DF0">
      <w:pPr>
        <w:pStyle w:val="-11"/>
        <w:tabs>
          <w:tab w:val="left" w:pos="567"/>
        </w:tabs>
        <w:ind w:left="0" w:firstLine="426"/>
        <w:jc w:val="both"/>
      </w:pPr>
      <w:r w:rsidRPr="00B16794">
        <w:t>Управление в современном производстве. Роль метрологии в современном произво</w:t>
      </w:r>
      <w:r w:rsidRPr="00B16794">
        <w:t>д</w:t>
      </w:r>
      <w:r w:rsidRPr="00B16794">
        <w:t>стве. Инновационные предприятия. Трансферт технологий.</w:t>
      </w:r>
    </w:p>
    <w:p w:rsidR="00256041" w:rsidRPr="00B16794" w:rsidRDefault="00256041" w:rsidP="00990DF0">
      <w:pPr>
        <w:pStyle w:val="-11"/>
        <w:tabs>
          <w:tab w:val="left" w:pos="567"/>
        </w:tabs>
        <w:ind w:left="0" w:firstLine="426"/>
        <w:jc w:val="both"/>
      </w:pPr>
      <w:r w:rsidRPr="00B1679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w:t>
      </w:r>
      <w:r w:rsidRPr="00B16794">
        <w:t>о</w:t>
      </w:r>
      <w:r w:rsidRPr="00B16794">
        <w:t>требностей или отнесенных к той или иной технологической стратегии</w:t>
      </w:r>
    </w:p>
    <w:p w:rsidR="00256041" w:rsidRPr="00B16794" w:rsidRDefault="00256041" w:rsidP="00990DF0">
      <w:pPr>
        <w:pStyle w:val="-11"/>
        <w:tabs>
          <w:tab w:val="left" w:pos="567"/>
        </w:tabs>
        <w:ind w:left="0" w:firstLine="426"/>
        <w:jc w:val="both"/>
        <w:rPr>
          <w:lang w:eastAsia="en-US"/>
        </w:rPr>
      </w:pPr>
      <w:r w:rsidRPr="00B16794">
        <w:t>Технологии в сфере быта</w:t>
      </w:r>
      <w:r w:rsidRPr="00B16794">
        <w:rPr>
          <w:lang w:eastAsia="en-US"/>
        </w:rPr>
        <w:t xml:space="preserve">. </w:t>
      </w:r>
    </w:p>
    <w:p w:rsidR="00256041" w:rsidRPr="00B16794" w:rsidRDefault="00256041" w:rsidP="00990DF0">
      <w:pPr>
        <w:pStyle w:val="-11"/>
        <w:tabs>
          <w:tab w:val="left" w:pos="567"/>
        </w:tabs>
        <w:ind w:left="0" w:firstLine="426"/>
        <w:jc w:val="both"/>
        <w:rPr>
          <w:rFonts w:eastAsia="MS Mincho"/>
        </w:rPr>
      </w:pPr>
      <w:r w:rsidRPr="00B16794">
        <w:t>Экология жилья. Технологии содержания жилья. Взаимодействие со службами ЖКХ. Хранение продовольственных и непродовольственных продуктов.</w:t>
      </w:r>
    </w:p>
    <w:p w:rsidR="00256041" w:rsidRPr="00B16794" w:rsidRDefault="00256041" w:rsidP="00990DF0">
      <w:pPr>
        <w:pStyle w:val="-11"/>
        <w:tabs>
          <w:tab w:val="left" w:pos="567"/>
        </w:tabs>
        <w:ind w:left="0" w:firstLine="426"/>
        <w:jc w:val="both"/>
      </w:pPr>
      <w:r w:rsidRPr="00B16794">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w:t>
      </w:r>
      <w:r w:rsidRPr="00B16794">
        <w:t>с</w:t>
      </w:r>
      <w:r w:rsidRPr="00B16794">
        <w:t xml:space="preserve">ность в быту и экология жилища. </w:t>
      </w:r>
    </w:p>
    <w:p w:rsidR="00256041" w:rsidRPr="00B16794" w:rsidRDefault="00256041" w:rsidP="00990DF0">
      <w:pPr>
        <w:pStyle w:val="-11"/>
        <w:tabs>
          <w:tab w:val="left" w:pos="567"/>
        </w:tabs>
        <w:ind w:left="0" w:firstLine="426"/>
        <w:jc w:val="both"/>
      </w:pPr>
      <w:r w:rsidRPr="00B16794">
        <w:t xml:space="preserve">Способы обработки продуктов питания и потребительские качества пищи. </w:t>
      </w:r>
    </w:p>
    <w:p w:rsidR="00256041" w:rsidRPr="00B16794" w:rsidRDefault="00256041" w:rsidP="00990DF0">
      <w:pPr>
        <w:pStyle w:val="-11"/>
        <w:tabs>
          <w:tab w:val="left" w:pos="567"/>
        </w:tabs>
        <w:ind w:left="0" w:firstLine="426"/>
        <w:jc w:val="both"/>
      </w:pPr>
      <w:r w:rsidRPr="00B16794">
        <w:t>Культура потребления: выбор продукта / услуги.</w:t>
      </w:r>
    </w:p>
    <w:p w:rsidR="00256041" w:rsidRPr="00B16794" w:rsidRDefault="00256041" w:rsidP="00990DF0">
      <w:pPr>
        <w:pStyle w:val="-11"/>
        <w:tabs>
          <w:tab w:val="left" w:pos="567"/>
        </w:tabs>
        <w:ind w:left="0" w:firstLine="426"/>
        <w:jc w:val="both"/>
        <w:rPr>
          <w:b/>
          <w:lang w:eastAsia="en-US"/>
        </w:rPr>
      </w:pPr>
      <w:r w:rsidRPr="00B16794">
        <w:rPr>
          <w:b/>
          <w:lang w:eastAsia="en-US"/>
        </w:rPr>
        <w:t>Формирование технологической культуры и проектно-технологического мы</w:t>
      </w:r>
      <w:r w:rsidRPr="00B16794">
        <w:rPr>
          <w:b/>
          <w:lang w:eastAsia="en-US"/>
        </w:rPr>
        <w:t>ш</w:t>
      </w:r>
      <w:r w:rsidRPr="00B16794">
        <w:rPr>
          <w:b/>
          <w:lang w:eastAsia="en-US"/>
        </w:rPr>
        <w:t>ления обучающихся</w:t>
      </w:r>
    </w:p>
    <w:p w:rsidR="00256041" w:rsidRPr="00B16794" w:rsidRDefault="00256041" w:rsidP="00990DF0">
      <w:pPr>
        <w:pStyle w:val="-11"/>
        <w:tabs>
          <w:tab w:val="left" w:pos="567"/>
        </w:tabs>
        <w:ind w:left="0" w:firstLine="426"/>
        <w:jc w:val="both"/>
        <w:rPr>
          <w:rFonts w:eastAsia="MS Mincho"/>
        </w:rPr>
      </w:pPr>
      <w:r w:rsidRPr="00B1679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w:t>
      </w:r>
      <w:r w:rsidRPr="00B16794">
        <w:t>н</w:t>
      </w:r>
      <w:r w:rsidRPr="00B16794">
        <w:t>струкция. Описание систем и процессов с помощью блок-схем. Электрическая схема.</w:t>
      </w:r>
    </w:p>
    <w:p w:rsidR="00256041" w:rsidRPr="00B16794" w:rsidRDefault="00256041" w:rsidP="00990DF0">
      <w:pPr>
        <w:pStyle w:val="-11"/>
        <w:tabs>
          <w:tab w:val="left" w:pos="567"/>
        </w:tabs>
        <w:ind w:left="0" w:firstLine="426"/>
        <w:jc w:val="both"/>
      </w:pPr>
      <w:r w:rsidRPr="00B16794">
        <w:t>Техники проектирования, конструирования, моделирования. Способы выявления п</w:t>
      </w:r>
      <w:r w:rsidRPr="00B16794">
        <w:t>о</w:t>
      </w:r>
      <w:r w:rsidRPr="00B16794">
        <w:t>требностей. Методы принятия решения. Анализ альтернативных ресурсов.</w:t>
      </w:r>
    </w:p>
    <w:p w:rsidR="00256041" w:rsidRPr="00B16794" w:rsidRDefault="00256041" w:rsidP="00990DF0">
      <w:pPr>
        <w:pStyle w:val="-11"/>
        <w:tabs>
          <w:tab w:val="left" w:pos="567"/>
        </w:tabs>
        <w:ind w:left="0" w:firstLine="426"/>
        <w:jc w:val="both"/>
      </w:pPr>
      <w:r w:rsidRPr="00B16794">
        <w:t xml:space="preserve">Порядок действий по сборке конструкции / механизма. Способы соединения деталей. Технологический узел. Понятие модели. </w:t>
      </w:r>
    </w:p>
    <w:p w:rsidR="00256041" w:rsidRPr="00B16794" w:rsidRDefault="00256041" w:rsidP="00990DF0">
      <w:pPr>
        <w:pStyle w:val="-11"/>
        <w:tabs>
          <w:tab w:val="left" w:pos="567"/>
        </w:tabs>
        <w:ind w:left="0" w:firstLine="426"/>
        <w:jc w:val="both"/>
      </w:pPr>
      <w:r w:rsidRPr="00B16794">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w:t>
      </w:r>
      <w:r w:rsidRPr="00B16794">
        <w:t>с</w:t>
      </w:r>
      <w:r w:rsidRPr="00B16794">
        <w:t>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w:t>
      </w:r>
      <w:r w:rsidRPr="00B16794">
        <w:t>о</w:t>
      </w:r>
      <w:r w:rsidRPr="00B16794">
        <w:t xml:space="preserve">делей. Использование моделей в процессе проектирования технологической системы. Простые механизмы как часть технологических систем. </w:t>
      </w:r>
      <w:r w:rsidRPr="00B16794">
        <w:rPr>
          <w:i/>
        </w:rPr>
        <w:t>Робототехника и среда конс</w:t>
      </w:r>
      <w:r w:rsidRPr="00B16794">
        <w:rPr>
          <w:i/>
        </w:rPr>
        <w:t>т</w:t>
      </w:r>
      <w:r w:rsidRPr="00B16794">
        <w:rPr>
          <w:i/>
        </w:rPr>
        <w:t xml:space="preserve">руирования. </w:t>
      </w:r>
      <w:r w:rsidRPr="00B16794">
        <w:t>Виды движения. Кинематические схемы</w:t>
      </w:r>
    </w:p>
    <w:p w:rsidR="00256041" w:rsidRPr="00B16794" w:rsidRDefault="00256041" w:rsidP="00990DF0">
      <w:pPr>
        <w:pStyle w:val="-11"/>
        <w:tabs>
          <w:tab w:val="left" w:pos="567"/>
        </w:tabs>
        <w:ind w:left="0" w:firstLine="426"/>
        <w:jc w:val="both"/>
      </w:pPr>
      <w:r w:rsidRPr="00B16794">
        <w:t>Анализ и синтез как средства решения задачи. Техника проведения морфологического анализа.</w:t>
      </w:r>
    </w:p>
    <w:p w:rsidR="00256041" w:rsidRPr="00B16794" w:rsidRDefault="00256041" w:rsidP="00990DF0">
      <w:pPr>
        <w:pStyle w:val="-11"/>
        <w:tabs>
          <w:tab w:val="left" w:pos="567"/>
        </w:tabs>
        <w:ind w:left="0" w:firstLine="426"/>
        <w:jc w:val="both"/>
      </w:pPr>
      <w:r w:rsidRPr="00B16794">
        <w:t>Логика построения и особенности разработки отдельных видов проектов: технолог</w:t>
      </w:r>
      <w:r w:rsidRPr="00B16794">
        <w:t>и</w:t>
      </w:r>
      <w:r w:rsidRPr="00B16794">
        <w:t>ческий проект, бизнес-проект (бизнес-план), инженерный проект, дизайн-проект, исслед</w:t>
      </w:r>
      <w:r w:rsidRPr="00B16794">
        <w:t>о</w:t>
      </w:r>
      <w:r w:rsidRPr="00B16794">
        <w:t>вательский проект, социальный проект. Бюджет проекта. Фандрайзинг. Специфика фан</w:t>
      </w:r>
      <w:r w:rsidRPr="00B16794">
        <w:t>д</w:t>
      </w:r>
      <w:r w:rsidRPr="00B16794">
        <w:t>райзинга для разных типов проектов.</w:t>
      </w:r>
    </w:p>
    <w:p w:rsidR="00256041" w:rsidRPr="00B16794" w:rsidRDefault="00256041" w:rsidP="00990DF0">
      <w:pPr>
        <w:pStyle w:val="-11"/>
        <w:tabs>
          <w:tab w:val="left" w:pos="567"/>
        </w:tabs>
        <w:ind w:left="0" w:firstLine="426"/>
        <w:jc w:val="both"/>
      </w:pPr>
      <w:r w:rsidRPr="00B16794">
        <w:t xml:space="preserve">Способы продвижения продукта на рынке. Сегментация рынка. Позиционирование продукта. Маркетинговый план. </w:t>
      </w:r>
    </w:p>
    <w:p w:rsidR="00256041" w:rsidRPr="00B16794" w:rsidRDefault="00256041" w:rsidP="00990DF0">
      <w:pPr>
        <w:pStyle w:val="-11"/>
        <w:tabs>
          <w:tab w:val="left" w:pos="567"/>
        </w:tabs>
        <w:ind w:left="0" w:firstLine="426"/>
        <w:jc w:val="both"/>
      </w:pPr>
      <w:r w:rsidRPr="00B16794">
        <w:t xml:space="preserve">Опыт проектирования, конструирования, моделирования. </w:t>
      </w:r>
    </w:p>
    <w:p w:rsidR="00256041" w:rsidRPr="00B16794" w:rsidRDefault="00256041" w:rsidP="00990DF0">
      <w:pPr>
        <w:pStyle w:val="-11"/>
        <w:tabs>
          <w:tab w:val="left" w:pos="567"/>
        </w:tabs>
        <w:ind w:left="0" w:firstLine="426"/>
        <w:jc w:val="both"/>
      </w:pPr>
      <w:r w:rsidRPr="00B16794">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w:t>
      </w:r>
      <w:r w:rsidRPr="00B16794">
        <w:t>н</w:t>
      </w:r>
      <w:r w:rsidRPr="00B16794">
        <w:t xml:space="preserve">ную потребность, но не удовлетворяемую в настоящее время потребность ближайшего социального окружения или его представителей. </w:t>
      </w:r>
    </w:p>
    <w:p w:rsidR="00256041" w:rsidRPr="00B16794" w:rsidRDefault="00256041" w:rsidP="00990DF0">
      <w:pPr>
        <w:pStyle w:val="-11"/>
        <w:tabs>
          <w:tab w:val="left" w:pos="567"/>
        </w:tabs>
        <w:ind w:left="0" w:firstLine="426"/>
        <w:jc w:val="both"/>
      </w:pPr>
      <w:r w:rsidRPr="00B16794">
        <w:t>Сборка моделей. Исследование характеристик конструкций. Проектирование и конс</w:t>
      </w:r>
      <w:r w:rsidRPr="00B16794">
        <w:t>т</w:t>
      </w:r>
      <w:r w:rsidRPr="00B16794">
        <w:t>руирование моделей по известному прототипу. Испытания, анализ, варианты модерниз</w:t>
      </w:r>
      <w:r w:rsidRPr="00B16794">
        <w:t>а</w:t>
      </w:r>
      <w:r w:rsidRPr="00B16794">
        <w:t>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w:t>
      </w:r>
      <w:r w:rsidRPr="00B16794">
        <w:t>о</w:t>
      </w:r>
      <w:r w:rsidRPr="00B16794">
        <w:t>бы модернизации, альтернативные решения. Конструирование простых систем с обратной связью на основе технических конструкторов.</w:t>
      </w:r>
    </w:p>
    <w:p w:rsidR="00256041" w:rsidRPr="00B16794" w:rsidRDefault="00256041" w:rsidP="00256041">
      <w:pPr>
        <w:pStyle w:val="-11"/>
        <w:tabs>
          <w:tab w:val="left" w:pos="567"/>
        </w:tabs>
        <w:ind w:left="0" w:firstLine="426"/>
        <w:jc w:val="both"/>
        <w:rPr>
          <w:i/>
        </w:rPr>
      </w:pPr>
      <w:r w:rsidRPr="00B16794">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w:t>
      </w:r>
      <w:r w:rsidRPr="00B16794">
        <w:t>о</w:t>
      </w:r>
      <w:r w:rsidRPr="00B16794">
        <w:t xml:space="preserve">стых механизмов по кинематической схеме. </w:t>
      </w:r>
      <w:r w:rsidRPr="00B16794">
        <w:rPr>
          <w:i/>
        </w:rPr>
        <w:t>Модификация механизма на основе технич</w:t>
      </w:r>
      <w:r w:rsidRPr="00B16794">
        <w:rPr>
          <w:i/>
        </w:rPr>
        <w:t>е</w:t>
      </w:r>
      <w:r w:rsidRPr="00B16794">
        <w:rPr>
          <w:i/>
        </w:rPr>
        <w:t>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56041" w:rsidRPr="00B16794" w:rsidRDefault="00256041" w:rsidP="00256041">
      <w:pPr>
        <w:pStyle w:val="-11"/>
        <w:tabs>
          <w:tab w:val="left" w:pos="567"/>
        </w:tabs>
        <w:ind w:left="0" w:firstLine="426"/>
        <w:jc w:val="both"/>
      </w:pPr>
      <w:r w:rsidRPr="00B16794">
        <w:t>Составление технологической карты известного технологического процесса. Апроб</w:t>
      </w:r>
      <w:r w:rsidRPr="00B16794">
        <w:t>а</w:t>
      </w:r>
      <w:r w:rsidRPr="00B16794">
        <w:t>ция путей оптимизации технологического процесса.</w:t>
      </w:r>
    </w:p>
    <w:p w:rsidR="00256041" w:rsidRPr="00B16794" w:rsidRDefault="00256041" w:rsidP="00256041">
      <w:pPr>
        <w:pStyle w:val="-11"/>
        <w:tabs>
          <w:tab w:val="left" w:pos="567"/>
        </w:tabs>
        <w:ind w:left="0" w:firstLine="426"/>
        <w:jc w:val="both"/>
      </w:pPr>
      <w:r w:rsidRPr="00B16794">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w:t>
      </w:r>
      <w:r w:rsidRPr="00B16794">
        <w:t>е</w:t>
      </w:r>
      <w:r w:rsidRPr="00B16794">
        <w:t>бующих регулирования) рабочих ин</w:t>
      </w:r>
      <w:r w:rsidR="00980769" w:rsidRPr="00B16794">
        <w:t>струментов</w:t>
      </w:r>
      <w:r w:rsidRPr="00B16794">
        <w:t>.</w:t>
      </w:r>
    </w:p>
    <w:p w:rsidR="00256041" w:rsidRPr="00B16794" w:rsidRDefault="00256041" w:rsidP="00256041">
      <w:pPr>
        <w:pStyle w:val="-11"/>
        <w:tabs>
          <w:tab w:val="left" w:pos="567"/>
        </w:tabs>
        <w:ind w:left="0" w:firstLine="426"/>
        <w:jc w:val="both"/>
      </w:pPr>
      <w:r w:rsidRPr="00B1679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56041" w:rsidRPr="00B16794" w:rsidRDefault="00256041" w:rsidP="00256041">
      <w:pPr>
        <w:pStyle w:val="-11"/>
        <w:tabs>
          <w:tab w:val="left" w:pos="567"/>
        </w:tabs>
        <w:ind w:left="0" w:firstLine="426"/>
        <w:jc w:val="both"/>
      </w:pPr>
      <w:r w:rsidRPr="00B16794">
        <w:t>Разработка и создание изделия средствами учебного станка, управляемого програ</w:t>
      </w:r>
      <w:r w:rsidRPr="00B16794">
        <w:t>м</w:t>
      </w:r>
      <w:r w:rsidRPr="00B16794">
        <w:t>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56041" w:rsidRPr="00B16794" w:rsidRDefault="00256041" w:rsidP="00256041">
      <w:pPr>
        <w:pStyle w:val="-11"/>
        <w:tabs>
          <w:tab w:val="left" w:pos="567"/>
        </w:tabs>
        <w:ind w:left="0" w:firstLine="426"/>
        <w:jc w:val="both"/>
      </w:pPr>
      <w:r w:rsidRPr="00B16794">
        <w:t>Разработка вспомогательной технологии. Разработка / оптимизация и введение техн</w:t>
      </w:r>
      <w:r w:rsidRPr="00B16794">
        <w:t>о</w:t>
      </w:r>
      <w:r w:rsidRPr="00B16794">
        <w:t>логии на примере организации действий и взаимодействия в быту.</w:t>
      </w:r>
    </w:p>
    <w:p w:rsidR="00256041" w:rsidRPr="00B16794" w:rsidRDefault="00256041" w:rsidP="00256041">
      <w:pPr>
        <w:pStyle w:val="-11"/>
        <w:tabs>
          <w:tab w:val="left" w:pos="567"/>
        </w:tabs>
        <w:ind w:left="0" w:firstLine="426"/>
        <w:jc w:val="both"/>
      </w:pPr>
      <w:r w:rsidRPr="00B16794">
        <w:t>Разработка и изготовление материального продукта. Апробация полученного матер</w:t>
      </w:r>
      <w:r w:rsidRPr="00B16794">
        <w:t>и</w:t>
      </w:r>
      <w:r w:rsidRPr="00B16794">
        <w:t>ального продукта. Модернизация материального продукта.</w:t>
      </w:r>
    </w:p>
    <w:p w:rsidR="00256041" w:rsidRPr="00B16794" w:rsidRDefault="00256041" w:rsidP="00256041">
      <w:pPr>
        <w:pStyle w:val="-11"/>
        <w:tabs>
          <w:tab w:val="left" w:pos="567"/>
        </w:tabs>
        <w:ind w:left="0" w:firstLine="426"/>
        <w:jc w:val="both"/>
      </w:pPr>
      <w:r w:rsidRPr="00B16794">
        <w:t>Планирование (разработка) материального продукта в соответствии с задачей собс</w:t>
      </w:r>
      <w:r w:rsidRPr="00B16794">
        <w:t>т</w:t>
      </w:r>
      <w:r w:rsidRPr="00B16794">
        <w:t>венной деятельности или на основе самостоятельно проведенных исследований потреб</w:t>
      </w:r>
      <w:r w:rsidRPr="00B16794">
        <w:t>и</w:t>
      </w:r>
      <w:r w:rsidRPr="00B16794">
        <w:t>тельских интересов (тематика: дом и его содержание, школьное здание и его содержание).</w:t>
      </w:r>
    </w:p>
    <w:p w:rsidR="00256041" w:rsidRPr="00B16794" w:rsidRDefault="00256041" w:rsidP="00256041">
      <w:pPr>
        <w:pStyle w:val="-11"/>
        <w:tabs>
          <w:tab w:val="left" w:pos="567"/>
        </w:tabs>
        <w:ind w:left="0" w:firstLine="426"/>
        <w:jc w:val="both"/>
      </w:pPr>
      <w:r w:rsidRPr="00B16794">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w:t>
      </w:r>
      <w:r w:rsidRPr="00B16794">
        <w:t>а</w:t>
      </w:r>
      <w:r w:rsidRPr="00B16794">
        <w:t>териального продукта с применением элементарных и сложных рабочих инструментов / технологического оборудования (практический этап проектной деятельности)</w:t>
      </w:r>
      <w:r w:rsidR="00980769" w:rsidRPr="00B16794">
        <w:t>.</w:t>
      </w:r>
    </w:p>
    <w:p w:rsidR="00256041" w:rsidRPr="00B16794" w:rsidRDefault="00256041" w:rsidP="00256041">
      <w:pPr>
        <w:pStyle w:val="-11"/>
        <w:tabs>
          <w:tab w:val="left" w:pos="567"/>
        </w:tabs>
        <w:ind w:left="0" w:firstLine="426"/>
        <w:jc w:val="both"/>
      </w:pPr>
      <w:r w:rsidRPr="00B1679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w:t>
      </w:r>
      <w:r w:rsidRPr="00B16794">
        <w:t>с</w:t>
      </w:r>
      <w:r w:rsidRPr="00B16794">
        <w:t xml:space="preserve">нованиям соответствия запросу и требованиям к освещенности и экономичности. Проект оптимизации энергозатрат. </w:t>
      </w:r>
    </w:p>
    <w:p w:rsidR="00256041" w:rsidRPr="00B16794" w:rsidRDefault="00256041" w:rsidP="00256041">
      <w:pPr>
        <w:pStyle w:val="-11"/>
        <w:tabs>
          <w:tab w:val="left" w:pos="567"/>
        </w:tabs>
        <w:ind w:left="0" w:firstLine="426"/>
        <w:jc w:val="both"/>
      </w:pPr>
      <w:r w:rsidRPr="00B16794">
        <w:t>Обобщение опыта получения продуктов различными субъектами, анализ потреб</w:t>
      </w:r>
      <w:r w:rsidRPr="00B16794">
        <w:t>и</w:t>
      </w:r>
      <w:r w:rsidRPr="00B16794">
        <w:t>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56041" w:rsidRPr="00B16794" w:rsidRDefault="00256041" w:rsidP="00256041">
      <w:pPr>
        <w:pStyle w:val="-11"/>
        <w:tabs>
          <w:tab w:val="left" w:pos="567"/>
        </w:tabs>
        <w:ind w:left="0" w:firstLine="426"/>
        <w:jc w:val="both"/>
      </w:pPr>
      <w:r w:rsidRPr="00B16794">
        <w:t>Разработка и реализации персонального проекта, направленного на разрешение ли</w:t>
      </w:r>
      <w:r w:rsidRPr="00B16794">
        <w:t>ч</w:t>
      </w:r>
      <w:r w:rsidRPr="00B16794">
        <w:t>ностно значимой для обучающегося проблемы. Реализация запланированной деятельности по продвижению продукта.</w:t>
      </w:r>
    </w:p>
    <w:p w:rsidR="00256041" w:rsidRPr="00B16794" w:rsidRDefault="00256041" w:rsidP="00256041">
      <w:pPr>
        <w:pStyle w:val="-11"/>
        <w:tabs>
          <w:tab w:val="left" w:pos="567"/>
        </w:tabs>
        <w:ind w:left="0" w:firstLine="426"/>
        <w:jc w:val="both"/>
      </w:pPr>
      <w:r w:rsidRPr="00B16794">
        <w:t>Разработка проектного замысла в рамках избранного обучающимся вида проекта.</w:t>
      </w:r>
    </w:p>
    <w:p w:rsidR="00256041" w:rsidRPr="00B16794" w:rsidRDefault="00256041" w:rsidP="00256041">
      <w:pPr>
        <w:pStyle w:val="-11"/>
        <w:tabs>
          <w:tab w:val="left" w:pos="567"/>
        </w:tabs>
        <w:ind w:left="0" w:firstLine="426"/>
        <w:jc w:val="both"/>
        <w:rPr>
          <w:b/>
          <w:lang w:eastAsia="en-US"/>
        </w:rPr>
      </w:pPr>
      <w:r w:rsidRPr="00B16794">
        <w:rPr>
          <w:b/>
          <w:lang w:eastAsia="en-US"/>
        </w:rPr>
        <w:t>Построение образовательных траекторий и планов в области профессионального самоопределения</w:t>
      </w:r>
    </w:p>
    <w:p w:rsidR="00256041" w:rsidRPr="00B16794" w:rsidRDefault="00256041" w:rsidP="00256041">
      <w:pPr>
        <w:pStyle w:val="-11"/>
        <w:tabs>
          <w:tab w:val="left" w:pos="567"/>
        </w:tabs>
        <w:ind w:left="0" w:firstLine="426"/>
        <w:jc w:val="both"/>
        <w:rPr>
          <w:rFonts w:eastAsia="MS Mincho"/>
        </w:rPr>
      </w:pPr>
      <w:r w:rsidRPr="00B16794">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w:t>
      </w:r>
      <w:r w:rsidRPr="00B16794">
        <w:t>и</w:t>
      </w:r>
      <w:r w:rsidRPr="00B16794">
        <w:t>ятиях региона, рабочие места и их функции. Производство и потребление энергии в р</w:t>
      </w:r>
      <w:r w:rsidRPr="00B16794">
        <w:t>е</w:t>
      </w:r>
      <w:r w:rsidRPr="00B16794">
        <w:t>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256041" w:rsidRPr="00B16794" w:rsidRDefault="00256041" w:rsidP="00256041">
      <w:pPr>
        <w:pStyle w:val="-11"/>
        <w:tabs>
          <w:tab w:val="left" w:pos="567"/>
        </w:tabs>
        <w:ind w:left="0" w:firstLine="426"/>
        <w:jc w:val="both"/>
      </w:pPr>
      <w:r w:rsidRPr="00B16794">
        <w:t xml:space="preserve">Понятия трудового ресурса, рынка труда. Характеристики современного рынка труда. Квалификации и профессии. Цикл жизни профессии. </w:t>
      </w:r>
      <w:r w:rsidRPr="00B16794">
        <w:rPr>
          <w:i/>
        </w:rPr>
        <w:t>Стратегии профессиональной кар</w:t>
      </w:r>
      <w:r w:rsidRPr="00B16794">
        <w:rPr>
          <w:i/>
        </w:rPr>
        <w:t>ь</w:t>
      </w:r>
      <w:r w:rsidRPr="00B16794">
        <w:rPr>
          <w:i/>
        </w:rPr>
        <w:t>еры.</w:t>
      </w:r>
      <w:r w:rsidRPr="00B16794">
        <w:t xml:space="preserve"> Современные требования к кадрам. Концепции «обучения для жизни» и «обучения через всю жизнь». </w:t>
      </w:r>
    </w:p>
    <w:p w:rsidR="00256041" w:rsidRPr="00B16794" w:rsidRDefault="00256041" w:rsidP="00256041">
      <w:pPr>
        <w:pStyle w:val="-11"/>
        <w:tabs>
          <w:tab w:val="left" w:pos="567"/>
        </w:tabs>
        <w:ind w:left="0" w:firstLine="426"/>
        <w:jc w:val="both"/>
      </w:pPr>
      <w:r w:rsidRPr="00B16794">
        <w:t>Система профильного обучения: права, обязанности и возможности. Предпрофесси</w:t>
      </w:r>
      <w:r w:rsidRPr="00B16794">
        <w:t>о</w:t>
      </w:r>
      <w:r w:rsidRPr="00B16794">
        <w:t>нальные пробы в реальных и / или модельных условиях, дающие представление о де</w:t>
      </w:r>
      <w:r w:rsidRPr="00B16794">
        <w:t>я</w:t>
      </w:r>
      <w:r w:rsidRPr="00B16794">
        <w:t>тельности в определенной сфере. Опыт принятия ответственного решения при выборе краткосрочного курса.</w:t>
      </w:r>
    </w:p>
    <w:p w:rsidR="00256041" w:rsidRPr="00B16794" w:rsidRDefault="00CB5483" w:rsidP="00256041">
      <w:pPr>
        <w:pStyle w:val="4"/>
        <w:tabs>
          <w:tab w:val="left" w:pos="567"/>
        </w:tabs>
        <w:spacing w:before="0" w:after="0"/>
        <w:ind w:firstLine="426"/>
        <w:rPr>
          <w:sz w:val="24"/>
          <w:szCs w:val="24"/>
        </w:rPr>
      </w:pPr>
      <w:bookmarkStart w:id="187" w:name="_Toc414553252"/>
      <w:bookmarkStart w:id="188" w:name="_Toc410654041"/>
      <w:bookmarkStart w:id="189" w:name="_Toc409691716"/>
      <w:r w:rsidRPr="00B16794">
        <w:rPr>
          <w:sz w:val="24"/>
          <w:szCs w:val="24"/>
        </w:rPr>
        <w:t>2.3</w:t>
      </w:r>
      <w:r w:rsidR="00256041" w:rsidRPr="00B16794">
        <w:rPr>
          <w:sz w:val="24"/>
          <w:szCs w:val="24"/>
        </w:rPr>
        <w:t>.16. Физическая культура</w:t>
      </w:r>
      <w:bookmarkEnd w:id="187"/>
      <w:bookmarkEnd w:id="188"/>
      <w:bookmarkEnd w:id="189"/>
    </w:p>
    <w:p w:rsidR="00256041" w:rsidRPr="00B16794" w:rsidRDefault="00256041" w:rsidP="00256041">
      <w:pPr>
        <w:tabs>
          <w:tab w:val="left" w:pos="567"/>
          <w:tab w:val="left" w:pos="1134"/>
        </w:tabs>
        <w:ind w:firstLine="426"/>
        <w:jc w:val="both"/>
      </w:pPr>
      <w:r w:rsidRPr="00B16794">
        <w:t>Физическое воспитание в основной школе должно обеспечить физическое, эмоци</w:t>
      </w:r>
      <w:r w:rsidRPr="00B16794">
        <w:t>о</w:t>
      </w:r>
      <w:r w:rsidRPr="00B16794">
        <w:t>нальное, интеллектуальное и социальное развитие личности обучающихся, формирование и развитие установок активного, здорового образа жизни.</w:t>
      </w:r>
    </w:p>
    <w:p w:rsidR="00256041" w:rsidRPr="00B16794" w:rsidRDefault="00256041" w:rsidP="00256041">
      <w:pPr>
        <w:tabs>
          <w:tab w:val="left" w:pos="567"/>
          <w:tab w:val="left" w:pos="1134"/>
        </w:tabs>
        <w:ind w:firstLine="426"/>
        <w:jc w:val="both"/>
      </w:pPr>
      <w:r w:rsidRPr="00B16794">
        <w:t>Освоение учебного предмета «Физическая культура направлено на развитие двиг</w:t>
      </w:r>
      <w:r w:rsidRPr="00B16794">
        <w:t>а</w:t>
      </w:r>
      <w:r w:rsidRPr="00B16794">
        <w:t>тельной активности обучающихся, достижение положительной динамики в развитии о</w:t>
      </w:r>
      <w:r w:rsidRPr="00B16794">
        <w:t>с</w:t>
      </w:r>
      <w:r w:rsidRPr="00B16794">
        <w:t>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56041" w:rsidRPr="00B16794" w:rsidRDefault="00256041" w:rsidP="00256041">
      <w:pPr>
        <w:tabs>
          <w:tab w:val="left" w:pos="567"/>
          <w:tab w:val="left" w:pos="1134"/>
        </w:tabs>
        <w:ind w:firstLine="426"/>
        <w:jc w:val="both"/>
      </w:pPr>
      <w:r w:rsidRPr="00B16794">
        <w:t xml:space="preserve">В процессе освоения предмета «Физическая культура» </w:t>
      </w:r>
      <w:r w:rsidR="003A0C3E" w:rsidRPr="00B16794">
        <w:t xml:space="preserve">при получении </w:t>
      </w:r>
      <w:r w:rsidRPr="00B16794">
        <w:t xml:space="preserve"> основного о</w:t>
      </w:r>
      <w:r w:rsidRPr="00B16794">
        <w:t>б</w:t>
      </w:r>
      <w:r w:rsidRPr="00B16794">
        <w:t>щего образования формируется система знаний о физическом совершенствовании челов</w:t>
      </w:r>
      <w:r w:rsidRPr="00B16794">
        <w:t>е</w:t>
      </w:r>
      <w:r w:rsidRPr="00B16794">
        <w:t>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56041" w:rsidRPr="00B16794" w:rsidRDefault="00256041" w:rsidP="00256041">
      <w:pPr>
        <w:tabs>
          <w:tab w:val="left" w:pos="567"/>
          <w:tab w:val="left" w:pos="1134"/>
        </w:tabs>
        <w:ind w:firstLine="426"/>
        <w:jc w:val="both"/>
      </w:pPr>
      <w:r w:rsidRPr="00B16794">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w:t>
      </w:r>
      <w:r w:rsidRPr="00B16794">
        <w:t>я</w:t>
      </w:r>
      <w:r w:rsidRPr="00B16794">
        <w:t xml:space="preserve">тельности», Иностранный язык», «Музыка» и др. </w:t>
      </w:r>
    </w:p>
    <w:p w:rsidR="00256041" w:rsidRPr="00B16794" w:rsidRDefault="00256041" w:rsidP="00256041">
      <w:pPr>
        <w:pStyle w:val="ab"/>
        <w:tabs>
          <w:tab w:val="left" w:pos="567"/>
        </w:tabs>
        <w:spacing w:after="0" w:line="240" w:lineRule="auto"/>
        <w:ind w:left="0" w:firstLine="426"/>
        <w:jc w:val="both"/>
        <w:rPr>
          <w:rFonts w:ascii="Times New Roman" w:hAnsi="Times New Roman"/>
          <w:b/>
          <w:sz w:val="24"/>
          <w:szCs w:val="24"/>
        </w:rPr>
      </w:pPr>
      <w:r w:rsidRPr="00B16794">
        <w:rPr>
          <w:rFonts w:ascii="Times New Roman" w:hAnsi="Times New Roman"/>
          <w:b/>
          <w:sz w:val="24"/>
          <w:szCs w:val="24"/>
        </w:rPr>
        <w:t xml:space="preserve">Физическая культура как область знаний </w:t>
      </w:r>
    </w:p>
    <w:p w:rsidR="00256041" w:rsidRPr="00B16794" w:rsidRDefault="00256041" w:rsidP="00256041">
      <w:pPr>
        <w:pStyle w:val="ab"/>
        <w:tabs>
          <w:tab w:val="left" w:pos="567"/>
        </w:tabs>
        <w:spacing w:after="0" w:line="240" w:lineRule="auto"/>
        <w:ind w:left="0" w:firstLine="426"/>
        <w:jc w:val="both"/>
        <w:rPr>
          <w:rFonts w:ascii="Times New Roman" w:hAnsi="Times New Roman"/>
          <w:b/>
          <w:sz w:val="24"/>
          <w:szCs w:val="24"/>
        </w:rPr>
      </w:pPr>
      <w:r w:rsidRPr="00B16794">
        <w:rPr>
          <w:rFonts w:ascii="Times New Roman" w:hAnsi="Times New Roman"/>
          <w:b/>
          <w:sz w:val="24"/>
          <w:szCs w:val="24"/>
        </w:rPr>
        <w:t>История и современное развитие физической культуры</w:t>
      </w:r>
    </w:p>
    <w:p w:rsidR="00256041" w:rsidRPr="00B16794" w:rsidRDefault="00256041" w:rsidP="00256041">
      <w:pPr>
        <w:pStyle w:val="ab"/>
        <w:tabs>
          <w:tab w:val="left" w:pos="567"/>
        </w:tabs>
        <w:spacing w:after="0" w:line="240" w:lineRule="auto"/>
        <w:ind w:left="0" w:firstLine="426"/>
        <w:jc w:val="both"/>
        <w:rPr>
          <w:rFonts w:ascii="Times New Roman" w:hAnsi="Times New Roman"/>
          <w:sz w:val="24"/>
          <w:szCs w:val="24"/>
        </w:rPr>
      </w:pPr>
      <w:r w:rsidRPr="00B16794">
        <w:rPr>
          <w:rFonts w:ascii="Times New Roman" w:hAnsi="Times New Roman"/>
          <w:i/>
          <w:sz w:val="24"/>
          <w:szCs w:val="24"/>
        </w:rPr>
        <w:t>Олимпийские игры древности.Возрождение Олимпийских игр и олимпийского движ</w:t>
      </w:r>
      <w:r w:rsidRPr="00B16794">
        <w:rPr>
          <w:rFonts w:ascii="Times New Roman" w:hAnsi="Times New Roman"/>
          <w:i/>
          <w:sz w:val="24"/>
          <w:szCs w:val="24"/>
        </w:rPr>
        <w:t>е</w:t>
      </w:r>
      <w:r w:rsidRPr="00B16794">
        <w:rPr>
          <w:rFonts w:ascii="Times New Roman" w:hAnsi="Times New Roman"/>
          <w:i/>
          <w:sz w:val="24"/>
          <w:szCs w:val="24"/>
        </w:rPr>
        <w:t>ния. Олимпийское движение в России</w:t>
      </w:r>
      <w:r w:rsidRPr="00B16794">
        <w:rPr>
          <w:rFonts w:ascii="Times New Roman" w:hAnsi="Times New Roman"/>
          <w:sz w:val="24"/>
          <w:szCs w:val="24"/>
        </w:rPr>
        <w:t xml:space="preserve">. </w:t>
      </w:r>
      <w:r w:rsidRPr="00B16794">
        <w:rPr>
          <w:rFonts w:ascii="Times New Roman" w:hAnsi="Times New Roman"/>
          <w:i/>
          <w:sz w:val="24"/>
          <w:szCs w:val="24"/>
        </w:rPr>
        <w:t>Современные Олимпийские игры.</w:t>
      </w:r>
      <w:r w:rsidRPr="00B16794">
        <w:rPr>
          <w:rFonts w:ascii="Times New Roman" w:hAnsi="Times New Roman"/>
          <w:sz w:val="24"/>
          <w:szCs w:val="24"/>
        </w:rPr>
        <w:t xml:space="preserve"> Физическая кул</w:t>
      </w:r>
      <w:r w:rsidRPr="00B16794">
        <w:rPr>
          <w:rFonts w:ascii="Times New Roman" w:hAnsi="Times New Roman"/>
          <w:sz w:val="24"/>
          <w:szCs w:val="24"/>
        </w:rPr>
        <w:t>ь</w:t>
      </w:r>
      <w:r w:rsidRPr="00B16794">
        <w:rPr>
          <w:rFonts w:ascii="Times New Roman" w:hAnsi="Times New Roman"/>
          <w:sz w:val="24"/>
          <w:szCs w:val="24"/>
        </w:rPr>
        <w:t xml:space="preserve">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56041" w:rsidRPr="00B16794" w:rsidRDefault="00256041" w:rsidP="00256041">
      <w:pPr>
        <w:pStyle w:val="ab"/>
        <w:tabs>
          <w:tab w:val="left" w:pos="567"/>
        </w:tabs>
        <w:spacing w:after="0" w:line="240" w:lineRule="auto"/>
        <w:ind w:left="0" w:firstLine="426"/>
        <w:jc w:val="both"/>
        <w:rPr>
          <w:rFonts w:ascii="Times New Roman" w:hAnsi="Times New Roman"/>
          <w:sz w:val="24"/>
          <w:szCs w:val="24"/>
        </w:rPr>
      </w:pPr>
      <w:r w:rsidRPr="00B16794">
        <w:rPr>
          <w:rFonts w:ascii="Times New Roman" w:hAnsi="Times New Roman"/>
          <w:b/>
          <w:sz w:val="24"/>
          <w:szCs w:val="24"/>
        </w:rPr>
        <w:t>Современное представление о физической культуре (основные понятия)</w:t>
      </w:r>
    </w:p>
    <w:p w:rsidR="00256041" w:rsidRPr="00B16794" w:rsidRDefault="00256041" w:rsidP="00256041">
      <w:pPr>
        <w:tabs>
          <w:tab w:val="left" w:pos="567"/>
        </w:tabs>
        <w:ind w:firstLine="426"/>
        <w:jc w:val="both"/>
      </w:pPr>
      <w:r w:rsidRPr="00B16794">
        <w:t xml:space="preserve">Физическое развитие человека. </w:t>
      </w:r>
      <w:r w:rsidRPr="00B16794">
        <w:rPr>
          <w:i/>
        </w:rPr>
        <w:t>Физическая подготовка, ее связь с укреплением здор</w:t>
      </w:r>
      <w:r w:rsidRPr="00B16794">
        <w:rPr>
          <w:i/>
        </w:rPr>
        <w:t>о</w:t>
      </w:r>
      <w:r w:rsidRPr="00B16794">
        <w:rPr>
          <w:i/>
        </w:rPr>
        <w:t>вья, развитием физических качеств.</w:t>
      </w:r>
      <w:r w:rsidRPr="00B16794">
        <w:t xml:space="preserve"> Организация и планирование самостоятельных зан</w:t>
      </w:r>
      <w:r w:rsidRPr="00B16794">
        <w:t>я</w:t>
      </w:r>
      <w:r w:rsidRPr="00B16794">
        <w:t xml:space="preserve">тий по развитию физических качеств. Техника движений и ее основные показатели. </w:t>
      </w:r>
      <w:r w:rsidRPr="00B16794">
        <w:rPr>
          <w:i/>
        </w:rPr>
        <w:t>Спорт и спортивная подготовка</w:t>
      </w:r>
      <w:r w:rsidRPr="00B16794">
        <w:t xml:space="preserve">. </w:t>
      </w:r>
      <w:r w:rsidRPr="00B16794">
        <w:rPr>
          <w:i/>
        </w:rPr>
        <w:t>Всероссийский физкультурно-спортивный комплекс «Готов к труду и обороне».</w:t>
      </w:r>
    </w:p>
    <w:p w:rsidR="00256041" w:rsidRPr="00B16794" w:rsidRDefault="00256041" w:rsidP="00256041">
      <w:pPr>
        <w:pStyle w:val="ab"/>
        <w:tabs>
          <w:tab w:val="left" w:pos="567"/>
        </w:tabs>
        <w:spacing w:after="0" w:line="240" w:lineRule="auto"/>
        <w:ind w:left="0" w:firstLine="426"/>
        <w:jc w:val="both"/>
        <w:rPr>
          <w:rFonts w:ascii="Times New Roman" w:hAnsi="Times New Roman"/>
          <w:sz w:val="24"/>
          <w:szCs w:val="24"/>
        </w:rPr>
      </w:pPr>
      <w:r w:rsidRPr="00B16794">
        <w:rPr>
          <w:rFonts w:ascii="Times New Roman" w:hAnsi="Times New Roman"/>
          <w:b/>
          <w:sz w:val="24"/>
          <w:szCs w:val="24"/>
        </w:rPr>
        <w:t>Физическая культура человека</w:t>
      </w:r>
    </w:p>
    <w:p w:rsidR="00892C7B" w:rsidRPr="00B16794" w:rsidRDefault="00256041" w:rsidP="00E60CAF">
      <w:pPr>
        <w:tabs>
          <w:tab w:val="left" w:pos="0"/>
          <w:tab w:val="left" w:pos="567"/>
        </w:tabs>
        <w:ind w:firstLine="426"/>
        <w:jc w:val="both"/>
      </w:pPr>
      <w:r w:rsidRPr="00B16794">
        <w:t>Здоровье и здоровый образ жизни. Коррекция осанки и телосложения. Контроль и н</w:t>
      </w:r>
      <w:r w:rsidRPr="00B16794">
        <w:t>а</w:t>
      </w:r>
      <w:r w:rsidRPr="00B16794">
        <w:t>блюдение за состоянием здоровья, физическим развитием и физической подготовленн</w:t>
      </w:r>
      <w:r w:rsidRPr="00B16794">
        <w:t>о</w:t>
      </w:r>
      <w:r w:rsidRPr="00B16794">
        <w:t>стью. Требования безопасности и первая помощь при травмах во время занятий физич</w:t>
      </w:r>
      <w:r w:rsidRPr="00B16794">
        <w:t>е</w:t>
      </w:r>
      <w:r w:rsidRPr="00B16794">
        <w:t>ской культурой и спортом.</w:t>
      </w:r>
      <w:r w:rsidR="00892C7B" w:rsidRPr="00B16794">
        <w:t>Представляются основные термины и понятия вида (видов) спорта, история развития вида (видов) спорта и его роль в современном обществе, история олимпийских игр и олимпийского движения, характеристика видов спорта, входящих в программу Олимпийских игр, исторические данные о создании и развитии ГТО (БГТО). Кроме этого, в разделе раскрываются основные понятия физической и спортивной подг</w:t>
      </w:r>
      <w:r w:rsidR="00892C7B" w:rsidRPr="00B16794">
        <w:t>о</w:t>
      </w:r>
      <w:r w:rsidR="00892C7B" w:rsidRPr="00B16794">
        <w:t>товки обучающихся, особенности организации и проведения самостоятельных занятий по виду спорта и требования к технике безопасности, о самоподготовке к сдаче норм ВФСК ГТО.</w:t>
      </w:r>
    </w:p>
    <w:p w:rsidR="00256041" w:rsidRPr="00B16794" w:rsidRDefault="00256041" w:rsidP="00256041">
      <w:pPr>
        <w:tabs>
          <w:tab w:val="left" w:pos="0"/>
          <w:tab w:val="left" w:pos="567"/>
        </w:tabs>
        <w:ind w:firstLine="426"/>
        <w:jc w:val="both"/>
        <w:rPr>
          <w:b/>
        </w:rPr>
      </w:pPr>
      <w:r w:rsidRPr="00B16794">
        <w:rPr>
          <w:b/>
        </w:rPr>
        <w:t xml:space="preserve">Способы двигательной (физкультурной) деятельности </w:t>
      </w:r>
    </w:p>
    <w:p w:rsidR="00892C7B" w:rsidRPr="00B16794" w:rsidRDefault="00892C7B" w:rsidP="004710CF">
      <w:pPr>
        <w:shd w:val="clear" w:color="auto" w:fill="FFFFFF"/>
        <w:ind w:firstLine="709"/>
        <w:jc w:val="both"/>
      </w:pPr>
      <w:r w:rsidRPr="00B16794">
        <w:t>Содержит задания, которые ориентированы на активное включение обучающихся в самостоятельные занятия физической культурой, в том числе на подготовку к сдачи норм ВФСК ГТО. Этот раздел соотносится с разделом «Знания о физической культуре» и вкл</w:t>
      </w:r>
      <w:r w:rsidRPr="00B16794">
        <w:t>ю</w:t>
      </w:r>
      <w:r w:rsidRPr="00B16794">
        <w:t>чает в себя информацию об организации и проведении самостоятельных занятий по виду (видам) спорта с учетом индивидуальных способностей, физического развития и уровня подготовленности; соблюдение требований безопасности и гигиенических правил при подготовке мест занятий, выбора инвентаря, одежды для занятий по виду (видам) спорта. Раздел содержит представления о структуре двигательной деятельности, отражающиеся в соответствующих способах ее организации, исполнения и контроля.</w:t>
      </w:r>
    </w:p>
    <w:p w:rsidR="00C42464" w:rsidRPr="00B16794" w:rsidRDefault="00C42464" w:rsidP="00256041">
      <w:pPr>
        <w:tabs>
          <w:tab w:val="left" w:pos="0"/>
          <w:tab w:val="left" w:pos="567"/>
        </w:tabs>
        <w:ind w:firstLine="426"/>
        <w:jc w:val="both"/>
        <w:rPr>
          <w:b/>
        </w:rPr>
      </w:pPr>
    </w:p>
    <w:p w:rsidR="00C42464" w:rsidRPr="00B16794" w:rsidRDefault="00C42464" w:rsidP="00256041">
      <w:pPr>
        <w:tabs>
          <w:tab w:val="left" w:pos="0"/>
          <w:tab w:val="left" w:pos="567"/>
        </w:tabs>
        <w:ind w:firstLine="426"/>
        <w:jc w:val="both"/>
        <w:rPr>
          <w:b/>
        </w:rPr>
      </w:pPr>
    </w:p>
    <w:p w:rsidR="00256041" w:rsidRPr="00B16794" w:rsidRDefault="00256041" w:rsidP="00256041">
      <w:pPr>
        <w:tabs>
          <w:tab w:val="left" w:pos="0"/>
          <w:tab w:val="left" w:pos="567"/>
        </w:tabs>
        <w:ind w:firstLine="426"/>
        <w:jc w:val="both"/>
        <w:rPr>
          <w:b/>
        </w:rPr>
      </w:pPr>
      <w:r w:rsidRPr="00B16794">
        <w:rPr>
          <w:b/>
        </w:rPr>
        <w:t>Организация и проведение самостоятельных занятий физической культурой</w:t>
      </w:r>
    </w:p>
    <w:p w:rsidR="00256041" w:rsidRPr="00B16794" w:rsidRDefault="00256041" w:rsidP="00626A14">
      <w:pPr>
        <w:pStyle w:val="ab"/>
        <w:numPr>
          <w:ilvl w:val="0"/>
          <w:numId w:val="76"/>
        </w:numPr>
        <w:tabs>
          <w:tab w:val="left" w:pos="567"/>
        </w:tabs>
        <w:spacing w:after="0" w:line="240" w:lineRule="auto"/>
        <w:ind w:firstLine="426"/>
        <w:jc w:val="both"/>
        <w:rPr>
          <w:rFonts w:ascii="Times New Roman" w:hAnsi="Times New Roman"/>
          <w:sz w:val="24"/>
          <w:szCs w:val="24"/>
        </w:rPr>
      </w:pPr>
      <w:r w:rsidRPr="00B16794">
        <w:rPr>
          <w:rFonts w:ascii="Times New Roman" w:hAnsi="Times New Roman"/>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w:t>
      </w:r>
      <w:r w:rsidRPr="00B16794">
        <w:rPr>
          <w:rFonts w:ascii="Times New Roman" w:hAnsi="Times New Roman"/>
          <w:sz w:val="24"/>
          <w:szCs w:val="24"/>
        </w:rPr>
        <w:t>п</w:t>
      </w:r>
      <w:r w:rsidRPr="00B16794">
        <w:rPr>
          <w:rFonts w:ascii="Times New Roman" w:hAnsi="Times New Roman"/>
          <w:sz w:val="24"/>
          <w:szCs w:val="24"/>
        </w:rPr>
        <w:t>ражнений и составление индивидуальных комплексов для утренней з</w:t>
      </w:r>
      <w:r w:rsidR="006B1249" w:rsidRPr="00B16794">
        <w:rPr>
          <w:rFonts w:ascii="Times New Roman" w:hAnsi="Times New Roman"/>
          <w:sz w:val="24"/>
          <w:szCs w:val="24"/>
        </w:rPr>
        <w:t>арядки, физкультм</w:t>
      </w:r>
      <w:r w:rsidR="006B1249" w:rsidRPr="00B16794">
        <w:rPr>
          <w:rFonts w:ascii="Times New Roman" w:hAnsi="Times New Roman"/>
          <w:sz w:val="24"/>
          <w:szCs w:val="24"/>
        </w:rPr>
        <w:t>и</w:t>
      </w:r>
      <w:r w:rsidR="006B1249" w:rsidRPr="00B16794">
        <w:rPr>
          <w:rFonts w:ascii="Times New Roman" w:hAnsi="Times New Roman"/>
          <w:sz w:val="24"/>
          <w:szCs w:val="24"/>
        </w:rPr>
        <w:t xml:space="preserve">нуток, </w:t>
      </w:r>
      <w:r w:rsidRPr="00B16794">
        <w:rPr>
          <w:rFonts w:ascii="Times New Roman" w:hAnsi="Times New Roman"/>
          <w:sz w:val="24"/>
          <w:szCs w:val="24"/>
        </w:rPr>
        <w:t xml:space="preserve">коррекции осанки и телосложения. </w:t>
      </w:r>
      <w:r w:rsidRPr="00B16794">
        <w:rPr>
          <w:rFonts w:ascii="Times New Roman" w:hAnsi="Times New Roman"/>
          <w:i/>
          <w:sz w:val="24"/>
          <w:szCs w:val="24"/>
        </w:rPr>
        <w:t>Составление планов и самостоятельное пров</w:t>
      </w:r>
      <w:r w:rsidRPr="00B16794">
        <w:rPr>
          <w:rFonts w:ascii="Times New Roman" w:hAnsi="Times New Roman"/>
          <w:i/>
          <w:sz w:val="24"/>
          <w:szCs w:val="24"/>
        </w:rPr>
        <w:t>е</w:t>
      </w:r>
      <w:r w:rsidRPr="00B16794">
        <w:rPr>
          <w:rFonts w:ascii="Times New Roman" w:hAnsi="Times New Roman"/>
          <w:i/>
          <w:sz w:val="24"/>
          <w:szCs w:val="24"/>
        </w:rPr>
        <w:t>дение занятий спортивной подготовкой, прикладной физической подготовкой с учетом индивидуальных показаний здоровья и физического развития.</w:t>
      </w:r>
      <w:r w:rsidRPr="00B16794">
        <w:rPr>
          <w:rFonts w:ascii="Times New Roman" w:hAnsi="Times New Roman"/>
          <w:sz w:val="24"/>
          <w:szCs w:val="24"/>
        </w:rPr>
        <w:t xml:space="preserve"> Организация досуга средс</w:t>
      </w:r>
      <w:r w:rsidRPr="00B16794">
        <w:rPr>
          <w:rFonts w:ascii="Times New Roman" w:hAnsi="Times New Roman"/>
          <w:sz w:val="24"/>
          <w:szCs w:val="24"/>
        </w:rPr>
        <w:t>т</w:t>
      </w:r>
      <w:r w:rsidRPr="00B16794">
        <w:rPr>
          <w:rFonts w:ascii="Times New Roman" w:hAnsi="Times New Roman"/>
          <w:sz w:val="24"/>
          <w:szCs w:val="24"/>
        </w:rPr>
        <w:t xml:space="preserve">вами физической культуры. </w:t>
      </w:r>
    </w:p>
    <w:p w:rsidR="00256041" w:rsidRPr="00B16794" w:rsidRDefault="00256041" w:rsidP="00256041">
      <w:pPr>
        <w:pStyle w:val="ab"/>
        <w:tabs>
          <w:tab w:val="left" w:pos="567"/>
        </w:tabs>
        <w:spacing w:after="0" w:line="240" w:lineRule="auto"/>
        <w:ind w:left="0" w:firstLine="426"/>
        <w:jc w:val="both"/>
        <w:rPr>
          <w:rFonts w:ascii="Times New Roman" w:hAnsi="Times New Roman"/>
          <w:b/>
          <w:sz w:val="24"/>
          <w:szCs w:val="24"/>
        </w:rPr>
      </w:pPr>
      <w:r w:rsidRPr="00B16794">
        <w:rPr>
          <w:rFonts w:ascii="Times New Roman" w:hAnsi="Times New Roman"/>
          <w:b/>
          <w:sz w:val="24"/>
          <w:szCs w:val="24"/>
        </w:rPr>
        <w:t xml:space="preserve">Оценка эффективности занятий физической культурой </w:t>
      </w:r>
    </w:p>
    <w:p w:rsidR="00256041" w:rsidRPr="00B16794" w:rsidRDefault="00256041" w:rsidP="00256041">
      <w:pPr>
        <w:tabs>
          <w:tab w:val="left" w:pos="567"/>
        </w:tabs>
        <w:ind w:firstLine="426"/>
        <w:jc w:val="both"/>
      </w:pPr>
      <w:r w:rsidRPr="00B16794">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w:t>
      </w:r>
      <w:r w:rsidRPr="00B16794">
        <w:t>е</w:t>
      </w:r>
      <w:r w:rsidRPr="00B16794">
        <w:t xml:space="preserve">рение резервов организма (с помощью простейших функциональных проб). </w:t>
      </w:r>
    </w:p>
    <w:p w:rsidR="00256041" w:rsidRPr="00B16794" w:rsidRDefault="00256041" w:rsidP="00256041">
      <w:pPr>
        <w:pStyle w:val="ab"/>
        <w:tabs>
          <w:tab w:val="left" w:pos="567"/>
        </w:tabs>
        <w:spacing w:after="0" w:line="240" w:lineRule="auto"/>
        <w:ind w:left="0" w:firstLine="426"/>
        <w:jc w:val="both"/>
        <w:rPr>
          <w:rFonts w:ascii="Times New Roman" w:hAnsi="Times New Roman"/>
          <w:b/>
          <w:sz w:val="24"/>
          <w:szCs w:val="24"/>
        </w:rPr>
      </w:pPr>
      <w:r w:rsidRPr="00B16794">
        <w:rPr>
          <w:rFonts w:ascii="Times New Roman" w:hAnsi="Times New Roman"/>
          <w:b/>
          <w:sz w:val="24"/>
          <w:szCs w:val="24"/>
        </w:rPr>
        <w:t>Физическое совершенствование</w:t>
      </w:r>
    </w:p>
    <w:p w:rsidR="00892C7B" w:rsidRPr="00B16794" w:rsidRDefault="00892C7B" w:rsidP="004710CF">
      <w:pPr>
        <w:shd w:val="clear" w:color="auto" w:fill="FFFFFF"/>
        <w:ind w:firstLine="709"/>
        <w:jc w:val="both"/>
      </w:pPr>
      <w:r w:rsidRPr="00B16794">
        <w:t>Раздел  ориентирован на гармоничное физическое развитие, всестороннюю физ</w:t>
      </w:r>
      <w:r w:rsidRPr="00B16794">
        <w:t>и</w:t>
      </w:r>
      <w:r w:rsidRPr="00B16794">
        <w:t>ческую подготовку и укрепление здоровья обучающихся. Раздел включает жизненно ва</w:t>
      </w:r>
      <w:r w:rsidRPr="00B16794">
        <w:t>ж</w:t>
      </w:r>
      <w:r w:rsidRPr="00B16794">
        <w:t>ные навыки и умения, подвижные игры и двигательные действия из вида (видов) спорта, а также общеразвивающие упражнения с различной функциональной направленностью. Предлагаемые упражнения распределяются по разделам базовых видов (вида) спорта и дополнительно группируются внутри разделов по признакам функционального воздейс</w:t>
      </w:r>
      <w:r w:rsidRPr="00B16794">
        <w:t>т</w:t>
      </w:r>
      <w:r w:rsidRPr="00B16794">
        <w:t>вия на развитие основных физических качеств, формируются комплексы упражнений н</w:t>
      </w:r>
      <w:r w:rsidRPr="00B16794">
        <w:t>а</w:t>
      </w:r>
      <w:r w:rsidRPr="00B16794">
        <w:t>правленные на подготовку обучающихся к сдаче норм ВФСК ГТО.</w:t>
      </w:r>
    </w:p>
    <w:p w:rsidR="00256041" w:rsidRPr="00B16794" w:rsidRDefault="00256041" w:rsidP="00256041">
      <w:pPr>
        <w:pStyle w:val="ab"/>
        <w:tabs>
          <w:tab w:val="left" w:pos="567"/>
        </w:tabs>
        <w:spacing w:after="0" w:line="240" w:lineRule="auto"/>
        <w:ind w:left="0" w:firstLine="426"/>
        <w:jc w:val="both"/>
        <w:rPr>
          <w:rFonts w:ascii="Times New Roman" w:hAnsi="Times New Roman"/>
          <w:i/>
          <w:sz w:val="24"/>
          <w:szCs w:val="24"/>
        </w:rPr>
      </w:pPr>
      <w:r w:rsidRPr="00B16794">
        <w:rPr>
          <w:rFonts w:ascii="Times New Roman" w:hAnsi="Times New Roman"/>
          <w:b/>
          <w:sz w:val="24"/>
          <w:szCs w:val="24"/>
        </w:rPr>
        <w:t>Физкультурно-оздоровительная деятельность</w:t>
      </w:r>
    </w:p>
    <w:p w:rsidR="00256041" w:rsidRPr="00B16794" w:rsidRDefault="00256041" w:rsidP="00256041">
      <w:pPr>
        <w:tabs>
          <w:tab w:val="left" w:pos="567"/>
        </w:tabs>
        <w:ind w:firstLine="426"/>
        <w:jc w:val="both"/>
        <w:rPr>
          <w:i/>
        </w:rPr>
      </w:pPr>
      <w:r w:rsidRPr="00B16794">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w:t>
      </w:r>
      <w:r w:rsidRPr="00B16794">
        <w:t>с</w:t>
      </w:r>
      <w:r w:rsidRPr="00B16794">
        <w:t xml:space="preserve">новных физических качеств. </w:t>
      </w:r>
      <w:r w:rsidRPr="00B16794">
        <w:rPr>
          <w:i/>
        </w:rPr>
        <w:t>Индивидуальные комплексы адаптивной физической культ</w:t>
      </w:r>
      <w:r w:rsidRPr="00B16794">
        <w:rPr>
          <w:i/>
        </w:rPr>
        <w:t>у</w:t>
      </w:r>
      <w:r w:rsidRPr="00B16794">
        <w:rPr>
          <w:i/>
        </w:rPr>
        <w:t>ры (при нарушении опорно-двигательного аппарата, центральной нервной системы, д</w:t>
      </w:r>
      <w:r w:rsidRPr="00B16794">
        <w:rPr>
          <w:i/>
        </w:rPr>
        <w:t>ы</w:t>
      </w:r>
      <w:r w:rsidRPr="00B16794">
        <w:rPr>
          <w:i/>
        </w:rPr>
        <w:t>хания и кровообращения, при близорукости).</w:t>
      </w:r>
    </w:p>
    <w:p w:rsidR="00892C7B" w:rsidRPr="00B16794" w:rsidRDefault="00892C7B" w:rsidP="00892C7B">
      <w:pPr>
        <w:shd w:val="clear" w:color="auto" w:fill="FFFFFF"/>
        <w:ind w:firstLine="709"/>
        <w:jc w:val="both"/>
      </w:pPr>
      <w:r w:rsidRPr="00B16794">
        <w:t>Раздел  ориентирован на решение задач по укреплению здоровья обучающихся и предусматривает изучение оздоровительных форм занятий в режиме учебного дня и уче</w:t>
      </w:r>
      <w:r w:rsidRPr="00B16794">
        <w:t>б</w:t>
      </w:r>
      <w:r w:rsidRPr="00B16794">
        <w:t>ной недели, рекомендуемые Положением ВФСК ГТО. В нее входят индивидуальные ко</w:t>
      </w:r>
      <w:r w:rsidRPr="00B16794">
        <w:t>м</w:t>
      </w:r>
      <w:r w:rsidRPr="00B16794">
        <w:t>плексы адаптивной (лечебной) и корригирующей физической культуры: комплексы у</w:t>
      </w:r>
      <w:r w:rsidRPr="00B16794">
        <w:t>п</w:t>
      </w:r>
      <w:r w:rsidRPr="00B16794">
        <w:t>ражнений, помогающие коррекции осанки и телосложения, оптимальному развитию си</w:t>
      </w:r>
      <w:r w:rsidRPr="00B16794">
        <w:t>с</w:t>
      </w:r>
      <w:r w:rsidRPr="00B16794">
        <w:t>тем дыхания и кровообращения, а также упражнения адаптивной физической культуры, которые адресуются, в первую очередь обучающимся, имеющим отклонения в состоянии здоровья.</w:t>
      </w:r>
    </w:p>
    <w:p w:rsidR="00256041" w:rsidRPr="00B16794" w:rsidRDefault="00256041" w:rsidP="00256041">
      <w:pPr>
        <w:pStyle w:val="ab"/>
        <w:tabs>
          <w:tab w:val="left" w:pos="567"/>
        </w:tabs>
        <w:spacing w:after="0" w:line="240" w:lineRule="auto"/>
        <w:ind w:left="0" w:firstLine="426"/>
        <w:jc w:val="both"/>
        <w:rPr>
          <w:rFonts w:ascii="Times New Roman" w:hAnsi="Times New Roman"/>
          <w:sz w:val="24"/>
          <w:szCs w:val="24"/>
        </w:rPr>
      </w:pPr>
      <w:r w:rsidRPr="00B16794">
        <w:rPr>
          <w:rFonts w:ascii="Times New Roman" w:hAnsi="Times New Roman"/>
          <w:b/>
          <w:sz w:val="24"/>
          <w:szCs w:val="24"/>
        </w:rPr>
        <w:t>Спортивно-оздоровительная деятельность</w:t>
      </w:r>
    </w:p>
    <w:p w:rsidR="00256041" w:rsidRPr="00B16794" w:rsidRDefault="00256041" w:rsidP="00256041">
      <w:pPr>
        <w:tabs>
          <w:tab w:val="left" w:pos="567"/>
        </w:tabs>
        <w:ind w:firstLine="426"/>
        <w:jc w:val="both"/>
      </w:pPr>
      <w:r w:rsidRPr="00B16794">
        <w:t>Гимнастика с основами акробатики: организующие команды и приемы. Акробатич</w:t>
      </w:r>
      <w:r w:rsidRPr="00B16794">
        <w:t>е</w:t>
      </w:r>
      <w:r w:rsidRPr="00B16794">
        <w:t>ские упражнения и комбинации. Гимнастические упражнения и комбинации на спорти</w:t>
      </w:r>
      <w:r w:rsidRPr="00B16794">
        <w:t>в</w:t>
      </w:r>
      <w:r w:rsidRPr="00B16794">
        <w:t>ных снарядах (опорные прыжки, упражнения на гимнастическом бревне (девочки), у</w:t>
      </w:r>
      <w:r w:rsidRPr="00B16794">
        <w:t>п</w:t>
      </w:r>
      <w:r w:rsidRPr="00B16794">
        <w:t xml:space="preserve">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B16794">
        <w:rPr>
          <w:i/>
        </w:rPr>
        <w:t>мини-футбол</w:t>
      </w:r>
      <w:r w:rsidRPr="00B16794">
        <w:t>, волейбол, баскетбол. Лыжные гонки: передвижение на лыжах разными способ</w:t>
      </w:r>
      <w:r w:rsidRPr="00B16794">
        <w:t>а</w:t>
      </w:r>
      <w:r w:rsidRPr="00B16794">
        <w:t>ми. Подъемы, спуски, повороты, торможения.</w:t>
      </w:r>
    </w:p>
    <w:p w:rsidR="00256041" w:rsidRPr="00B16794" w:rsidRDefault="00256041" w:rsidP="00256041">
      <w:pPr>
        <w:pStyle w:val="ab"/>
        <w:tabs>
          <w:tab w:val="left" w:pos="567"/>
        </w:tabs>
        <w:spacing w:after="0" w:line="240" w:lineRule="auto"/>
        <w:ind w:left="0" w:firstLine="426"/>
        <w:jc w:val="both"/>
        <w:rPr>
          <w:rFonts w:ascii="Times New Roman" w:hAnsi="Times New Roman"/>
          <w:b/>
          <w:sz w:val="24"/>
          <w:szCs w:val="24"/>
        </w:rPr>
      </w:pPr>
      <w:r w:rsidRPr="00B16794">
        <w:rPr>
          <w:rFonts w:ascii="Times New Roman" w:hAnsi="Times New Roman"/>
          <w:b/>
          <w:sz w:val="24"/>
          <w:szCs w:val="24"/>
        </w:rPr>
        <w:t>Прикладно-ориентированная физкультурная деятельность</w:t>
      </w:r>
    </w:p>
    <w:p w:rsidR="00256041" w:rsidRPr="00B16794" w:rsidRDefault="00256041" w:rsidP="00256041">
      <w:pPr>
        <w:tabs>
          <w:tab w:val="left" w:pos="567"/>
        </w:tabs>
        <w:ind w:firstLine="426"/>
        <w:jc w:val="both"/>
      </w:pPr>
      <w:r w:rsidRPr="00B16794">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w:t>
      </w:r>
      <w:r w:rsidRPr="00B16794">
        <w:t>е</w:t>
      </w:r>
      <w:r w:rsidRPr="00B16794">
        <w:t>ния.Общефизическая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w:t>
      </w:r>
      <w:r w:rsidRPr="00B16794">
        <w:t>и</w:t>
      </w:r>
      <w:r w:rsidRPr="00B16794">
        <w:t>альных физических качеств, определяемых базовым видом спорта (гимнастика с основами акробатики, легкая атлетика, лыжные гонки,  спортивные игры).</w:t>
      </w:r>
    </w:p>
    <w:p w:rsidR="00892C7B" w:rsidRPr="00B16794" w:rsidRDefault="00892C7B" w:rsidP="00892C7B">
      <w:pPr>
        <w:tabs>
          <w:tab w:val="left" w:pos="567"/>
        </w:tabs>
        <w:jc w:val="both"/>
      </w:pPr>
    </w:p>
    <w:p w:rsidR="00256041" w:rsidRPr="00B16794" w:rsidRDefault="00CB5483" w:rsidP="00256041">
      <w:pPr>
        <w:pStyle w:val="4"/>
        <w:tabs>
          <w:tab w:val="left" w:pos="567"/>
        </w:tabs>
        <w:spacing w:before="0" w:after="0"/>
        <w:ind w:firstLine="426"/>
        <w:rPr>
          <w:sz w:val="24"/>
          <w:szCs w:val="24"/>
        </w:rPr>
      </w:pPr>
      <w:bookmarkStart w:id="190" w:name="_Toc414553253"/>
      <w:bookmarkStart w:id="191" w:name="_Toc410654042"/>
      <w:bookmarkStart w:id="192" w:name="_Toc409691717"/>
      <w:r w:rsidRPr="00B16794">
        <w:rPr>
          <w:sz w:val="24"/>
          <w:szCs w:val="24"/>
        </w:rPr>
        <w:t>2.3</w:t>
      </w:r>
      <w:r w:rsidR="00256041" w:rsidRPr="00B16794">
        <w:rPr>
          <w:sz w:val="24"/>
          <w:szCs w:val="24"/>
        </w:rPr>
        <w:t>.17. Основы безопасности жизнедеятельности</w:t>
      </w:r>
      <w:bookmarkEnd w:id="190"/>
      <w:bookmarkEnd w:id="191"/>
      <w:bookmarkEnd w:id="192"/>
    </w:p>
    <w:p w:rsidR="00256041" w:rsidRPr="00B16794" w:rsidRDefault="00256041" w:rsidP="00256041">
      <w:pPr>
        <w:tabs>
          <w:tab w:val="left" w:pos="567"/>
        </w:tabs>
        <w:ind w:firstLine="426"/>
        <w:jc w:val="both"/>
      </w:pPr>
      <w:r w:rsidRPr="00B16794">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w:t>
      </w:r>
      <w:r w:rsidRPr="00B16794">
        <w:t>и</w:t>
      </w:r>
      <w:r w:rsidRPr="00B16794">
        <w:t>ально сложного и технически насыщенного окружающего мира.</w:t>
      </w:r>
    </w:p>
    <w:p w:rsidR="00256041" w:rsidRPr="00B16794" w:rsidRDefault="00256041" w:rsidP="00256041">
      <w:pPr>
        <w:tabs>
          <w:tab w:val="left" w:pos="567"/>
        </w:tabs>
        <w:overflowPunct w:val="0"/>
        <w:autoSpaceDE w:val="0"/>
        <w:autoSpaceDN w:val="0"/>
        <w:adjustRightInd w:val="0"/>
        <w:ind w:firstLine="426"/>
        <w:jc w:val="both"/>
      </w:pPr>
      <w:r w:rsidRPr="00B16794">
        <w:t>Целью изучения и освоения программы является формирование у подрастающего п</w:t>
      </w:r>
      <w:r w:rsidRPr="00B16794">
        <w:t>о</w:t>
      </w:r>
      <w:r w:rsidRPr="00B16794">
        <w:t>коления россиян культуры безопасности жизнедеятельности в современном мире в соо</w:t>
      </w:r>
      <w:r w:rsidRPr="00B16794">
        <w:t>т</w:t>
      </w:r>
      <w:r w:rsidRPr="00B16794">
        <w:t>ветствии с требованиями, предъявляемыми Федеральным государственным образовател</w:t>
      </w:r>
      <w:r w:rsidRPr="00B16794">
        <w:t>ь</w:t>
      </w:r>
      <w:r w:rsidRPr="00B16794">
        <w:t>ным стандартом основного общего образования.</w:t>
      </w:r>
    </w:p>
    <w:p w:rsidR="00256041" w:rsidRPr="00B16794" w:rsidRDefault="00256041" w:rsidP="00256041">
      <w:pPr>
        <w:tabs>
          <w:tab w:val="left" w:pos="567"/>
        </w:tabs>
        <w:overflowPunct w:val="0"/>
        <w:autoSpaceDE w:val="0"/>
        <w:autoSpaceDN w:val="0"/>
        <w:adjustRightInd w:val="0"/>
        <w:ind w:firstLine="426"/>
        <w:jc w:val="both"/>
      </w:pPr>
      <w:r w:rsidRPr="00B16794">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56041" w:rsidRPr="00B16794" w:rsidRDefault="00256041" w:rsidP="00CB5483">
      <w:pPr>
        <w:tabs>
          <w:tab w:val="left" w:pos="567"/>
        </w:tabs>
        <w:overflowPunct w:val="0"/>
        <w:autoSpaceDE w:val="0"/>
        <w:autoSpaceDN w:val="0"/>
        <w:adjustRightInd w:val="0"/>
        <w:ind w:firstLine="426"/>
        <w:jc w:val="both"/>
      </w:pPr>
      <w:r w:rsidRPr="00B16794">
        <w:t>Программа определяет базовое содержание по учебному предмету «Основы безопа</w:t>
      </w:r>
      <w:r w:rsidRPr="00B16794">
        <w:t>с</w:t>
      </w:r>
      <w:r w:rsidRPr="00B16794">
        <w:t>ности жизнедеятельности» в форме и объеме, которые соответствуют возрастным особе</w:t>
      </w:r>
      <w:r w:rsidRPr="00B16794">
        <w:t>н</w:t>
      </w:r>
      <w:r w:rsidRPr="00B16794">
        <w:t>ностям обучающихся и учитывает возможность освоения приемов умственной и практ</w:t>
      </w:r>
      <w:r w:rsidRPr="00B16794">
        <w:t>и</w:t>
      </w:r>
      <w:r w:rsidRPr="00B16794">
        <w:t>ческой деятельности обучающихся, что является важнейшим компонентом развивающего обучения.</w:t>
      </w:r>
    </w:p>
    <w:p w:rsidR="00256041" w:rsidRPr="00B16794" w:rsidRDefault="00256041" w:rsidP="00CB5483">
      <w:pPr>
        <w:tabs>
          <w:tab w:val="left" w:pos="567"/>
        </w:tabs>
        <w:overflowPunct w:val="0"/>
        <w:autoSpaceDE w:val="0"/>
        <w:autoSpaceDN w:val="0"/>
        <w:adjustRightInd w:val="0"/>
        <w:ind w:firstLine="426"/>
        <w:jc w:val="both"/>
      </w:pPr>
      <w:r w:rsidRPr="00B16794">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w:t>
      </w:r>
      <w:r w:rsidRPr="00B16794">
        <w:t>и</w:t>
      </w:r>
      <w:r w:rsidRPr="00B16794">
        <w:t>фики обучения.</w:t>
      </w:r>
    </w:p>
    <w:p w:rsidR="00256041" w:rsidRPr="00B16794" w:rsidRDefault="00256041" w:rsidP="00CB5483">
      <w:pPr>
        <w:tabs>
          <w:tab w:val="left" w:pos="567"/>
        </w:tabs>
        <w:ind w:firstLine="426"/>
        <w:jc w:val="both"/>
      </w:pPr>
      <w:r w:rsidRPr="00B16794">
        <w:t>Основы безопасности жизнедеятельности как учебный предмет обеспечивает:</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обучающимися знаний о безопасном поведении в повседневной жизнедеятел</w:t>
      </w:r>
      <w:r w:rsidRPr="00B16794">
        <w:t>ь</w:t>
      </w:r>
      <w:r w:rsidRPr="00B16794">
        <w:t>ности;</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w:t>
      </w:r>
      <w:r w:rsidRPr="00B16794">
        <w:t>ж</w:t>
      </w:r>
      <w:r w:rsidRPr="00B16794">
        <w:t>данской идентичности и правового поведения;</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понимание необходимости беречь и сохранять свое здоровье как индивидуальную и о</w:t>
      </w:r>
      <w:r w:rsidRPr="00B16794">
        <w:t>б</w:t>
      </w:r>
      <w:r w:rsidRPr="00B16794">
        <w:t>щественную ценность;</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понимание необходимости сохранения природы и окружающей среды для полноценной жизни человека;</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обучающимися умений экологического проектирования безопасной жизнеде</w:t>
      </w:r>
      <w:r w:rsidRPr="00B16794">
        <w:t>я</w:t>
      </w:r>
      <w:r w:rsidRPr="00B16794">
        <w:t>тельности с учетом природных, техногенных и социальных рисков;</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понимание роли государства и действующего законодательства в обеспечении наци</w:t>
      </w:r>
      <w:r w:rsidRPr="00B16794">
        <w:t>о</w:t>
      </w:r>
      <w:r w:rsidRPr="00B16794">
        <w:t>нальной безопасности и защиты населения от опасных и чрезвычайных ситуаций приро</w:t>
      </w:r>
      <w:r w:rsidRPr="00B16794">
        <w:t>д</w:t>
      </w:r>
      <w:r w:rsidRPr="00B16794">
        <w:t>ного, техногенного и социального характера, в том числе от экстремизма, терроризма и наркотизма;</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умений оказывать первую помощь пострадавшим;</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умений готовность проявлять предосторожность в ситуациях неопределенн</w:t>
      </w:r>
      <w:r w:rsidRPr="00B16794">
        <w:t>о</w:t>
      </w:r>
      <w:r w:rsidRPr="00B16794">
        <w:t>сти;</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умений принимать обоснованные решения в конкретной опасной (чрезвыча</w:t>
      </w:r>
      <w:r w:rsidRPr="00B16794">
        <w:t>й</w:t>
      </w:r>
      <w:r w:rsidRPr="00B16794">
        <w:t>ной) ситуации с учетом реально складывающейся обстановки и индивидуальных возмо</w:t>
      </w:r>
      <w:r w:rsidRPr="00B16794">
        <w:t>ж</w:t>
      </w:r>
      <w:r w:rsidRPr="00B16794">
        <w:t>ностей;</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умений использовать средства индивидуальной и коллективной защиты.</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Освоение и понимание учебного предмета «Основы безопасности жизнедеятельности» направлено на:</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воспитание у обучающихся чувства ответственности за личную безопасность, ценнос</w:t>
      </w:r>
      <w:r w:rsidRPr="00B16794">
        <w:t>т</w:t>
      </w:r>
      <w:r w:rsidRPr="00B16794">
        <w:t>ного отношения к своему здоровью и жизни;</w:t>
      </w:r>
    </w:p>
    <w:p w:rsidR="00256041" w:rsidRPr="00B16794" w:rsidRDefault="00256041" w:rsidP="00626A14">
      <w:pPr>
        <w:numPr>
          <w:ilvl w:val="0"/>
          <w:numId w:val="80"/>
        </w:numPr>
        <w:tabs>
          <w:tab w:val="left" w:pos="142"/>
          <w:tab w:val="left" w:pos="567"/>
          <w:tab w:val="left" w:pos="1134"/>
        </w:tabs>
        <w:autoSpaceDE w:val="0"/>
        <w:autoSpaceDN w:val="0"/>
        <w:adjustRightInd w:val="0"/>
        <w:ind w:left="0" w:right="-86" w:hanging="11"/>
        <w:jc w:val="both"/>
      </w:pPr>
      <w:r w:rsidRPr="00B16794">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56041" w:rsidRPr="00B16794" w:rsidRDefault="00256041" w:rsidP="00626A14">
      <w:pPr>
        <w:numPr>
          <w:ilvl w:val="0"/>
          <w:numId w:val="80"/>
        </w:numPr>
        <w:tabs>
          <w:tab w:val="left" w:pos="142"/>
          <w:tab w:val="left" w:pos="567"/>
          <w:tab w:val="left" w:pos="1134"/>
        </w:tabs>
        <w:autoSpaceDE w:val="0"/>
        <w:autoSpaceDN w:val="0"/>
        <w:adjustRightInd w:val="0"/>
        <w:ind w:left="0" w:hanging="11"/>
        <w:jc w:val="both"/>
      </w:pPr>
      <w:r w:rsidRPr="00B16794">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w:t>
      </w:r>
      <w:r w:rsidRPr="00B16794">
        <w:t>т</w:t>
      </w:r>
      <w:r w:rsidRPr="00B16794">
        <w:t>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w:t>
      </w:r>
      <w:r w:rsidRPr="00B16794">
        <w:t>с</w:t>
      </w:r>
      <w:r w:rsidRPr="00B16794">
        <w:t>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w:t>
      </w:r>
      <w:r w:rsidRPr="00B16794">
        <w:t>е</w:t>
      </w:r>
      <w:r w:rsidRPr="00B16794">
        <w:t>ловека.</w:t>
      </w:r>
    </w:p>
    <w:p w:rsidR="00256041" w:rsidRPr="00B16794" w:rsidRDefault="00256041" w:rsidP="00256041">
      <w:pPr>
        <w:tabs>
          <w:tab w:val="left" w:pos="567"/>
        </w:tabs>
        <w:overflowPunct w:val="0"/>
        <w:autoSpaceDE w:val="0"/>
        <w:autoSpaceDN w:val="0"/>
        <w:adjustRightInd w:val="0"/>
        <w:ind w:firstLine="426"/>
        <w:jc w:val="both"/>
      </w:pPr>
      <w:r w:rsidRPr="00B16794">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w:t>
      </w:r>
      <w:r w:rsidRPr="00B16794">
        <w:t>и</w:t>
      </w:r>
      <w:r w:rsidRPr="00B16794">
        <w:t>рованию у обучающихся умения безопасно использовать учебное оборудование, пров</w:t>
      </w:r>
      <w:r w:rsidRPr="00B16794">
        <w:t>о</w:t>
      </w:r>
      <w:r w:rsidRPr="00B16794">
        <w:t>дить исследования, анализировать полученные результаты, представлять и научно арг</w:t>
      </w:r>
      <w:r w:rsidRPr="00B16794">
        <w:t>у</w:t>
      </w:r>
      <w:r w:rsidRPr="00B16794">
        <w:t>ментировать полученные выводы.</w:t>
      </w:r>
    </w:p>
    <w:p w:rsidR="00256041" w:rsidRPr="00B16794" w:rsidRDefault="00256041" w:rsidP="006B1249">
      <w:pPr>
        <w:tabs>
          <w:tab w:val="left" w:pos="567"/>
        </w:tabs>
        <w:overflowPunct w:val="0"/>
        <w:autoSpaceDE w:val="0"/>
        <w:autoSpaceDN w:val="0"/>
        <w:adjustRightInd w:val="0"/>
        <w:ind w:firstLine="425"/>
        <w:contextualSpacing/>
        <w:jc w:val="both"/>
      </w:pPr>
      <w:r w:rsidRPr="00B16794">
        <w:t>Межпредметная интеграция и связь учебного предмета «Основы безопасности жизн</w:t>
      </w:r>
      <w:r w:rsidRPr="00B16794">
        <w:t>е</w:t>
      </w:r>
      <w:r w:rsidRPr="00B16794">
        <w:t>деятельности» с такими предметами как «Биология», «История», «Информатика», «Общ</w:t>
      </w:r>
      <w:r w:rsidRPr="00B16794">
        <w:t>е</w:t>
      </w:r>
      <w:r w:rsidRPr="00B16794">
        <w:t>ствознание», «Физика», «Химия», «Экология», «Экономическая и социальная география», «Физическая культура» способствует формированию целостного представления об из</w:t>
      </w:r>
      <w:r w:rsidRPr="00B16794">
        <w:t>у</w:t>
      </w:r>
      <w:r w:rsidRPr="00B16794">
        <w:t>чаемом объекте, явлении, содействует лучшему усвоению содержания предмета, устано</w:t>
      </w:r>
      <w:r w:rsidRPr="00B16794">
        <w:t>в</w:t>
      </w:r>
      <w:r w:rsidRPr="00B16794">
        <w:t>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256041" w:rsidRPr="00B16794" w:rsidRDefault="00256041" w:rsidP="006B1249">
      <w:pPr>
        <w:tabs>
          <w:tab w:val="left" w:pos="567"/>
        </w:tabs>
        <w:ind w:firstLine="425"/>
        <w:contextualSpacing/>
        <w:jc w:val="both"/>
        <w:rPr>
          <w:b/>
          <w:bCs/>
        </w:rPr>
      </w:pPr>
      <w:r w:rsidRPr="00B16794">
        <w:rPr>
          <w:b/>
          <w:bCs/>
        </w:rPr>
        <w:t>Основы безопасности личности, общества и государства.</w:t>
      </w:r>
    </w:p>
    <w:p w:rsidR="00256041" w:rsidRPr="00B16794" w:rsidRDefault="00256041" w:rsidP="00256041">
      <w:pPr>
        <w:tabs>
          <w:tab w:val="left" w:pos="426"/>
          <w:tab w:val="left" w:pos="567"/>
        </w:tabs>
        <w:ind w:firstLine="426"/>
        <w:jc w:val="both"/>
        <w:rPr>
          <w:b/>
          <w:bCs/>
          <w:shd w:val="clear" w:color="auto" w:fill="FFFFFF"/>
        </w:rPr>
      </w:pPr>
      <w:r w:rsidRPr="00B16794">
        <w:rPr>
          <w:b/>
          <w:bCs/>
          <w:shd w:val="clear" w:color="auto" w:fill="FFFFFF"/>
        </w:rPr>
        <w:t xml:space="preserve">Основы комплексной безопасности </w:t>
      </w:r>
    </w:p>
    <w:p w:rsidR="00256041" w:rsidRPr="00B16794" w:rsidRDefault="00256041" w:rsidP="00256041">
      <w:pPr>
        <w:tabs>
          <w:tab w:val="left" w:pos="567"/>
        </w:tabs>
        <w:ind w:firstLine="426"/>
        <w:jc w:val="both"/>
        <w:rPr>
          <w:i/>
        </w:rPr>
      </w:pPr>
      <w:r w:rsidRPr="00B16794">
        <w:t>Человек и окружающая среда. Мероприятия по защите населения в местах с неблаг</w:t>
      </w:r>
      <w:r w:rsidRPr="00B16794">
        <w:t>о</w:t>
      </w:r>
      <w:r w:rsidRPr="00B16794">
        <w:t>приятной экологической обстановкой, предельно допустимые концентрации вредных в</w:t>
      </w:r>
      <w:r w:rsidRPr="00B16794">
        <w:t>е</w:t>
      </w:r>
      <w:r w:rsidRPr="00B16794">
        <w:t>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w:t>
      </w:r>
      <w:r w:rsidRPr="00B16794">
        <w:t>н</w:t>
      </w:r>
      <w:r w:rsidRPr="00B16794">
        <w:t xml:space="preserve">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16794">
        <w:rPr>
          <w:i/>
        </w:rPr>
        <w:t>Средс</w:t>
      </w:r>
      <w:r w:rsidRPr="00B16794">
        <w:rPr>
          <w:i/>
        </w:rPr>
        <w:t>т</w:t>
      </w:r>
      <w:r w:rsidRPr="00B16794">
        <w:rPr>
          <w:i/>
        </w:rPr>
        <w:t>ва индивидуальной защиты велосипедиста.</w:t>
      </w:r>
      <w:r w:rsidRPr="00B16794">
        <w:t xml:space="preserve"> Пожар его причины и последствия. Правила поведения при пожаре при пожаре. Первичные средства пожаротушения. Средства инд</w:t>
      </w:r>
      <w:r w:rsidRPr="00B16794">
        <w:t>и</w:t>
      </w:r>
      <w:r w:rsidRPr="00B16794">
        <w:t xml:space="preserve">видуальной защиты. Водоемы. Правила поведения у воды и оказания помощи на воде. Правила безопасности в туристических походах </w:t>
      </w:r>
      <w:r w:rsidRPr="00B16794">
        <w:rPr>
          <w:i/>
        </w:rPr>
        <w:t>и поездках.</w:t>
      </w:r>
      <w:r w:rsidRPr="00B16794">
        <w:t xml:space="preserve"> Правила поведения в авт</w:t>
      </w:r>
      <w:r w:rsidRPr="00B16794">
        <w:t>о</w:t>
      </w:r>
      <w:r w:rsidRPr="00B16794">
        <w:t>номных условиях. Сигналы бедствия, способы их подачи и ответы на них. Правила без</w:t>
      </w:r>
      <w:r w:rsidRPr="00B16794">
        <w:t>о</w:t>
      </w:r>
      <w:r w:rsidRPr="00B16794">
        <w:t>пасности в ситуациях криминогенного характера (квартира, улица, подъезд, лифт, ка</w:t>
      </w:r>
      <w:r w:rsidRPr="00B16794">
        <w:t>р</w:t>
      </w:r>
      <w:r w:rsidRPr="00B16794">
        <w:t xml:space="preserve">манная кража, мошенничество, </w:t>
      </w:r>
      <w:r w:rsidRPr="00B16794">
        <w:rPr>
          <w:i/>
        </w:rPr>
        <w:t>самозащита покупателя</w:t>
      </w:r>
      <w:r w:rsidRPr="00B16794">
        <w:t>). Элементарные способы сам</w:t>
      </w:r>
      <w:r w:rsidRPr="00B16794">
        <w:t>о</w:t>
      </w:r>
      <w:r w:rsidRPr="00B16794">
        <w:t xml:space="preserve">защиты. </w:t>
      </w:r>
      <w:r w:rsidRPr="00B16794">
        <w:rPr>
          <w:i/>
        </w:rPr>
        <w:t>Информационная безопасность подростка.</w:t>
      </w:r>
    </w:p>
    <w:p w:rsidR="00256041" w:rsidRPr="00B16794" w:rsidRDefault="00256041" w:rsidP="00256041">
      <w:pPr>
        <w:tabs>
          <w:tab w:val="left" w:pos="426"/>
          <w:tab w:val="left" w:pos="567"/>
        </w:tabs>
        <w:ind w:firstLine="426"/>
        <w:jc w:val="both"/>
      </w:pPr>
      <w:r w:rsidRPr="00B16794">
        <w:rPr>
          <w:b/>
        </w:rPr>
        <w:t xml:space="preserve">Защита населения Российской Федерации от чрезвычайных </w:t>
      </w:r>
      <w:r w:rsidRPr="00B16794">
        <w:rPr>
          <w:b/>
          <w:bCs/>
          <w:shd w:val="clear" w:color="auto" w:fill="FFFFFF"/>
        </w:rPr>
        <w:t>ситуаций</w:t>
      </w:r>
    </w:p>
    <w:p w:rsidR="00256041" w:rsidRPr="00B16794" w:rsidRDefault="00256041" w:rsidP="00256041">
      <w:pPr>
        <w:tabs>
          <w:tab w:val="left" w:pos="567"/>
        </w:tabs>
        <w:ind w:firstLine="426"/>
        <w:jc w:val="both"/>
      </w:pPr>
      <w:r w:rsidRPr="00B16794">
        <w:t>Чрезвычайные ситуации природного характера и защита населения от них (землетр</w:t>
      </w:r>
      <w:r w:rsidRPr="00B16794">
        <w:t>я</w:t>
      </w:r>
      <w:r w:rsidRPr="00B16794">
        <w:t>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w:t>
      </w:r>
      <w:r w:rsidRPr="00B16794">
        <w:t>ж</w:t>
      </w:r>
      <w:r w:rsidRPr="00B16794">
        <w:t>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w:t>
      </w:r>
      <w:r w:rsidRPr="00B16794">
        <w:t>е</w:t>
      </w:r>
      <w:r w:rsidRPr="00B16794">
        <w:t>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w:t>
      </w:r>
      <w:r w:rsidRPr="00B16794">
        <w:t>о</w:t>
      </w:r>
      <w:r w:rsidRPr="00B16794">
        <w:t>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56041" w:rsidRPr="00B16794" w:rsidRDefault="00256041" w:rsidP="00256041">
      <w:pPr>
        <w:tabs>
          <w:tab w:val="left" w:pos="426"/>
          <w:tab w:val="left" w:pos="567"/>
        </w:tabs>
        <w:ind w:firstLine="426"/>
        <w:jc w:val="both"/>
        <w:rPr>
          <w:bCs/>
          <w:shd w:val="clear" w:color="auto" w:fill="FFFFFF"/>
        </w:rPr>
      </w:pPr>
      <w:r w:rsidRPr="00B16794">
        <w:rPr>
          <w:b/>
          <w:bCs/>
        </w:rPr>
        <w:t>Основы противодействия терроризму, экстремизму и наркотизму в Российской Федерации</w:t>
      </w:r>
    </w:p>
    <w:p w:rsidR="00256041" w:rsidRPr="00B16794" w:rsidRDefault="00256041" w:rsidP="00256041">
      <w:pPr>
        <w:tabs>
          <w:tab w:val="left" w:pos="0"/>
          <w:tab w:val="left" w:pos="567"/>
        </w:tabs>
        <w:ind w:firstLine="426"/>
        <w:jc w:val="both"/>
      </w:pPr>
      <w:r w:rsidRPr="00B16794">
        <w:t>Терроризм, экстремизм, наркотизм - сущность и угрозы безопасности личности и о</w:t>
      </w:r>
      <w:r w:rsidRPr="00B16794">
        <w:t>б</w:t>
      </w:r>
      <w:r w:rsidRPr="00B16794">
        <w:t xml:space="preserve">щества. </w:t>
      </w:r>
      <w:r w:rsidRPr="00B16794">
        <w:rPr>
          <w:i/>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w:t>
      </w:r>
      <w:r w:rsidRPr="00B16794">
        <w:rPr>
          <w:i/>
        </w:rPr>
        <w:t>е</w:t>
      </w:r>
      <w:r w:rsidRPr="00B16794">
        <w:rPr>
          <w:i/>
        </w:rPr>
        <w:t>ния.</w:t>
      </w:r>
      <w:r w:rsidRPr="00B16794">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w:t>
      </w:r>
      <w:r w:rsidRPr="00B16794">
        <w:t>о</w:t>
      </w:r>
      <w:r w:rsidRPr="00B16794">
        <w:t>бождению заложников. Личная безопасность при посещении массовых мероприятий.</w:t>
      </w:r>
    </w:p>
    <w:p w:rsidR="00256041" w:rsidRPr="00B16794" w:rsidRDefault="00256041" w:rsidP="00256041">
      <w:pPr>
        <w:tabs>
          <w:tab w:val="left" w:pos="567"/>
        </w:tabs>
        <w:ind w:firstLine="426"/>
        <w:jc w:val="both"/>
        <w:rPr>
          <w:b/>
          <w:bCs/>
        </w:rPr>
      </w:pPr>
      <w:r w:rsidRPr="00B16794">
        <w:rPr>
          <w:b/>
          <w:bCs/>
        </w:rPr>
        <w:t>Основы медицинских знаний и здорового образа жизни</w:t>
      </w:r>
    </w:p>
    <w:p w:rsidR="00256041" w:rsidRPr="00B16794" w:rsidRDefault="00256041" w:rsidP="00256041">
      <w:pPr>
        <w:tabs>
          <w:tab w:val="left" w:pos="426"/>
          <w:tab w:val="left" w:pos="567"/>
        </w:tabs>
        <w:ind w:firstLine="426"/>
        <w:jc w:val="both"/>
        <w:rPr>
          <w:b/>
          <w:bCs/>
        </w:rPr>
      </w:pPr>
      <w:r w:rsidRPr="00B16794">
        <w:rPr>
          <w:b/>
          <w:bCs/>
        </w:rPr>
        <w:t>Основы здорового образа жизни</w:t>
      </w:r>
    </w:p>
    <w:p w:rsidR="00256041" w:rsidRPr="00B16794" w:rsidRDefault="00256041" w:rsidP="00256041">
      <w:pPr>
        <w:tabs>
          <w:tab w:val="left" w:pos="567"/>
        </w:tabs>
        <w:ind w:firstLine="426"/>
        <w:jc w:val="both"/>
        <w:rPr>
          <w:bCs/>
        </w:rPr>
      </w:pPr>
      <w:r w:rsidRPr="00B16794">
        <w:rPr>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w:t>
      </w:r>
      <w:r w:rsidRPr="00B16794">
        <w:rPr>
          <w:bCs/>
        </w:rPr>
        <w:t>р</w:t>
      </w:r>
      <w:r w:rsidRPr="00B16794">
        <w:rPr>
          <w:bCs/>
        </w:rPr>
        <w:t>котических веществ, курение табака и курительных смесей), их влияние на здор</w:t>
      </w:r>
      <w:r w:rsidRPr="00B16794">
        <w:rPr>
          <w:bCs/>
        </w:rPr>
        <w:t>о</w:t>
      </w:r>
      <w:r w:rsidRPr="00B16794">
        <w:rPr>
          <w:bCs/>
        </w:rPr>
        <w:t xml:space="preserve">вье.Профилактика вредных привычек и их факторов. </w:t>
      </w:r>
      <w:r w:rsidRPr="00B16794">
        <w:rPr>
          <w:bCs/>
          <w:i/>
        </w:rPr>
        <w:t>Семья в современном обществе. Права и обязанности супругов. Защита прав ребенка.</w:t>
      </w:r>
    </w:p>
    <w:p w:rsidR="00256041" w:rsidRPr="00B16794" w:rsidRDefault="00256041" w:rsidP="00256041">
      <w:pPr>
        <w:tabs>
          <w:tab w:val="left" w:pos="426"/>
          <w:tab w:val="left" w:pos="567"/>
        </w:tabs>
        <w:ind w:firstLine="426"/>
        <w:jc w:val="both"/>
        <w:rPr>
          <w:b/>
          <w:bCs/>
        </w:rPr>
      </w:pPr>
      <w:r w:rsidRPr="00B16794">
        <w:rPr>
          <w:b/>
          <w:bCs/>
        </w:rPr>
        <w:t>Основы медицинских знаний и оказание первой помощи</w:t>
      </w:r>
    </w:p>
    <w:p w:rsidR="00256041" w:rsidRPr="00B16794" w:rsidRDefault="00256041" w:rsidP="00256041">
      <w:pPr>
        <w:tabs>
          <w:tab w:val="left" w:pos="567"/>
        </w:tabs>
        <w:ind w:firstLine="426"/>
        <w:jc w:val="both"/>
        <w:rPr>
          <w:i/>
        </w:rPr>
      </w:pPr>
      <w:r w:rsidRPr="00B16794">
        <w:t>Основы оказания первой помощи. Первая помощь при наружном и внутреннем кров</w:t>
      </w:r>
      <w:r w:rsidRPr="00B16794">
        <w:t>о</w:t>
      </w:r>
      <w:r w:rsidRPr="00B16794">
        <w:t xml:space="preserve">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B16794">
        <w:rPr>
          <w:i/>
        </w:rPr>
        <w:t>Основные неинфекционные и инфекционные заболевания,их профилактика</w:t>
      </w:r>
      <w:r w:rsidRPr="00B16794">
        <w:t>. Первая помощь при отравлениях. Первая помощь при тепловом (солне</w:t>
      </w:r>
      <w:r w:rsidRPr="00B16794">
        <w:t>ч</w:t>
      </w:r>
      <w:r w:rsidRPr="00B16794">
        <w:t>ном) ударе. Первая помощь при укусе насекомых и змей.</w:t>
      </w:r>
      <w:r w:rsidRPr="00B16794">
        <w:rPr>
          <w:i/>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ED2FDC" w:rsidRPr="00B16794" w:rsidRDefault="00ED2FDC" w:rsidP="00ED2FDC">
      <w:pPr>
        <w:pStyle w:val="4"/>
        <w:tabs>
          <w:tab w:val="left" w:pos="567"/>
        </w:tabs>
        <w:spacing w:before="0" w:after="0"/>
        <w:ind w:firstLine="426"/>
        <w:rPr>
          <w:sz w:val="24"/>
          <w:szCs w:val="24"/>
        </w:rPr>
      </w:pPr>
      <w:r w:rsidRPr="00B16794">
        <w:rPr>
          <w:sz w:val="24"/>
          <w:szCs w:val="24"/>
        </w:rPr>
        <w:t xml:space="preserve">2.3.18. Основы </w:t>
      </w:r>
      <w:r w:rsidR="00764ECD" w:rsidRPr="00B16794">
        <w:rPr>
          <w:sz w:val="24"/>
          <w:szCs w:val="24"/>
        </w:rPr>
        <w:t>духовно - нравст</w:t>
      </w:r>
      <w:r w:rsidRPr="00B16794">
        <w:rPr>
          <w:sz w:val="24"/>
          <w:szCs w:val="24"/>
        </w:rPr>
        <w:t>венной культуры народов России.</w:t>
      </w:r>
    </w:p>
    <w:p w:rsidR="00ED2FDC" w:rsidRPr="00B16794" w:rsidRDefault="00ED2FDC" w:rsidP="00ED2FDC">
      <w:pPr>
        <w:shd w:val="clear" w:color="auto" w:fill="FFFFFF"/>
        <w:ind w:firstLine="426"/>
        <w:jc w:val="both"/>
        <w:rPr>
          <w:color w:val="000000"/>
          <w:spacing w:val="5"/>
        </w:rPr>
      </w:pPr>
      <w:r w:rsidRPr="00B16794">
        <w:rPr>
          <w:color w:val="000000"/>
          <w:spacing w:val="2"/>
        </w:rPr>
        <w:t>Модуль «</w:t>
      </w:r>
      <w:r w:rsidRPr="00B16794">
        <w:t>Основы религиозных культур народов России</w:t>
      </w:r>
      <w:r w:rsidRPr="00B16794">
        <w:rPr>
          <w:color w:val="000000"/>
          <w:spacing w:val="2"/>
        </w:rPr>
        <w:t xml:space="preserve">», как и весь учебный курс является культурологическим и направлен на </w:t>
      </w:r>
      <w:r w:rsidRPr="00B16794">
        <w:rPr>
          <w:color w:val="000000"/>
        </w:rPr>
        <w:t>развитие у школьников 5 класса предста</w:t>
      </w:r>
      <w:r w:rsidRPr="00B16794">
        <w:rPr>
          <w:color w:val="000000"/>
        </w:rPr>
        <w:t>в</w:t>
      </w:r>
      <w:r w:rsidRPr="00B16794">
        <w:rPr>
          <w:color w:val="000000"/>
        </w:rPr>
        <w:t xml:space="preserve">лений о нравственных </w:t>
      </w:r>
      <w:r w:rsidRPr="00B16794">
        <w:rPr>
          <w:color w:val="000000"/>
          <w:spacing w:val="2"/>
        </w:rPr>
        <w:t>идеалах и ценностях, составляющих основу религиозных и све</w:t>
      </w:r>
      <w:r w:rsidRPr="00B16794">
        <w:rPr>
          <w:color w:val="000000"/>
          <w:spacing w:val="2"/>
        </w:rPr>
        <w:t>т</w:t>
      </w:r>
      <w:r w:rsidRPr="00B16794">
        <w:rPr>
          <w:color w:val="000000"/>
          <w:spacing w:val="2"/>
        </w:rPr>
        <w:t xml:space="preserve">ских традиций, на понимание их значения в жизни современного </w:t>
      </w:r>
      <w:r w:rsidRPr="00B16794">
        <w:rPr>
          <w:color w:val="000000"/>
          <w:spacing w:val="5"/>
        </w:rPr>
        <w:t>общества, а также св</w:t>
      </w:r>
      <w:r w:rsidRPr="00B16794">
        <w:rPr>
          <w:color w:val="000000"/>
          <w:spacing w:val="5"/>
        </w:rPr>
        <w:t>о</w:t>
      </w:r>
      <w:r w:rsidRPr="00B16794">
        <w:rPr>
          <w:color w:val="000000"/>
          <w:spacing w:val="5"/>
        </w:rPr>
        <w:t xml:space="preserve">ей сопричастности к ним. </w:t>
      </w:r>
    </w:p>
    <w:p w:rsidR="00ED2FDC" w:rsidRPr="00B16794" w:rsidRDefault="00ED2FDC" w:rsidP="00ED2FDC">
      <w:pPr>
        <w:tabs>
          <w:tab w:val="left" w:pos="567"/>
        </w:tabs>
        <w:ind w:firstLine="426"/>
        <w:jc w:val="both"/>
        <w:rPr>
          <w:i/>
        </w:rPr>
      </w:pPr>
      <w:r w:rsidRPr="00B16794">
        <w:t>Культуроведческий аспект в обучении способствует обогащению предметно-содержательного плана речи, вносит значительный вклад в воспитание, образование и развитие личности нового типа, ориентированной на ценностное отношение к родной стране, ее истории и традициям.</w:t>
      </w:r>
    </w:p>
    <w:p w:rsidR="00ED2FDC" w:rsidRPr="00B16794" w:rsidRDefault="00ED2FDC" w:rsidP="00ED2FDC">
      <w:pPr>
        <w:shd w:val="clear" w:color="auto" w:fill="FFFFFF"/>
        <w:tabs>
          <w:tab w:val="left" w:pos="1358"/>
          <w:tab w:val="left" w:pos="2186"/>
        </w:tabs>
        <w:ind w:right="7" w:firstLine="426"/>
        <w:jc w:val="both"/>
        <w:rPr>
          <w:b/>
          <w:bCs/>
        </w:rPr>
      </w:pPr>
      <w:r w:rsidRPr="00B16794">
        <w:rPr>
          <w:b/>
          <w:bCs/>
        </w:rPr>
        <w:t xml:space="preserve">Введение </w:t>
      </w:r>
    </w:p>
    <w:p w:rsidR="00ED2FDC" w:rsidRPr="00B16794" w:rsidRDefault="00ED2FDC" w:rsidP="00ED2FDC">
      <w:pPr>
        <w:shd w:val="clear" w:color="auto" w:fill="FFFFFF"/>
        <w:tabs>
          <w:tab w:val="left" w:pos="1358"/>
          <w:tab w:val="left" w:pos="2186"/>
        </w:tabs>
        <w:ind w:right="7" w:firstLine="426"/>
        <w:jc w:val="both"/>
      </w:pPr>
      <w:r w:rsidRPr="00B16794">
        <w:rPr>
          <w:bCs/>
        </w:rPr>
        <w:t xml:space="preserve">Введениев тему. </w:t>
      </w:r>
      <w:r w:rsidRPr="00B16794">
        <w:t>Традиционные религии России — неис</w:t>
      </w:r>
      <w:r w:rsidRPr="00B16794">
        <w:softHyphen/>
        <w:t>сякаемый источник духовного богатства для каждого россиянина.</w:t>
      </w:r>
    </w:p>
    <w:p w:rsidR="00ED2FDC" w:rsidRPr="00B16794" w:rsidRDefault="00ED2FDC" w:rsidP="00ED2FDC">
      <w:pPr>
        <w:shd w:val="clear" w:color="auto" w:fill="FFFFFF"/>
        <w:tabs>
          <w:tab w:val="left" w:pos="1358"/>
          <w:tab w:val="left" w:pos="2186"/>
        </w:tabs>
        <w:ind w:firstLine="426"/>
        <w:jc w:val="both"/>
        <w:rPr>
          <w:b/>
          <w:bCs/>
          <w:spacing w:val="-9"/>
        </w:rPr>
      </w:pPr>
      <w:r w:rsidRPr="00B16794">
        <w:rPr>
          <w:b/>
          <w:bCs/>
          <w:spacing w:val="-9"/>
        </w:rPr>
        <w:t xml:space="preserve"> Христианство </w:t>
      </w:r>
    </w:p>
    <w:p w:rsidR="00ED2FDC" w:rsidRPr="00B16794" w:rsidRDefault="00ED2FDC" w:rsidP="00ED2FDC">
      <w:pPr>
        <w:shd w:val="clear" w:color="auto" w:fill="FFFFFF"/>
        <w:tabs>
          <w:tab w:val="left" w:pos="1358"/>
          <w:tab w:val="left" w:pos="2186"/>
        </w:tabs>
        <w:ind w:firstLine="426"/>
        <w:jc w:val="both"/>
      </w:pPr>
      <w:r w:rsidRPr="00B16794">
        <w:rPr>
          <w:bCs/>
          <w:spacing w:val="-9"/>
        </w:rPr>
        <w:t>Правосла</w:t>
      </w:r>
      <w:r w:rsidRPr="00B16794">
        <w:rPr>
          <w:bCs/>
          <w:spacing w:val="-10"/>
        </w:rPr>
        <w:t>вие в Древ</w:t>
      </w:r>
      <w:r w:rsidRPr="00B16794">
        <w:rPr>
          <w:bCs/>
        </w:rPr>
        <w:t xml:space="preserve">ней Руси. </w:t>
      </w:r>
      <w:r w:rsidRPr="00B16794">
        <w:t>Крещение Руси и дохристианские традиции русского н</w:t>
      </w:r>
      <w:r w:rsidRPr="00B16794">
        <w:t>а</w:t>
      </w:r>
      <w:r w:rsidRPr="00B16794">
        <w:t>рода. Киев — центр православия в Древней Руси. Значение Киева для православных Ро</w:t>
      </w:r>
      <w:r w:rsidRPr="00B16794">
        <w:t>с</w:t>
      </w:r>
      <w:r w:rsidRPr="00B16794">
        <w:t>сии.  Рус</w:t>
      </w:r>
      <w:r w:rsidRPr="00B16794">
        <w:softHyphen/>
        <w:t xml:space="preserve">ское монашество.  Митрополит </w:t>
      </w:r>
      <w:r w:rsidR="008D534A" w:rsidRPr="00B16794">
        <w:t>Илларион</w:t>
      </w:r>
      <w:r w:rsidRPr="00B16794">
        <w:t>. Антоний и Феодосии  Печерские. Ки</w:t>
      </w:r>
      <w:r w:rsidRPr="00B16794">
        <w:t>е</w:t>
      </w:r>
      <w:r w:rsidRPr="00B16794">
        <w:t>во-Печерская лавра.</w:t>
      </w:r>
      <w:r w:rsidRPr="00B16794">
        <w:rPr>
          <w:bCs/>
        </w:rPr>
        <w:t xml:space="preserve">  «Поуче</w:t>
      </w:r>
      <w:r w:rsidRPr="00B16794">
        <w:rPr>
          <w:bCs/>
          <w:spacing w:val="-10"/>
        </w:rPr>
        <w:t>ние» Вла</w:t>
      </w:r>
      <w:r w:rsidRPr="00B16794">
        <w:rPr>
          <w:bCs/>
        </w:rPr>
        <w:t>димира</w:t>
      </w:r>
      <w:r w:rsidRPr="00B16794">
        <w:rPr>
          <w:bCs/>
          <w:spacing w:val="-11"/>
        </w:rPr>
        <w:t xml:space="preserve">Мономаха. </w:t>
      </w:r>
      <w:r w:rsidRPr="00B16794">
        <w:t xml:space="preserve"> Владимир   Мономах   —   прав</w:t>
      </w:r>
      <w:r w:rsidRPr="00B16794">
        <w:t>о</w:t>
      </w:r>
      <w:r w:rsidRPr="00B16794">
        <w:t>славный христианин.   «Поучение»   Мономаха  и его христианский нравственный идеал.</w:t>
      </w:r>
    </w:p>
    <w:p w:rsidR="00ED2FDC" w:rsidRPr="00B16794" w:rsidRDefault="00ED2FDC" w:rsidP="00AF39C5">
      <w:pPr>
        <w:shd w:val="clear" w:color="auto" w:fill="FFFFFF"/>
        <w:ind w:right="7" w:firstLine="426"/>
        <w:jc w:val="both"/>
      </w:pPr>
      <w:r w:rsidRPr="00B16794">
        <w:rPr>
          <w:bCs/>
        </w:rPr>
        <w:t>Православная</w:t>
      </w:r>
      <w:r w:rsidRPr="00B16794">
        <w:rPr>
          <w:bCs/>
          <w:spacing w:val="-14"/>
        </w:rPr>
        <w:t>Церковь и</w:t>
      </w:r>
      <w:r w:rsidRPr="00B16794">
        <w:rPr>
          <w:bCs/>
          <w:spacing w:val="-13"/>
        </w:rPr>
        <w:t>Нашествие</w:t>
      </w:r>
      <w:r w:rsidRPr="00B16794">
        <w:rPr>
          <w:bCs/>
        </w:rPr>
        <w:t>монголов.</w:t>
      </w:r>
      <w:r w:rsidRPr="00B16794">
        <w:t xml:space="preserve"> Нашествие на Русь монголов, разорение </w:t>
      </w:r>
      <w:r w:rsidRPr="00B16794">
        <w:rPr>
          <w:spacing w:val="-2"/>
        </w:rPr>
        <w:t xml:space="preserve">Киева и его православных святынь. Перенос митрополичьего престола из Киева во </w:t>
      </w:r>
      <w:r w:rsidRPr="00B16794">
        <w:rPr>
          <w:spacing w:val="-5"/>
        </w:rPr>
        <w:t>Влад</w:t>
      </w:r>
      <w:r w:rsidRPr="00B16794">
        <w:rPr>
          <w:spacing w:val="-5"/>
        </w:rPr>
        <w:t>и</w:t>
      </w:r>
      <w:r w:rsidRPr="00B16794">
        <w:rPr>
          <w:spacing w:val="-5"/>
        </w:rPr>
        <w:t>мир, а оттуда в Москву. Митрополит</w:t>
      </w:r>
      <w:r w:rsidRPr="00B16794">
        <w:t xml:space="preserve"> Петр. Русская Церковь и Золотая Орда. Русская Пр</w:t>
      </w:r>
      <w:r w:rsidRPr="00B16794">
        <w:t>а</w:t>
      </w:r>
      <w:r w:rsidRPr="00B16794">
        <w:t xml:space="preserve">вославная Церковь — оплот </w:t>
      </w:r>
      <w:r w:rsidRPr="00B16794">
        <w:rPr>
          <w:spacing w:val="-3"/>
        </w:rPr>
        <w:t xml:space="preserve">единства русских земель. Помощь Церкви </w:t>
      </w:r>
      <w:r w:rsidRPr="00B16794">
        <w:t>московским княз</w:t>
      </w:r>
      <w:r w:rsidRPr="00B16794">
        <w:t>ь</w:t>
      </w:r>
      <w:r w:rsidRPr="00B16794">
        <w:t>ям в укреплении госу</w:t>
      </w:r>
      <w:r w:rsidRPr="00B16794">
        <w:rPr>
          <w:spacing w:val="-3"/>
        </w:rPr>
        <w:t>дарства и собирании русских земель.</w:t>
      </w:r>
      <w:r w:rsidRPr="00B16794">
        <w:rPr>
          <w:bCs/>
          <w:spacing w:val="-9"/>
        </w:rPr>
        <w:t>Правосла</w:t>
      </w:r>
      <w:r w:rsidRPr="00B16794">
        <w:rPr>
          <w:bCs/>
          <w:spacing w:val="-7"/>
        </w:rPr>
        <w:t>вие в Мос</w:t>
      </w:r>
      <w:r w:rsidRPr="00B16794">
        <w:rPr>
          <w:bCs/>
        </w:rPr>
        <w:t>ковскойРуси.</w:t>
      </w:r>
      <w:r w:rsidRPr="00B16794">
        <w:t xml:space="preserve"> Митрополит Алексий и его заветы православным. Флорентийская уния. Установление а</w:t>
      </w:r>
      <w:r w:rsidRPr="00B16794">
        <w:t>в</w:t>
      </w:r>
      <w:r w:rsidRPr="00B16794">
        <w:t>токефалии Русской Церкви. Иосифляне и нестяжатели. Отношение христианина к бога</w:t>
      </w:r>
      <w:r w:rsidRPr="00B16794">
        <w:t>т</w:t>
      </w:r>
      <w:r w:rsidRPr="00B16794">
        <w:t>ству.</w:t>
      </w:r>
      <w:r w:rsidRPr="00B16794">
        <w:rPr>
          <w:bCs/>
          <w:spacing w:val="-9"/>
        </w:rPr>
        <w:t>Правосла</w:t>
      </w:r>
      <w:r w:rsidRPr="00B16794">
        <w:rPr>
          <w:bCs/>
          <w:spacing w:val="-8"/>
        </w:rPr>
        <w:t>вие в Рос</w:t>
      </w:r>
      <w:r w:rsidRPr="00B16794">
        <w:rPr>
          <w:bCs/>
        </w:rPr>
        <w:t xml:space="preserve">сийскомцарстве. </w:t>
      </w:r>
      <w:r w:rsidRPr="00B16794">
        <w:t>Учреждение в России  патриаршества. Митрополит Филипп и царь Иван Грозный.  Гражданский и христианский подвиг патриарха Гермог</w:t>
      </w:r>
      <w:r w:rsidRPr="00B16794">
        <w:t>е</w:t>
      </w:r>
      <w:r w:rsidRPr="00B16794">
        <w:t>на. Стремление царской власти ограничить влияние Церкви.  Царь Алексей  Михайлович и патриарх Никон.</w:t>
      </w:r>
    </w:p>
    <w:p w:rsidR="00ED2FDC" w:rsidRPr="00B16794" w:rsidRDefault="00ED2FDC" w:rsidP="00ED2FDC">
      <w:pPr>
        <w:shd w:val="clear" w:color="auto" w:fill="FFFFFF"/>
        <w:ind w:firstLine="426"/>
        <w:jc w:val="both"/>
      </w:pPr>
      <w:r w:rsidRPr="00B16794">
        <w:rPr>
          <w:bCs/>
        </w:rPr>
        <w:t>Заветы</w:t>
      </w:r>
      <w:r w:rsidRPr="00B16794">
        <w:rPr>
          <w:spacing w:val="-7"/>
        </w:rPr>
        <w:t>оптинских</w:t>
      </w:r>
      <w:r w:rsidRPr="00B16794">
        <w:rPr>
          <w:bCs/>
        </w:rPr>
        <w:t xml:space="preserve">старцев. </w:t>
      </w:r>
      <w:r w:rsidRPr="00B16794">
        <w:t xml:space="preserve">Ликвидация патриаршества при Петре </w:t>
      </w:r>
      <w:r w:rsidRPr="00B16794">
        <w:rPr>
          <w:lang w:val="en-US"/>
        </w:rPr>
        <w:t>I</w:t>
      </w:r>
      <w:r w:rsidRPr="00B16794">
        <w:t>. Ограничение   це</w:t>
      </w:r>
      <w:r w:rsidRPr="00B16794">
        <w:t>р</w:t>
      </w:r>
      <w:r w:rsidRPr="00B16794">
        <w:t xml:space="preserve">ковного   землевладения   Екатериной  </w:t>
      </w:r>
      <w:r w:rsidRPr="00B16794">
        <w:rPr>
          <w:lang w:val="en-US"/>
        </w:rPr>
        <w:t>II</w:t>
      </w:r>
      <w:r w:rsidRPr="00B16794">
        <w:t>. Сохранение  роли христианства в духовном пр</w:t>
      </w:r>
      <w:r w:rsidRPr="00B16794">
        <w:t>о</w:t>
      </w:r>
      <w:r w:rsidRPr="00B16794">
        <w:t xml:space="preserve">свещении народа. Старцы. Амвросий Оптинский и его заветы православным христианам. </w:t>
      </w:r>
      <w:r w:rsidRPr="00B16794">
        <w:rPr>
          <w:spacing w:val="-1"/>
        </w:rPr>
        <w:t>Заповедь «не судите и не будете судимы».</w:t>
      </w:r>
      <w:r w:rsidRPr="00B16794">
        <w:rPr>
          <w:bCs/>
        </w:rPr>
        <w:t>Православие в</w:t>
      </w:r>
      <w:r w:rsidRPr="00B16794">
        <w:rPr>
          <w:bCs/>
          <w:spacing w:val="-12"/>
        </w:rPr>
        <w:t>Советской</w:t>
      </w:r>
      <w:r w:rsidRPr="00B16794">
        <w:rPr>
          <w:bCs/>
        </w:rPr>
        <w:t>России.</w:t>
      </w:r>
      <w:r w:rsidRPr="00B16794">
        <w:t xml:space="preserve"> Революция и г</w:t>
      </w:r>
      <w:r w:rsidRPr="00B16794">
        <w:t>о</w:t>
      </w:r>
      <w:r w:rsidRPr="00B16794">
        <w:t>нения на Церковь. Восстановление патриаршества. Святой епископ Лука и его духовный подвиг. Патриотизм и жертвенность во имя Отечества Русской Церкви в ходе Великой Отечественной войны. Патриотизм   —  обязательное   качество православного христи</w:t>
      </w:r>
      <w:r w:rsidRPr="00B16794">
        <w:t>а</w:t>
      </w:r>
      <w:r w:rsidRPr="00B16794">
        <w:t>нина.</w:t>
      </w:r>
    </w:p>
    <w:p w:rsidR="00ED2FDC" w:rsidRPr="00B16794" w:rsidRDefault="00ED2FDC" w:rsidP="00ED2FDC">
      <w:pPr>
        <w:shd w:val="clear" w:color="auto" w:fill="FFFFFF"/>
        <w:ind w:firstLine="426"/>
        <w:jc w:val="both"/>
      </w:pPr>
      <w:r w:rsidRPr="00B16794">
        <w:rPr>
          <w:bCs/>
          <w:spacing w:val="-9"/>
        </w:rPr>
        <w:t>Правосла</w:t>
      </w:r>
      <w:r w:rsidRPr="00B16794">
        <w:rPr>
          <w:bCs/>
          <w:spacing w:val="-10"/>
        </w:rPr>
        <w:t>вие в сов</w:t>
      </w:r>
      <w:r w:rsidRPr="00B16794">
        <w:rPr>
          <w:bCs/>
        </w:rPr>
        <w:t xml:space="preserve">ременной России. </w:t>
      </w:r>
      <w:r w:rsidRPr="00B16794">
        <w:t>Крах коммунистической системы и прекращение гонений на Церковь. Русская Православная Церковь в современной России, ее участие в общественной жизни и проповедь христианской нравственности. Русская Православная Церковь Заграницей и ее воссоединение с РПЦ. Патриарх Кирилл о важности сохранения в современном обществе идеалов добра и справедливости.</w:t>
      </w:r>
      <w:r w:rsidRPr="00B16794">
        <w:rPr>
          <w:bCs/>
        </w:rPr>
        <w:t>Православие в</w:t>
      </w:r>
      <w:r w:rsidRPr="00B16794">
        <w:rPr>
          <w:bCs/>
          <w:spacing w:val="-13"/>
        </w:rPr>
        <w:t>традициях</w:t>
      </w:r>
      <w:r w:rsidRPr="00B16794">
        <w:rPr>
          <w:bCs/>
        </w:rPr>
        <w:t>Русск</w:t>
      </w:r>
      <w:r w:rsidRPr="00B16794">
        <w:rPr>
          <w:bCs/>
        </w:rPr>
        <w:t>о</w:t>
      </w:r>
      <w:r w:rsidRPr="00B16794">
        <w:rPr>
          <w:bCs/>
        </w:rPr>
        <w:t xml:space="preserve">гонарода. </w:t>
      </w:r>
      <w:r w:rsidRPr="00B16794">
        <w:t>Православие в повседневной жизни русского человека.  Крещение и крестные родители.   Именины.  Обряд отпевания усопшего. Традиционные занятия населения Ро</w:t>
      </w:r>
      <w:r w:rsidRPr="00B16794">
        <w:t>с</w:t>
      </w:r>
      <w:r w:rsidRPr="00B16794">
        <w:t>сии и христианские праздники. Преображение Господне (Яблочный Спас). Пословицы и поговорки религиозного характера.</w:t>
      </w:r>
      <w:r w:rsidRPr="00B16794">
        <w:rPr>
          <w:bCs/>
          <w:spacing w:val="-9"/>
        </w:rPr>
        <w:t>Правосла</w:t>
      </w:r>
      <w:r w:rsidRPr="00B16794">
        <w:rPr>
          <w:bCs/>
          <w:spacing w:val="-10"/>
        </w:rPr>
        <w:t>вие и тра</w:t>
      </w:r>
      <w:r w:rsidRPr="00B16794">
        <w:rPr>
          <w:bCs/>
          <w:spacing w:val="-15"/>
        </w:rPr>
        <w:t>диционные</w:t>
      </w:r>
      <w:r w:rsidRPr="00B16794">
        <w:rPr>
          <w:bCs/>
        </w:rPr>
        <w:t xml:space="preserve">ценностиРусскогонарода. </w:t>
      </w:r>
      <w:r w:rsidRPr="00B16794">
        <w:t>Православная вера — основа культурной и гражданской самоидентификации в древности. Афанасий Никитин. Верность другу и дружбе в православии. Милосердие в православии. Ульяна Осорьина.</w:t>
      </w:r>
      <w:r w:rsidRPr="00B16794">
        <w:rPr>
          <w:bCs/>
          <w:iCs/>
          <w:caps/>
          <w:color w:val="000000"/>
        </w:rPr>
        <w:tab/>
      </w:r>
    </w:p>
    <w:p w:rsidR="00ED2FDC" w:rsidRPr="00B16794" w:rsidRDefault="00ED2FDC" w:rsidP="00ED2FDC">
      <w:pPr>
        <w:shd w:val="clear" w:color="auto" w:fill="FFFFFF"/>
        <w:ind w:firstLine="426"/>
        <w:jc w:val="both"/>
      </w:pPr>
      <w:r w:rsidRPr="00B16794">
        <w:rPr>
          <w:bCs/>
        </w:rPr>
        <w:t>Дом и се</w:t>
      </w:r>
      <w:r w:rsidRPr="00B16794">
        <w:rPr>
          <w:bCs/>
          <w:spacing w:val="-13"/>
        </w:rPr>
        <w:t>мья в пра</w:t>
      </w:r>
      <w:r w:rsidRPr="00B16794">
        <w:rPr>
          <w:bCs/>
        </w:rPr>
        <w:t xml:space="preserve">вославии. </w:t>
      </w:r>
      <w:r w:rsidRPr="00B16794">
        <w:t>Почитание дома у православных. Красный угол и забота о нем хозяев дома. Почитание брака и семьи у православ</w:t>
      </w:r>
      <w:r w:rsidRPr="00B16794">
        <w:softHyphen/>
        <w:t>ных. Любовь к детям и почитание родителей.</w:t>
      </w:r>
      <w:r w:rsidRPr="00B16794">
        <w:rPr>
          <w:bCs/>
        </w:rPr>
        <w:t xml:space="preserve">СвятыеПетр и </w:t>
      </w:r>
      <w:r w:rsidRPr="00B16794">
        <w:rPr>
          <w:bCs/>
          <w:spacing w:val="-14"/>
        </w:rPr>
        <w:t xml:space="preserve">Феврония. </w:t>
      </w:r>
      <w:r w:rsidRPr="00B16794">
        <w:t>Святые Петр и Феврония — образец супружеской ве</w:t>
      </w:r>
      <w:r w:rsidRPr="00B16794">
        <w:t>р</w:t>
      </w:r>
      <w:r w:rsidRPr="00B16794">
        <w:t>ности и покровители семьи и брака. День памяти святых Петра и Февронии — Всеросси</w:t>
      </w:r>
      <w:r w:rsidRPr="00B16794">
        <w:t>й</w:t>
      </w:r>
      <w:r w:rsidRPr="00B16794">
        <w:t>ский день семьи, любви и верности.</w:t>
      </w:r>
    </w:p>
    <w:p w:rsidR="00ED2FDC" w:rsidRPr="00B16794" w:rsidRDefault="00ED2FDC" w:rsidP="00ED2FDC">
      <w:pPr>
        <w:shd w:val="clear" w:color="auto" w:fill="FFFFFF"/>
        <w:ind w:firstLine="426"/>
        <w:jc w:val="both"/>
        <w:rPr>
          <w:bCs/>
        </w:rPr>
      </w:pPr>
      <w:r w:rsidRPr="00B16794">
        <w:rPr>
          <w:b/>
          <w:bCs/>
        </w:rPr>
        <w:t xml:space="preserve"> Ислам </w:t>
      </w:r>
    </w:p>
    <w:p w:rsidR="00ED2FDC" w:rsidRPr="00B16794" w:rsidRDefault="00ED2FDC" w:rsidP="00ED2FDC">
      <w:pPr>
        <w:shd w:val="clear" w:color="auto" w:fill="FFFFFF"/>
        <w:ind w:firstLine="426"/>
        <w:jc w:val="both"/>
      </w:pPr>
      <w:r w:rsidRPr="00B16794">
        <w:rPr>
          <w:bCs/>
        </w:rPr>
        <w:t>Древняяистория</w:t>
      </w:r>
      <w:r w:rsidRPr="00B16794">
        <w:rPr>
          <w:bCs/>
          <w:spacing w:val="-13"/>
        </w:rPr>
        <w:t>ислама на</w:t>
      </w:r>
      <w:r w:rsidRPr="00B16794">
        <w:rPr>
          <w:bCs/>
          <w:spacing w:val="-15"/>
        </w:rPr>
        <w:t>территории</w:t>
      </w:r>
      <w:r w:rsidRPr="00B16794">
        <w:rPr>
          <w:bCs/>
        </w:rPr>
        <w:t xml:space="preserve">России. </w:t>
      </w:r>
      <w:r w:rsidRPr="00B16794">
        <w:t>Проникновение ислама в Россию. Появл</w:t>
      </w:r>
      <w:r w:rsidRPr="00B16794">
        <w:t>е</w:t>
      </w:r>
      <w:r w:rsidRPr="00B16794">
        <w:t>ние ислама в Среднем Поволжье.Посольство булгарского царя Алмуша и обращение его в ислам. Веротерпимость в Золотой Орде. Утверждение в Орде ислама. Ислам в государс</w:t>
      </w:r>
      <w:r w:rsidRPr="00B16794">
        <w:t>т</w:t>
      </w:r>
      <w:r w:rsidRPr="00B16794">
        <w:t>вах — наследни</w:t>
      </w:r>
      <w:r w:rsidRPr="00B16794">
        <w:softHyphen/>
        <w:t>ках Золотой Орды:  Казанском, Астра</w:t>
      </w:r>
      <w:r w:rsidRPr="00B16794">
        <w:softHyphen/>
        <w:t>ханском, Сибирском и др. ханствах.</w:t>
      </w:r>
    </w:p>
    <w:p w:rsidR="00ED2FDC" w:rsidRPr="00B16794" w:rsidRDefault="00ED2FDC" w:rsidP="00ED2FDC">
      <w:pPr>
        <w:shd w:val="clear" w:color="auto" w:fill="FFFFFF"/>
        <w:ind w:firstLine="426"/>
        <w:jc w:val="both"/>
      </w:pPr>
      <w:r w:rsidRPr="00B16794">
        <w:rPr>
          <w:bCs/>
          <w:spacing w:val="-15"/>
        </w:rPr>
        <w:t>Мусульма</w:t>
      </w:r>
      <w:r w:rsidRPr="00B16794">
        <w:rPr>
          <w:bCs/>
          <w:spacing w:val="-11"/>
        </w:rPr>
        <w:t xml:space="preserve">не в России. </w:t>
      </w:r>
      <w:r w:rsidRPr="00B16794">
        <w:t>Вхождение мусульманских народов в состав России. Терпимость русского пра</w:t>
      </w:r>
      <w:r w:rsidRPr="00B16794">
        <w:rPr>
          <w:spacing w:val="-1"/>
        </w:rPr>
        <w:t>вительства по отношению к исламу.</w:t>
      </w:r>
      <w:r w:rsidRPr="00B16794">
        <w:t xml:space="preserve"> Появление в России мусульманских о</w:t>
      </w:r>
      <w:r w:rsidRPr="00B16794">
        <w:t>р</w:t>
      </w:r>
      <w:r w:rsidRPr="00B16794">
        <w:rPr>
          <w:spacing w:val="-1"/>
        </w:rPr>
        <w:t>ганизаций и медресе. «Союз мусульман».</w:t>
      </w:r>
      <w:r w:rsidRPr="00B16794">
        <w:t xml:space="preserve"> Борьба с исламом в СССР.</w:t>
      </w:r>
    </w:p>
    <w:p w:rsidR="00ED2FDC" w:rsidRPr="00B16794" w:rsidRDefault="00ED2FDC" w:rsidP="00ED2FDC">
      <w:pPr>
        <w:shd w:val="clear" w:color="auto" w:fill="FFFFFF"/>
        <w:ind w:firstLine="426"/>
        <w:jc w:val="both"/>
      </w:pPr>
      <w:r w:rsidRPr="00B16794">
        <w:rPr>
          <w:bCs/>
        </w:rPr>
        <w:t xml:space="preserve">Исламв современнойРоссии. </w:t>
      </w:r>
      <w:r w:rsidRPr="00B16794">
        <w:t xml:space="preserve">Мусульманские народы России. Возрождение   ислама  в  нашей  стране после </w:t>
      </w:r>
      <w:smartTag w:uri="urn:schemas-microsoft-com:office:smarttags" w:element="metricconverter">
        <w:smartTagPr>
          <w:attr w:name="ProductID" w:val="1991 г"/>
        </w:smartTagPr>
        <w:r w:rsidRPr="00B16794">
          <w:t>1991 г</w:t>
        </w:r>
      </w:smartTag>
      <w:r w:rsidRPr="00B16794">
        <w:t>. Мусульманское религиозное образование. Мусульманские орга</w:t>
      </w:r>
      <w:r w:rsidRPr="00B16794">
        <w:softHyphen/>
        <w:t xml:space="preserve">низации в современной России. </w:t>
      </w:r>
      <w:r w:rsidRPr="00B16794">
        <w:rPr>
          <w:bCs/>
        </w:rPr>
        <w:t>Мусульманские</w:t>
      </w:r>
      <w:r w:rsidRPr="00B16794">
        <w:rPr>
          <w:bCs/>
          <w:spacing w:val="-7"/>
        </w:rPr>
        <w:t>Ценности</w:t>
      </w:r>
      <w:r w:rsidRPr="00B16794">
        <w:rPr>
          <w:bCs/>
          <w:spacing w:val="-8"/>
        </w:rPr>
        <w:t>и идеалы.</w:t>
      </w:r>
      <w:r w:rsidRPr="00B16794">
        <w:t xml:space="preserve"> Роль   ислама   в   развитии   благотворительности, пропаганде здорового образа жизни,  сохранении  межэ</w:t>
      </w:r>
      <w:r w:rsidRPr="00B16794">
        <w:t>т</w:t>
      </w:r>
      <w:r w:rsidRPr="00B16794">
        <w:t>нического  и межконфессионального мира и согласия в российском обществе.</w:t>
      </w:r>
      <w:r w:rsidRPr="00B16794">
        <w:rPr>
          <w:bCs/>
        </w:rPr>
        <w:t xml:space="preserve">Дом и семья в исламе. </w:t>
      </w:r>
      <w:r w:rsidRPr="00B16794">
        <w:t>Семья  — домашняя  школа  мусульманина.  Почитание родителей в исламе. Уважение к матери. Роль отца в мусуль</w:t>
      </w:r>
      <w:r w:rsidRPr="00B16794">
        <w:softHyphen/>
        <w:t>манской семье.  Отношения  братьев и сестер.  Р</w:t>
      </w:r>
      <w:r w:rsidRPr="00B16794">
        <w:t>о</w:t>
      </w:r>
      <w:r w:rsidRPr="00B16794">
        <w:t>довые отношения  в мусуль</w:t>
      </w:r>
      <w:r w:rsidRPr="00B16794">
        <w:softHyphen/>
        <w:t xml:space="preserve">манских семьях. </w:t>
      </w:r>
    </w:p>
    <w:p w:rsidR="00ED2FDC" w:rsidRPr="00B16794" w:rsidRDefault="00ED2FDC" w:rsidP="00ED2FDC">
      <w:pPr>
        <w:shd w:val="clear" w:color="auto" w:fill="FFFFFF"/>
        <w:ind w:firstLine="426"/>
        <w:jc w:val="both"/>
        <w:rPr>
          <w:b/>
          <w:bCs/>
          <w:spacing w:val="-12"/>
        </w:rPr>
      </w:pPr>
      <w:r w:rsidRPr="00B16794">
        <w:rPr>
          <w:b/>
          <w:bCs/>
          <w:spacing w:val="-12"/>
        </w:rPr>
        <w:t xml:space="preserve"> Иудаизм </w:t>
      </w:r>
    </w:p>
    <w:p w:rsidR="00ED2FDC" w:rsidRPr="00B16794" w:rsidRDefault="00ED2FDC" w:rsidP="00ED2FDC">
      <w:pPr>
        <w:shd w:val="clear" w:color="auto" w:fill="FFFFFF"/>
        <w:ind w:firstLine="426"/>
        <w:jc w:val="both"/>
      </w:pPr>
      <w:r w:rsidRPr="00B16794">
        <w:rPr>
          <w:bCs/>
          <w:spacing w:val="-12"/>
        </w:rPr>
        <w:t>Появлениеи развитие</w:t>
      </w:r>
      <w:r w:rsidRPr="00B16794">
        <w:rPr>
          <w:bCs/>
        </w:rPr>
        <w:t xml:space="preserve">иудаизма в России. </w:t>
      </w:r>
      <w:r w:rsidRPr="00B16794">
        <w:t>Появление иудейских общин в Древней Руси.   Расселение  иудеев  на  западных землях Российской империи. Их отношения с властями. Религиозное образование у иудеев.</w:t>
      </w:r>
      <w:r w:rsidRPr="00B16794">
        <w:rPr>
          <w:bCs/>
          <w:spacing w:val="-14"/>
        </w:rPr>
        <w:t xml:space="preserve">Иудаизм </w:t>
      </w:r>
      <w:r w:rsidRPr="00B16794">
        <w:rPr>
          <w:spacing w:val="-14"/>
        </w:rPr>
        <w:t>в</w:t>
      </w:r>
      <w:r w:rsidRPr="00B16794">
        <w:rPr>
          <w:bCs/>
          <w:spacing w:val="-14"/>
        </w:rPr>
        <w:t>Российской</w:t>
      </w:r>
      <w:r w:rsidRPr="00B16794">
        <w:rPr>
          <w:bCs/>
        </w:rPr>
        <w:t>Империи.</w:t>
      </w:r>
      <w:r w:rsidRPr="00B16794">
        <w:rPr>
          <w:bCs/>
          <w:spacing w:val="-11"/>
        </w:rPr>
        <w:t xml:space="preserve">Иудаизм  </w:t>
      </w:r>
      <w:r w:rsidRPr="00B16794">
        <w:rPr>
          <w:bCs/>
        </w:rPr>
        <w:t>СССР.</w:t>
      </w:r>
      <w:r w:rsidRPr="00B16794">
        <w:t xml:space="preserve"> Огран</w:t>
      </w:r>
      <w:r w:rsidRPr="00B16794">
        <w:t>и</w:t>
      </w:r>
      <w:r w:rsidRPr="00B16794">
        <w:t>чение иудеев в правах и постепенное  ослабление  этих ограничений. Московская хорал</w:t>
      </w:r>
      <w:r w:rsidRPr="00B16794">
        <w:t>ь</w:t>
      </w:r>
      <w:r w:rsidRPr="00B16794">
        <w:t xml:space="preserve">ная синагога Революция </w:t>
      </w:r>
      <w:smartTag w:uri="urn:schemas-microsoft-com:office:smarttags" w:element="metricconverter">
        <w:smartTagPr>
          <w:attr w:name="ProductID" w:val="1917 г"/>
        </w:smartTagPr>
        <w:r w:rsidRPr="00B16794">
          <w:t>1917 г</w:t>
        </w:r>
      </w:smartTag>
      <w:r w:rsidRPr="00B16794">
        <w:t>. и отмена ограничений для иудеев. Репрессии против них в СССР. Иудеи Советского Союза и Великая Отечественная война. Трагедия Холокоста.</w:t>
      </w:r>
    </w:p>
    <w:p w:rsidR="00ED2FDC" w:rsidRPr="00B16794" w:rsidRDefault="00ED2FDC" w:rsidP="00ED2FDC">
      <w:pPr>
        <w:shd w:val="clear" w:color="auto" w:fill="FFFFFF"/>
        <w:ind w:firstLine="426"/>
        <w:jc w:val="both"/>
      </w:pPr>
      <w:r w:rsidRPr="00B16794">
        <w:rPr>
          <w:bCs/>
          <w:spacing w:val="-13"/>
        </w:rPr>
        <w:t>Иудаизм в</w:t>
      </w:r>
      <w:r w:rsidRPr="00B16794">
        <w:rPr>
          <w:bCs/>
          <w:spacing w:val="-11"/>
        </w:rPr>
        <w:t>современ</w:t>
      </w:r>
      <w:r w:rsidRPr="00B16794">
        <w:rPr>
          <w:bCs/>
          <w:spacing w:val="-9"/>
        </w:rPr>
        <w:t xml:space="preserve">ной России. </w:t>
      </w:r>
      <w:r w:rsidRPr="00B16794">
        <w:t>Возрождение   иудаизма   после   1991   г. Современные   иудейские   организации России.   Роль   иудейского  духовенства в утверждении вероте</w:t>
      </w:r>
      <w:r w:rsidRPr="00B16794">
        <w:t>р</w:t>
      </w:r>
      <w:r w:rsidRPr="00B16794">
        <w:t>пимости и взаимопонимания различных культур в российском  обществе.</w:t>
      </w:r>
    </w:p>
    <w:p w:rsidR="00ED2FDC" w:rsidRPr="00B16794" w:rsidRDefault="00ED2FDC" w:rsidP="00ED2FDC">
      <w:pPr>
        <w:shd w:val="clear" w:color="auto" w:fill="FFFFFF"/>
        <w:ind w:firstLine="426"/>
        <w:jc w:val="both"/>
      </w:pPr>
      <w:r w:rsidRPr="00B16794">
        <w:rPr>
          <w:bCs/>
          <w:spacing w:val="-13"/>
        </w:rPr>
        <w:t>Иудаизм в</w:t>
      </w:r>
      <w:r w:rsidRPr="00B16794">
        <w:rPr>
          <w:bCs/>
          <w:spacing w:val="-16"/>
        </w:rPr>
        <w:t>культуре и</w:t>
      </w:r>
      <w:r w:rsidRPr="00B16794">
        <w:rPr>
          <w:bCs/>
          <w:spacing w:val="-13"/>
        </w:rPr>
        <w:t>Традициях</w:t>
      </w:r>
      <w:r w:rsidRPr="00B16794">
        <w:rPr>
          <w:bCs/>
          <w:spacing w:val="-12"/>
        </w:rPr>
        <w:t>еврейского</w:t>
      </w:r>
      <w:r w:rsidRPr="00B16794">
        <w:rPr>
          <w:bCs/>
        </w:rPr>
        <w:t>народа.</w:t>
      </w:r>
      <w:r w:rsidRPr="00B16794">
        <w:t xml:space="preserve"> Роль иудаизма в сохранении культуры </w:t>
      </w:r>
      <w:r w:rsidRPr="00B16794">
        <w:rPr>
          <w:bCs/>
        </w:rPr>
        <w:t>и</w:t>
      </w:r>
      <w:r w:rsidRPr="00B16794">
        <w:t xml:space="preserve"> традиций еврейского народа. Почитание семьи в иудаизме. Отношение иудеев к браку и семье. Любовь к детям и почитание родителей. Взаимная поддержка и помощь в иуде</w:t>
      </w:r>
      <w:r w:rsidRPr="00B16794">
        <w:t>й</w:t>
      </w:r>
      <w:r w:rsidRPr="00B16794">
        <w:t>ской общине. Милосердие — основная черта иудея.</w:t>
      </w:r>
    </w:p>
    <w:p w:rsidR="00ED2FDC" w:rsidRPr="00B16794" w:rsidRDefault="00ED2FDC" w:rsidP="00ED2FDC">
      <w:pPr>
        <w:shd w:val="clear" w:color="auto" w:fill="FFFFFF"/>
        <w:ind w:firstLine="426"/>
        <w:jc w:val="both"/>
        <w:rPr>
          <w:b/>
          <w:bCs/>
          <w:spacing w:val="-8"/>
        </w:rPr>
      </w:pPr>
      <w:r w:rsidRPr="00B16794">
        <w:rPr>
          <w:b/>
          <w:bCs/>
          <w:spacing w:val="-8"/>
        </w:rPr>
        <w:t xml:space="preserve"> Буддизм </w:t>
      </w:r>
    </w:p>
    <w:p w:rsidR="00ED2FDC" w:rsidRPr="00B16794" w:rsidRDefault="00ED2FDC" w:rsidP="00ED2FDC">
      <w:pPr>
        <w:shd w:val="clear" w:color="auto" w:fill="FFFFFF"/>
        <w:ind w:firstLine="426"/>
        <w:jc w:val="both"/>
      </w:pPr>
      <w:r w:rsidRPr="00B16794">
        <w:rPr>
          <w:bCs/>
          <w:spacing w:val="-8"/>
        </w:rPr>
        <w:t>Тибетский</w:t>
      </w:r>
      <w:r w:rsidRPr="00B16794">
        <w:rPr>
          <w:bCs/>
        </w:rPr>
        <w:t xml:space="preserve">буддизм. </w:t>
      </w:r>
      <w:r w:rsidRPr="00B16794">
        <w:t xml:space="preserve">Тибетский буддизм (школа гэлуг) — направление махаяны. Лама в тибетском буддизме. Далай-лама — духовный </w:t>
      </w:r>
      <w:r w:rsidRPr="00B16794">
        <w:rPr>
          <w:bCs/>
        </w:rPr>
        <w:t>ли</w:t>
      </w:r>
      <w:r w:rsidRPr="00B16794">
        <w:t>дер буддистов Тибета.</w:t>
      </w:r>
    </w:p>
    <w:p w:rsidR="00ED2FDC" w:rsidRPr="00B16794" w:rsidRDefault="00ED2FDC" w:rsidP="00ED2FDC">
      <w:pPr>
        <w:shd w:val="clear" w:color="auto" w:fill="FFFFFF"/>
        <w:ind w:firstLine="426"/>
        <w:jc w:val="both"/>
      </w:pPr>
      <w:r w:rsidRPr="00B16794">
        <w:rPr>
          <w:bCs/>
        </w:rPr>
        <w:t>Распро</w:t>
      </w:r>
      <w:r w:rsidRPr="00B16794">
        <w:rPr>
          <w:bCs/>
          <w:spacing w:val="-7"/>
        </w:rPr>
        <w:t>странение</w:t>
      </w:r>
      <w:r w:rsidRPr="00B16794">
        <w:rPr>
          <w:bCs/>
        </w:rPr>
        <w:t xml:space="preserve">буддизмасрединародовРоссии. </w:t>
      </w:r>
      <w:r w:rsidRPr="00B16794">
        <w:t>Распространение тибетского буддизма в России. Принятие буддизма калмыками. Хурул — буддийский храм у калмыков. Хош</w:t>
      </w:r>
      <w:r w:rsidRPr="00B16794">
        <w:t>е</w:t>
      </w:r>
      <w:r w:rsidRPr="00B16794">
        <w:t xml:space="preserve">утовский хурул — памятник воинской славы российского народа. Буддизм </w:t>
      </w:r>
      <w:r w:rsidRPr="00B16794">
        <w:rPr>
          <w:bCs/>
        </w:rPr>
        <w:t xml:space="preserve">в </w:t>
      </w:r>
      <w:r w:rsidRPr="00B16794">
        <w:t>Бурятии. Д</w:t>
      </w:r>
      <w:r w:rsidRPr="00B16794">
        <w:t>а</w:t>
      </w:r>
      <w:r w:rsidRPr="00B16794">
        <w:t xml:space="preserve">ган — буддийский храм у бурят. Дацан — буддийский монастырь </w:t>
      </w:r>
      <w:r w:rsidRPr="00B16794">
        <w:rPr>
          <w:spacing w:val="-2"/>
        </w:rPr>
        <w:t>у бурят. Буддизм в Туве. Хурэ — буддий</w:t>
      </w:r>
      <w:r w:rsidRPr="00B16794">
        <w:t xml:space="preserve">ский храм тувинцев. Агван Доржиев — </w:t>
      </w:r>
      <w:r w:rsidRPr="00B16794">
        <w:rPr>
          <w:spacing w:val="-3"/>
        </w:rPr>
        <w:t>выдающийся лидер российских буддистов.</w:t>
      </w:r>
    </w:p>
    <w:p w:rsidR="00ED2FDC" w:rsidRPr="00B16794" w:rsidRDefault="00ED2FDC" w:rsidP="00ED2FDC">
      <w:pPr>
        <w:shd w:val="clear" w:color="auto" w:fill="FFFFFF"/>
        <w:ind w:firstLine="426"/>
        <w:jc w:val="both"/>
      </w:pPr>
      <w:r w:rsidRPr="00B16794">
        <w:rPr>
          <w:bCs/>
          <w:spacing w:val="-13"/>
        </w:rPr>
        <w:t>Буддизм  в</w:t>
      </w:r>
      <w:r w:rsidRPr="00B16794">
        <w:rPr>
          <w:bCs/>
        </w:rPr>
        <w:t>СССР.</w:t>
      </w:r>
      <w:r w:rsidRPr="00B16794">
        <w:t xml:space="preserve"> Революция </w:t>
      </w:r>
      <w:smartTag w:uri="urn:schemas-microsoft-com:office:smarttags" w:element="metricconverter">
        <w:smartTagPr>
          <w:attr w:name="ProductID" w:val="1917 г"/>
        </w:smartTagPr>
        <w:r w:rsidRPr="00B16794">
          <w:t>1917 г</w:t>
        </w:r>
      </w:smartTag>
      <w:r w:rsidRPr="00B16794">
        <w:t>. и реформы россий</w:t>
      </w:r>
      <w:r w:rsidRPr="00B16794">
        <w:rPr>
          <w:spacing w:val="-2"/>
        </w:rPr>
        <w:t>ских буддистов во главе с Агв</w:t>
      </w:r>
      <w:r w:rsidRPr="00B16794">
        <w:rPr>
          <w:spacing w:val="-2"/>
        </w:rPr>
        <w:t>а</w:t>
      </w:r>
      <w:r w:rsidRPr="00B16794">
        <w:rPr>
          <w:spacing w:val="-2"/>
        </w:rPr>
        <w:t>ном</w:t>
      </w:r>
      <w:r w:rsidRPr="00B16794">
        <w:t xml:space="preserve"> Доржиевым. Гонения на буддизм в СССР. Патриотическая позиция российских бу</w:t>
      </w:r>
      <w:r w:rsidRPr="00B16794">
        <w:t>д</w:t>
      </w:r>
      <w:r w:rsidRPr="00B16794">
        <w:t>дистов в годы Великой Отечественной войны.</w:t>
      </w:r>
    </w:p>
    <w:p w:rsidR="00ED2FDC" w:rsidRPr="00B16794" w:rsidRDefault="00ED2FDC" w:rsidP="00ED2FDC">
      <w:pPr>
        <w:shd w:val="clear" w:color="auto" w:fill="FFFFFF"/>
        <w:ind w:firstLine="426"/>
        <w:jc w:val="both"/>
      </w:pPr>
      <w:r w:rsidRPr="00B16794">
        <w:rPr>
          <w:bCs/>
          <w:spacing w:val="-13"/>
        </w:rPr>
        <w:t>Буддизм в</w:t>
      </w:r>
      <w:r w:rsidRPr="00B16794">
        <w:rPr>
          <w:bCs/>
          <w:spacing w:val="-10"/>
        </w:rPr>
        <w:t xml:space="preserve">современной России. </w:t>
      </w:r>
      <w:r w:rsidRPr="00B16794">
        <w:t>Современные  буддийские организации России.  Роль российских буддистов в утверждении   в   российском   обществе добросердечия,   мил</w:t>
      </w:r>
      <w:r w:rsidRPr="00B16794">
        <w:t>о</w:t>
      </w:r>
      <w:r w:rsidRPr="00B16794">
        <w:t>сердия   и   любви к ближнему.</w:t>
      </w:r>
    </w:p>
    <w:p w:rsidR="00ED2FDC" w:rsidRPr="00B16794" w:rsidRDefault="00ED2FDC" w:rsidP="00ED2FDC">
      <w:pPr>
        <w:shd w:val="clear" w:color="auto" w:fill="FFFFFF"/>
        <w:ind w:firstLine="426"/>
        <w:jc w:val="both"/>
      </w:pPr>
      <w:r w:rsidRPr="00B16794">
        <w:rPr>
          <w:bCs/>
          <w:spacing w:val="-13"/>
        </w:rPr>
        <w:t>Буддизм в</w:t>
      </w:r>
      <w:r w:rsidRPr="00B16794">
        <w:rPr>
          <w:bCs/>
          <w:spacing w:val="-17"/>
        </w:rPr>
        <w:t>культуре и</w:t>
      </w:r>
      <w:r w:rsidRPr="00B16794">
        <w:rPr>
          <w:bCs/>
          <w:spacing w:val="-13"/>
        </w:rPr>
        <w:t>традициях</w:t>
      </w:r>
      <w:r w:rsidRPr="00B16794">
        <w:rPr>
          <w:bCs/>
        </w:rPr>
        <w:t xml:space="preserve">народов России. </w:t>
      </w:r>
      <w:r w:rsidRPr="00B16794">
        <w:t>Роль буддизма в сохранении и развитии культурных традиции  коренных  народов России. Буддизм и семья. Роль лам у буддис</w:t>
      </w:r>
      <w:r w:rsidRPr="00B16794">
        <w:t>т</w:t>
      </w:r>
      <w:r w:rsidRPr="00B16794">
        <w:t>ских народов  России.  Белый месяц — важный праздник российских буддистов и связа</w:t>
      </w:r>
      <w:r w:rsidRPr="00B16794">
        <w:t>н</w:t>
      </w:r>
      <w:r w:rsidRPr="00B16794">
        <w:t xml:space="preserve">ные с ним обычаи </w:t>
      </w:r>
      <w:r w:rsidRPr="00B16794">
        <w:rPr>
          <w:bCs/>
        </w:rPr>
        <w:t>и</w:t>
      </w:r>
      <w:r w:rsidRPr="00B16794">
        <w:t xml:space="preserve"> предания. Обряд сжигания магического конуса — сора. Праздник т</w:t>
      </w:r>
      <w:r w:rsidRPr="00B16794">
        <w:t>ы</w:t>
      </w:r>
      <w:r w:rsidRPr="00B16794">
        <w:t xml:space="preserve">сячи лампад </w:t>
      </w:r>
      <w:r w:rsidRPr="00B16794">
        <w:rPr>
          <w:bCs/>
        </w:rPr>
        <w:t xml:space="preserve">в </w:t>
      </w:r>
      <w:r w:rsidRPr="00B16794">
        <w:t>память о Цзонхаве — основателе школы гэлуг. Роль праздника в семейных и народных традициях калмыков, бурят и тувинцев. Цам — праздничная мистерия.</w:t>
      </w:r>
    </w:p>
    <w:p w:rsidR="00ED2FDC" w:rsidRPr="00B16794" w:rsidRDefault="00ED2FDC" w:rsidP="00ED2FDC">
      <w:pPr>
        <w:suppressAutoHyphens/>
        <w:ind w:firstLine="426"/>
        <w:jc w:val="both"/>
        <w:rPr>
          <w:lang w:eastAsia="ar-SA"/>
        </w:rPr>
      </w:pPr>
      <w:r w:rsidRPr="00B16794">
        <w:rPr>
          <w:bCs/>
          <w:spacing w:val="-11"/>
        </w:rPr>
        <w:t>Повтори</w:t>
      </w:r>
      <w:r w:rsidRPr="00B16794">
        <w:rPr>
          <w:bCs/>
        </w:rPr>
        <w:t>тельно-</w:t>
      </w:r>
      <w:r w:rsidRPr="00B16794">
        <w:rPr>
          <w:bCs/>
          <w:spacing w:val="-9"/>
        </w:rPr>
        <w:t>обобщаю</w:t>
      </w:r>
      <w:r w:rsidRPr="00B16794">
        <w:rPr>
          <w:bCs/>
        </w:rPr>
        <w:t xml:space="preserve">щий урок. </w:t>
      </w:r>
      <w:r w:rsidRPr="00B16794">
        <w:t>Роль традиционных религий России в утверждении   в  нашей  стране   идеалов добросердечия,   справедливости,   правды, мира и согласия, любви к ближнему, уважения к семье, патриотизма, вернос</w:t>
      </w:r>
      <w:r w:rsidRPr="00B16794">
        <w:softHyphen/>
        <w:t>ти долгу и дружбе.</w:t>
      </w:r>
    </w:p>
    <w:p w:rsidR="00C34BD7" w:rsidRPr="00B16794" w:rsidRDefault="00C34BD7" w:rsidP="00256041">
      <w:pPr>
        <w:tabs>
          <w:tab w:val="left" w:pos="142"/>
          <w:tab w:val="left" w:pos="426"/>
        </w:tabs>
        <w:ind w:firstLine="284"/>
        <w:jc w:val="center"/>
        <w:rPr>
          <w:b/>
        </w:rPr>
      </w:pPr>
      <w:bookmarkStart w:id="193" w:name="_Toc410654044"/>
      <w:bookmarkStart w:id="194" w:name="_Toc284662818"/>
      <w:bookmarkStart w:id="195" w:name="_Toc284663445"/>
      <w:bookmarkStart w:id="196" w:name="_Toc414553255"/>
      <w:bookmarkStart w:id="197" w:name="_Toc409691719"/>
    </w:p>
    <w:p w:rsidR="00410222" w:rsidRDefault="00410222" w:rsidP="00256041">
      <w:pPr>
        <w:tabs>
          <w:tab w:val="left" w:pos="142"/>
          <w:tab w:val="left" w:pos="426"/>
        </w:tabs>
        <w:ind w:firstLine="284"/>
        <w:jc w:val="center"/>
        <w:rPr>
          <w:b/>
        </w:rPr>
      </w:pPr>
    </w:p>
    <w:p w:rsidR="00410222" w:rsidRDefault="00410222" w:rsidP="00256041">
      <w:pPr>
        <w:tabs>
          <w:tab w:val="left" w:pos="142"/>
          <w:tab w:val="left" w:pos="426"/>
        </w:tabs>
        <w:ind w:firstLine="284"/>
        <w:jc w:val="center"/>
        <w:rPr>
          <w:b/>
        </w:rPr>
      </w:pPr>
    </w:p>
    <w:p w:rsidR="00256041" w:rsidRPr="00B16794" w:rsidRDefault="00256041" w:rsidP="00256041">
      <w:pPr>
        <w:tabs>
          <w:tab w:val="left" w:pos="142"/>
          <w:tab w:val="left" w:pos="426"/>
        </w:tabs>
        <w:ind w:firstLine="284"/>
        <w:jc w:val="center"/>
        <w:rPr>
          <w:b/>
        </w:rPr>
      </w:pPr>
      <w:r w:rsidRPr="00B16794">
        <w:rPr>
          <w:b/>
        </w:rPr>
        <w:t xml:space="preserve">2.4. Программа воспитания и социализации </w:t>
      </w:r>
      <w:r w:rsidR="0015537C" w:rsidRPr="00B16794">
        <w:rPr>
          <w:b/>
        </w:rPr>
        <w:t xml:space="preserve"> учащихся</w:t>
      </w:r>
    </w:p>
    <w:p w:rsidR="00256041" w:rsidRPr="00B16794" w:rsidRDefault="00256041" w:rsidP="00256041">
      <w:pPr>
        <w:shd w:val="clear" w:color="auto" w:fill="FFFFFF"/>
        <w:tabs>
          <w:tab w:val="left" w:pos="142"/>
          <w:tab w:val="left" w:pos="426"/>
        </w:tabs>
        <w:ind w:firstLine="284"/>
        <w:jc w:val="center"/>
        <w:rPr>
          <w:bCs/>
        </w:rPr>
      </w:pPr>
      <w:r w:rsidRPr="00B16794">
        <w:rPr>
          <w:b/>
          <w:bCs/>
          <w:w w:val="93"/>
        </w:rPr>
        <w:t>2.4.1. Пояснительная записка</w:t>
      </w:r>
    </w:p>
    <w:p w:rsidR="00256041" w:rsidRPr="00B16794" w:rsidRDefault="00256041" w:rsidP="00256041">
      <w:pPr>
        <w:tabs>
          <w:tab w:val="left" w:pos="142"/>
          <w:tab w:val="left" w:pos="426"/>
        </w:tabs>
        <w:ind w:firstLine="284"/>
        <w:jc w:val="both"/>
        <w:rPr>
          <w:rStyle w:val="aff4"/>
          <w:rFonts w:eastAsia="DejaVu Sans Condensed"/>
          <w:b w:val="0"/>
        </w:rPr>
      </w:pPr>
      <w:r w:rsidRPr="00B16794">
        <w:t xml:space="preserve">Нормативно-правовой и документальной основой Программы духовно-нравственного воспитания и социализации личности </w:t>
      </w:r>
      <w:r w:rsidR="003A0C3E" w:rsidRPr="00B16794">
        <w:t xml:space="preserve">при получении </w:t>
      </w:r>
      <w:r w:rsidRPr="00B16794">
        <w:t xml:space="preserve"> основного общего образования  </w:t>
      </w:r>
      <w:r w:rsidR="00863994" w:rsidRPr="00B16794">
        <w:t xml:space="preserve">МБОУ «Основная общеобразовательная </w:t>
      </w:r>
      <w:r w:rsidR="006B64C7" w:rsidRPr="00B16794">
        <w:t>Дмитриевская</w:t>
      </w:r>
      <w:r w:rsidR="00863994" w:rsidRPr="00B16794">
        <w:t xml:space="preserve"> школа»</w:t>
      </w:r>
      <w:r w:rsidRPr="00B16794">
        <w:rPr>
          <w:rStyle w:val="A20"/>
          <w:rFonts w:cs="Times New Roman"/>
          <w:color w:val="auto"/>
        </w:rPr>
        <w:t xml:space="preserve"> являются Конституция РФ, ст. 28, ст. 29 (о свободе  совести  и  о  свободе  информации),  Федеральный  закон  «О  свободе  совести  и религиозных объединениях» (ст. 3, п. 1, ст. 5, п. 4), Федеральный З</w:t>
      </w:r>
      <w:r w:rsidRPr="00B16794">
        <w:rPr>
          <w:rStyle w:val="A20"/>
          <w:rFonts w:cs="Times New Roman"/>
          <w:color w:val="auto"/>
        </w:rPr>
        <w:t>а</w:t>
      </w:r>
      <w:r w:rsidRPr="00B16794">
        <w:rPr>
          <w:rStyle w:val="A20"/>
          <w:rFonts w:cs="Times New Roman"/>
          <w:color w:val="auto"/>
        </w:rPr>
        <w:t>кон «Об образовании в РФ», Международная конвенция «О правах ребенка» 1989 г., Ф</w:t>
      </w:r>
      <w:r w:rsidRPr="00B16794">
        <w:rPr>
          <w:rStyle w:val="A20"/>
          <w:rFonts w:cs="Times New Roman"/>
          <w:color w:val="auto"/>
        </w:rPr>
        <w:t>е</w:t>
      </w:r>
      <w:r w:rsidRPr="00B16794">
        <w:rPr>
          <w:rStyle w:val="A20"/>
          <w:rFonts w:cs="Times New Roman"/>
          <w:color w:val="auto"/>
        </w:rPr>
        <w:t>деральный государственный образовательный  стандарт  основного  общего  образования, Концепция духовно-нравственного воспитания российских школьников.</w:t>
      </w:r>
    </w:p>
    <w:p w:rsidR="00256041" w:rsidRPr="00B16794" w:rsidRDefault="00256041" w:rsidP="00256041">
      <w:pPr>
        <w:tabs>
          <w:tab w:val="left" w:pos="142"/>
          <w:tab w:val="left" w:pos="426"/>
        </w:tabs>
        <w:ind w:firstLine="284"/>
        <w:jc w:val="both"/>
        <w:rPr>
          <w:rStyle w:val="aff4"/>
          <w:b w:val="0"/>
          <w:bCs w:val="0"/>
        </w:rPr>
      </w:pPr>
      <w:r w:rsidRPr="00B16794">
        <w:rPr>
          <w:rStyle w:val="aff4"/>
          <w:rFonts w:eastAsia="DejaVu Sans Condensed"/>
          <w:b w:val="0"/>
        </w:rPr>
        <w:t>Программа</w:t>
      </w:r>
      <w:r w:rsidRPr="00B16794">
        <w:t>воспитания и социализации учащихся</w:t>
      </w:r>
      <w:r w:rsidRPr="00B16794">
        <w:rPr>
          <w:rStyle w:val="aff4"/>
          <w:rFonts w:eastAsia="Arial"/>
          <w:b w:val="0"/>
        </w:rPr>
        <w:t xml:space="preserve"> направлена</w:t>
      </w:r>
      <w:r w:rsidRPr="00B16794">
        <w:rPr>
          <w:rStyle w:val="aff4"/>
          <w:b w:val="0"/>
        </w:rPr>
        <w:t xml:space="preserve"> на обеспечение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r w:rsidRPr="00B16794">
        <w:t>учащихся</w:t>
      </w:r>
      <w:r w:rsidRPr="00B16794">
        <w:rPr>
          <w:rStyle w:val="aff4"/>
          <w:b w:val="0"/>
        </w:rPr>
        <w:t xml:space="preserve"> общеобразовательного учреждения. </w:t>
      </w:r>
    </w:p>
    <w:p w:rsidR="00256041" w:rsidRPr="00B16794" w:rsidRDefault="00256041" w:rsidP="00256041">
      <w:pPr>
        <w:tabs>
          <w:tab w:val="left" w:pos="142"/>
          <w:tab w:val="left" w:pos="426"/>
        </w:tabs>
        <w:ind w:firstLine="284"/>
        <w:jc w:val="both"/>
        <w:rPr>
          <w:rStyle w:val="aff4"/>
          <w:b w:val="0"/>
          <w:bCs w:val="0"/>
        </w:rPr>
      </w:pPr>
      <w:r w:rsidRPr="00B16794">
        <w:rPr>
          <w:rStyle w:val="aff4"/>
          <w:b w:val="0"/>
        </w:rPr>
        <w:t xml:space="preserve">Программа воспитания и социализации личности </w:t>
      </w:r>
      <w:r w:rsidRPr="00B16794">
        <w:rPr>
          <w:rStyle w:val="aff4"/>
          <w:rFonts w:eastAsia="Arial"/>
          <w:b w:val="0"/>
        </w:rPr>
        <w:t>предусматривает</w:t>
      </w:r>
      <w:r w:rsidRPr="00B16794">
        <w:rPr>
          <w:rStyle w:val="aff4"/>
          <w:b w:val="0"/>
        </w:rPr>
        <w:t xml:space="preserve"> формирование нравственного уклада школьной жизни, обеспечивающего создание соответствующей с</w:t>
      </w:r>
      <w:r w:rsidRPr="00B16794">
        <w:rPr>
          <w:rStyle w:val="aff4"/>
          <w:b w:val="0"/>
        </w:rPr>
        <w:t>о</w:t>
      </w:r>
      <w:r w:rsidRPr="00B16794">
        <w:rPr>
          <w:rStyle w:val="aff4"/>
          <w:b w:val="0"/>
        </w:rPr>
        <w:t xml:space="preserve">циальной среды развития </w:t>
      </w:r>
      <w:r w:rsidRPr="00B16794">
        <w:t>учащихся</w:t>
      </w:r>
      <w:r w:rsidRPr="00B16794">
        <w:rPr>
          <w:rStyle w:val="aff4"/>
          <w:b w:val="0"/>
        </w:rPr>
        <w:t xml:space="preserve"> и включающего воспитательную, учебную, внеуче</w:t>
      </w:r>
      <w:r w:rsidRPr="00B16794">
        <w:rPr>
          <w:rStyle w:val="aff4"/>
          <w:b w:val="0"/>
        </w:rPr>
        <w:t>б</w:t>
      </w:r>
      <w:r w:rsidRPr="00B16794">
        <w:rPr>
          <w:rStyle w:val="aff4"/>
          <w:b w:val="0"/>
        </w:rPr>
        <w:t>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w:t>
      </w:r>
      <w:r w:rsidRPr="00B16794">
        <w:rPr>
          <w:rStyle w:val="aff4"/>
          <w:b w:val="0"/>
        </w:rPr>
        <w:t>и</w:t>
      </w:r>
      <w:r w:rsidRPr="00B16794">
        <w:rPr>
          <w:rStyle w:val="aff4"/>
          <w:b w:val="0"/>
        </w:rPr>
        <w:t>онных моральных норм, реализуемого в совместной социально-педагогической деятел</w:t>
      </w:r>
      <w:r w:rsidRPr="00B16794">
        <w:rPr>
          <w:rStyle w:val="aff4"/>
          <w:b w:val="0"/>
        </w:rPr>
        <w:t>ь</w:t>
      </w:r>
      <w:r w:rsidRPr="00B16794">
        <w:rPr>
          <w:rStyle w:val="aff4"/>
          <w:b w:val="0"/>
        </w:rPr>
        <w:t xml:space="preserve">ности школы, семьи и других субъектов общественной жизни.  </w:t>
      </w:r>
    </w:p>
    <w:p w:rsidR="00256041" w:rsidRPr="00B16794" w:rsidRDefault="00256041" w:rsidP="00256041">
      <w:pPr>
        <w:pStyle w:val="ad"/>
        <w:tabs>
          <w:tab w:val="left" w:pos="142"/>
          <w:tab w:val="left" w:pos="426"/>
        </w:tabs>
        <w:spacing w:after="0"/>
        <w:ind w:firstLine="284"/>
        <w:jc w:val="both"/>
      </w:pPr>
      <w:r w:rsidRPr="00B16794">
        <w:t xml:space="preserve"> Важнейшей задачей воспитания является формирование у школьников гражданской ответственности и правового самосознания, духовности и культуры, инициативности, с</w:t>
      </w:r>
      <w:r w:rsidRPr="00B16794">
        <w:t>а</w:t>
      </w:r>
      <w:r w:rsidRPr="00B16794">
        <w:t>мостоятельности, толерантности, способности к успешной социализации в обществе.</w:t>
      </w:r>
    </w:p>
    <w:p w:rsidR="00256041" w:rsidRPr="00B16794" w:rsidRDefault="00256041" w:rsidP="00256041">
      <w:pPr>
        <w:tabs>
          <w:tab w:val="left" w:pos="142"/>
          <w:tab w:val="left" w:pos="426"/>
        </w:tabs>
        <w:ind w:firstLine="284"/>
        <w:jc w:val="both"/>
        <w:rPr>
          <w:rStyle w:val="aff4"/>
          <w:b w:val="0"/>
          <w:bCs w:val="0"/>
        </w:rPr>
      </w:pPr>
      <w:r w:rsidRPr="00B16794">
        <w:rPr>
          <w:rStyle w:val="aff4"/>
          <w:b w:val="0"/>
        </w:rPr>
        <w:t xml:space="preserve">  Актуальность программы обусловлена тем, что современный ребенок находится в беспредельном информационном и огромном социальном пространстве, не имеющем че</w:t>
      </w:r>
      <w:r w:rsidRPr="00B16794">
        <w:rPr>
          <w:rStyle w:val="aff4"/>
          <w:b w:val="0"/>
        </w:rPr>
        <w:t>т</w:t>
      </w:r>
      <w:r w:rsidRPr="00B16794">
        <w:rPr>
          <w:rStyle w:val="aff4"/>
          <w:b w:val="0"/>
        </w:rPr>
        <w:t>ких внешних и внутренних границ. На него воздействуют потоки информации, получа</w:t>
      </w:r>
      <w:r w:rsidRPr="00B16794">
        <w:rPr>
          <w:rStyle w:val="aff4"/>
          <w:b w:val="0"/>
        </w:rPr>
        <w:t>е</w:t>
      </w:r>
      <w:r w:rsidRPr="00B16794">
        <w:rPr>
          <w:rStyle w:val="aff4"/>
          <w:b w:val="0"/>
        </w:rPr>
        <w:t>мой благодаря Интернету, социальным сетям,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w:t>
      </w:r>
      <w:r w:rsidRPr="00B16794">
        <w:rPr>
          <w:rStyle w:val="aff4"/>
          <w:b w:val="0"/>
        </w:rPr>
        <w:t>и</w:t>
      </w:r>
      <w:r w:rsidRPr="00B16794">
        <w:rPr>
          <w:rStyle w:val="aff4"/>
          <w:b w:val="0"/>
        </w:rPr>
        <w:t>тания.</w:t>
      </w:r>
    </w:p>
    <w:p w:rsidR="00256041" w:rsidRPr="00B16794" w:rsidRDefault="00256041" w:rsidP="00256041">
      <w:pPr>
        <w:tabs>
          <w:tab w:val="left" w:pos="142"/>
          <w:tab w:val="left" w:pos="426"/>
        </w:tabs>
        <w:ind w:firstLine="284"/>
        <w:jc w:val="both"/>
        <w:rPr>
          <w:rStyle w:val="aff4"/>
          <w:rFonts w:eastAsia="DejaVu Sans Condensed"/>
          <w:b w:val="0"/>
          <w:bCs w:val="0"/>
        </w:rPr>
      </w:pPr>
      <w:r w:rsidRPr="00B16794">
        <w:rPr>
          <w:rStyle w:val="aff4"/>
          <w:rFonts w:eastAsia="DejaVu Sans Condensed"/>
        </w:rPr>
        <w:tab/>
      </w:r>
      <w:r w:rsidRPr="00B16794">
        <w:t>Одним из критериев воспитанности человека признается культура его поведения, эт</w:t>
      </w:r>
      <w:r w:rsidRPr="00B16794">
        <w:t>и</w:t>
      </w:r>
      <w:r w:rsidRPr="00B16794">
        <w:t xml:space="preserve">кет, совокупность норм общения. Культура поведения, общения как одна из важнейших сторон личности формируется и развивается в течение всей жизни человека: в семье,  в школе, в процессе самовоспитания. </w:t>
      </w:r>
    </w:p>
    <w:p w:rsidR="00256041" w:rsidRPr="00B16794" w:rsidRDefault="00256041" w:rsidP="00256041">
      <w:pPr>
        <w:tabs>
          <w:tab w:val="left" w:pos="142"/>
          <w:tab w:val="left" w:pos="426"/>
        </w:tabs>
        <w:ind w:firstLine="284"/>
        <w:jc w:val="both"/>
        <w:rPr>
          <w:b/>
        </w:rPr>
      </w:pPr>
      <w:r w:rsidRPr="00B16794">
        <w:rPr>
          <w:b/>
        </w:rPr>
        <w:t xml:space="preserve">Программа направлена на: </w:t>
      </w:r>
    </w:p>
    <w:p w:rsidR="00256041" w:rsidRPr="00B16794" w:rsidRDefault="00256041" w:rsidP="00626A14">
      <w:pPr>
        <w:pStyle w:val="ab"/>
        <w:numPr>
          <w:ilvl w:val="0"/>
          <w:numId w:val="81"/>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освоение  учащимися социального опыта, основных социальных ролей, норм и правил общественного поведения; </w:t>
      </w:r>
    </w:p>
    <w:p w:rsidR="00256041" w:rsidRPr="00B16794" w:rsidRDefault="00256041" w:rsidP="00626A14">
      <w:pPr>
        <w:pStyle w:val="ab"/>
        <w:numPr>
          <w:ilvl w:val="0"/>
          <w:numId w:val="81"/>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56041" w:rsidRPr="00B16794" w:rsidRDefault="00256041" w:rsidP="00626A14">
      <w:pPr>
        <w:pStyle w:val="ab"/>
        <w:numPr>
          <w:ilvl w:val="0"/>
          <w:numId w:val="81"/>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и развитие знаний, установок, личностных ориентиров и норм здоров</w:t>
      </w:r>
      <w:r w:rsidRPr="00B16794">
        <w:rPr>
          <w:rFonts w:ascii="Times New Roman" w:hAnsi="Times New Roman"/>
          <w:sz w:val="24"/>
          <w:szCs w:val="24"/>
        </w:rPr>
        <w:t>о</w:t>
      </w:r>
      <w:r w:rsidRPr="00B16794">
        <w:rPr>
          <w:rFonts w:ascii="Times New Roman" w:hAnsi="Times New Roman"/>
          <w:sz w:val="24"/>
          <w:szCs w:val="24"/>
        </w:rPr>
        <w:t>го и безопасного образа жизни с целью сохранения и укрепления физического, психол</w:t>
      </w:r>
      <w:r w:rsidRPr="00B16794">
        <w:rPr>
          <w:rFonts w:ascii="Times New Roman" w:hAnsi="Times New Roman"/>
          <w:sz w:val="24"/>
          <w:szCs w:val="24"/>
        </w:rPr>
        <w:t>о</w:t>
      </w:r>
      <w:r w:rsidRPr="00B16794">
        <w:rPr>
          <w:rFonts w:ascii="Times New Roman" w:hAnsi="Times New Roman"/>
          <w:sz w:val="24"/>
          <w:szCs w:val="24"/>
        </w:rPr>
        <w:t xml:space="preserve">гического и социального здоровья  учащихся; </w:t>
      </w:r>
    </w:p>
    <w:p w:rsidR="00256041" w:rsidRPr="00B16794" w:rsidRDefault="00256041" w:rsidP="00626A14">
      <w:pPr>
        <w:pStyle w:val="ab"/>
        <w:numPr>
          <w:ilvl w:val="0"/>
          <w:numId w:val="81"/>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экологической культуры,</w:t>
      </w:r>
    </w:p>
    <w:p w:rsidR="00256041" w:rsidRPr="00B16794" w:rsidRDefault="00256041" w:rsidP="00626A14">
      <w:pPr>
        <w:pStyle w:val="ab"/>
        <w:numPr>
          <w:ilvl w:val="0"/>
          <w:numId w:val="81"/>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формирование антикоррупционного сознания. </w:t>
      </w:r>
    </w:p>
    <w:p w:rsidR="00C42464" w:rsidRPr="00B16794" w:rsidRDefault="00C42464" w:rsidP="00256041">
      <w:pPr>
        <w:tabs>
          <w:tab w:val="left" w:pos="142"/>
          <w:tab w:val="left" w:pos="426"/>
        </w:tabs>
        <w:ind w:firstLine="284"/>
        <w:jc w:val="both"/>
        <w:rPr>
          <w:b/>
        </w:rPr>
      </w:pPr>
    </w:p>
    <w:p w:rsidR="00256041" w:rsidRPr="00B16794" w:rsidRDefault="00256041" w:rsidP="00256041">
      <w:pPr>
        <w:tabs>
          <w:tab w:val="left" w:pos="142"/>
          <w:tab w:val="left" w:pos="426"/>
        </w:tabs>
        <w:ind w:firstLine="284"/>
        <w:jc w:val="both"/>
      </w:pPr>
      <w:r w:rsidRPr="00B16794">
        <w:rPr>
          <w:b/>
        </w:rPr>
        <w:t>Программа обеспечивает:</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w:t>
      </w:r>
      <w:r w:rsidRPr="00B16794">
        <w:rPr>
          <w:rFonts w:ascii="Times New Roman" w:hAnsi="Times New Roman"/>
          <w:sz w:val="24"/>
          <w:szCs w:val="24"/>
        </w:rPr>
        <w:t>у</w:t>
      </w:r>
      <w:r w:rsidRPr="00B16794">
        <w:rPr>
          <w:rFonts w:ascii="Times New Roman" w:hAnsi="Times New Roman"/>
          <w:sz w:val="24"/>
          <w:szCs w:val="24"/>
        </w:rPr>
        <w:t>дарства, российского общества, учитывающего историко-культурную и этническую сп</w:t>
      </w:r>
      <w:r w:rsidRPr="00B16794">
        <w:rPr>
          <w:rFonts w:ascii="Times New Roman" w:hAnsi="Times New Roman"/>
          <w:sz w:val="24"/>
          <w:szCs w:val="24"/>
        </w:rPr>
        <w:t>е</w:t>
      </w:r>
      <w:r w:rsidRPr="00B16794">
        <w:rPr>
          <w:rFonts w:ascii="Times New Roman" w:hAnsi="Times New Roman"/>
          <w:sz w:val="24"/>
          <w:szCs w:val="24"/>
        </w:rPr>
        <w:t xml:space="preserve">цифику региона, потребности обучающихся и их родителей (законных представителей);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усвоение  учащимися нравственных ценностей, приобретение начального опыта нра</w:t>
      </w:r>
      <w:r w:rsidRPr="00B16794">
        <w:rPr>
          <w:rFonts w:ascii="Times New Roman" w:hAnsi="Times New Roman"/>
          <w:sz w:val="24"/>
          <w:szCs w:val="24"/>
        </w:rPr>
        <w:t>в</w:t>
      </w:r>
      <w:r w:rsidRPr="00B16794">
        <w:rPr>
          <w:rFonts w:ascii="Times New Roman" w:hAnsi="Times New Roman"/>
          <w:sz w:val="24"/>
          <w:szCs w:val="24"/>
        </w:rPr>
        <w:t xml:space="preserve">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w:t>
      </w:r>
      <w:r w:rsidRPr="00B16794">
        <w:rPr>
          <w:rFonts w:ascii="Times New Roman" w:hAnsi="Times New Roman"/>
          <w:sz w:val="24"/>
          <w:szCs w:val="24"/>
        </w:rPr>
        <w:t>б</w:t>
      </w:r>
      <w:r w:rsidRPr="00B16794">
        <w:rPr>
          <w:rFonts w:ascii="Times New Roman" w:hAnsi="Times New Roman"/>
          <w:sz w:val="24"/>
          <w:szCs w:val="24"/>
        </w:rPr>
        <w:t xml:space="preserve">щечеловеческим ценностям в контексте формирования у них российской гражданской идентичности;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социальную самоидентификацию учащихся посредством личностно значимой и о</w:t>
      </w:r>
      <w:r w:rsidRPr="00B16794">
        <w:rPr>
          <w:rFonts w:ascii="Times New Roman" w:hAnsi="Times New Roman"/>
          <w:sz w:val="24"/>
          <w:szCs w:val="24"/>
        </w:rPr>
        <w:t>б</w:t>
      </w:r>
      <w:r w:rsidRPr="00B16794">
        <w:rPr>
          <w:rFonts w:ascii="Times New Roman" w:hAnsi="Times New Roman"/>
          <w:sz w:val="24"/>
          <w:szCs w:val="24"/>
        </w:rPr>
        <w:t xml:space="preserve">щественно приемлемой деятельности;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w:t>
      </w:r>
      <w:r w:rsidRPr="00B16794">
        <w:rPr>
          <w:rFonts w:ascii="Times New Roman" w:hAnsi="Times New Roman"/>
          <w:sz w:val="24"/>
          <w:szCs w:val="24"/>
        </w:rPr>
        <w:t>н</w:t>
      </w:r>
      <w:r w:rsidRPr="00B16794">
        <w:rPr>
          <w:rFonts w:ascii="Times New Roman" w:hAnsi="Times New Roman"/>
          <w:sz w:val="24"/>
          <w:szCs w:val="24"/>
        </w:rPr>
        <w:t xml:space="preserve">ных российским законодательством;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w:t>
      </w:r>
      <w:r w:rsidRPr="00B16794">
        <w:rPr>
          <w:rFonts w:ascii="Times New Roman" w:hAnsi="Times New Roman"/>
          <w:sz w:val="24"/>
          <w:szCs w:val="24"/>
        </w:rPr>
        <w:t>о</w:t>
      </w:r>
      <w:r w:rsidRPr="00B16794">
        <w:rPr>
          <w:rFonts w:ascii="Times New Roman" w:hAnsi="Times New Roman"/>
          <w:sz w:val="24"/>
          <w:szCs w:val="24"/>
        </w:rPr>
        <w:t xml:space="preserve">бов самореализации;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w:t>
      </w:r>
      <w:r w:rsidRPr="00B16794">
        <w:rPr>
          <w:rFonts w:ascii="Times New Roman" w:hAnsi="Times New Roman"/>
          <w:sz w:val="24"/>
          <w:szCs w:val="24"/>
        </w:rPr>
        <w:t>а</w:t>
      </w:r>
      <w:r w:rsidRPr="00B16794">
        <w:rPr>
          <w:rFonts w:ascii="Times New Roman" w:hAnsi="Times New Roman"/>
          <w:sz w:val="24"/>
          <w:szCs w:val="24"/>
        </w:rPr>
        <w:t>циях и движениях,  спортивных секциях, творческих клубах и объединениях по интер</w:t>
      </w:r>
      <w:r w:rsidRPr="00B16794">
        <w:rPr>
          <w:rFonts w:ascii="Times New Roman" w:hAnsi="Times New Roman"/>
          <w:sz w:val="24"/>
          <w:szCs w:val="24"/>
        </w:rPr>
        <w:t>е</w:t>
      </w:r>
      <w:r w:rsidRPr="00B16794">
        <w:rPr>
          <w:rFonts w:ascii="Times New Roman" w:hAnsi="Times New Roman"/>
          <w:sz w:val="24"/>
          <w:szCs w:val="24"/>
        </w:rPr>
        <w:t>сам, сетевых сообществах, библиотечной сети, краеведческой работе, в ученическом с</w:t>
      </w:r>
      <w:r w:rsidRPr="00B16794">
        <w:rPr>
          <w:rFonts w:ascii="Times New Roman" w:hAnsi="Times New Roman"/>
          <w:sz w:val="24"/>
          <w:szCs w:val="24"/>
        </w:rPr>
        <w:t>а</w:t>
      </w:r>
      <w:r w:rsidRPr="00B16794">
        <w:rPr>
          <w:rFonts w:ascii="Times New Roman" w:hAnsi="Times New Roman"/>
          <w:sz w:val="24"/>
          <w:szCs w:val="24"/>
        </w:rPr>
        <w:t xml:space="preserve">моуправлении, военно-патриотических объединениях, в проведении акций и праздников (региональных, государственных, международных);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участие обучающихся в деятельности производственных, творческих объединений, благотворительных организаций;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в экологическом просвещении сверстников, родителей, населения;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в благоустройстве школы, класса, сельского поселения, города;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способности противостоять негативным воздействиям социальной ср</w:t>
      </w:r>
      <w:r w:rsidRPr="00B16794">
        <w:rPr>
          <w:rFonts w:ascii="Times New Roman" w:hAnsi="Times New Roman"/>
          <w:sz w:val="24"/>
          <w:szCs w:val="24"/>
        </w:rPr>
        <w:t>е</w:t>
      </w:r>
      <w:r w:rsidRPr="00B16794">
        <w:rPr>
          <w:rFonts w:ascii="Times New Roman" w:hAnsi="Times New Roman"/>
          <w:sz w:val="24"/>
          <w:szCs w:val="24"/>
        </w:rPr>
        <w:t xml:space="preserve">ды, факторам микросоциальной среды;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развитие педагогической компетентности родителей (законных представителей) в ц</w:t>
      </w:r>
      <w:r w:rsidRPr="00B16794">
        <w:rPr>
          <w:rFonts w:ascii="Times New Roman" w:hAnsi="Times New Roman"/>
          <w:sz w:val="24"/>
          <w:szCs w:val="24"/>
        </w:rPr>
        <w:t>е</w:t>
      </w:r>
      <w:r w:rsidRPr="00B16794">
        <w:rPr>
          <w:rFonts w:ascii="Times New Roman" w:hAnsi="Times New Roman"/>
          <w:sz w:val="24"/>
          <w:szCs w:val="24"/>
        </w:rPr>
        <w:t xml:space="preserve">лях содействия социализации обучающихся в семье;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учет индивидуальных и возрастных особенностей обучающихся, культурных и соц</w:t>
      </w:r>
      <w:r w:rsidRPr="00B16794">
        <w:rPr>
          <w:rFonts w:ascii="Times New Roman" w:hAnsi="Times New Roman"/>
          <w:sz w:val="24"/>
          <w:szCs w:val="24"/>
        </w:rPr>
        <w:t>и</w:t>
      </w:r>
      <w:r w:rsidRPr="00B16794">
        <w:rPr>
          <w:rFonts w:ascii="Times New Roman" w:hAnsi="Times New Roman"/>
          <w:sz w:val="24"/>
          <w:szCs w:val="24"/>
        </w:rPr>
        <w:t xml:space="preserve">альных потребностей их семей;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у  учащихся мотивации к труду, потребности к приобретению профе</w:t>
      </w:r>
      <w:r w:rsidRPr="00B16794">
        <w:rPr>
          <w:rFonts w:ascii="Times New Roman" w:hAnsi="Times New Roman"/>
          <w:sz w:val="24"/>
          <w:szCs w:val="24"/>
        </w:rPr>
        <w:t>с</w:t>
      </w:r>
      <w:r w:rsidRPr="00B16794">
        <w:rPr>
          <w:rFonts w:ascii="Times New Roman" w:hAnsi="Times New Roman"/>
          <w:sz w:val="24"/>
          <w:szCs w:val="24"/>
        </w:rPr>
        <w:t xml:space="preserve">сии;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овладение способами и приемами поиска информации, связанной с профессионал</w:t>
      </w:r>
      <w:r w:rsidRPr="00B16794">
        <w:rPr>
          <w:rFonts w:ascii="Times New Roman" w:hAnsi="Times New Roman"/>
          <w:sz w:val="24"/>
          <w:szCs w:val="24"/>
        </w:rPr>
        <w:t>ь</w:t>
      </w:r>
      <w:r w:rsidRPr="00B16794">
        <w:rPr>
          <w:rFonts w:ascii="Times New Roman" w:hAnsi="Times New Roman"/>
          <w:sz w:val="24"/>
          <w:szCs w:val="24"/>
        </w:rPr>
        <w:t xml:space="preserve">ным образованием и профессиональной деятельностью, поиском вакансий на рынке труда и работой служб занятости населения;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развитие собственных представлений о перспективах своего профессионального обр</w:t>
      </w:r>
      <w:r w:rsidRPr="00B16794">
        <w:rPr>
          <w:rFonts w:ascii="Times New Roman" w:hAnsi="Times New Roman"/>
          <w:sz w:val="24"/>
          <w:szCs w:val="24"/>
        </w:rPr>
        <w:t>а</w:t>
      </w:r>
      <w:r w:rsidRPr="00B16794">
        <w:rPr>
          <w:rFonts w:ascii="Times New Roman" w:hAnsi="Times New Roman"/>
          <w:sz w:val="24"/>
          <w:szCs w:val="24"/>
        </w:rPr>
        <w:t xml:space="preserve">зования и будущей профессиональной деятельности;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 xml:space="preserve">приобретение практического опыта, соответствующего интересам и способностям  учащихся;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создание условий для профессиональной ориентации учащихся через систему работы педагогических работников, психологов, социальных педагогов; сотрудничество с баз</w:t>
      </w:r>
      <w:r w:rsidRPr="00B16794">
        <w:rPr>
          <w:rFonts w:ascii="Times New Roman" w:hAnsi="Times New Roman"/>
          <w:sz w:val="24"/>
          <w:szCs w:val="24"/>
        </w:rPr>
        <w:t>о</w:t>
      </w:r>
      <w:r w:rsidRPr="00B16794">
        <w:rPr>
          <w:rFonts w:ascii="Times New Roman" w:hAnsi="Times New Roman"/>
          <w:sz w:val="24"/>
          <w:szCs w:val="24"/>
        </w:rPr>
        <w:t>выми предприятиями, профессиональными  образовательными организациями, образов</w:t>
      </w:r>
      <w:r w:rsidRPr="00B16794">
        <w:rPr>
          <w:rFonts w:ascii="Times New Roman" w:hAnsi="Times New Roman"/>
          <w:sz w:val="24"/>
          <w:szCs w:val="24"/>
        </w:rPr>
        <w:t>а</w:t>
      </w:r>
      <w:r w:rsidRPr="00B16794">
        <w:rPr>
          <w:rFonts w:ascii="Times New Roman" w:hAnsi="Times New Roman"/>
          <w:sz w:val="24"/>
          <w:szCs w:val="24"/>
        </w:rPr>
        <w:t xml:space="preserve">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информирование  учащихся об особенностях различных сфер профессиональной де</w:t>
      </w:r>
      <w:r w:rsidRPr="00B16794">
        <w:rPr>
          <w:rFonts w:ascii="Times New Roman" w:hAnsi="Times New Roman"/>
          <w:sz w:val="24"/>
          <w:szCs w:val="24"/>
        </w:rPr>
        <w:t>я</w:t>
      </w:r>
      <w:r w:rsidRPr="00B16794">
        <w:rPr>
          <w:rFonts w:ascii="Times New Roman" w:hAnsi="Times New Roman"/>
          <w:sz w:val="24"/>
          <w:szCs w:val="24"/>
        </w:rPr>
        <w:t>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w:t>
      </w:r>
      <w:r w:rsidRPr="00B16794">
        <w:rPr>
          <w:rFonts w:ascii="Times New Roman" w:hAnsi="Times New Roman"/>
          <w:sz w:val="24"/>
          <w:szCs w:val="24"/>
        </w:rPr>
        <w:t>у</w:t>
      </w:r>
      <w:r w:rsidRPr="00B16794">
        <w:rPr>
          <w:rFonts w:ascii="Times New Roman" w:hAnsi="Times New Roman"/>
          <w:sz w:val="24"/>
          <w:szCs w:val="24"/>
        </w:rPr>
        <w:t xml:space="preserve">довой деятельности;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w:t>
      </w:r>
      <w:r w:rsidRPr="00B16794">
        <w:rPr>
          <w:rFonts w:ascii="Times New Roman" w:hAnsi="Times New Roman"/>
          <w:sz w:val="24"/>
          <w:szCs w:val="24"/>
        </w:rPr>
        <w:t>и</w:t>
      </w:r>
      <w:r w:rsidRPr="00B16794">
        <w:rPr>
          <w:rFonts w:ascii="Times New Roman" w:hAnsi="Times New Roman"/>
          <w:sz w:val="24"/>
          <w:szCs w:val="24"/>
        </w:rPr>
        <w:t>ку профессиональных склонностей и профессионального потенциала  учащихся, их сп</w:t>
      </w:r>
      <w:r w:rsidRPr="00B16794">
        <w:rPr>
          <w:rFonts w:ascii="Times New Roman" w:hAnsi="Times New Roman"/>
          <w:sz w:val="24"/>
          <w:szCs w:val="24"/>
        </w:rPr>
        <w:t>о</w:t>
      </w:r>
      <w:r w:rsidRPr="00B16794">
        <w:rPr>
          <w:rFonts w:ascii="Times New Roman" w:hAnsi="Times New Roman"/>
          <w:sz w:val="24"/>
          <w:szCs w:val="24"/>
        </w:rPr>
        <w:t>собностей и компетенций, необходимых для продолжения образования и выбора профе</w:t>
      </w:r>
      <w:r w:rsidRPr="00B16794">
        <w:rPr>
          <w:rFonts w:ascii="Times New Roman" w:hAnsi="Times New Roman"/>
          <w:sz w:val="24"/>
          <w:szCs w:val="24"/>
        </w:rPr>
        <w:t>с</w:t>
      </w:r>
      <w:r w:rsidRPr="00B16794">
        <w:rPr>
          <w:rFonts w:ascii="Times New Roman" w:hAnsi="Times New Roman"/>
          <w:sz w:val="24"/>
          <w:szCs w:val="24"/>
        </w:rPr>
        <w:t>сии (в том числе компьютерного профессионального тестирования и тренинга в специал</w:t>
      </w:r>
      <w:r w:rsidRPr="00B16794">
        <w:rPr>
          <w:rFonts w:ascii="Times New Roman" w:hAnsi="Times New Roman"/>
          <w:sz w:val="24"/>
          <w:szCs w:val="24"/>
        </w:rPr>
        <w:t>и</w:t>
      </w:r>
      <w:r w:rsidRPr="00B16794">
        <w:rPr>
          <w:rFonts w:ascii="Times New Roman" w:hAnsi="Times New Roman"/>
          <w:sz w:val="24"/>
          <w:szCs w:val="24"/>
        </w:rPr>
        <w:t xml:space="preserve">зированных центрах);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осознание  учащимися ценности экологически целесообразного, здорового и безопа</w:t>
      </w:r>
      <w:r w:rsidRPr="00B16794">
        <w:rPr>
          <w:rFonts w:ascii="Times New Roman" w:hAnsi="Times New Roman"/>
          <w:sz w:val="24"/>
          <w:szCs w:val="24"/>
        </w:rPr>
        <w:t>с</w:t>
      </w:r>
      <w:r w:rsidRPr="00B16794">
        <w:rPr>
          <w:rFonts w:ascii="Times New Roman" w:hAnsi="Times New Roman"/>
          <w:sz w:val="24"/>
          <w:szCs w:val="24"/>
        </w:rPr>
        <w:t xml:space="preserve">ного образа жизни;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установки на систематические занятия физической культурой и спо</w:t>
      </w:r>
      <w:r w:rsidRPr="00B16794">
        <w:rPr>
          <w:rFonts w:ascii="Times New Roman" w:hAnsi="Times New Roman"/>
          <w:sz w:val="24"/>
          <w:szCs w:val="24"/>
        </w:rPr>
        <w:t>р</w:t>
      </w:r>
      <w:r w:rsidRPr="00B16794">
        <w:rPr>
          <w:rFonts w:ascii="Times New Roman" w:hAnsi="Times New Roman"/>
          <w:sz w:val="24"/>
          <w:szCs w:val="24"/>
        </w:rPr>
        <w:t xml:space="preserve">том, готовности к выбору индивидуальных режимов двигательной активности на основе осознания собственных возможностей;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осознанное отношение  учащихся к выбору индивидуального рациона здорового п</w:t>
      </w:r>
      <w:r w:rsidRPr="00B16794">
        <w:rPr>
          <w:rFonts w:ascii="Times New Roman" w:hAnsi="Times New Roman"/>
          <w:sz w:val="24"/>
          <w:szCs w:val="24"/>
        </w:rPr>
        <w:t>и</w:t>
      </w:r>
      <w:r w:rsidRPr="00B16794">
        <w:rPr>
          <w:rFonts w:ascii="Times New Roman" w:hAnsi="Times New Roman"/>
          <w:sz w:val="24"/>
          <w:szCs w:val="24"/>
        </w:rPr>
        <w:t xml:space="preserve">тания;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знаний о современных угрозах для жизни и здоровья людей, в том чи</w:t>
      </w:r>
      <w:r w:rsidRPr="00B16794">
        <w:rPr>
          <w:rFonts w:ascii="Times New Roman" w:hAnsi="Times New Roman"/>
          <w:sz w:val="24"/>
          <w:szCs w:val="24"/>
        </w:rPr>
        <w:t>с</w:t>
      </w:r>
      <w:r w:rsidRPr="00B16794">
        <w:rPr>
          <w:rFonts w:ascii="Times New Roman" w:hAnsi="Times New Roman"/>
          <w:sz w:val="24"/>
          <w:szCs w:val="24"/>
        </w:rPr>
        <w:t xml:space="preserve">ле экологических и транспортных, готовности активно им противостоять;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овладение современными оздоровительными технологиями, в том числе на основе н</w:t>
      </w:r>
      <w:r w:rsidRPr="00B16794">
        <w:rPr>
          <w:rFonts w:ascii="Times New Roman" w:hAnsi="Times New Roman"/>
          <w:sz w:val="24"/>
          <w:szCs w:val="24"/>
        </w:rPr>
        <w:t>а</w:t>
      </w:r>
      <w:r w:rsidRPr="00B16794">
        <w:rPr>
          <w:rFonts w:ascii="Times New Roman" w:hAnsi="Times New Roman"/>
          <w:sz w:val="24"/>
          <w:szCs w:val="24"/>
        </w:rPr>
        <w:t xml:space="preserve">выков личной гигиены;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w:t>
      </w:r>
      <w:r w:rsidRPr="00B16794">
        <w:rPr>
          <w:rFonts w:ascii="Times New Roman" w:hAnsi="Times New Roman"/>
          <w:sz w:val="24"/>
          <w:szCs w:val="24"/>
        </w:rPr>
        <w:t>о</w:t>
      </w:r>
      <w:r w:rsidRPr="00B16794">
        <w:rPr>
          <w:rFonts w:ascii="Times New Roman" w:hAnsi="Times New Roman"/>
          <w:sz w:val="24"/>
          <w:szCs w:val="24"/>
        </w:rPr>
        <w:t>рии, экологического здоровьесберегающего просвещения населения, профилактики упо</w:t>
      </w:r>
      <w:r w:rsidRPr="00B16794">
        <w:rPr>
          <w:rFonts w:ascii="Times New Roman" w:hAnsi="Times New Roman"/>
          <w:sz w:val="24"/>
          <w:szCs w:val="24"/>
        </w:rPr>
        <w:t>т</w:t>
      </w:r>
      <w:r w:rsidRPr="00B16794">
        <w:rPr>
          <w:rFonts w:ascii="Times New Roman" w:hAnsi="Times New Roman"/>
          <w:sz w:val="24"/>
          <w:szCs w:val="24"/>
        </w:rPr>
        <w:t>ребления наркотиков и других психо</w:t>
      </w:r>
      <w:r w:rsidR="00C2420D" w:rsidRPr="00B16794">
        <w:rPr>
          <w:rFonts w:ascii="Times New Roman" w:hAnsi="Times New Roman"/>
          <w:sz w:val="24"/>
          <w:szCs w:val="24"/>
        </w:rPr>
        <w:t>-</w:t>
      </w:r>
      <w:r w:rsidRPr="00B16794">
        <w:rPr>
          <w:rFonts w:ascii="Times New Roman" w:hAnsi="Times New Roman"/>
          <w:sz w:val="24"/>
          <w:szCs w:val="24"/>
        </w:rPr>
        <w:t xml:space="preserve">активных веществ, профилактики инфекционных заболеваний;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убежденности в выборе здорового образа жизни и вреде употребления алкоголя и т</w:t>
      </w:r>
      <w:r w:rsidRPr="00B16794">
        <w:rPr>
          <w:rFonts w:ascii="Times New Roman" w:hAnsi="Times New Roman"/>
          <w:sz w:val="24"/>
          <w:szCs w:val="24"/>
        </w:rPr>
        <w:t>а</w:t>
      </w:r>
      <w:r w:rsidRPr="00B16794">
        <w:rPr>
          <w:rFonts w:ascii="Times New Roman" w:hAnsi="Times New Roman"/>
          <w:sz w:val="24"/>
          <w:szCs w:val="24"/>
        </w:rPr>
        <w:t xml:space="preserve">бакокурения; </w:t>
      </w:r>
    </w:p>
    <w:p w:rsidR="00256041" w:rsidRPr="00B16794" w:rsidRDefault="00256041" w:rsidP="00626A14">
      <w:pPr>
        <w:pStyle w:val="ab"/>
        <w:numPr>
          <w:ilvl w:val="0"/>
          <w:numId w:val="82"/>
        </w:numPr>
        <w:tabs>
          <w:tab w:val="left" w:pos="142"/>
          <w:tab w:val="left" w:pos="284"/>
          <w:tab w:val="left" w:pos="426"/>
          <w:tab w:val="left" w:pos="993"/>
        </w:tabs>
        <w:spacing w:after="0" w:line="240" w:lineRule="auto"/>
        <w:ind w:left="0" w:firstLine="284"/>
        <w:jc w:val="both"/>
        <w:rPr>
          <w:rFonts w:ascii="Times New Roman" w:hAnsi="Times New Roman"/>
          <w:sz w:val="24"/>
          <w:szCs w:val="24"/>
        </w:rPr>
      </w:pPr>
      <w:r w:rsidRPr="00B16794">
        <w:rPr>
          <w:rFonts w:ascii="Times New Roman" w:hAnsi="Times New Roman"/>
          <w:sz w:val="24"/>
          <w:szCs w:val="24"/>
        </w:rPr>
        <w:t>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w:t>
      </w:r>
      <w:r w:rsidRPr="00B16794">
        <w:rPr>
          <w:rFonts w:ascii="Times New Roman" w:hAnsi="Times New Roman"/>
          <w:sz w:val="24"/>
          <w:szCs w:val="24"/>
        </w:rPr>
        <w:t>т</w:t>
      </w:r>
      <w:r w:rsidRPr="00B16794">
        <w:rPr>
          <w:rFonts w:ascii="Times New Roman" w:hAnsi="Times New Roman"/>
          <w:sz w:val="24"/>
          <w:szCs w:val="24"/>
        </w:rPr>
        <w:t>венного здоровья и безопасности; необходимости следования принципу предосторожн</w:t>
      </w:r>
      <w:r w:rsidRPr="00B16794">
        <w:rPr>
          <w:rFonts w:ascii="Times New Roman" w:hAnsi="Times New Roman"/>
          <w:sz w:val="24"/>
          <w:szCs w:val="24"/>
        </w:rPr>
        <w:t>о</w:t>
      </w:r>
      <w:r w:rsidRPr="00B16794">
        <w:rPr>
          <w:rFonts w:ascii="Times New Roman" w:hAnsi="Times New Roman"/>
          <w:sz w:val="24"/>
          <w:szCs w:val="24"/>
        </w:rPr>
        <w:t xml:space="preserve">сти при выборе варианта поведения. </w:t>
      </w:r>
    </w:p>
    <w:p w:rsidR="00256041" w:rsidRPr="00B16794" w:rsidRDefault="00256041" w:rsidP="00256041">
      <w:pPr>
        <w:pStyle w:val="ab"/>
        <w:tabs>
          <w:tab w:val="left" w:pos="142"/>
          <w:tab w:val="left" w:pos="284"/>
          <w:tab w:val="left" w:pos="426"/>
          <w:tab w:val="left" w:pos="993"/>
        </w:tabs>
        <w:spacing w:after="0" w:line="240" w:lineRule="auto"/>
        <w:ind w:left="284"/>
        <w:jc w:val="both"/>
        <w:rPr>
          <w:rFonts w:ascii="Times New Roman" w:hAnsi="Times New Roman"/>
          <w:sz w:val="24"/>
          <w:szCs w:val="24"/>
        </w:rPr>
      </w:pPr>
    </w:p>
    <w:p w:rsidR="00256041" w:rsidRPr="00B16794" w:rsidRDefault="00256041" w:rsidP="00256041">
      <w:pPr>
        <w:pStyle w:val="3"/>
        <w:spacing w:before="0" w:after="0"/>
        <w:ind w:firstLine="709"/>
        <w:jc w:val="center"/>
        <w:rPr>
          <w:rFonts w:ascii="Times New Roman" w:hAnsi="Times New Roman"/>
          <w:sz w:val="24"/>
          <w:szCs w:val="24"/>
        </w:rPr>
      </w:pPr>
      <w:r w:rsidRPr="00B16794">
        <w:rPr>
          <w:rFonts w:ascii="Times New Roman" w:hAnsi="Times New Roman"/>
          <w:bCs w:val="0"/>
          <w:sz w:val="24"/>
          <w:szCs w:val="24"/>
        </w:rPr>
        <w:t xml:space="preserve">2.4. </w:t>
      </w:r>
      <w:r w:rsidRPr="00B16794">
        <w:rPr>
          <w:rFonts w:ascii="Times New Roman" w:hAnsi="Times New Roman"/>
          <w:sz w:val="24"/>
          <w:szCs w:val="24"/>
        </w:rPr>
        <w:t>Цель и задачи духовно-нравственного развития, воспитания и</w:t>
      </w:r>
      <w:bookmarkEnd w:id="193"/>
      <w:bookmarkEnd w:id="194"/>
      <w:bookmarkEnd w:id="195"/>
      <w:bookmarkEnd w:id="196"/>
    </w:p>
    <w:p w:rsidR="00256041" w:rsidRPr="00B16794" w:rsidRDefault="00256041" w:rsidP="00256041">
      <w:pPr>
        <w:pStyle w:val="3"/>
        <w:spacing w:before="0" w:after="0"/>
        <w:ind w:firstLine="709"/>
        <w:jc w:val="center"/>
        <w:rPr>
          <w:rFonts w:ascii="Times New Roman" w:hAnsi="Times New Roman"/>
          <w:sz w:val="24"/>
          <w:szCs w:val="24"/>
        </w:rPr>
      </w:pPr>
      <w:bookmarkStart w:id="198" w:name="_Toc410654045"/>
      <w:bookmarkStart w:id="199" w:name="_Toc414553256"/>
      <w:r w:rsidRPr="00B16794">
        <w:rPr>
          <w:rFonts w:ascii="Times New Roman" w:hAnsi="Times New Roman"/>
          <w:sz w:val="24"/>
          <w:szCs w:val="24"/>
        </w:rPr>
        <w:t xml:space="preserve">социализации  </w:t>
      </w:r>
      <w:bookmarkEnd w:id="197"/>
      <w:bookmarkEnd w:id="198"/>
      <w:bookmarkEnd w:id="199"/>
      <w:r w:rsidRPr="00B16794">
        <w:rPr>
          <w:rFonts w:ascii="Times New Roman" w:hAnsi="Times New Roman"/>
          <w:sz w:val="24"/>
          <w:szCs w:val="24"/>
        </w:rPr>
        <w:t>учащихся</w:t>
      </w:r>
    </w:p>
    <w:p w:rsidR="00256041" w:rsidRPr="00B16794" w:rsidRDefault="00256041" w:rsidP="00256041">
      <w:pPr>
        <w:ind w:firstLine="720"/>
        <w:jc w:val="both"/>
        <w:rPr>
          <w:rStyle w:val="aff4"/>
          <w:b w:val="0"/>
          <w:bCs w:val="0"/>
        </w:rPr>
      </w:pPr>
      <w:r w:rsidRPr="00B16794">
        <w:rPr>
          <w:rStyle w:val="aff4"/>
          <w:b w:val="0"/>
          <w:iCs/>
        </w:rPr>
        <w:t xml:space="preserve">Цель программы: </w:t>
      </w:r>
      <w:r w:rsidRPr="00B16794">
        <w:rPr>
          <w:rStyle w:val="aff4"/>
          <w:rFonts w:eastAsia="Arial"/>
          <w:b w:val="0"/>
        </w:rPr>
        <w:t>социально-педагогическая</w:t>
      </w:r>
      <w:r w:rsidRPr="00B16794">
        <w:rPr>
          <w:rStyle w:val="aff4"/>
          <w:b w:val="0"/>
        </w:rPr>
        <w:t xml:space="preserve"> поддержка </w:t>
      </w:r>
      <w:r w:rsidRPr="00B16794">
        <w:rPr>
          <w:rStyle w:val="aff4"/>
          <w:rFonts w:eastAsia="DejaVu Sans Condensed"/>
          <w:b w:val="0"/>
        </w:rPr>
        <w:t>становления</w:t>
      </w:r>
      <w:r w:rsidRPr="00B16794">
        <w:rPr>
          <w:rStyle w:val="aff4"/>
          <w:b w:val="0"/>
        </w:rPr>
        <w:t xml:space="preserve"> и развития высоконравственного, компетентного</w:t>
      </w:r>
      <w:r w:rsidRPr="00B16794">
        <w:rPr>
          <w:rStyle w:val="aff4"/>
          <w:rFonts w:eastAsia="DejaVu Sans Condensed"/>
          <w:b w:val="0"/>
        </w:rPr>
        <w:t>,</w:t>
      </w:r>
      <w:r w:rsidRPr="00B16794">
        <w:rPr>
          <w:rStyle w:val="aff4"/>
          <w:b w:val="0"/>
        </w:rPr>
        <w:t xml:space="preserve"> творческого гражданина России, принимающего судьбу Отечества как свою личную, осознающего ответственность за настоящее и буд</w:t>
      </w:r>
      <w:r w:rsidRPr="00B16794">
        <w:rPr>
          <w:rStyle w:val="aff4"/>
          <w:b w:val="0"/>
        </w:rPr>
        <w:t>у</w:t>
      </w:r>
      <w:r w:rsidRPr="00B16794">
        <w:rPr>
          <w:rStyle w:val="aff4"/>
          <w:b w:val="0"/>
        </w:rPr>
        <w:t>щее своей страны, укоренённого в духовных и культурных традициях многонациональн</w:t>
      </w:r>
      <w:r w:rsidRPr="00B16794">
        <w:rPr>
          <w:rStyle w:val="aff4"/>
          <w:b w:val="0"/>
        </w:rPr>
        <w:t>о</w:t>
      </w:r>
      <w:r w:rsidRPr="00B16794">
        <w:rPr>
          <w:rStyle w:val="aff4"/>
          <w:b w:val="0"/>
        </w:rPr>
        <w:t>го народа Российской Федерации.</w:t>
      </w:r>
    </w:p>
    <w:p w:rsidR="00256041" w:rsidRPr="00B16794" w:rsidRDefault="00256041" w:rsidP="00256041">
      <w:pPr>
        <w:pStyle w:val="ab"/>
        <w:tabs>
          <w:tab w:val="left" w:pos="142"/>
          <w:tab w:val="left" w:pos="284"/>
          <w:tab w:val="left" w:pos="426"/>
        </w:tabs>
        <w:spacing w:after="0" w:line="240" w:lineRule="auto"/>
        <w:ind w:left="0"/>
        <w:jc w:val="both"/>
        <w:rPr>
          <w:rFonts w:ascii="Times New Roman" w:hAnsi="Times New Roman"/>
          <w:b/>
          <w:sz w:val="24"/>
          <w:szCs w:val="24"/>
        </w:rPr>
      </w:pPr>
      <w:r w:rsidRPr="00B16794">
        <w:rPr>
          <w:rFonts w:ascii="Times New Roman" w:hAnsi="Times New Roman"/>
          <w:b/>
          <w:sz w:val="24"/>
          <w:szCs w:val="24"/>
        </w:rPr>
        <w:t xml:space="preserve">Задачи духовно-нравственного развития, воспитания и социализации учащихся: </w:t>
      </w:r>
    </w:p>
    <w:p w:rsidR="00256041" w:rsidRPr="00B16794" w:rsidRDefault="00256041" w:rsidP="00626A14">
      <w:pPr>
        <w:pStyle w:val="ab"/>
        <w:numPr>
          <w:ilvl w:val="0"/>
          <w:numId w:val="52"/>
        </w:numPr>
        <w:tabs>
          <w:tab w:val="left" w:pos="142"/>
          <w:tab w:val="left" w:pos="284"/>
          <w:tab w:val="left" w:pos="426"/>
        </w:tabs>
        <w:spacing w:after="0" w:line="240" w:lineRule="auto"/>
        <w:ind w:left="0" w:hanging="11"/>
        <w:jc w:val="both"/>
        <w:rPr>
          <w:rFonts w:ascii="Times New Roman" w:hAnsi="Times New Roman"/>
          <w:sz w:val="24"/>
          <w:szCs w:val="24"/>
        </w:rPr>
      </w:pPr>
      <w:r w:rsidRPr="00B16794">
        <w:rPr>
          <w:rFonts w:ascii="Times New Roman" w:hAnsi="Times New Roman"/>
          <w:sz w:val="24"/>
          <w:szCs w:val="24"/>
        </w:rPr>
        <w:t>Освоение  учащимися  ценностно-нормативного  и деятельностно-практического а</w:t>
      </w:r>
      <w:r w:rsidRPr="00B16794">
        <w:rPr>
          <w:rFonts w:ascii="Times New Roman" w:hAnsi="Times New Roman"/>
          <w:sz w:val="24"/>
          <w:szCs w:val="24"/>
        </w:rPr>
        <w:t>с</w:t>
      </w:r>
      <w:r w:rsidRPr="00B16794">
        <w:rPr>
          <w:rFonts w:ascii="Times New Roman" w:hAnsi="Times New Roman"/>
          <w:sz w:val="24"/>
          <w:szCs w:val="24"/>
        </w:rPr>
        <w:t>пекта отношений человека с человеком, патриота с Родиной, гражданина с правовым г</w:t>
      </w:r>
      <w:r w:rsidRPr="00B16794">
        <w:rPr>
          <w:rFonts w:ascii="Times New Roman" w:hAnsi="Times New Roman"/>
          <w:sz w:val="24"/>
          <w:szCs w:val="24"/>
        </w:rPr>
        <w:t>о</w:t>
      </w:r>
      <w:r w:rsidRPr="00B16794">
        <w:rPr>
          <w:rFonts w:ascii="Times New Roman" w:hAnsi="Times New Roman"/>
          <w:sz w:val="24"/>
          <w:szCs w:val="24"/>
        </w:rPr>
        <w:t>сударством и гражданским обществом, человека с природой, с искусством и т.д.;</w:t>
      </w:r>
    </w:p>
    <w:p w:rsidR="00256041" w:rsidRPr="00B16794" w:rsidRDefault="00256041" w:rsidP="00626A14">
      <w:pPr>
        <w:pStyle w:val="ab"/>
        <w:numPr>
          <w:ilvl w:val="0"/>
          <w:numId w:val="52"/>
        </w:numPr>
        <w:tabs>
          <w:tab w:val="left" w:pos="142"/>
          <w:tab w:val="left" w:pos="284"/>
          <w:tab w:val="left" w:pos="426"/>
        </w:tabs>
        <w:spacing w:after="0" w:line="240" w:lineRule="auto"/>
        <w:ind w:left="0" w:hanging="11"/>
        <w:jc w:val="both"/>
        <w:rPr>
          <w:rFonts w:ascii="Times New Roman" w:hAnsi="Times New Roman"/>
          <w:sz w:val="24"/>
          <w:szCs w:val="24"/>
        </w:rPr>
      </w:pPr>
      <w:r w:rsidRPr="00B16794">
        <w:rPr>
          <w:rFonts w:ascii="Times New Roman" w:hAnsi="Times New Roman"/>
          <w:sz w:val="24"/>
          <w:szCs w:val="24"/>
        </w:rPr>
        <w:t>Вовлечение  школьников в процессы самопознания, самопонимания, содействие  уч</w:t>
      </w:r>
      <w:r w:rsidRPr="00B16794">
        <w:rPr>
          <w:rFonts w:ascii="Times New Roman" w:hAnsi="Times New Roman"/>
          <w:sz w:val="24"/>
          <w:szCs w:val="24"/>
        </w:rPr>
        <w:t>а</w:t>
      </w:r>
      <w:r w:rsidRPr="00B16794">
        <w:rPr>
          <w:rFonts w:ascii="Times New Roman" w:hAnsi="Times New Roman"/>
          <w:sz w:val="24"/>
          <w:szCs w:val="24"/>
        </w:rPr>
        <w:t>щимся в соотнесении представлений о собственных возможностях, интересах, огранич</w:t>
      </w:r>
      <w:r w:rsidRPr="00B16794">
        <w:rPr>
          <w:rFonts w:ascii="Times New Roman" w:hAnsi="Times New Roman"/>
          <w:sz w:val="24"/>
          <w:szCs w:val="24"/>
        </w:rPr>
        <w:t>е</w:t>
      </w:r>
      <w:r w:rsidRPr="00B16794">
        <w:rPr>
          <w:rFonts w:ascii="Times New Roman" w:hAnsi="Times New Roman"/>
          <w:sz w:val="24"/>
          <w:szCs w:val="24"/>
        </w:rPr>
        <w:t>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w:t>
      </w:r>
      <w:r w:rsidRPr="00B16794">
        <w:rPr>
          <w:rFonts w:ascii="Times New Roman" w:hAnsi="Times New Roman"/>
          <w:sz w:val="24"/>
          <w:szCs w:val="24"/>
        </w:rPr>
        <w:t>к</w:t>
      </w:r>
      <w:r w:rsidRPr="00B16794">
        <w:rPr>
          <w:rFonts w:ascii="Times New Roman" w:hAnsi="Times New Roman"/>
          <w:sz w:val="24"/>
          <w:szCs w:val="24"/>
        </w:rPr>
        <w:t>торий и образа будущей профессиональной деятельности, поддержка деятельности об</w:t>
      </w:r>
      <w:r w:rsidRPr="00B16794">
        <w:rPr>
          <w:rFonts w:ascii="Times New Roman" w:hAnsi="Times New Roman"/>
          <w:sz w:val="24"/>
          <w:szCs w:val="24"/>
        </w:rPr>
        <w:t>у</w:t>
      </w:r>
      <w:r w:rsidRPr="00B16794">
        <w:rPr>
          <w:rFonts w:ascii="Times New Roman" w:hAnsi="Times New Roman"/>
          <w:sz w:val="24"/>
          <w:szCs w:val="24"/>
        </w:rPr>
        <w:t>чающегося по саморазвитию;</w:t>
      </w:r>
    </w:p>
    <w:p w:rsidR="00256041" w:rsidRPr="00B16794" w:rsidRDefault="00256041" w:rsidP="00626A14">
      <w:pPr>
        <w:pStyle w:val="ab"/>
        <w:numPr>
          <w:ilvl w:val="0"/>
          <w:numId w:val="52"/>
        </w:numPr>
        <w:tabs>
          <w:tab w:val="left" w:pos="142"/>
          <w:tab w:val="left" w:pos="284"/>
          <w:tab w:val="left" w:pos="426"/>
        </w:tabs>
        <w:spacing w:after="0" w:line="240" w:lineRule="auto"/>
        <w:ind w:left="0" w:hanging="11"/>
        <w:jc w:val="both"/>
        <w:rPr>
          <w:rFonts w:ascii="Times New Roman" w:hAnsi="Times New Roman"/>
          <w:sz w:val="24"/>
          <w:szCs w:val="24"/>
        </w:rPr>
      </w:pPr>
      <w:r w:rsidRPr="00B16794">
        <w:rPr>
          <w:rFonts w:ascii="Times New Roman" w:hAnsi="Times New Roman"/>
          <w:sz w:val="24"/>
          <w:szCs w:val="24"/>
        </w:rPr>
        <w:t>Овладение учащимся социальными, регулятивными и коммуникативными компете</w:t>
      </w:r>
      <w:r w:rsidRPr="00B16794">
        <w:rPr>
          <w:rFonts w:ascii="Times New Roman" w:hAnsi="Times New Roman"/>
          <w:sz w:val="24"/>
          <w:szCs w:val="24"/>
        </w:rPr>
        <w:t>н</w:t>
      </w:r>
      <w:r w:rsidRPr="00B16794">
        <w:rPr>
          <w:rFonts w:ascii="Times New Roman" w:hAnsi="Times New Roman"/>
          <w:sz w:val="24"/>
          <w:szCs w:val="24"/>
        </w:rPr>
        <w:t xml:space="preserve">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2420D" w:rsidRPr="00B16794" w:rsidRDefault="00C2420D" w:rsidP="00C2420D">
      <w:pPr>
        <w:jc w:val="both"/>
        <w:rPr>
          <w:rStyle w:val="aff4"/>
          <w:rFonts w:eastAsia="Tahoma"/>
          <w:iCs/>
        </w:rPr>
      </w:pPr>
      <w:r w:rsidRPr="00B16794">
        <w:rPr>
          <w:rStyle w:val="aff4"/>
          <w:rFonts w:eastAsia="Tahoma"/>
          <w:iCs/>
        </w:rPr>
        <w:t>Основные принципы.</w:t>
      </w:r>
    </w:p>
    <w:p w:rsidR="00C2420D" w:rsidRPr="00B16794" w:rsidRDefault="00C2420D" w:rsidP="00C2420D">
      <w:pPr>
        <w:jc w:val="both"/>
        <w:rPr>
          <w:rStyle w:val="aff4"/>
          <w:b w:val="0"/>
          <w:iCs/>
        </w:rPr>
      </w:pPr>
      <w:r w:rsidRPr="00B16794">
        <w:rPr>
          <w:rStyle w:val="aff4"/>
          <w:rFonts w:eastAsia="Tahoma"/>
          <w:iCs/>
        </w:rPr>
        <w:t xml:space="preserve">Принцип  </w:t>
      </w:r>
      <w:r w:rsidRPr="00B16794">
        <w:rPr>
          <w:rStyle w:val="aff4"/>
          <w:iCs/>
        </w:rPr>
        <w:t>ориентации на идеал</w:t>
      </w:r>
      <w:r w:rsidRPr="00B16794">
        <w:rPr>
          <w:rStyle w:val="aff4"/>
          <w:b w:val="0"/>
          <w:iCs/>
        </w:rPr>
        <w:t>.</w:t>
      </w:r>
    </w:p>
    <w:p w:rsidR="00C2420D" w:rsidRPr="00B16794" w:rsidRDefault="00C2420D" w:rsidP="00C2420D">
      <w:pPr>
        <w:jc w:val="both"/>
        <w:rPr>
          <w:rStyle w:val="aff4"/>
          <w:rFonts w:eastAsia="Tahoma"/>
          <w:b w:val="0"/>
          <w:bCs w:val="0"/>
          <w:iCs/>
        </w:rPr>
      </w:pPr>
      <w:r w:rsidRPr="00B16794">
        <w:rPr>
          <w:rStyle w:val="aff4"/>
          <w:rFonts w:eastAsia="Arial"/>
          <w:b w:val="0"/>
        </w:rPr>
        <w:t xml:space="preserve">Идеалы </w:t>
      </w:r>
      <w:r w:rsidRPr="00B16794">
        <w:rPr>
          <w:rStyle w:val="aff4"/>
          <w:b w:val="0"/>
        </w:rPr>
        <w:t xml:space="preserve">определяют смыслы воспитания, то, ради чего оно организуется. </w:t>
      </w:r>
      <w:r w:rsidRPr="00B16794">
        <w:rPr>
          <w:rFonts w:eastAsia="Arial"/>
        </w:rPr>
        <w:t xml:space="preserve">Содержание </w:t>
      </w:r>
      <w:r w:rsidRPr="00B16794">
        <w:t>программы нацелено на достижение национального идеала</w:t>
      </w:r>
      <w:r w:rsidRPr="00B16794">
        <w:rPr>
          <w:rStyle w:val="aff4"/>
          <w:rFonts w:eastAsia="Tahoma"/>
          <w:iCs/>
        </w:rPr>
        <w:t>.</w:t>
      </w:r>
    </w:p>
    <w:p w:rsidR="00C2420D" w:rsidRPr="00B16794" w:rsidRDefault="00C2420D" w:rsidP="00C2420D">
      <w:pPr>
        <w:jc w:val="both"/>
      </w:pPr>
      <w:r w:rsidRPr="00B16794">
        <w:rPr>
          <w:rFonts w:eastAsia="Tahoma"/>
          <w:b/>
        </w:rPr>
        <w:t>Принцип  д</w:t>
      </w:r>
      <w:r w:rsidRPr="00B16794">
        <w:rPr>
          <w:b/>
        </w:rPr>
        <w:t>иалогического общения со значимым другим</w:t>
      </w:r>
      <w:r w:rsidRPr="00B16794">
        <w:rPr>
          <w:rFonts w:eastAsia="Tahoma"/>
        </w:rPr>
        <w:t xml:space="preserve">. </w:t>
      </w:r>
      <w:r w:rsidRPr="00B16794">
        <w:rPr>
          <w:rFonts w:eastAsia="Arial"/>
        </w:rPr>
        <w:t xml:space="preserve">Диалог </w:t>
      </w:r>
      <w:r w:rsidRPr="00B16794">
        <w:t>исход из признания и безусловного уважения права воспитанника свободно выбирать и сознательно присва</w:t>
      </w:r>
      <w:r w:rsidRPr="00B16794">
        <w:t>и</w:t>
      </w:r>
      <w:r w:rsidRPr="00B16794">
        <w:t xml:space="preserve">вать ту ценность, которую он полагает как истинную.  </w:t>
      </w:r>
      <w:r w:rsidRPr="00B16794">
        <w:rPr>
          <w:rFonts w:eastAsia="Arial"/>
        </w:rPr>
        <w:t xml:space="preserve">Выработка </w:t>
      </w:r>
      <w:r w:rsidRPr="00B16794">
        <w:t>личностью собственной системы ценностей, поиски смысла жизни не возможны вне диалогического общения по</w:t>
      </w:r>
      <w:r w:rsidRPr="00B16794">
        <w:t>д</w:t>
      </w:r>
      <w:r w:rsidRPr="00B16794">
        <w:t>ростка со значимым другим.</w:t>
      </w:r>
    </w:p>
    <w:p w:rsidR="00C2420D" w:rsidRPr="00B16794" w:rsidRDefault="00C2420D" w:rsidP="00C2420D">
      <w:pPr>
        <w:jc w:val="both"/>
      </w:pPr>
      <w:r w:rsidRPr="00B16794">
        <w:rPr>
          <w:rFonts w:eastAsia="Tahoma"/>
          <w:b/>
        </w:rPr>
        <w:t xml:space="preserve">Принцип </w:t>
      </w:r>
      <w:r w:rsidRPr="00B16794">
        <w:rPr>
          <w:b/>
        </w:rPr>
        <w:t xml:space="preserve">идентификации. </w:t>
      </w:r>
      <w:r w:rsidRPr="00B16794">
        <w:rPr>
          <w:rFonts w:eastAsia="Arial"/>
        </w:rPr>
        <w:t xml:space="preserve">Идентификация </w:t>
      </w:r>
      <w:r w:rsidRPr="00B16794">
        <w:t xml:space="preserve"> - устойчивоеотождествлениесебясозначимымдругим,стремлениебытьпохожимнанего.</w:t>
      </w:r>
      <w:r w:rsidRPr="00B16794">
        <w:rPr>
          <w:rFonts w:eastAsia="Arial"/>
        </w:rPr>
        <w:t>Духовно-нравственное</w:t>
      </w:r>
      <w:r w:rsidRPr="00B16794">
        <w:t>развитиеличностиподросткаподдерживаетсяпримерами.Вэтомслучаесрабатываетидентификационный</w:t>
      </w:r>
      <w:r w:rsidR="00386FFD" w:rsidRPr="00B16794">
        <w:t xml:space="preserve"> механизм –</w:t>
      </w:r>
      <w:r w:rsidRPr="00B16794">
        <w:t>происходитпроекциясобственныхвозможностейнаобраззначимогодругого,чтопозволяетподросткуувидетьсвоилучшиекачес</w:t>
      </w:r>
      <w:r w:rsidRPr="00B16794">
        <w:t>т</w:t>
      </w:r>
      <w:r w:rsidRPr="00B16794">
        <w:t>ва,покаещёскрытыевнёмсамом,ноужеосуществившиесявобразедругого.</w:t>
      </w:r>
    </w:p>
    <w:p w:rsidR="00C2420D" w:rsidRPr="00B16794" w:rsidRDefault="00C2420D" w:rsidP="00C2420D">
      <w:pPr>
        <w:jc w:val="both"/>
      </w:pPr>
      <w:r w:rsidRPr="00B16794">
        <w:rPr>
          <w:rFonts w:eastAsia="Tahoma"/>
          <w:b/>
        </w:rPr>
        <w:t>Принцип</w:t>
      </w:r>
      <w:r w:rsidRPr="00B16794">
        <w:rPr>
          <w:b/>
        </w:rPr>
        <w:t>полисубъектностивоспитанияисоциализации.</w:t>
      </w:r>
      <w:r w:rsidRPr="00B16794">
        <w:rPr>
          <w:rFonts w:eastAsia="Arial"/>
        </w:rPr>
        <w:t>С</w:t>
      </w:r>
      <w:r w:rsidRPr="00B16794">
        <w:t>огласование(преждевсего,наосновеобщихдуховныхиобщественныхидеалов,ценностей)социально-педагогическойдеятельностиразличныхобщественныхсубъектов:школы,семьи,учрежденийдополнительногообразов</w:t>
      </w:r>
      <w:r w:rsidRPr="00B16794">
        <w:t>а</w:t>
      </w:r>
      <w:r w:rsidRPr="00B16794">
        <w:t>ния,культурыиспорта,традиционныхрелигиозныхиобщественныхорганизацийидр.</w:t>
      </w:r>
    </w:p>
    <w:p w:rsidR="00C2420D" w:rsidRPr="00B16794" w:rsidRDefault="00C2420D" w:rsidP="00C2420D">
      <w:pPr>
        <w:jc w:val="both"/>
      </w:pPr>
      <w:r w:rsidRPr="00B16794">
        <w:rPr>
          <w:rFonts w:eastAsia="Tahoma"/>
          <w:b/>
        </w:rPr>
        <w:t xml:space="preserve">Аксиологический </w:t>
      </w:r>
      <w:r w:rsidRPr="00B16794">
        <w:rPr>
          <w:b/>
        </w:rPr>
        <w:t>принцип</w:t>
      </w:r>
      <w:r w:rsidR="00386FFD" w:rsidRPr="00B16794">
        <w:t xml:space="preserve">. </w:t>
      </w:r>
      <w:r w:rsidRPr="00B16794">
        <w:rPr>
          <w:rFonts w:eastAsia="Arial"/>
        </w:rPr>
        <w:t>В</w:t>
      </w:r>
      <w:r w:rsidRPr="00B16794">
        <w:t>пределахсистемыбазовыхнациональныхценностейобщественныесубъектымогутоказыватьшколесодействиевформированииуобучающихсятойилиинойгруппыценностей.</w:t>
      </w:r>
    </w:p>
    <w:p w:rsidR="00C2420D" w:rsidRPr="00B16794" w:rsidRDefault="00C2420D" w:rsidP="00C2420D">
      <w:pPr>
        <w:jc w:val="both"/>
      </w:pPr>
      <w:r w:rsidRPr="00B16794">
        <w:rPr>
          <w:rFonts w:eastAsia="Tahoma"/>
          <w:b/>
        </w:rPr>
        <w:t>Принцип</w:t>
      </w:r>
      <w:r w:rsidRPr="00B16794">
        <w:rPr>
          <w:b/>
        </w:rPr>
        <w:t>следованиянравственномуприм</w:t>
      </w:r>
      <w:r w:rsidRPr="00B16794">
        <w:rPr>
          <w:b/>
        </w:rPr>
        <w:t>е</w:t>
      </w:r>
      <w:r w:rsidRPr="00B16794">
        <w:rPr>
          <w:b/>
        </w:rPr>
        <w:t>ру.</w:t>
      </w:r>
      <w:r w:rsidRPr="00B16794">
        <w:rPr>
          <w:rFonts w:eastAsia="Arial"/>
        </w:rPr>
        <w:t>Содержание</w:t>
      </w:r>
      <w:r w:rsidRPr="00B16794">
        <w:t>учебногопроцесса,внеучебнойивнешкольнойдеятельностидолжнонаполняетсяпримераминравственногоповедения.</w:t>
      </w:r>
    </w:p>
    <w:p w:rsidR="00C2420D" w:rsidRPr="00B16794" w:rsidRDefault="00C2420D" w:rsidP="00C2420D">
      <w:pPr>
        <w:jc w:val="both"/>
      </w:pPr>
      <w:r w:rsidRPr="00B16794">
        <w:rPr>
          <w:rFonts w:eastAsia="Tahoma"/>
          <w:b/>
        </w:rPr>
        <w:t>Принцип</w:t>
      </w:r>
      <w:r w:rsidRPr="00B16794">
        <w:rPr>
          <w:b/>
        </w:rPr>
        <w:t>совместногорешенияличностноиобщественнозначимыхпроблем</w:t>
      </w:r>
      <w:r w:rsidRPr="00B16794">
        <w:t>.</w:t>
      </w:r>
      <w:r w:rsidRPr="00B16794">
        <w:rPr>
          <w:rFonts w:eastAsia="Tahoma"/>
        </w:rPr>
        <w:t>Личностные</w:t>
      </w:r>
      <w:r w:rsidRPr="00B16794">
        <w:t>иобщественныепроблемыявляютсяосновнымистимуламиразвитиячеловека.Ихрешениетребуетнетольковнешнейактивности,</w:t>
      </w:r>
      <w:r w:rsidR="00386FFD" w:rsidRPr="00B16794">
        <w:t xml:space="preserve"> н</w:t>
      </w:r>
      <w:r w:rsidRPr="00B16794">
        <w:t>оисущественнойперестройкивнутреннегодушевного,духовногомираличности,измененияотношений(аотношенияиестьценности)личностикявлениямжизни.</w:t>
      </w:r>
    </w:p>
    <w:p w:rsidR="00256041" w:rsidRPr="00B16794" w:rsidRDefault="00256041" w:rsidP="00C2420D">
      <w:pPr>
        <w:jc w:val="both"/>
      </w:pPr>
      <w:r w:rsidRPr="00B16794">
        <w:rPr>
          <w:rStyle w:val="aff4"/>
          <w:rFonts w:eastAsia="Tahoma"/>
        </w:rPr>
        <w:t>Принцип</w:t>
      </w:r>
      <w:r w:rsidRPr="00B16794">
        <w:rPr>
          <w:rStyle w:val="aff4"/>
        </w:rPr>
        <w:t>единствавоспитательныхвоздействий.</w:t>
      </w:r>
      <w:r w:rsidRPr="00B16794">
        <w:t>Предполагает создание ср</w:t>
      </w:r>
      <w:r w:rsidRPr="00B16794">
        <w:t>е</w:t>
      </w:r>
      <w:r w:rsidRPr="00B16794">
        <w:t>ды,благоприятной для</w:t>
      </w:r>
      <w:r w:rsidR="00C2420D" w:rsidRPr="00B16794">
        <w:t>д</w:t>
      </w:r>
      <w:r w:rsidRPr="00B16794">
        <w:t>уховно-нравственногоразвитияличности, определяющейся укл</w:t>
      </w:r>
      <w:r w:rsidRPr="00B16794">
        <w:t>а</w:t>
      </w:r>
      <w:r w:rsidRPr="00B16794">
        <w:t>дом</w:t>
      </w:r>
      <w:r w:rsidR="00EE58AE" w:rsidRPr="00B16794">
        <w:t xml:space="preserve"> ш</w:t>
      </w:r>
      <w:r w:rsidRPr="00B16794">
        <w:t>кольножи</w:t>
      </w:r>
      <w:r w:rsidRPr="00B16794">
        <w:t>з</w:t>
      </w:r>
      <w:r w:rsidRPr="00B16794">
        <w:t>ни.Длясозданияукладашкольнойжизниобъединяютсяпедагогическиеусилиявсехосновныхсубъектоввоспитанияисоциализ</w:t>
      </w:r>
      <w:r w:rsidRPr="00B16794">
        <w:t>а</w:t>
      </w:r>
      <w:r w:rsidRPr="00B16794">
        <w:t>ции:педагогическогоколлектива,представитеРусскойПравославнойЦеркви,включаядуховных</w:t>
      </w:r>
      <w:r w:rsidR="00EE58AE" w:rsidRPr="00B16794">
        <w:t xml:space="preserve"> наставников </w:t>
      </w:r>
      <w:r w:rsidRPr="00B16794">
        <w:t>(духовн</w:t>
      </w:r>
      <w:r w:rsidRPr="00B16794">
        <w:t>и</w:t>
      </w:r>
      <w:r w:rsidRPr="00B16794">
        <w:t>ков),родителейобучающся,представителейсоциумаиобщ</w:t>
      </w:r>
      <w:r w:rsidRPr="00B16794">
        <w:rPr>
          <w:rFonts w:eastAsia="Tahoma"/>
        </w:rPr>
        <w:t>ественных</w:t>
      </w:r>
      <w:r w:rsidRPr="00B16794">
        <w:t>детскихобъединений,учрежденийкультурыиспорта.</w:t>
      </w:r>
    </w:p>
    <w:p w:rsidR="00256041" w:rsidRPr="00B16794" w:rsidRDefault="00256041" w:rsidP="00C2420D">
      <w:pPr>
        <w:jc w:val="both"/>
        <w:rPr>
          <w:b/>
        </w:rPr>
      </w:pPr>
      <w:r w:rsidRPr="00B16794">
        <w:rPr>
          <w:b/>
        </w:rPr>
        <w:t xml:space="preserve">Ценностные установки воспитания и социализации учащихся на </w:t>
      </w:r>
      <w:r w:rsidR="00756AA5" w:rsidRPr="00B16794">
        <w:rPr>
          <w:b/>
        </w:rPr>
        <w:t>ступени</w:t>
      </w:r>
      <w:r w:rsidRPr="00B16794">
        <w:rPr>
          <w:b/>
        </w:rPr>
        <w:t xml:space="preserve"> основного общего образования. </w:t>
      </w:r>
    </w:p>
    <w:p w:rsidR="00256041" w:rsidRPr="00B16794" w:rsidRDefault="00256041" w:rsidP="00C2420D">
      <w:pPr>
        <w:jc w:val="both"/>
      </w:pPr>
      <w:r w:rsidRPr="00B16794">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w:t>
      </w:r>
      <w:r w:rsidRPr="00B16794">
        <w:t>а</w:t>
      </w:r>
      <w:r w:rsidRPr="00B16794">
        <w:t>дициях и передаваемые от поколения к поколению (система базовых национальных це</w:t>
      </w:r>
      <w:r w:rsidRPr="00B16794">
        <w:t>н</w:t>
      </w:r>
      <w:r w:rsidRPr="00B16794">
        <w:t xml:space="preserve">ностей).  </w:t>
      </w:r>
    </w:p>
    <w:p w:rsidR="00256041" w:rsidRPr="00B16794" w:rsidRDefault="00256041" w:rsidP="00C2420D">
      <w:pPr>
        <w:jc w:val="both"/>
      </w:pPr>
      <w:r w:rsidRPr="00B16794">
        <w:t xml:space="preserve">           Традиционными источниками нравственности являются: </w:t>
      </w:r>
    </w:p>
    <w:p w:rsidR="00256041" w:rsidRPr="00B16794" w:rsidRDefault="00256041" w:rsidP="00C2420D">
      <w:pPr>
        <w:jc w:val="both"/>
      </w:pPr>
      <w:r w:rsidRPr="00B16794">
        <w:t>• патриотизм (любовь к России, к своему народу, к своей малой родине; служение Отеч</w:t>
      </w:r>
      <w:r w:rsidRPr="00B16794">
        <w:t>е</w:t>
      </w:r>
      <w:r w:rsidRPr="00B16794">
        <w:t>ству);</w:t>
      </w:r>
    </w:p>
    <w:p w:rsidR="00256041" w:rsidRPr="00B16794" w:rsidRDefault="00256041" w:rsidP="00C2420D">
      <w:pPr>
        <w:jc w:val="both"/>
      </w:pPr>
      <w:r w:rsidRPr="00B16794">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256041" w:rsidRPr="00B16794" w:rsidRDefault="00256041" w:rsidP="00C2420D">
      <w:pPr>
        <w:jc w:val="both"/>
      </w:pPr>
      <w:r w:rsidRPr="00B16794">
        <w:t>• гражданственность (правовое государство, гражданское общество, долг перед Отечес</w:t>
      </w:r>
      <w:r w:rsidRPr="00B16794">
        <w:t>т</w:t>
      </w:r>
      <w:r w:rsidRPr="00B16794">
        <w:t xml:space="preserve">вом, старшим поколением и семьей, закон и правопорядок, межэтнический мир, свобода совести и вероисповедания); </w:t>
      </w:r>
    </w:p>
    <w:p w:rsidR="00256041" w:rsidRPr="00B16794" w:rsidRDefault="00256041" w:rsidP="00C2420D">
      <w:pPr>
        <w:jc w:val="both"/>
      </w:pPr>
      <w:r w:rsidRPr="00B16794">
        <w:t xml:space="preserve">• семья (любовь и верность, здоровье, достаток, почитание родителей, забота о старших и младших, забота о продолжении рода); </w:t>
      </w:r>
    </w:p>
    <w:p w:rsidR="00256041" w:rsidRPr="00B16794" w:rsidRDefault="00256041" w:rsidP="00C2420D">
      <w:pPr>
        <w:jc w:val="both"/>
      </w:pPr>
      <w:r w:rsidRPr="00B16794">
        <w:t>• труд и творчество (творчество и созидание, целеустремленность и настойчивость, труд</w:t>
      </w:r>
      <w:r w:rsidRPr="00B16794">
        <w:t>о</w:t>
      </w:r>
      <w:r w:rsidRPr="00B16794">
        <w:t xml:space="preserve">любие, бережливость); </w:t>
      </w:r>
    </w:p>
    <w:p w:rsidR="00256041" w:rsidRPr="00B16794" w:rsidRDefault="00256041" w:rsidP="00C2420D">
      <w:pPr>
        <w:jc w:val="both"/>
      </w:pPr>
      <w:r w:rsidRPr="00B16794">
        <w:t xml:space="preserve">• наука (познание, истина, научная картина мира, экологическое сознание); </w:t>
      </w:r>
    </w:p>
    <w:p w:rsidR="00256041" w:rsidRPr="00B16794" w:rsidRDefault="00256041" w:rsidP="00C2420D">
      <w:pPr>
        <w:jc w:val="both"/>
      </w:pPr>
      <w:r w:rsidRPr="00B16794">
        <w:t xml:space="preserve">• традиционные российские религии. </w:t>
      </w:r>
    </w:p>
    <w:p w:rsidR="00256041" w:rsidRPr="00B16794" w:rsidRDefault="00256041" w:rsidP="00C2420D">
      <w:pPr>
        <w:jc w:val="both"/>
      </w:pPr>
      <w:r w:rsidRPr="00B16794">
        <w:t>Учитывая светский характер обучения в государственных и муниципальных школах, це</w:t>
      </w:r>
      <w:r w:rsidRPr="00B16794">
        <w:t>н</w:t>
      </w:r>
      <w:r w:rsidRPr="00B16794">
        <w:t>ности традиционных российских религий присваиваются школьниками в виде системных культурологических представлений о религиозных идеалах:</w:t>
      </w:r>
    </w:p>
    <w:p w:rsidR="00256041" w:rsidRPr="00B16794" w:rsidRDefault="00256041" w:rsidP="00256041">
      <w:pPr>
        <w:pStyle w:val="ad"/>
        <w:spacing w:after="0"/>
        <w:jc w:val="both"/>
      </w:pPr>
      <w:r w:rsidRPr="00B16794">
        <w:t>• искусство и литература (красота, гармония, духовный мир человека, нравственный в</w:t>
      </w:r>
      <w:r w:rsidRPr="00B16794">
        <w:t>ы</w:t>
      </w:r>
      <w:r w:rsidRPr="00B16794">
        <w:t xml:space="preserve">бор, смысл жизни, эстетическое развитие); </w:t>
      </w:r>
    </w:p>
    <w:p w:rsidR="00256041" w:rsidRPr="00B16794" w:rsidRDefault="00256041" w:rsidP="00256041">
      <w:pPr>
        <w:pStyle w:val="ad"/>
        <w:spacing w:after="0"/>
        <w:jc w:val="both"/>
      </w:pPr>
      <w:r w:rsidRPr="00B16794">
        <w:t xml:space="preserve">• природа (жизнь, родная земля, заповедная природа, планета Земля); </w:t>
      </w:r>
    </w:p>
    <w:p w:rsidR="00256041" w:rsidRPr="00B16794" w:rsidRDefault="00256041" w:rsidP="00256041">
      <w:pPr>
        <w:pStyle w:val="ad"/>
        <w:spacing w:after="0"/>
        <w:jc w:val="both"/>
      </w:pPr>
      <w:r w:rsidRPr="00B16794">
        <w:t>• человечество (мир во всем мире, многообразие и равноправие культур и народов, пр</w:t>
      </w:r>
      <w:r w:rsidRPr="00B16794">
        <w:t>о</w:t>
      </w:r>
      <w:r w:rsidRPr="00B16794">
        <w:t xml:space="preserve">гресс человечества, международное сотрудничество). </w:t>
      </w:r>
    </w:p>
    <w:p w:rsidR="00256041" w:rsidRPr="00B16794" w:rsidRDefault="00256041" w:rsidP="00256041">
      <w:pPr>
        <w:ind w:firstLine="426"/>
        <w:jc w:val="both"/>
      </w:pPr>
      <w:r w:rsidRPr="00B16794">
        <w:t xml:space="preserve">Базовые национальные ценности российского общества определяются положениями </w:t>
      </w:r>
      <w:r w:rsidRPr="00B16794">
        <w:rPr>
          <w:b/>
        </w:rPr>
        <w:t>Конституции Российской Федерации</w:t>
      </w:r>
      <w:r w:rsidRPr="00B16794">
        <w:t>:</w:t>
      </w:r>
    </w:p>
    <w:p w:rsidR="00256041" w:rsidRPr="00B16794" w:rsidRDefault="00256041" w:rsidP="00256041">
      <w:pPr>
        <w:ind w:firstLine="426"/>
        <w:jc w:val="both"/>
      </w:pPr>
      <w:r w:rsidRPr="00B16794">
        <w:t>«Российская Федерация – Россия есть демократическое федеративное правовое гос</w:t>
      </w:r>
      <w:r w:rsidRPr="00B16794">
        <w:t>у</w:t>
      </w:r>
      <w:r w:rsidRPr="00B16794">
        <w:t>дарство с республиканской формой правления» (Гл.</w:t>
      </w:r>
      <w:r w:rsidRPr="00B16794">
        <w:rPr>
          <w:lang w:val="en-US"/>
        </w:rPr>
        <w:t>I</w:t>
      </w:r>
      <w:r w:rsidRPr="00B16794">
        <w:t>, ст.1);</w:t>
      </w:r>
    </w:p>
    <w:p w:rsidR="00256041" w:rsidRPr="00B16794" w:rsidRDefault="00256041" w:rsidP="00256041">
      <w:pPr>
        <w:ind w:firstLine="426"/>
        <w:jc w:val="both"/>
      </w:pPr>
      <w:r w:rsidRPr="00B16794">
        <w:t>«Человек, его права и свободы являются высшей ценностью» (Гл.</w:t>
      </w:r>
      <w:r w:rsidRPr="00B16794">
        <w:rPr>
          <w:lang w:val="en-US"/>
        </w:rPr>
        <w:t>I</w:t>
      </w:r>
      <w:r w:rsidRPr="00B16794">
        <w:t>, ст.2);</w:t>
      </w:r>
    </w:p>
    <w:p w:rsidR="00256041" w:rsidRPr="00B16794" w:rsidRDefault="00256041" w:rsidP="00256041">
      <w:pPr>
        <w:ind w:firstLine="426"/>
        <w:jc w:val="both"/>
      </w:pPr>
      <w:r w:rsidRPr="00B16794">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256041" w:rsidRPr="00B16794" w:rsidRDefault="00256041" w:rsidP="00256041">
      <w:pPr>
        <w:ind w:firstLine="426"/>
        <w:jc w:val="both"/>
      </w:pPr>
      <w:r w:rsidRPr="00B16794">
        <w:t>«В Российской Федерации признаются и защищаются равным образом частная, гос</w:t>
      </w:r>
      <w:r w:rsidRPr="00B16794">
        <w:t>у</w:t>
      </w:r>
      <w:r w:rsidRPr="00B16794">
        <w:t>дарственная, муниципальная и иные формы собственности» (Гл.I, ст.8);</w:t>
      </w:r>
    </w:p>
    <w:p w:rsidR="00256041" w:rsidRPr="00B16794" w:rsidRDefault="00256041" w:rsidP="00256041">
      <w:pPr>
        <w:ind w:firstLine="426"/>
        <w:jc w:val="both"/>
      </w:pPr>
      <w:r w:rsidRPr="00B16794">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w:t>
      </w:r>
      <w:r w:rsidRPr="00B16794">
        <w:t>ж</w:t>
      </w:r>
      <w:r w:rsidRPr="00B16794">
        <w:t>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256041" w:rsidRPr="00B16794" w:rsidRDefault="00256041" w:rsidP="00256041">
      <w:pPr>
        <w:ind w:firstLine="426"/>
        <w:jc w:val="both"/>
      </w:pPr>
      <w:r w:rsidRPr="00B16794">
        <w:t>Базовые национальные ценности российского общества применительно к системе о</w:t>
      </w:r>
      <w:r w:rsidRPr="00B16794">
        <w:t>б</w:t>
      </w:r>
      <w:r w:rsidRPr="00B16794">
        <w:t>разования определены положениями Федерального закона «Об образованиив Российской Федерации</w:t>
      </w:r>
      <w:r w:rsidRPr="00B16794">
        <w:rPr>
          <w:b/>
        </w:rPr>
        <w:t>»</w:t>
      </w:r>
      <w:r w:rsidRPr="00B16794">
        <w:t xml:space="preserve"> (№ 273-ФЗ от 29 декабря 2012 г.):</w:t>
      </w:r>
    </w:p>
    <w:p w:rsidR="00256041" w:rsidRPr="00B16794" w:rsidRDefault="00256041" w:rsidP="00256041">
      <w:pPr>
        <w:ind w:firstLine="426"/>
        <w:jc w:val="both"/>
      </w:pPr>
      <w:r w:rsidRPr="00B16794">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w:t>
      </w:r>
      <w:r w:rsidRPr="00B16794">
        <w:t>у</w:t>
      </w:r>
      <w:r w:rsidRPr="00B16794">
        <w:t>долюбия, гражданственности, патриотизма, ответственности, правовой культуры, бере</w:t>
      </w:r>
      <w:r w:rsidRPr="00B16794">
        <w:t>ж</w:t>
      </w:r>
      <w:r w:rsidRPr="00B16794">
        <w:t>ного отношения к природе и окружающей среде, рационального природопользования;</w:t>
      </w:r>
    </w:p>
    <w:p w:rsidR="00256041" w:rsidRPr="00B16794" w:rsidRDefault="00256041" w:rsidP="00256041">
      <w:pPr>
        <w:ind w:firstLine="426"/>
        <w:jc w:val="both"/>
      </w:pPr>
      <w:r w:rsidRPr="00B16794">
        <w:t>….демократический характер управления образованием, обеспечение прав педагог</w:t>
      </w:r>
      <w:r w:rsidRPr="00B16794">
        <w:t>и</w:t>
      </w:r>
      <w:r w:rsidRPr="00B16794">
        <w:t xml:space="preserve">ческих работников, обучающихся, </w:t>
      </w:r>
      <w:r w:rsidRPr="00B16794">
        <w:rPr>
          <w:color w:val="000000" w:themeColor="text1"/>
        </w:rPr>
        <w:t>родителей </w:t>
      </w:r>
      <w:hyperlink r:id="rId33" w:history="1">
        <w:r w:rsidRPr="00B16794">
          <w:rPr>
            <w:rStyle w:val="af6"/>
            <w:color w:val="000000" w:themeColor="text1"/>
            <w:u w:val="none"/>
          </w:rPr>
          <w:t>(законных представит</w:t>
        </w:r>
        <w:r w:rsidRPr="00B16794">
          <w:rPr>
            <w:rStyle w:val="af6"/>
            <w:color w:val="000000" w:themeColor="text1"/>
            <w:u w:val="none"/>
          </w:rPr>
          <w:t>е</w:t>
        </w:r>
        <w:r w:rsidRPr="00B16794">
          <w:rPr>
            <w:rStyle w:val="af6"/>
            <w:color w:val="000000" w:themeColor="text1"/>
            <w:u w:val="none"/>
          </w:rPr>
          <w:t>лей</w:t>
        </w:r>
        <w:r w:rsidRPr="00B16794">
          <w:rPr>
            <w:rStyle w:val="af6"/>
            <w:color w:val="000000" w:themeColor="text1"/>
          </w:rPr>
          <w:t>)</w:t>
        </w:r>
      </w:hyperlink>
      <w:r w:rsidRPr="00B16794">
        <w:rPr>
          <w:color w:val="000000" w:themeColor="text1"/>
        </w:rPr>
        <w:t> несовершеннолетних</w:t>
      </w:r>
      <w:r w:rsidRPr="00B16794">
        <w:t xml:space="preserve"> обучающихся на участие в управлении образовательными орг</w:t>
      </w:r>
      <w:r w:rsidRPr="00B16794">
        <w:t>а</w:t>
      </w:r>
      <w:r w:rsidRPr="00B16794">
        <w:t>низациями;</w:t>
      </w:r>
    </w:p>
    <w:p w:rsidR="00256041" w:rsidRPr="00B16794" w:rsidRDefault="00256041" w:rsidP="00256041">
      <w:pPr>
        <w:ind w:firstLine="426"/>
        <w:jc w:val="both"/>
      </w:pPr>
      <w:r w:rsidRPr="00B16794">
        <w:t>…недопустимость ограничения или устранения конкуренции в сфере образования;</w:t>
      </w:r>
    </w:p>
    <w:p w:rsidR="00256041" w:rsidRPr="00B16794" w:rsidRDefault="00256041" w:rsidP="00256041">
      <w:pPr>
        <w:ind w:firstLine="426"/>
        <w:jc w:val="both"/>
      </w:pPr>
      <w:r w:rsidRPr="00B16794">
        <w:t>…сочетание государственного и договорного регулирования отношений в сфере обр</w:t>
      </w:r>
      <w:r w:rsidRPr="00B16794">
        <w:t>а</w:t>
      </w:r>
      <w:r w:rsidRPr="00B16794">
        <w:t>зования» (Ст. 3).</w:t>
      </w:r>
    </w:p>
    <w:p w:rsidR="00256041" w:rsidRPr="00B16794" w:rsidRDefault="00256041" w:rsidP="00256041">
      <w:pPr>
        <w:ind w:firstLine="426"/>
        <w:jc w:val="both"/>
        <w:rPr>
          <w:bCs/>
        </w:rPr>
      </w:pPr>
      <w:r w:rsidRPr="00B16794">
        <w:t>Федеральный государственный образовательный стандарт основного общего образ</w:t>
      </w:r>
      <w:r w:rsidRPr="00B16794">
        <w:t>о</w:t>
      </w:r>
      <w:r w:rsidRPr="00B16794">
        <w:t xml:space="preserve">ванияперечисляет базовые национальные ценности российского общества: </w:t>
      </w:r>
      <w:r w:rsidRPr="00B16794">
        <w:rPr>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256041" w:rsidRPr="00B16794" w:rsidRDefault="00256041" w:rsidP="00256041">
      <w:pPr>
        <w:pStyle w:val="3"/>
        <w:spacing w:before="0" w:after="0"/>
        <w:ind w:firstLine="426"/>
        <w:jc w:val="both"/>
        <w:rPr>
          <w:rFonts w:ascii="Times New Roman" w:hAnsi="Times New Roman"/>
          <w:b w:val="0"/>
          <w:bCs w:val="0"/>
          <w:sz w:val="24"/>
          <w:szCs w:val="24"/>
        </w:rPr>
      </w:pPr>
      <w:bookmarkStart w:id="200" w:name="_Toc414553257"/>
      <w:r w:rsidRPr="00B16794">
        <w:rPr>
          <w:rFonts w:ascii="Times New Roman" w:hAnsi="Times New Roman"/>
          <w:b w:val="0"/>
          <w:bCs w:val="0"/>
          <w:sz w:val="24"/>
          <w:szCs w:val="24"/>
        </w:rPr>
        <w:t>Федеральный государственный образовательный стандарт основного общего образ</w:t>
      </w:r>
      <w:r w:rsidRPr="00B16794">
        <w:rPr>
          <w:rFonts w:ascii="Times New Roman" w:hAnsi="Times New Roman"/>
          <w:b w:val="0"/>
          <w:bCs w:val="0"/>
          <w:sz w:val="24"/>
          <w:szCs w:val="24"/>
        </w:rPr>
        <w:t>о</w:t>
      </w:r>
      <w:r w:rsidRPr="00B16794">
        <w:rPr>
          <w:rFonts w:ascii="Times New Roman" w:hAnsi="Times New Roman"/>
          <w:b w:val="0"/>
          <w:bCs w:val="0"/>
          <w:sz w:val="24"/>
          <w:szCs w:val="24"/>
        </w:rPr>
        <w:t>вания «</w:t>
      </w:r>
      <w:r w:rsidRPr="00B16794">
        <w:rPr>
          <w:rStyle w:val="dash041e005f0431005f044b005f0447005f043d005f044b005f0439005f005fchar1char1"/>
          <w:b w:val="0"/>
        </w:rPr>
        <w:t>усвоение гуманистических, демократических и традиционных ценностей многон</w:t>
      </w:r>
      <w:r w:rsidRPr="00B16794">
        <w:rPr>
          <w:rStyle w:val="dash041e005f0431005f044b005f0447005f043d005f044b005f0439005f005fchar1char1"/>
          <w:b w:val="0"/>
        </w:rPr>
        <w:t>а</w:t>
      </w:r>
      <w:r w:rsidRPr="00B16794">
        <w:rPr>
          <w:rStyle w:val="dash041e005f0431005f044b005f0447005f043d005f044b005f0439005f005fchar1char1"/>
          <w:b w:val="0"/>
        </w:rPr>
        <w:t>ционального российского общества… формирование осознанного, уважительного и до</w:t>
      </w:r>
      <w:r w:rsidRPr="00B16794">
        <w:rPr>
          <w:rStyle w:val="dash041e005f0431005f044b005f0447005f043d005f044b005f0439005f005fchar1char1"/>
          <w:b w:val="0"/>
        </w:rPr>
        <w:t>б</w:t>
      </w:r>
      <w:r w:rsidRPr="00B16794">
        <w:rPr>
          <w:rStyle w:val="dash041e005f0431005f044b005f0447005f043d005f044b005f0439005f005fchar1char1"/>
          <w:b w:val="0"/>
        </w:rPr>
        <w:t>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w:t>
      </w:r>
      <w:r w:rsidRPr="00B16794">
        <w:rPr>
          <w:rStyle w:val="dash041e005f0431005f044b005f0447005f043d005f044b005f0439005f005fchar1char1"/>
          <w:b w:val="0"/>
        </w:rPr>
        <w:t>н</w:t>
      </w:r>
      <w:r w:rsidRPr="00B16794">
        <w:rPr>
          <w:rStyle w:val="dash041e005f0431005f044b005f0447005f043d005f044b005f0439005f005fchar1char1"/>
          <w:b w:val="0"/>
        </w:rPr>
        <w:t xml:space="preserve">ностям народов России и народов мира;готовности и способности вести диалог с другими людьми и достигать в нем взаимопонимания» </w:t>
      </w:r>
      <w:r w:rsidRPr="00B16794">
        <w:rPr>
          <w:rFonts w:ascii="Times New Roman" w:hAnsi="Times New Roman"/>
          <w:b w:val="0"/>
          <w:bCs w:val="0"/>
          <w:sz w:val="24"/>
          <w:szCs w:val="24"/>
        </w:rPr>
        <w:t xml:space="preserve">(ФГОС ООО: Раздел </w:t>
      </w:r>
      <w:r w:rsidRPr="00B16794">
        <w:rPr>
          <w:rFonts w:ascii="Times New Roman" w:hAnsi="Times New Roman"/>
          <w:b w:val="0"/>
          <w:bCs w:val="0"/>
          <w:sz w:val="24"/>
          <w:szCs w:val="24"/>
          <w:lang w:val="en-US"/>
        </w:rPr>
        <w:t>IV</w:t>
      </w:r>
      <w:r w:rsidRPr="00B16794">
        <w:rPr>
          <w:rFonts w:ascii="Times New Roman" w:hAnsi="Times New Roman"/>
          <w:b w:val="0"/>
          <w:bCs w:val="0"/>
          <w:sz w:val="24"/>
          <w:szCs w:val="24"/>
        </w:rPr>
        <w:t>. Требования к р</w:t>
      </w:r>
      <w:r w:rsidRPr="00B16794">
        <w:rPr>
          <w:rFonts w:ascii="Times New Roman" w:hAnsi="Times New Roman"/>
          <w:b w:val="0"/>
          <w:bCs w:val="0"/>
          <w:sz w:val="24"/>
          <w:szCs w:val="24"/>
        </w:rPr>
        <w:t>е</w:t>
      </w:r>
      <w:r w:rsidRPr="00B16794">
        <w:rPr>
          <w:rFonts w:ascii="Times New Roman" w:hAnsi="Times New Roman"/>
          <w:b w:val="0"/>
          <w:bCs w:val="0"/>
          <w:sz w:val="24"/>
          <w:szCs w:val="24"/>
        </w:rPr>
        <w:t>зультатам освоения образовательной программы основного общего образования, п. 24).</w:t>
      </w:r>
      <w:bookmarkEnd w:id="200"/>
    </w:p>
    <w:p w:rsidR="00256041" w:rsidRPr="00B16794" w:rsidRDefault="00256041" w:rsidP="00256041">
      <w:pPr>
        <w:pStyle w:val="ad"/>
        <w:spacing w:after="0"/>
        <w:ind w:firstLine="425"/>
        <w:jc w:val="both"/>
      </w:pPr>
      <w:r w:rsidRPr="00B16794">
        <w:t xml:space="preserve"> Программа содержит   разделы:</w:t>
      </w:r>
    </w:p>
    <w:p w:rsidR="00256041" w:rsidRPr="00B16794" w:rsidRDefault="00256041" w:rsidP="00256041">
      <w:pPr>
        <w:pStyle w:val="ad"/>
        <w:spacing w:after="0"/>
        <w:ind w:firstLine="425"/>
        <w:jc w:val="both"/>
      </w:pPr>
      <w:r w:rsidRPr="00B16794">
        <w:t xml:space="preserve"> Первый  раздел  –   цель  и  задачи  духовно-нравственного  развития,  воспитания  и социализации  учащихся, описание ценностных ориентиров, лежащих в ее основе; </w:t>
      </w:r>
    </w:p>
    <w:p w:rsidR="00256041" w:rsidRPr="00B16794" w:rsidRDefault="00256041" w:rsidP="00256041">
      <w:pPr>
        <w:pStyle w:val="ad"/>
        <w:spacing w:after="0"/>
        <w:ind w:firstLine="425"/>
        <w:jc w:val="both"/>
      </w:pPr>
      <w:r w:rsidRPr="00B16794">
        <w:t>Второй раздел – направления  деятельности  по  духовно-нравственному  развитию, воспитанию  и  социализации,  профессиональной ориентации  учащихся, здоровьесбер</w:t>
      </w:r>
      <w:r w:rsidRPr="00B16794">
        <w:t>е</w:t>
      </w:r>
      <w:r w:rsidRPr="00B16794">
        <w:t>гающей  деятельности  и  формированию  экологической культуры учащихся,  отража</w:t>
      </w:r>
      <w:r w:rsidRPr="00B16794">
        <w:t>ю</w:t>
      </w:r>
      <w:r w:rsidRPr="00B16794">
        <w:t>щие  специфику  образовательной организации, запросы участников образовательной де</w:t>
      </w:r>
      <w:r w:rsidRPr="00B16794">
        <w:t>я</w:t>
      </w:r>
      <w:r w:rsidRPr="00B16794">
        <w:t xml:space="preserve">тельности; </w:t>
      </w:r>
    </w:p>
    <w:p w:rsidR="00256041" w:rsidRPr="00B16794" w:rsidRDefault="00256041" w:rsidP="00256041">
      <w:pPr>
        <w:pStyle w:val="ad"/>
        <w:spacing w:after="0"/>
        <w:ind w:firstLine="425"/>
        <w:jc w:val="both"/>
      </w:pPr>
      <w:r w:rsidRPr="00B16794">
        <w:t xml:space="preserve"> В  третьем  разделе  –  содержание, виды деятельности и формы занятий с  учащим</w:t>
      </w:r>
      <w:r w:rsidRPr="00B16794">
        <w:t>и</w:t>
      </w:r>
      <w:r w:rsidRPr="00B16794">
        <w:t>ся по каждому из направлений духовно-нравственного развития, воспитания и социализ</w:t>
      </w:r>
      <w:r w:rsidRPr="00B16794">
        <w:t>а</w:t>
      </w:r>
      <w:r w:rsidRPr="00B16794">
        <w:t xml:space="preserve">ции обучающихся;   </w:t>
      </w:r>
    </w:p>
    <w:p w:rsidR="00256041" w:rsidRPr="00B16794" w:rsidRDefault="00256041" w:rsidP="00256041">
      <w:pPr>
        <w:pStyle w:val="ad"/>
        <w:spacing w:after="0"/>
        <w:ind w:firstLine="425"/>
        <w:jc w:val="both"/>
      </w:pPr>
      <w:r w:rsidRPr="00B16794">
        <w:t>В четвертом разделе – формы индивидуальной и групповой организации професси</w:t>
      </w:r>
      <w:r w:rsidRPr="00B16794">
        <w:t>о</w:t>
      </w:r>
      <w:r w:rsidRPr="00B16794">
        <w:t>нальной ориентации   учащихся  по  каждому  из  направлений.</w:t>
      </w:r>
    </w:p>
    <w:p w:rsidR="00256041" w:rsidRPr="00B16794" w:rsidRDefault="00256041" w:rsidP="00256041">
      <w:pPr>
        <w:pStyle w:val="ad"/>
        <w:spacing w:after="0"/>
        <w:ind w:firstLine="425"/>
        <w:jc w:val="both"/>
      </w:pPr>
      <w:r w:rsidRPr="00B16794">
        <w:t>Пятый раздел – этапы  организации  работы  в  системе  социального  воспитания в рамках  учреждения,  совместной  деятельности с  предприятиями,  общественными орг</w:t>
      </w:r>
      <w:r w:rsidRPr="00B16794">
        <w:t>а</w:t>
      </w:r>
      <w:r w:rsidRPr="00B16794">
        <w:t xml:space="preserve">низациями, в том числе с системой дополнительного образования;  </w:t>
      </w:r>
      <w:r w:rsidRPr="00B16794">
        <w:cr/>
        <w:t xml:space="preserve">       Шестой раздел –  основные  формы  организации  педагогической  поддержки соци</w:t>
      </w:r>
      <w:r w:rsidRPr="00B16794">
        <w:t>а</w:t>
      </w:r>
      <w:r w:rsidRPr="00B16794">
        <w:t>лизации  учащихся по каждому из направлений с учетом урочной и внеурочной  деятел</w:t>
      </w:r>
      <w:r w:rsidRPr="00B16794">
        <w:t>ь</w:t>
      </w:r>
      <w:r w:rsidRPr="00B16794">
        <w:t xml:space="preserve">ности,  а  также  формы  участия  специалистов  и социальных партнеров по направлениям социального воспитания;  </w:t>
      </w:r>
      <w:r w:rsidRPr="00B16794">
        <w:cr/>
        <w:t>В седьмом разделе – модели  организации  работы  по  формированию  экологически ц</w:t>
      </w:r>
      <w:r w:rsidRPr="00B16794">
        <w:t>е</w:t>
      </w:r>
      <w:r w:rsidRPr="00B16794">
        <w:t>лесообразного, здорового и безопасного образа жизни, включающие, в том числе,  раци</w:t>
      </w:r>
      <w:r w:rsidRPr="00B16794">
        <w:t>о</w:t>
      </w:r>
      <w:r w:rsidRPr="00B16794">
        <w:t>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w:t>
      </w:r>
      <w:r w:rsidRPr="00B16794">
        <w:t>т</w:t>
      </w:r>
      <w:r w:rsidRPr="00B16794">
        <w:t xml:space="preserve">никами образовательных отношений;  </w:t>
      </w:r>
      <w:r w:rsidRPr="00B16794">
        <w:cr/>
        <w:t xml:space="preserve">        Восьмой  раздел  –  деятельность  МБОУ  «</w:t>
      </w:r>
      <w:r w:rsidR="00B85A36" w:rsidRPr="00B16794">
        <w:t>Осн</w:t>
      </w:r>
      <w:r w:rsidR="00B5319D" w:rsidRPr="00B16794">
        <w:t xml:space="preserve">овная общеобразовательная </w:t>
      </w:r>
      <w:r w:rsidR="0035454C" w:rsidRPr="00B16794">
        <w:t>Дмитр</w:t>
      </w:r>
      <w:r w:rsidR="0035454C" w:rsidRPr="00B16794">
        <w:t>и</w:t>
      </w:r>
      <w:r w:rsidR="0035454C" w:rsidRPr="00B16794">
        <w:t xml:space="preserve">евская </w:t>
      </w:r>
      <w:r w:rsidR="00B85A36" w:rsidRPr="00B16794">
        <w:t xml:space="preserve"> школа</w:t>
      </w:r>
      <w:r w:rsidRPr="00B16794">
        <w:t>»  в  области  непрерывного  экологического  здоровьесберегающего обуч</w:t>
      </w:r>
      <w:r w:rsidRPr="00B16794">
        <w:t>е</w:t>
      </w:r>
      <w:r w:rsidRPr="00B16794">
        <w:t xml:space="preserve">ния учащихся. </w:t>
      </w:r>
    </w:p>
    <w:p w:rsidR="00256041" w:rsidRPr="00B16794" w:rsidRDefault="00256041" w:rsidP="00256041">
      <w:pPr>
        <w:pStyle w:val="ad"/>
        <w:spacing w:after="0"/>
        <w:ind w:firstLine="425"/>
        <w:jc w:val="both"/>
      </w:pPr>
      <w:r w:rsidRPr="00B16794">
        <w:t xml:space="preserve">Девятый раздел - система поощрений социальной успешности и проявлений активной жизненной позиции учащихся. </w:t>
      </w:r>
    </w:p>
    <w:p w:rsidR="00256041" w:rsidRPr="00B16794" w:rsidRDefault="00256041" w:rsidP="00256041">
      <w:pPr>
        <w:pStyle w:val="3"/>
        <w:spacing w:before="0" w:after="0"/>
        <w:ind w:firstLine="426"/>
        <w:jc w:val="both"/>
        <w:rPr>
          <w:rFonts w:ascii="Times New Roman" w:hAnsi="Times New Roman"/>
          <w:b w:val="0"/>
          <w:sz w:val="24"/>
          <w:szCs w:val="24"/>
        </w:rPr>
      </w:pPr>
      <w:r w:rsidRPr="00B16794">
        <w:rPr>
          <w:rFonts w:ascii="Times New Roman" w:hAnsi="Times New Roman"/>
          <w:b w:val="0"/>
          <w:sz w:val="24"/>
          <w:szCs w:val="24"/>
        </w:rPr>
        <w:t>Десятый раздел - к</w:t>
      </w:r>
      <w:r w:rsidRPr="00B16794">
        <w:rPr>
          <w:rFonts w:ascii="Times New Roman" w:hAnsi="Times New Roman"/>
          <w:b w:val="0"/>
          <w:bCs w:val="0"/>
          <w:sz w:val="24"/>
          <w:szCs w:val="24"/>
        </w:rPr>
        <w:t>ритерии, показатели эффективности деятельности  в части духовно-нравственного развития, воспитания и социализации  учащихся.</w:t>
      </w:r>
    </w:p>
    <w:p w:rsidR="00256041" w:rsidRPr="00B16794" w:rsidRDefault="00256041" w:rsidP="00256041">
      <w:pPr>
        <w:pStyle w:val="ad"/>
        <w:spacing w:after="0"/>
        <w:ind w:firstLine="426"/>
        <w:jc w:val="both"/>
      </w:pPr>
      <w:r w:rsidRPr="00B16794">
        <w:t>Одиннадцатый  раздел   - мониторинг  эффективности  реализации  программы  во</w:t>
      </w:r>
      <w:r w:rsidRPr="00B16794">
        <w:t>с</w:t>
      </w:r>
      <w:r w:rsidRPr="00B16794">
        <w:t>питания  и социализации учащихся  представляет  собой  систему  диагностических  и</w:t>
      </w:r>
      <w:r w:rsidRPr="00B16794">
        <w:t>с</w:t>
      </w:r>
      <w:r w:rsidRPr="00B16794">
        <w:t>следований, направленных  на  комплексную  оценку  результатов  эффективности  реал</w:t>
      </w:r>
      <w:r w:rsidRPr="00B16794">
        <w:t>и</w:t>
      </w:r>
      <w:r w:rsidRPr="00B16794">
        <w:t>зации образовательным учреждением Программы воспитания и социализации обуча</w:t>
      </w:r>
      <w:r w:rsidRPr="00B16794">
        <w:t>ю</w:t>
      </w:r>
      <w:r w:rsidRPr="00B16794">
        <w:t xml:space="preserve">щихся. </w:t>
      </w:r>
    </w:p>
    <w:p w:rsidR="00256041" w:rsidRPr="00B16794" w:rsidRDefault="00256041" w:rsidP="00256041">
      <w:pPr>
        <w:pStyle w:val="ad"/>
        <w:spacing w:after="0"/>
        <w:ind w:firstLine="425"/>
        <w:jc w:val="both"/>
      </w:pPr>
      <w:r w:rsidRPr="00B16794">
        <w:t>Двенадцатый раздел  -  планируемые  результаты  воспитания  и  социализации об</w:t>
      </w:r>
      <w:r w:rsidRPr="00B16794">
        <w:t>у</w:t>
      </w:r>
      <w:r w:rsidRPr="00B16794">
        <w:t>чающихся  на  уровне  основного  общего  образования  –  определены  ценностные отн</w:t>
      </w:r>
      <w:r w:rsidRPr="00B16794">
        <w:t>о</w:t>
      </w:r>
      <w:r w:rsidRPr="00B16794">
        <w:t>шения,  представления,  знания,  опыт,  которые  должны  быть  сформированы  у школ</w:t>
      </w:r>
      <w:r w:rsidRPr="00B16794">
        <w:t>ь</w:t>
      </w:r>
      <w:r w:rsidRPr="00B16794">
        <w:t xml:space="preserve">ников по каждому из направлений духовно-нравственного развития и воспитания. </w:t>
      </w:r>
    </w:p>
    <w:p w:rsidR="00256041" w:rsidRPr="00B16794" w:rsidRDefault="00256041" w:rsidP="00256041">
      <w:pPr>
        <w:pStyle w:val="ad"/>
        <w:spacing w:after="0"/>
        <w:ind w:firstLine="425"/>
        <w:jc w:val="both"/>
        <w:rPr>
          <w:b/>
        </w:rPr>
      </w:pPr>
    </w:p>
    <w:p w:rsidR="00256041" w:rsidRPr="00B16794" w:rsidRDefault="00256041" w:rsidP="00256041">
      <w:pPr>
        <w:pStyle w:val="3"/>
        <w:spacing w:before="0" w:after="0"/>
        <w:jc w:val="center"/>
        <w:rPr>
          <w:rFonts w:ascii="Times New Roman" w:hAnsi="Times New Roman"/>
          <w:bCs w:val="0"/>
          <w:sz w:val="24"/>
          <w:szCs w:val="24"/>
        </w:rPr>
      </w:pPr>
      <w:bookmarkStart w:id="201" w:name="_Toc410654046"/>
      <w:bookmarkStart w:id="202" w:name="_Toc409691720"/>
      <w:bookmarkStart w:id="203" w:name="_Toc414553258"/>
      <w:r w:rsidRPr="00B16794">
        <w:rPr>
          <w:rFonts w:ascii="Times New Roman" w:hAnsi="Times New Roman"/>
          <w:bCs w:val="0"/>
          <w:sz w:val="24"/>
          <w:szCs w:val="24"/>
        </w:rPr>
        <w:t>2.3.2. Направления деятельности по духовно-нравственному развитию, воспитанию и социализации</w:t>
      </w:r>
      <w:bookmarkEnd w:id="201"/>
      <w:bookmarkEnd w:id="202"/>
      <w:r w:rsidRPr="00B16794">
        <w:rPr>
          <w:rFonts w:ascii="Times New Roman" w:hAnsi="Times New Roman"/>
          <w:bCs w:val="0"/>
          <w:sz w:val="24"/>
          <w:szCs w:val="24"/>
        </w:rPr>
        <w:t xml:space="preserve">, профессиональной ориентации учащихся, здоровьесберегающей деятельности и формированию экологической культуры  </w:t>
      </w:r>
      <w:bookmarkEnd w:id="203"/>
      <w:r w:rsidRPr="00B16794">
        <w:rPr>
          <w:rFonts w:ascii="Times New Roman" w:hAnsi="Times New Roman"/>
          <w:bCs w:val="0"/>
          <w:sz w:val="24"/>
          <w:szCs w:val="24"/>
        </w:rPr>
        <w:t>учащихся</w:t>
      </w:r>
    </w:p>
    <w:p w:rsidR="00C34BD7" w:rsidRPr="00B16794" w:rsidRDefault="00C34BD7" w:rsidP="00C34BD7"/>
    <w:p w:rsidR="001E5CB2" w:rsidRPr="00B16794" w:rsidRDefault="00256041" w:rsidP="00256041">
      <w:pPr>
        <w:jc w:val="both"/>
      </w:pPr>
      <w:r w:rsidRPr="00B16794">
        <w:t xml:space="preserve">          Определяющим способом деятельности по духовно-нравственному развитию, во</w:t>
      </w:r>
      <w:r w:rsidRPr="00B16794">
        <w:t>с</w:t>
      </w:r>
      <w:r w:rsidRPr="00B16794">
        <w:t xml:space="preserve">питанию и социализации является формирование </w:t>
      </w:r>
      <w:r w:rsidRPr="00B16794">
        <w:rPr>
          <w:i/>
        </w:rPr>
        <w:t xml:space="preserve">уклада школьной жизни. </w:t>
      </w:r>
    </w:p>
    <w:p w:rsidR="00256041" w:rsidRPr="00B16794" w:rsidRDefault="00256041" w:rsidP="00256041">
      <w:pPr>
        <w:jc w:val="both"/>
      </w:pPr>
      <w:r w:rsidRPr="00B16794">
        <w:t xml:space="preserve"> Основное содержание воспитательного процесса реализуется через комплекс программ, которые позволяют коллективу школы добиваться значительных усп</w:t>
      </w:r>
      <w:r w:rsidR="00756AA5" w:rsidRPr="00B16794">
        <w:t>ехов в учебно-воспитательной деятельности</w:t>
      </w:r>
      <w:r w:rsidRPr="00B16794">
        <w:t>.</w:t>
      </w:r>
    </w:p>
    <w:p w:rsidR="00256041" w:rsidRPr="00B16794" w:rsidRDefault="00256041" w:rsidP="00256041">
      <w:pPr>
        <w:pStyle w:val="ad"/>
        <w:spacing w:after="0"/>
        <w:jc w:val="both"/>
      </w:pPr>
      <w:r w:rsidRPr="00B16794">
        <w:t xml:space="preserve">         Приоритетным направлением  работы в школе является формирование у  учащихся базовых ценностей, которое осуществляется на основе изучения национальных прав</w:t>
      </w:r>
      <w:r w:rsidRPr="00B16794">
        <w:t>о</w:t>
      </w:r>
      <w:r w:rsidRPr="00B16794">
        <w:t xml:space="preserve">славных традиций, краеведческого материала с использованием деятельностного подхода.  </w:t>
      </w:r>
    </w:p>
    <w:p w:rsidR="00256041" w:rsidRPr="00B16794" w:rsidRDefault="00256041" w:rsidP="009200C4">
      <w:pPr>
        <w:pStyle w:val="ad"/>
        <w:spacing w:after="0"/>
        <w:jc w:val="both"/>
      </w:pPr>
      <w:r w:rsidRPr="00B16794">
        <w:t>В учреждении в течение  последних лет сложились воспитательные традиции, оказыва</w:t>
      </w:r>
      <w:r w:rsidRPr="00B16794">
        <w:t>ю</w:t>
      </w:r>
      <w:r w:rsidRPr="00B16794">
        <w:t>щие положительное воздействие на развитие детей и вызывающие у них большой инт</w:t>
      </w:r>
      <w:r w:rsidRPr="00B16794">
        <w:t>е</w:t>
      </w:r>
      <w:r w:rsidRPr="00B16794">
        <w:t xml:space="preserve">рес: </w:t>
      </w:r>
      <w:r w:rsidR="00676C6A" w:rsidRPr="00B16794">
        <w:t>«</w:t>
      </w:r>
      <w:r w:rsidRPr="00B16794">
        <w:t>День знаний», проведение акций («Милосердие» ко Дню пожилых людей, «Вет</w:t>
      </w:r>
      <w:r w:rsidRPr="00B16794">
        <w:t>е</w:t>
      </w:r>
      <w:r w:rsidRPr="00B16794">
        <w:t xml:space="preserve">ран», «Наш чистый двор»), «День матери», «Новогодний карнавал», военно-спортивная игра «А ну-ка, парни!», </w:t>
      </w:r>
      <w:r w:rsidR="001E5CB2" w:rsidRPr="00B16794">
        <w:t>«Зарница»,</w:t>
      </w:r>
      <w:r w:rsidRPr="00B16794">
        <w:t>«День здоровья»,  «День сла</w:t>
      </w:r>
      <w:r w:rsidR="00752929" w:rsidRPr="00B16794">
        <w:t>вянской письменности»</w:t>
      </w:r>
      <w:r w:rsidRPr="00B16794">
        <w:t>.</w:t>
      </w:r>
    </w:p>
    <w:p w:rsidR="00256041" w:rsidRPr="00B16794" w:rsidRDefault="00256041" w:rsidP="00256041">
      <w:pPr>
        <w:pStyle w:val="ad"/>
        <w:spacing w:after="0"/>
        <w:jc w:val="both"/>
      </w:pPr>
      <w:r w:rsidRPr="00B16794">
        <w:rPr>
          <w:iCs/>
        </w:rPr>
        <w:t xml:space="preserve">          В учреждении совершенствуется система профилактики асоциального поведения школьников  за счет активно</w:t>
      </w:r>
      <w:r w:rsidR="00676C6A" w:rsidRPr="00B16794">
        <w:rPr>
          <w:iCs/>
        </w:rPr>
        <w:t>й деятельности детской об</w:t>
      </w:r>
      <w:r w:rsidR="00B5319D" w:rsidRPr="00B16794">
        <w:rPr>
          <w:iCs/>
        </w:rPr>
        <w:t>щественной организации «</w:t>
      </w:r>
      <w:r w:rsidR="00752929" w:rsidRPr="00B16794">
        <w:rPr>
          <w:iCs/>
        </w:rPr>
        <w:t>Факе</w:t>
      </w:r>
      <w:r w:rsidR="00B5319D" w:rsidRPr="00B16794">
        <w:rPr>
          <w:iCs/>
        </w:rPr>
        <w:t>л</w:t>
      </w:r>
      <w:r w:rsidR="00752929" w:rsidRPr="00B16794">
        <w:rPr>
          <w:iCs/>
        </w:rPr>
        <w:t>»</w:t>
      </w:r>
      <w:r w:rsidR="00676C6A" w:rsidRPr="00B16794">
        <w:rPr>
          <w:iCs/>
        </w:rPr>
        <w:t>, куда</w:t>
      </w:r>
      <w:r w:rsidRPr="00B16794">
        <w:t xml:space="preserve">  входят все дети   группы «риска».</w:t>
      </w:r>
    </w:p>
    <w:p w:rsidR="00256041" w:rsidRPr="00B16794" w:rsidRDefault="00256041" w:rsidP="00256041">
      <w:pPr>
        <w:jc w:val="both"/>
      </w:pPr>
      <w:r w:rsidRPr="00B16794">
        <w:t xml:space="preserve">           Одним из главных направлений педагогический коллектив считает создание зд</w:t>
      </w:r>
      <w:r w:rsidRPr="00B16794">
        <w:t>о</w:t>
      </w:r>
      <w:r w:rsidRPr="00B16794">
        <w:t xml:space="preserve">ровьесберегающей среды.  Традицией школы стало проведение Дней здоровья, </w:t>
      </w:r>
      <w:r w:rsidR="00676C6A" w:rsidRPr="00B16794">
        <w:t>участие в городских</w:t>
      </w:r>
      <w:r w:rsidRPr="00B16794">
        <w:t xml:space="preserve"> спартакиад</w:t>
      </w:r>
      <w:r w:rsidR="00676C6A" w:rsidRPr="00B16794">
        <w:t>ах</w:t>
      </w:r>
      <w:r w:rsidRPr="00B16794">
        <w:t xml:space="preserve">.  </w:t>
      </w:r>
    </w:p>
    <w:p w:rsidR="00256041" w:rsidRPr="00B16794" w:rsidRDefault="00256041" w:rsidP="00F753C1">
      <w:pPr>
        <w:ind w:right="-81"/>
        <w:jc w:val="both"/>
      </w:pPr>
      <w:r w:rsidRPr="00B16794">
        <w:t xml:space="preserve">      В формировании уклада школьной жизни определяющую роль играет общность учас</w:t>
      </w:r>
      <w:r w:rsidRPr="00B16794">
        <w:t>т</w:t>
      </w:r>
      <w:r w:rsidRPr="00B16794">
        <w:t xml:space="preserve">ников образовательных отношений: учащиеся, ученический коллектив и педагогический коллектив школы, администрация,   родительское сообщество, общественность. </w:t>
      </w:r>
    </w:p>
    <w:p w:rsidR="00256041" w:rsidRPr="00B16794" w:rsidRDefault="00256041" w:rsidP="00256041">
      <w:pPr>
        <w:jc w:val="both"/>
      </w:pPr>
      <w:r w:rsidRPr="00B16794">
        <w:rPr>
          <w:b/>
        </w:rPr>
        <w:t xml:space="preserve">        Основными направлениями деятельности образовательной организации </w:t>
      </w:r>
      <w:r w:rsidRPr="00B16794">
        <w:t>по д</w:t>
      </w:r>
      <w:r w:rsidRPr="00B16794">
        <w:t>у</w:t>
      </w:r>
      <w:r w:rsidRPr="00B16794">
        <w:t>ховно-нравственному развитию, воспитанию и социализации, профессиональной орие</w:t>
      </w:r>
      <w:r w:rsidRPr="00B16794">
        <w:t>н</w:t>
      </w:r>
      <w:r w:rsidRPr="00B16794">
        <w:t xml:space="preserve">тации обучающихся, здоровьесберегающей деятельности и формированию экологической культуры учащихся являются: </w:t>
      </w:r>
    </w:p>
    <w:p w:rsidR="001E5CB2" w:rsidRPr="00B16794" w:rsidRDefault="001E5CB2" w:rsidP="0025604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737"/>
        <w:gridCol w:w="4351"/>
      </w:tblGrid>
      <w:tr w:rsidR="00256041" w:rsidRPr="00B16794" w:rsidTr="00410222">
        <w:tc>
          <w:tcPr>
            <w:tcW w:w="2376" w:type="dxa"/>
          </w:tcPr>
          <w:p w:rsidR="00410222" w:rsidRDefault="00256041" w:rsidP="00CA4944">
            <w:pPr>
              <w:jc w:val="center"/>
              <w:rPr>
                <w:b/>
              </w:rPr>
            </w:pPr>
            <w:r w:rsidRPr="00B16794">
              <w:rPr>
                <w:b/>
              </w:rPr>
              <w:t xml:space="preserve">Основные </w:t>
            </w:r>
          </w:p>
          <w:p w:rsidR="00410222" w:rsidRDefault="00256041" w:rsidP="00CA4944">
            <w:pPr>
              <w:jc w:val="center"/>
              <w:rPr>
                <w:b/>
              </w:rPr>
            </w:pPr>
            <w:r w:rsidRPr="00B16794">
              <w:rPr>
                <w:b/>
              </w:rPr>
              <w:t xml:space="preserve">направления </w:t>
            </w:r>
          </w:p>
          <w:p w:rsidR="00256041" w:rsidRPr="00B16794" w:rsidRDefault="00256041" w:rsidP="00CA4944">
            <w:pPr>
              <w:jc w:val="center"/>
              <w:rPr>
                <w:b/>
              </w:rPr>
            </w:pPr>
            <w:r w:rsidRPr="00B16794">
              <w:rPr>
                <w:b/>
              </w:rPr>
              <w:t>деятельности</w:t>
            </w:r>
          </w:p>
        </w:tc>
        <w:tc>
          <w:tcPr>
            <w:tcW w:w="2737" w:type="dxa"/>
          </w:tcPr>
          <w:p w:rsidR="00256041" w:rsidRPr="00B16794" w:rsidRDefault="00256041" w:rsidP="00CA4944">
            <w:pPr>
              <w:jc w:val="center"/>
              <w:rPr>
                <w:b/>
              </w:rPr>
            </w:pPr>
            <w:r w:rsidRPr="00B16794">
              <w:rPr>
                <w:b/>
              </w:rPr>
              <w:t>Результат</w:t>
            </w:r>
          </w:p>
        </w:tc>
        <w:tc>
          <w:tcPr>
            <w:tcW w:w="4351" w:type="dxa"/>
          </w:tcPr>
          <w:p w:rsidR="00256041" w:rsidRPr="00B16794" w:rsidRDefault="00256041" w:rsidP="00CA4944">
            <w:pPr>
              <w:jc w:val="center"/>
              <w:rPr>
                <w:b/>
              </w:rPr>
            </w:pPr>
            <w:r w:rsidRPr="00B16794">
              <w:rPr>
                <w:b/>
              </w:rPr>
              <w:t>Формы работы</w:t>
            </w:r>
          </w:p>
        </w:tc>
      </w:tr>
      <w:tr w:rsidR="00256041" w:rsidRPr="00B16794" w:rsidTr="00410222">
        <w:tc>
          <w:tcPr>
            <w:tcW w:w="2376" w:type="dxa"/>
          </w:tcPr>
          <w:p w:rsidR="00256041" w:rsidRPr="00B16794" w:rsidRDefault="00256041" w:rsidP="00CA4944">
            <w:pPr>
              <w:jc w:val="both"/>
            </w:pPr>
            <w:r w:rsidRPr="00B16794">
              <w:t>Обеспечение  пр</w:t>
            </w:r>
            <w:r w:rsidRPr="00B16794">
              <w:t>и</w:t>
            </w:r>
            <w:r w:rsidRPr="00B16794">
              <w:t>нятия  учащимися ценности Человека и человечности</w:t>
            </w:r>
          </w:p>
        </w:tc>
        <w:tc>
          <w:tcPr>
            <w:tcW w:w="2737" w:type="dxa"/>
          </w:tcPr>
          <w:p w:rsidR="00256041" w:rsidRPr="00B16794" w:rsidRDefault="00256041" w:rsidP="00CA4944">
            <w:pPr>
              <w:jc w:val="both"/>
            </w:pPr>
            <w:r w:rsidRPr="00B16794">
              <w:t>Формирование  осо</w:t>
            </w:r>
            <w:r w:rsidRPr="00B16794">
              <w:t>з</w:t>
            </w:r>
            <w:r w:rsidRPr="00B16794">
              <w:t>нанного, уважительного и доброжелательного отношения к другому человеку, его мнению, мировоззрению, кул</w:t>
            </w:r>
            <w:r w:rsidRPr="00B16794">
              <w:t>ь</w:t>
            </w:r>
            <w:r w:rsidRPr="00B16794">
              <w:t>туре, языку, вере, со</w:t>
            </w:r>
            <w:r w:rsidRPr="00B16794">
              <w:t>б</w:t>
            </w:r>
            <w:r w:rsidRPr="00B16794">
              <w:t>ственности, гражда</w:t>
            </w:r>
            <w:r w:rsidRPr="00B16794">
              <w:t>н</w:t>
            </w:r>
            <w:r w:rsidRPr="00B16794">
              <w:t>ской позиции; форм</w:t>
            </w:r>
            <w:r w:rsidRPr="00B16794">
              <w:t>и</w:t>
            </w:r>
            <w:r w:rsidRPr="00B16794">
              <w:t>рование готовности и способности вести ди</w:t>
            </w:r>
            <w:r w:rsidRPr="00B16794">
              <w:t>а</w:t>
            </w:r>
            <w:r w:rsidRPr="00B16794">
              <w:t>лог с другими людьми и достигать в нем вза</w:t>
            </w:r>
            <w:r w:rsidRPr="00B16794">
              <w:t>и</w:t>
            </w:r>
            <w:r w:rsidRPr="00B16794">
              <w:t>мопонимания</w:t>
            </w:r>
          </w:p>
        </w:tc>
        <w:tc>
          <w:tcPr>
            <w:tcW w:w="4351" w:type="dxa"/>
          </w:tcPr>
          <w:p w:rsidR="00256041" w:rsidRPr="00B16794" w:rsidRDefault="00256041" w:rsidP="005A2DA3">
            <w:r w:rsidRPr="00B16794">
              <w:t xml:space="preserve">Участие в  работе  </w:t>
            </w:r>
            <w:r w:rsidR="00AF39C5" w:rsidRPr="00B16794">
              <w:t xml:space="preserve">объединений </w:t>
            </w:r>
            <w:r w:rsidRPr="00B16794">
              <w:t>ков и секций по направлен</w:t>
            </w:r>
            <w:r w:rsidR="005A2DA3" w:rsidRPr="00B16794">
              <w:t>ностям: естестве</w:t>
            </w:r>
            <w:r w:rsidR="005A2DA3" w:rsidRPr="00B16794">
              <w:t>н</w:t>
            </w:r>
            <w:r w:rsidR="005A2DA3" w:rsidRPr="00B16794">
              <w:t>нонаучная и художественная.</w:t>
            </w:r>
          </w:p>
          <w:p w:rsidR="00256041" w:rsidRPr="00B16794" w:rsidRDefault="00256041" w:rsidP="00AF39C5">
            <w:pPr>
              <w:rPr>
                <w:color w:val="FF0000"/>
              </w:rPr>
            </w:pPr>
            <w:r w:rsidRPr="00B16794">
              <w:t>Организация и проведение акци</w:t>
            </w:r>
            <w:r w:rsidR="00AF39C5" w:rsidRPr="00B16794">
              <w:t>и</w:t>
            </w:r>
            <w:r w:rsidRPr="00B16794">
              <w:t xml:space="preserve">, </w:t>
            </w:r>
            <w:r w:rsidR="00AF39C5" w:rsidRPr="00B16794">
              <w:t>- «Примите нашу любовь»</w:t>
            </w:r>
            <w:r w:rsidRPr="00B16794">
              <w:t>.</w:t>
            </w:r>
          </w:p>
        </w:tc>
      </w:tr>
      <w:tr w:rsidR="00256041" w:rsidRPr="00B16794" w:rsidTr="00410222">
        <w:tc>
          <w:tcPr>
            <w:tcW w:w="2376" w:type="dxa"/>
          </w:tcPr>
          <w:p w:rsidR="00256041" w:rsidRPr="00B16794" w:rsidRDefault="00256041" w:rsidP="00CA4944">
            <w:pPr>
              <w:jc w:val="both"/>
            </w:pPr>
            <w:r w:rsidRPr="00B16794">
              <w:t>Формирование  м</w:t>
            </w:r>
            <w:r w:rsidRPr="00B16794">
              <w:t>о</w:t>
            </w:r>
            <w:r w:rsidRPr="00B16794">
              <w:t xml:space="preserve">тивов и ценностей обучающегося в сфере </w:t>
            </w:r>
            <w:r w:rsidRPr="00B16794">
              <w:rPr>
                <w:b/>
              </w:rPr>
              <w:t>отношений к России как Отеч</w:t>
            </w:r>
            <w:r w:rsidRPr="00B16794">
              <w:rPr>
                <w:b/>
              </w:rPr>
              <w:t>е</w:t>
            </w:r>
            <w:r w:rsidRPr="00B16794">
              <w:rPr>
                <w:b/>
              </w:rPr>
              <w:t>ству</w:t>
            </w:r>
          </w:p>
        </w:tc>
        <w:tc>
          <w:tcPr>
            <w:tcW w:w="2737" w:type="dxa"/>
          </w:tcPr>
          <w:p w:rsidR="00256041" w:rsidRPr="00B16794" w:rsidRDefault="00256041" w:rsidP="00CA4944">
            <w:pPr>
              <w:jc w:val="both"/>
            </w:pPr>
            <w:r w:rsidRPr="00B16794">
              <w:t>Приобщение учащихся к культурным ценн</w:t>
            </w:r>
            <w:r w:rsidRPr="00B16794">
              <w:t>о</w:t>
            </w:r>
            <w:r w:rsidRPr="00B16794">
              <w:t>стям своего народа,   базовым национальным ценностям российского общества</w:t>
            </w:r>
          </w:p>
        </w:tc>
        <w:tc>
          <w:tcPr>
            <w:tcW w:w="4351" w:type="dxa"/>
          </w:tcPr>
          <w:p w:rsidR="00256041" w:rsidRPr="00B16794" w:rsidRDefault="00256041" w:rsidP="00CA4944">
            <w:pPr>
              <w:snapToGrid w:val="0"/>
              <w:jc w:val="both"/>
            </w:pPr>
            <w:r w:rsidRPr="00B16794">
              <w:t>Беседы, классные часы, просмотры учебных фильмов, подготовка и пров</w:t>
            </w:r>
            <w:r w:rsidRPr="00B16794">
              <w:t>е</w:t>
            </w:r>
            <w:r w:rsidRPr="00B16794">
              <w:t>дение конкурсов и спортивных соре</w:t>
            </w:r>
            <w:r w:rsidRPr="00B16794">
              <w:t>в</w:t>
            </w:r>
            <w:r w:rsidRPr="00B16794">
              <w:t>нований, экскурсии, уроки истории, обществознания, волонтерские  акции детской организации «</w:t>
            </w:r>
            <w:r w:rsidR="00752929" w:rsidRPr="00B16794">
              <w:t>Факел</w:t>
            </w:r>
            <w:r w:rsidRPr="00B16794">
              <w:t xml:space="preserve">». </w:t>
            </w:r>
          </w:p>
          <w:p w:rsidR="00AF39C5" w:rsidRPr="00B16794" w:rsidRDefault="00256041" w:rsidP="00AF39C5">
            <w:pPr>
              <w:pStyle w:val="af"/>
              <w:rPr>
                <w:rFonts w:ascii="Times New Roman" w:hAnsi="Times New Roman"/>
                <w:sz w:val="24"/>
                <w:szCs w:val="24"/>
              </w:rPr>
            </w:pPr>
            <w:r w:rsidRPr="00B16794">
              <w:rPr>
                <w:sz w:val="24"/>
                <w:szCs w:val="24"/>
              </w:rPr>
              <w:t xml:space="preserve"> Классные часы</w:t>
            </w:r>
            <w:r w:rsidR="00C021A7" w:rsidRPr="00B16794">
              <w:rPr>
                <w:sz w:val="24"/>
                <w:szCs w:val="24"/>
              </w:rPr>
              <w:t>:</w:t>
            </w:r>
            <w:r w:rsidR="00AF39C5" w:rsidRPr="00B16794">
              <w:rPr>
                <w:rFonts w:ascii="Times New Roman" w:hAnsi="Times New Roman"/>
                <w:sz w:val="24"/>
                <w:szCs w:val="24"/>
              </w:rPr>
              <w:t>День флага Белгородской области, посвящённые Конституции РФ:</w:t>
            </w:r>
          </w:p>
          <w:p w:rsidR="00AF39C5" w:rsidRPr="00B16794" w:rsidRDefault="00AF39C5" w:rsidP="00AF39C5">
            <w:pPr>
              <w:pStyle w:val="af"/>
              <w:rPr>
                <w:rFonts w:ascii="Times New Roman" w:hAnsi="Times New Roman"/>
                <w:sz w:val="24"/>
                <w:szCs w:val="24"/>
              </w:rPr>
            </w:pPr>
            <w:r w:rsidRPr="00B16794">
              <w:rPr>
                <w:rFonts w:ascii="Times New Roman" w:hAnsi="Times New Roman"/>
                <w:sz w:val="24"/>
                <w:szCs w:val="24"/>
              </w:rPr>
              <w:t>- «Моя Родина – Россия»</w:t>
            </w:r>
          </w:p>
          <w:p w:rsidR="00C021A7" w:rsidRPr="00B16794" w:rsidRDefault="00AF39C5" w:rsidP="00C021A7">
            <w:pPr>
              <w:pStyle w:val="af"/>
              <w:rPr>
                <w:rFonts w:ascii="Times New Roman" w:hAnsi="Times New Roman"/>
                <w:sz w:val="24"/>
                <w:szCs w:val="24"/>
              </w:rPr>
            </w:pPr>
            <w:r w:rsidRPr="00B16794">
              <w:rPr>
                <w:rFonts w:ascii="Times New Roman" w:hAnsi="Times New Roman"/>
                <w:sz w:val="24"/>
                <w:szCs w:val="24"/>
              </w:rPr>
              <w:t>-«Символы российской государственности: история и современность»</w:t>
            </w:r>
            <w:r w:rsidR="00C021A7" w:rsidRPr="00B16794">
              <w:rPr>
                <w:rFonts w:ascii="Times New Roman" w:hAnsi="Times New Roman"/>
                <w:sz w:val="24"/>
                <w:szCs w:val="24"/>
              </w:rPr>
              <w:t>. Проведение месячника по военно-патриотическому воспитанию молодёжи:</w:t>
            </w:r>
          </w:p>
          <w:p w:rsidR="00C021A7" w:rsidRPr="00B16794" w:rsidRDefault="00C021A7" w:rsidP="00C021A7">
            <w:pPr>
              <w:pStyle w:val="af"/>
              <w:rPr>
                <w:rFonts w:ascii="Times New Roman" w:hAnsi="Times New Roman"/>
                <w:sz w:val="24"/>
                <w:szCs w:val="24"/>
              </w:rPr>
            </w:pPr>
            <w:r w:rsidRPr="00B16794">
              <w:rPr>
                <w:rFonts w:ascii="Times New Roman" w:hAnsi="Times New Roman"/>
                <w:sz w:val="24"/>
                <w:szCs w:val="24"/>
              </w:rPr>
              <w:t>а) участие в конкурсе рисунков «Война и дети»;</w:t>
            </w:r>
          </w:p>
          <w:p w:rsidR="00C021A7" w:rsidRPr="00B16794" w:rsidRDefault="00C021A7" w:rsidP="00C021A7">
            <w:pPr>
              <w:pStyle w:val="af"/>
              <w:rPr>
                <w:rFonts w:ascii="Times New Roman" w:hAnsi="Times New Roman"/>
                <w:sz w:val="24"/>
                <w:szCs w:val="24"/>
              </w:rPr>
            </w:pPr>
            <w:r w:rsidRPr="00B16794">
              <w:rPr>
                <w:rFonts w:ascii="Times New Roman" w:hAnsi="Times New Roman"/>
                <w:sz w:val="24"/>
                <w:szCs w:val="24"/>
              </w:rPr>
              <w:t>б) проведение классных часов, посвященных  Дню освобождения села Дмитриевка, г. Старого Оскола  от немецко-фашистских захватчиков;</w:t>
            </w:r>
          </w:p>
          <w:p w:rsidR="00256041" w:rsidRPr="00B16794" w:rsidRDefault="00C021A7" w:rsidP="00C021A7">
            <w:pPr>
              <w:jc w:val="both"/>
            </w:pPr>
            <w:r w:rsidRPr="00B16794">
              <w:t>в) игра «Зарница</w:t>
            </w:r>
          </w:p>
        </w:tc>
      </w:tr>
      <w:tr w:rsidR="00256041" w:rsidRPr="00B16794" w:rsidTr="00410222">
        <w:tc>
          <w:tcPr>
            <w:tcW w:w="2376" w:type="dxa"/>
          </w:tcPr>
          <w:p w:rsidR="00256041" w:rsidRPr="00B16794" w:rsidRDefault="00256041" w:rsidP="00CA4944">
            <w:pPr>
              <w:jc w:val="both"/>
            </w:pPr>
            <w:r w:rsidRPr="00B16794">
              <w:t xml:space="preserve">Включение учащихся в процессы </w:t>
            </w:r>
            <w:r w:rsidRPr="00B16794">
              <w:rPr>
                <w:b/>
              </w:rPr>
              <w:t>общественной самоорганизации</w:t>
            </w:r>
          </w:p>
        </w:tc>
        <w:tc>
          <w:tcPr>
            <w:tcW w:w="2737" w:type="dxa"/>
          </w:tcPr>
          <w:p w:rsidR="00256041" w:rsidRPr="00B16794" w:rsidRDefault="00256041" w:rsidP="00CA4944">
            <w:pPr>
              <w:jc w:val="both"/>
            </w:pPr>
            <w:r w:rsidRPr="00B16794">
              <w:t>Приобщение   учащихся к общественной деятельности</w:t>
            </w:r>
          </w:p>
        </w:tc>
        <w:tc>
          <w:tcPr>
            <w:tcW w:w="4351" w:type="dxa"/>
          </w:tcPr>
          <w:p w:rsidR="00C021A7" w:rsidRPr="00B16794" w:rsidRDefault="00256041" w:rsidP="00C021A7">
            <w:pPr>
              <w:pStyle w:val="af"/>
              <w:rPr>
                <w:rFonts w:ascii="Times New Roman" w:hAnsi="Times New Roman"/>
                <w:sz w:val="24"/>
                <w:szCs w:val="24"/>
              </w:rPr>
            </w:pPr>
            <w:r w:rsidRPr="00B16794">
              <w:rPr>
                <w:rFonts w:ascii="Times New Roman" w:hAnsi="Times New Roman"/>
                <w:sz w:val="24"/>
                <w:szCs w:val="24"/>
              </w:rPr>
              <w:t xml:space="preserve">Участие в работе детской </w:t>
            </w:r>
            <w:r w:rsidR="001154FF" w:rsidRPr="00B16794">
              <w:rPr>
                <w:rFonts w:ascii="Times New Roman" w:hAnsi="Times New Roman"/>
                <w:sz w:val="24"/>
                <w:szCs w:val="24"/>
              </w:rPr>
              <w:t xml:space="preserve">общественной </w:t>
            </w:r>
            <w:r w:rsidRPr="00B16794">
              <w:rPr>
                <w:rFonts w:ascii="Times New Roman" w:hAnsi="Times New Roman"/>
                <w:sz w:val="24"/>
                <w:szCs w:val="24"/>
              </w:rPr>
              <w:t xml:space="preserve">организации </w:t>
            </w:r>
            <w:r w:rsidR="00B5319D" w:rsidRPr="00B16794">
              <w:rPr>
                <w:rFonts w:ascii="Times New Roman" w:hAnsi="Times New Roman"/>
                <w:sz w:val="24"/>
                <w:szCs w:val="24"/>
              </w:rPr>
              <w:t>«</w:t>
            </w:r>
            <w:r w:rsidR="00752929" w:rsidRPr="00B16794">
              <w:rPr>
                <w:rFonts w:ascii="Times New Roman" w:hAnsi="Times New Roman"/>
                <w:sz w:val="24"/>
                <w:szCs w:val="24"/>
              </w:rPr>
              <w:t>Факел</w:t>
            </w:r>
            <w:r w:rsidR="006F7BDA" w:rsidRPr="00B16794">
              <w:rPr>
                <w:rFonts w:ascii="Times New Roman" w:hAnsi="Times New Roman"/>
                <w:sz w:val="24"/>
                <w:szCs w:val="24"/>
              </w:rPr>
              <w:t>»</w:t>
            </w:r>
            <w:r w:rsidRPr="00B16794">
              <w:rPr>
                <w:rFonts w:ascii="Times New Roman" w:hAnsi="Times New Roman"/>
                <w:sz w:val="24"/>
                <w:szCs w:val="24"/>
              </w:rPr>
              <w:t>,  участие в мероприятиях школы,</w:t>
            </w:r>
            <w:r w:rsidR="00C021A7" w:rsidRPr="00B16794">
              <w:rPr>
                <w:rFonts w:ascii="Times New Roman" w:hAnsi="Times New Roman"/>
                <w:sz w:val="24"/>
                <w:szCs w:val="24"/>
              </w:rPr>
              <w:t xml:space="preserve"> в</w:t>
            </w:r>
            <w:r w:rsidR="00C021A7" w:rsidRPr="00B16794">
              <w:rPr>
                <w:rFonts w:ascii="Times New Roman" w:hAnsi="Times New Roman"/>
                <w:sz w:val="24"/>
                <w:szCs w:val="24"/>
                <w:shd w:val="clear" w:color="auto" w:fill="FFFFFF"/>
              </w:rPr>
              <w:t>икторинах «Знаешь ли ты свой город?» 5 -7кл.,</w:t>
            </w:r>
          </w:p>
          <w:p w:rsidR="00256041" w:rsidRPr="00B16794" w:rsidRDefault="00C021A7" w:rsidP="00C021A7">
            <w:pPr>
              <w:jc w:val="both"/>
            </w:pPr>
            <w:r w:rsidRPr="00B16794">
              <w:t>-</w:t>
            </w:r>
            <w:r w:rsidRPr="00B16794">
              <w:rPr>
                <w:shd w:val="clear" w:color="auto" w:fill="FFFFFF"/>
              </w:rPr>
              <w:t xml:space="preserve"> Викторина «Наш город: история и современность</w:t>
            </w:r>
            <w:r w:rsidR="00256041" w:rsidRPr="00B16794">
              <w:t xml:space="preserve"> города, области</w:t>
            </w:r>
          </w:p>
        </w:tc>
      </w:tr>
      <w:tr w:rsidR="00256041" w:rsidRPr="00B16794" w:rsidTr="00410222">
        <w:tc>
          <w:tcPr>
            <w:tcW w:w="2376" w:type="dxa"/>
          </w:tcPr>
          <w:p w:rsidR="00256041" w:rsidRPr="00B16794" w:rsidRDefault="00256041" w:rsidP="00CA4944">
            <w:pPr>
              <w:jc w:val="both"/>
            </w:pPr>
            <w:r w:rsidRPr="00B16794">
              <w:t>Формирование  партнерских отношений с родителями</w:t>
            </w:r>
          </w:p>
        </w:tc>
        <w:tc>
          <w:tcPr>
            <w:tcW w:w="2737" w:type="dxa"/>
          </w:tcPr>
          <w:p w:rsidR="00256041" w:rsidRPr="00B16794" w:rsidRDefault="00256041" w:rsidP="00CA4944">
            <w:pPr>
              <w:jc w:val="both"/>
            </w:pPr>
            <w:r w:rsidRPr="00B16794">
              <w:t>Социализация учащихся в семье</w:t>
            </w:r>
          </w:p>
        </w:tc>
        <w:tc>
          <w:tcPr>
            <w:tcW w:w="4351" w:type="dxa"/>
          </w:tcPr>
          <w:p w:rsidR="00C021A7" w:rsidRPr="00B16794" w:rsidRDefault="006F7BDA" w:rsidP="00CA4944">
            <w:pPr>
              <w:jc w:val="both"/>
            </w:pPr>
            <w:r w:rsidRPr="00B16794">
              <w:t>П</w:t>
            </w:r>
            <w:r w:rsidR="00256041" w:rsidRPr="00B16794">
              <w:t xml:space="preserve">роведение мероприятий с участием родителей </w:t>
            </w:r>
          </w:p>
          <w:p w:rsidR="00256041" w:rsidRPr="00B16794" w:rsidRDefault="00C021A7" w:rsidP="00C021A7">
            <w:pPr>
              <w:jc w:val="both"/>
            </w:pPr>
            <w:r w:rsidRPr="00B16794">
              <w:t xml:space="preserve">,акция «Светлой Пасхе – чистое село». </w:t>
            </w:r>
          </w:p>
        </w:tc>
      </w:tr>
      <w:tr w:rsidR="00256041" w:rsidRPr="00B16794" w:rsidTr="00410222">
        <w:tc>
          <w:tcPr>
            <w:tcW w:w="2376" w:type="dxa"/>
          </w:tcPr>
          <w:p w:rsidR="00256041" w:rsidRPr="00B16794" w:rsidRDefault="00256041" w:rsidP="00CA4944">
            <w:pPr>
              <w:jc w:val="both"/>
            </w:pPr>
            <w:r w:rsidRPr="00B16794">
              <w:t xml:space="preserve">Формирование  мотивов и ценностей обучающегося в сфере </w:t>
            </w:r>
            <w:r w:rsidRPr="00B16794">
              <w:rPr>
                <w:b/>
              </w:rPr>
              <w:t>трудовых отношений и выбора будущей профессии</w:t>
            </w:r>
          </w:p>
        </w:tc>
        <w:tc>
          <w:tcPr>
            <w:tcW w:w="2737" w:type="dxa"/>
          </w:tcPr>
          <w:p w:rsidR="00256041" w:rsidRPr="00B16794" w:rsidRDefault="00256041" w:rsidP="00CA4944">
            <w:pPr>
              <w:jc w:val="both"/>
            </w:pPr>
            <w:r w:rsidRPr="00B16794">
              <w:t>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учащихся, формирование   мотивации к труду</w:t>
            </w:r>
          </w:p>
        </w:tc>
        <w:tc>
          <w:tcPr>
            <w:tcW w:w="4351" w:type="dxa"/>
          </w:tcPr>
          <w:p w:rsidR="00256041" w:rsidRPr="00B16794" w:rsidRDefault="00256041" w:rsidP="00CA4944">
            <w:pPr>
              <w:tabs>
                <w:tab w:val="left" w:pos="293"/>
              </w:tabs>
              <w:jc w:val="both"/>
            </w:pPr>
            <w:r w:rsidRPr="00B16794">
              <w:t>Создание  условий для профессиональной ориентации обучающихся через систему работы педагогов.</w:t>
            </w:r>
          </w:p>
          <w:p w:rsidR="00256041" w:rsidRPr="00B16794" w:rsidRDefault="00256041" w:rsidP="00CA4944">
            <w:pPr>
              <w:tabs>
                <w:tab w:val="left" w:pos="293"/>
              </w:tabs>
              <w:jc w:val="both"/>
            </w:pPr>
            <w:r w:rsidRPr="00B16794">
              <w:t xml:space="preserve"> Сотрудничество  с базовыми предприятиями учреждениями профессионального образования.</w:t>
            </w:r>
          </w:p>
          <w:p w:rsidR="00256041" w:rsidRPr="00B16794" w:rsidRDefault="00256041" w:rsidP="00CA4944">
            <w:pPr>
              <w:tabs>
                <w:tab w:val="left" w:pos="293"/>
              </w:tabs>
              <w:jc w:val="both"/>
            </w:pPr>
            <w:r w:rsidRPr="00B16794">
              <w:t xml:space="preserve"> Информирование  учащихся об особенностях различных сфер профессиональной деятельности.</w:t>
            </w:r>
          </w:p>
          <w:p w:rsidR="00256041" w:rsidRPr="00B16794" w:rsidRDefault="00256041" w:rsidP="00CA4944">
            <w:pPr>
              <w:tabs>
                <w:tab w:val="left" w:pos="293"/>
              </w:tabs>
              <w:jc w:val="both"/>
              <w:rPr>
                <w:color w:val="FF0000"/>
              </w:rPr>
            </w:pPr>
            <w:r w:rsidRPr="00B16794">
              <w:t>Диагностика профессиональных склонностей</w:t>
            </w:r>
          </w:p>
        </w:tc>
      </w:tr>
      <w:tr w:rsidR="00256041" w:rsidRPr="00B16794" w:rsidTr="00410222">
        <w:tc>
          <w:tcPr>
            <w:tcW w:w="2376" w:type="dxa"/>
          </w:tcPr>
          <w:p w:rsidR="006F7BDA" w:rsidRPr="00B16794" w:rsidRDefault="00256041" w:rsidP="00CA4944">
            <w:pPr>
              <w:jc w:val="both"/>
              <w:rPr>
                <w:b/>
              </w:rPr>
            </w:pPr>
            <w:r w:rsidRPr="00B16794">
              <w:t xml:space="preserve">Формирование  мотивационно-ценностных отношений учащихся  в сфере </w:t>
            </w:r>
            <w:r w:rsidRPr="00B16794">
              <w:rPr>
                <w:b/>
              </w:rPr>
              <w:t>самопознания, самоопределения, самореа</w:t>
            </w:r>
            <w:r w:rsidR="006F7BDA" w:rsidRPr="00B16794">
              <w:rPr>
                <w:b/>
              </w:rPr>
              <w:t>лизации.</w:t>
            </w:r>
            <w:r w:rsidRPr="00B16794">
              <w:rPr>
                <w:b/>
              </w:rPr>
              <w:t>самосовершенствования</w:t>
            </w:r>
          </w:p>
        </w:tc>
        <w:tc>
          <w:tcPr>
            <w:tcW w:w="2737" w:type="dxa"/>
          </w:tcPr>
          <w:p w:rsidR="00256041" w:rsidRPr="00B16794" w:rsidRDefault="00256041" w:rsidP="00CA4944">
            <w:pPr>
              <w:jc w:val="both"/>
            </w:pPr>
          </w:p>
        </w:tc>
        <w:tc>
          <w:tcPr>
            <w:tcW w:w="4351" w:type="dxa"/>
          </w:tcPr>
          <w:p w:rsidR="00256041" w:rsidRPr="00B16794" w:rsidRDefault="00256041" w:rsidP="00CA4944">
            <w:pPr>
              <w:snapToGrid w:val="0"/>
              <w:jc w:val="both"/>
            </w:pPr>
            <w:r w:rsidRPr="00B16794">
              <w:t xml:space="preserve">Деловые игры, ролевые игры, классные часы, создание проектов, презентаций. </w:t>
            </w:r>
          </w:p>
          <w:p w:rsidR="00256041" w:rsidRPr="00B16794" w:rsidRDefault="00256041" w:rsidP="00752929">
            <w:pPr>
              <w:jc w:val="both"/>
              <w:rPr>
                <w:color w:val="FF0000"/>
              </w:rPr>
            </w:pPr>
            <w:r w:rsidRPr="00B16794">
              <w:t>Участие в  акциях, и мероприятиях детск</w:t>
            </w:r>
            <w:r w:rsidR="006F7BDA" w:rsidRPr="00B16794">
              <w:t xml:space="preserve">ой общественной организации  </w:t>
            </w:r>
            <w:r w:rsidR="00B5319D" w:rsidRPr="00B16794">
              <w:t>«</w:t>
            </w:r>
            <w:r w:rsidR="00752929" w:rsidRPr="00B16794">
              <w:t>Факел</w:t>
            </w:r>
            <w:r w:rsidR="006F7BDA" w:rsidRPr="00B16794">
              <w:t>».</w:t>
            </w:r>
          </w:p>
        </w:tc>
      </w:tr>
      <w:tr w:rsidR="00256041" w:rsidRPr="00B16794" w:rsidTr="00410222">
        <w:tc>
          <w:tcPr>
            <w:tcW w:w="2376" w:type="dxa"/>
          </w:tcPr>
          <w:p w:rsidR="00256041" w:rsidRPr="00B16794" w:rsidRDefault="00256041" w:rsidP="00CA4944">
            <w:pPr>
              <w:jc w:val="both"/>
            </w:pPr>
            <w:r w:rsidRPr="00B16794">
              <w:t xml:space="preserve">Формирование  мотивационно-ценностных отношений учащихся в сфере </w:t>
            </w:r>
            <w:r w:rsidRPr="00B16794">
              <w:rPr>
                <w:b/>
              </w:rPr>
              <w:t>здорового образа жизни</w:t>
            </w:r>
          </w:p>
        </w:tc>
        <w:tc>
          <w:tcPr>
            <w:tcW w:w="2737" w:type="dxa"/>
          </w:tcPr>
          <w:p w:rsidR="00256041" w:rsidRPr="00B16794" w:rsidRDefault="00256041" w:rsidP="00CA4944">
            <w:pPr>
              <w:tabs>
                <w:tab w:val="left" w:pos="1134"/>
              </w:tabs>
              <w:jc w:val="both"/>
            </w:pPr>
            <w:r w:rsidRPr="00B16794">
              <w:t>Формирование  установки на систематические занятия физической культурой и спортом,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tc>
        <w:tc>
          <w:tcPr>
            <w:tcW w:w="4351" w:type="dxa"/>
          </w:tcPr>
          <w:p w:rsidR="00256041" w:rsidRPr="00B16794" w:rsidRDefault="00256041" w:rsidP="00CA4944">
            <w:pPr>
              <w:pStyle w:val="210"/>
              <w:tabs>
                <w:tab w:val="left" w:pos="0"/>
              </w:tabs>
              <w:snapToGrid w:val="0"/>
              <w:ind w:right="0"/>
              <w:rPr>
                <w:sz w:val="24"/>
                <w:szCs w:val="24"/>
              </w:rPr>
            </w:pPr>
            <w:r w:rsidRPr="00B16794">
              <w:rPr>
                <w:sz w:val="24"/>
                <w:szCs w:val="24"/>
              </w:rPr>
              <w:t xml:space="preserve">Профилактические беседы </w:t>
            </w:r>
          </w:p>
          <w:p w:rsidR="00256041" w:rsidRPr="00B16794" w:rsidRDefault="00256041" w:rsidP="00CA4944">
            <w:pPr>
              <w:pStyle w:val="210"/>
              <w:tabs>
                <w:tab w:val="left" w:pos="0"/>
              </w:tabs>
              <w:snapToGrid w:val="0"/>
              <w:ind w:right="0"/>
              <w:rPr>
                <w:sz w:val="24"/>
                <w:szCs w:val="24"/>
              </w:rPr>
            </w:pPr>
            <w:r w:rsidRPr="00B16794">
              <w:rPr>
                <w:sz w:val="24"/>
                <w:szCs w:val="24"/>
              </w:rPr>
              <w:t>с работниками медицинских</w:t>
            </w:r>
          </w:p>
          <w:p w:rsidR="00256041" w:rsidRPr="00B16794" w:rsidRDefault="00256041" w:rsidP="00CA4944">
            <w:pPr>
              <w:pStyle w:val="210"/>
              <w:tabs>
                <w:tab w:val="left" w:pos="0"/>
              </w:tabs>
              <w:snapToGrid w:val="0"/>
              <w:ind w:right="0"/>
              <w:rPr>
                <w:sz w:val="24"/>
                <w:szCs w:val="24"/>
              </w:rPr>
            </w:pPr>
            <w:r w:rsidRPr="00B16794">
              <w:rPr>
                <w:sz w:val="24"/>
                <w:szCs w:val="24"/>
              </w:rPr>
              <w:t xml:space="preserve"> учреждений,</w:t>
            </w:r>
          </w:p>
          <w:p w:rsidR="00C021A7" w:rsidRPr="00B16794" w:rsidRDefault="00C021A7" w:rsidP="00C021A7">
            <w:pPr>
              <w:pStyle w:val="210"/>
              <w:tabs>
                <w:tab w:val="left" w:pos="0"/>
              </w:tabs>
              <w:snapToGrid w:val="0"/>
              <w:ind w:right="0"/>
              <w:jc w:val="both"/>
              <w:rPr>
                <w:color w:val="FF0000"/>
                <w:sz w:val="24"/>
                <w:szCs w:val="24"/>
              </w:rPr>
            </w:pPr>
            <w:r w:rsidRPr="00B16794">
              <w:rPr>
                <w:sz w:val="24"/>
                <w:szCs w:val="24"/>
              </w:rPr>
              <w:t>акция «Спорт-альтернатива пагубным привычкам»,конкурс рисунков «Не кури!»</w:t>
            </w:r>
          </w:p>
        </w:tc>
      </w:tr>
      <w:tr w:rsidR="00256041" w:rsidRPr="00B16794" w:rsidTr="00410222">
        <w:tc>
          <w:tcPr>
            <w:tcW w:w="2376" w:type="dxa"/>
          </w:tcPr>
          <w:p w:rsidR="00256041" w:rsidRPr="00B16794" w:rsidRDefault="00256041" w:rsidP="00CA4944">
            <w:pPr>
              <w:jc w:val="both"/>
            </w:pPr>
            <w:r w:rsidRPr="00B16794">
              <w:t>формирование мотивов и ценностей учащегося в сфере</w:t>
            </w:r>
            <w:r w:rsidRPr="00B16794">
              <w:rPr>
                <w:b/>
              </w:rPr>
              <w:t xml:space="preserve"> отношений к природе</w:t>
            </w:r>
          </w:p>
        </w:tc>
        <w:tc>
          <w:tcPr>
            <w:tcW w:w="2737" w:type="dxa"/>
          </w:tcPr>
          <w:p w:rsidR="00256041" w:rsidRPr="00B16794" w:rsidRDefault="00256041" w:rsidP="00CA4944">
            <w:pPr>
              <w:tabs>
                <w:tab w:val="left" w:pos="1134"/>
              </w:tabs>
              <w:jc w:val="both"/>
            </w:pPr>
            <w:r w:rsidRPr="00B16794">
              <w:t>Формирование  готовности учащихся к социальному взаимодействию по вопросам улучшения экологического качества окружающей среды</w:t>
            </w:r>
          </w:p>
        </w:tc>
        <w:tc>
          <w:tcPr>
            <w:tcW w:w="4351" w:type="dxa"/>
          </w:tcPr>
          <w:p w:rsidR="00256041" w:rsidRPr="00B16794" w:rsidRDefault="006F7BDA" w:rsidP="00CA4944">
            <w:pPr>
              <w:pStyle w:val="210"/>
              <w:tabs>
                <w:tab w:val="left" w:pos="0"/>
              </w:tabs>
              <w:snapToGrid w:val="0"/>
              <w:ind w:right="0"/>
              <w:rPr>
                <w:sz w:val="24"/>
                <w:szCs w:val="24"/>
              </w:rPr>
            </w:pPr>
            <w:r w:rsidRPr="00B16794">
              <w:rPr>
                <w:sz w:val="24"/>
                <w:szCs w:val="24"/>
              </w:rPr>
              <w:t>Беседы</w:t>
            </w:r>
            <w:r w:rsidR="00256041" w:rsidRPr="00B16794">
              <w:rPr>
                <w:sz w:val="24"/>
                <w:szCs w:val="24"/>
              </w:rPr>
              <w:t>,</w:t>
            </w:r>
          </w:p>
          <w:p w:rsidR="00256041" w:rsidRPr="00B16794" w:rsidRDefault="00256041" w:rsidP="00CA4944">
            <w:pPr>
              <w:pStyle w:val="210"/>
              <w:tabs>
                <w:tab w:val="left" w:pos="0"/>
              </w:tabs>
              <w:snapToGrid w:val="0"/>
              <w:ind w:right="0"/>
              <w:rPr>
                <w:sz w:val="24"/>
                <w:szCs w:val="24"/>
              </w:rPr>
            </w:pPr>
            <w:r w:rsidRPr="00B16794">
              <w:rPr>
                <w:sz w:val="24"/>
                <w:szCs w:val="24"/>
              </w:rPr>
              <w:t>тематические игры,</w:t>
            </w:r>
          </w:p>
          <w:p w:rsidR="00C021A7" w:rsidRPr="00B16794" w:rsidRDefault="00C021A7" w:rsidP="00C021A7">
            <w:pPr>
              <w:pStyle w:val="210"/>
              <w:tabs>
                <w:tab w:val="left" w:pos="0"/>
              </w:tabs>
              <w:snapToGrid w:val="0"/>
              <w:ind w:right="0"/>
              <w:rPr>
                <w:sz w:val="24"/>
                <w:szCs w:val="24"/>
              </w:rPr>
            </w:pPr>
            <w:r w:rsidRPr="00B16794">
              <w:rPr>
                <w:sz w:val="24"/>
                <w:szCs w:val="24"/>
              </w:rPr>
              <w:t>Субботники «Чистая территория – чистая душа» экологическая«Первоцветы»</w:t>
            </w:r>
          </w:p>
          <w:p w:rsidR="00256041" w:rsidRPr="00B16794" w:rsidRDefault="00256041" w:rsidP="00B5319D">
            <w:pPr>
              <w:pStyle w:val="210"/>
              <w:tabs>
                <w:tab w:val="left" w:pos="0"/>
              </w:tabs>
              <w:snapToGrid w:val="0"/>
              <w:ind w:right="0"/>
              <w:rPr>
                <w:sz w:val="24"/>
                <w:szCs w:val="24"/>
              </w:rPr>
            </w:pPr>
          </w:p>
        </w:tc>
      </w:tr>
      <w:tr w:rsidR="00256041" w:rsidRPr="00B16794" w:rsidTr="00410222">
        <w:tc>
          <w:tcPr>
            <w:tcW w:w="2376" w:type="dxa"/>
          </w:tcPr>
          <w:p w:rsidR="00256041" w:rsidRPr="00B16794" w:rsidRDefault="00256041" w:rsidP="00CA4944">
            <w:pPr>
              <w:jc w:val="both"/>
            </w:pPr>
            <w:r w:rsidRPr="00B16794">
              <w:t xml:space="preserve">Формирование   мотивационно-ценностных отношений учащихся в </w:t>
            </w:r>
            <w:r w:rsidRPr="00B16794">
              <w:rPr>
                <w:b/>
              </w:rPr>
              <w:t>сфере искусства</w:t>
            </w:r>
          </w:p>
        </w:tc>
        <w:tc>
          <w:tcPr>
            <w:tcW w:w="2737" w:type="dxa"/>
          </w:tcPr>
          <w:p w:rsidR="00256041" w:rsidRPr="00B16794" w:rsidRDefault="00256041" w:rsidP="00CA4944">
            <w:pPr>
              <w:tabs>
                <w:tab w:val="left" w:pos="1134"/>
              </w:tabs>
              <w:jc w:val="both"/>
            </w:pPr>
            <w:r w:rsidRPr="00B16794">
              <w:t>Формирование  основ художественной культуры  учащихся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w:t>
            </w:r>
          </w:p>
        </w:tc>
        <w:tc>
          <w:tcPr>
            <w:tcW w:w="4351" w:type="dxa"/>
          </w:tcPr>
          <w:p w:rsidR="00256041" w:rsidRPr="00B16794" w:rsidRDefault="00256041" w:rsidP="00CA4944">
            <w:pPr>
              <w:pStyle w:val="210"/>
              <w:tabs>
                <w:tab w:val="left" w:pos="151"/>
              </w:tabs>
              <w:snapToGrid w:val="0"/>
              <w:ind w:right="0"/>
              <w:rPr>
                <w:sz w:val="24"/>
                <w:szCs w:val="24"/>
              </w:rPr>
            </w:pPr>
            <w:r w:rsidRPr="00B16794">
              <w:rPr>
                <w:sz w:val="24"/>
                <w:szCs w:val="24"/>
              </w:rPr>
              <w:t xml:space="preserve">Экскурсии в художественные музеи, мастерские, на тематические выставки;беседы, встречи со знаменитыми творческими людьми </w:t>
            </w:r>
            <w:r w:rsidR="006F7BDA" w:rsidRPr="00B16794">
              <w:rPr>
                <w:sz w:val="24"/>
                <w:szCs w:val="24"/>
              </w:rPr>
              <w:t>округа</w:t>
            </w:r>
            <w:r w:rsidRPr="00B16794">
              <w:rPr>
                <w:sz w:val="24"/>
                <w:szCs w:val="24"/>
              </w:rPr>
              <w:t xml:space="preserve"> на уроках  литературы, изобразительного искусства, озеленение  классных комнат  и пришкольного участка.</w:t>
            </w:r>
          </w:p>
          <w:p w:rsidR="00256041" w:rsidRPr="00B16794" w:rsidRDefault="00256041" w:rsidP="00154FD0">
            <w:pPr>
              <w:tabs>
                <w:tab w:val="left" w:pos="151"/>
                <w:tab w:val="left" w:pos="540"/>
              </w:tabs>
              <w:jc w:val="both"/>
              <w:rPr>
                <w:color w:val="FF0000"/>
              </w:rPr>
            </w:pPr>
            <w:r w:rsidRPr="00B16794">
              <w:t>Выставки поделок из природного материала  «Чудеса природы», фотовыставка         «Осенние краски природы», конкурс</w:t>
            </w:r>
            <w:r w:rsidR="00154FD0" w:rsidRPr="00B16794">
              <w:t>ы детского творчества</w:t>
            </w:r>
            <w:r w:rsidRPr="00B16794">
              <w:t xml:space="preserve">, выставки прикладного творчества, рисунков; </w:t>
            </w:r>
            <w:r w:rsidR="005E46D2" w:rsidRPr="00B16794">
              <w:t>з</w:t>
            </w:r>
            <w:r w:rsidRPr="00B16794">
              <w:t>накомятся с мастерами-умельцами Староосколья на уроках, классных часах, через посещение творческих вечеров преподавателей школы и школы искусств.</w:t>
            </w:r>
          </w:p>
        </w:tc>
      </w:tr>
    </w:tbl>
    <w:p w:rsidR="00F753C1" w:rsidRPr="00B16794" w:rsidRDefault="00F753C1" w:rsidP="00256041">
      <w:pPr>
        <w:pStyle w:val="3"/>
        <w:spacing w:before="0" w:after="0"/>
        <w:jc w:val="center"/>
        <w:rPr>
          <w:rFonts w:ascii="Times New Roman" w:hAnsi="Times New Roman"/>
          <w:bCs w:val="0"/>
          <w:sz w:val="24"/>
          <w:szCs w:val="24"/>
        </w:rPr>
      </w:pPr>
      <w:bookmarkStart w:id="204" w:name="_Toc410654047"/>
      <w:bookmarkStart w:id="205" w:name="_Toc414553259"/>
      <w:bookmarkStart w:id="206" w:name="_Toc409691721"/>
    </w:p>
    <w:p w:rsidR="00256041" w:rsidRPr="00B16794" w:rsidRDefault="00256041" w:rsidP="00256041">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 xml:space="preserve">2.3.3. Содержание, виды деятельности и формы занятий с  </w:t>
      </w:r>
      <w:bookmarkStart w:id="207" w:name="_Toc410654048"/>
      <w:bookmarkEnd w:id="204"/>
      <w:r w:rsidRPr="00B16794">
        <w:rPr>
          <w:rFonts w:ascii="Times New Roman" w:hAnsi="Times New Roman"/>
          <w:bCs w:val="0"/>
          <w:sz w:val="24"/>
          <w:szCs w:val="24"/>
        </w:rPr>
        <w:t xml:space="preserve">учащимися </w:t>
      </w:r>
    </w:p>
    <w:p w:rsidR="00256041" w:rsidRPr="00B16794" w:rsidRDefault="00256041" w:rsidP="00256041">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 xml:space="preserve">(по направлениям духовно-нравственного развития, </w:t>
      </w:r>
    </w:p>
    <w:p w:rsidR="00256041" w:rsidRPr="00B16794" w:rsidRDefault="00256041" w:rsidP="00256041">
      <w:pPr>
        <w:pStyle w:val="3"/>
        <w:spacing w:before="0" w:after="0"/>
        <w:jc w:val="center"/>
        <w:rPr>
          <w:rFonts w:ascii="Times New Roman" w:hAnsi="Times New Roman"/>
          <w:sz w:val="24"/>
          <w:szCs w:val="24"/>
        </w:rPr>
      </w:pPr>
      <w:r w:rsidRPr="00B16794">
        <w:rPr>
          <w:rFonts w:ascii="Times New Roman" w:hAnsi="Times New Roman"/>
          <w:bCs w:val="0"/>
          <w:sz w:val="24"/>
          <w:szCs w:val="24"/>
        </w:rPr>
        <w:t>воспитания и</w:t>
      </w:r>
      <w:bookmarkStart w:id="208" w:name="_Toc410654049"/>
      <w:bookmarkEnd w:id="207"/>
      <w:r w:rsidRPr="00B16794">
        <w:rPr>
          <w:rFonts w:ascii="Times New Roman" w:hAnsi="Times New Roman"/>
          <w:bCs w:val="0"/>
          <w:sz w:val="24"/>
          <w:szCs w:val="24"/>
        </w:rPr>
        <w:t xml:space="preserve"> социализации  учащихся)</w:t>
      </w:r>
      <w:bookmarkEnd w:id="205"/>
      <w:bookmarkEnd w:id="206"/>
      <w:bookmarkEnd w:id="208"/>
    </w:p>
    <w:p w:rsidR="00283DAB" w:rsidRPr="00B16794" w:rsidRDefault="00256041" w:rsidP="00256041">
      <w:pPr>
        <w:pStyle w:val="ad"/>
        <w:tabs>
          <w:tab w:val="left" w:pos="851"/>
        </w:tabs>
        <w:spacing w:after="0"/>
        <w:jc w:val="both"/>
      </w:pPr>
      <w:r w:rsidRPr="00B16794">
        <w:t xml:space="preserve">          Виды  деятельности по обеспечению принятия  учащимися </w:t>
      </w:r>
      <w:r w:rsidRPr="00B16794">
        <w:rPr>
          <w:bCs/>
        </w:rPr>
        <w:t xml:space="preserve">духовно-нравственных </w:t>
      </w:r>
      <w:r w:rsidRPr="00B16794">
        <w:t>ценностей:</w:t>
      </w:r>
    </w:p>
    <w:p w:rsidR="00256041" w:rsidRPr="00B16794" w:rsidRDefault="00256041" w:rsidP="00256041">
      <w:pPr>
        <w:pStyle w:val="ad"/>
        <w:tabs>
          <w:tab w:val="left" w:pos="851"/>
        </w:tabs>
        <w:spacing w:after="0"/>
        <w:jc w:val="both"/>
      </w:pPr>
      <w:r w:rsidRPr="00B16794">
        <w:t>-  использование потенциала уроков предметных областей «Филология», «Общественно-научные предметы», «Естественнонаучные предметы»,  «Физическая культура и основы безопасности жизнедеятельности»;</w:t>
      </w:r>
    </w:p>
    <w:p w:rsidR="00256041" w:rsidRPr="00B16794" w:rsidRDefault="00256041" w:rsidP="00256041">
      <w:pPr>
        <w:pStyle w:val="ad"/>
        <w:tabs>
          <w:tab w:val="left" w:pos="851"/>
        </w:tabs>
        <w:spacing w:after="0"/>
        <w:jc w:val="both"/>
      </w:pPr>
      <w:r w:rsidRPr="00B16794">
        <w:t>- коллективно-творческие дела;</w:t>
      </w:r>
    </w:p>
    <w:p w:rsidR="00256041" w:rsidRPr="00B16794" w:rsidRDefault="00256041" w:rsidP="00256041">
      <w:pPr>
        <w:pStyle w:val="ad"/>
        <w:tabs>
          <w:tab w:val="left" w:pos="851"/>
        </w:tabs>
        <w:spacing w:after="0"/>
        <w:jc w:val="both"/>
      </w:pPr>
      <w:r w:rsidRPr="00B16794">
        <w:t>- совместные дела и мероприятия внеурочной деятельности;</w:t>
      </w:r>
    </w:p>
    <w:p w:rsidR="00256041" w:rsidRPr="00B16794" w:rsidRDefault="00256041" w:rsidP="00256041">
      <w:pPr>
        <w:pStyle w:val="ad"/>
        <w:tabs>
          <w:tab w:val="left" w:pos="851"/>
        </w:tabs>
        <w:spacing w:after="0"/>
        <w:jc w:val="both"/>
      </w:pPr>
      <w:r w:rsidRPr="00B16794">
        <w:t>- использование Интернет-ресурсов  при организации и проведении мероприятий;</w:t>
      </w:r>
    </w:p>
    <w:p w:rsidR="00256041" w:rsidRPr="00B16794" w:rsidRDefault="00256041" w:rsidP="00256041">
      <w:pPr>
        <w:pStyle w:val="ad"/>
        <w:tabs>
          <w:tab w:val="left" w:pos="851"/>
        </w:tabs>
        <w:spacing w:after="0"/>
        <w:jc w:val="both"/>
      </w:pPr>
      <w:r w:rsidRPr="00B16794">
        <w:t>- участие в ученическом самоуправлении;</w:t>
      </w:r>
    </w:p>
    <w:p w:rsidR="00256041" w:rsidRPr="00B16794" w:rsidRDefault="00256041" w:rsidP="00256041">
      <w:pPr>
        <w:pStyle w:val="ad"/>
        <w:tabs>
          <w:tab w:val="left" w:pos="851"/>
        </w:tabs>
        <w:spacing w:after="0"/>
        <w:jc w:val="both"/>
      </w:pPr>
      <w:r w:rsidRPr="00B16794">
        <w:t>- деятельность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w:t>
      </w:r>
    </w:p>
    <w:p w:rsidR="00256041" w:rsidRPr="00B16794" w:rsidRDefault="00256041" w:rsidP="00256041">
      <w:pPr>
        <w:pStyle w:val="ad"/>
        <w:tabs>
          <w:tab w:val="left" w:pos="851"/>
        </w:tabs>
        <w:spacing w:after="0"/>
        <w:jc w:val="both"/>
      </w:pPr>
      <w:r w:rsidRPr="00B16794">
        <w:t>-  участие в работе военно-патриотических объединениях;</w:t>
      </w:r>
    </w:p>
    <w:p w:rsidR="00256041" w:rsidRPr="00B16794" w:rsidRDefault="00256041" w:rsidP="00256041">
      <w:pPr>
        <w:pStyle w:val="ad"/>
        <w:tabs>
          <w:tab w:val="left" w:pos="851"/>
        </w:tabs>
        <w:spacing w:after="0"/>
        <w:jc w:val="both"/>
      </w:pPr>
      <w:r w:rsidRPr="00B16794">
        <w:t>- участие учащихся в деятельности производственных, творческих объединений, благотворительных организаций;</w:t>
      </w:r>
    </w:p>
    <w:p w:rsidR="00256041" w:rsidRPr="00B16794" w:rsidRDefault="00256041" w:rsidP="00256041">
      <w:pPr>
        <w:pStyle w:val="ad"/>
        <w:tabs>
          <w:tab w:val="left" w:pos="851"/>
        </w:tabs>
        <w:spacing w:after="0"/>
        <w:jc w:val="both"/>
      </w:pPr>
      <w:r w:rsidRPr="00B16794">
        <w:t>- участие учащихся в экологическом просвещении сверстников, родителей, населения, в благоустройстве школы, класса, города;</w:t>
      </w:r>
    </w:p>
    <w:p w:rsidR="00256041" w:rsidRPr="00B16794" w:rsidRDefault="00256041" w:rsidP="00256041">
      <w:pPr>
        <w:pStyle w:val="ad"/>
        <w:tabs>
          <w:tab w:val="left" w:pos="851"/>
        </w:tabs>
        <w:spacing w:after="0"/>
        <w:jc w:val="both"/>
      </w:pPr>
      <w:r w:rsidRPr="00B16794">
        <w:t>- партнерство  с общественными организациями и объединениями;</w:t>
      </w:r>
    </w:p>
    <w:p w:rsidR="00256041" w:rsidRPr="00B16794" w:rsidRDefault="00256041" w:rsidP="00256041">
      <w:pPr>
        <w:pStyle w:val="ad"/>
        <w:tabs>
          <w:tab w:val="left" w:pos="851"/>
        </w:tabs>
        <w:spacing w:after="0"/>
        <w:jc w:val="both"/>
      </w:pPr>
      <w:r w:rsidRPr="00B16794">
        <w:t xml:space="preserve">- проведение акций и праздников (региональных, государственных, международных). </w:t>
      </w:r>
    </w:p>
    <w:p w:rsidR="00256041" w:rsidRPr="00B16794" w:rsidRDefault="00256041" w:rsidP="00F753C1">
      <w:pPr>
        <w:pStyle w:val="ad"/>
        <w:tabs>
          <w:tab w:val="left" w:pos="851"/>
        </w:tabs>
        <w:spacing w:after="0"/>
        <w:jc w:val="both"/>
      </w:pPr>
      <w:r w:rsidRPr="00B16794">
        <w:t xml:space="preserve">    Основными формами занятий являются: урок-игра, урок-путешествие, урок-исследование, литературные гостиные,  практические и лабораторные работы,  решение творческих и проектных задач и др.</w:t>
      </w:r>
    </w:p>
    <w:p w:rsidR="00256041" w:rsidRPr="00B16794" w:rsidRDefault="00256041" w:rsidP="00256041">
      <w:pPr>
        <w:pStyle w:val="3"/>
        <w:spacing w:before="0" w:after="0"/>
        <w:rPr>
          <w:b w:val="0"/>
          <w:bCs w:val="0"/>
          <w:sz w:val="24"/>
          <w:szCs w:val="24"/>
        </w:rPr>
      </w:pPr>
      <w:r w:rsidRPr="00B16794">
        <w:rPr>
          <w:rFonts w:ascii="Times New Roman" w:hAnsi="Times New Roman"/>
          <w:b w:val="0"/>
          <w:bCs w:val="0"/>
          <w:sz w:val="24"/>
          <w:szCs w:val="24"/>
        </w:rPr>
        <w:t xml:space="preserve">     Организация работы по </w:t>
      </w:r>
      <w:r w:rsidRPr="00B16794">
        <w:rPr>
          <w:b w:val="0"/>
          <w:bCs w:val="0"/>
          <w:sz w:val="24"/>
          <w:szCs w:val="24"/>
        </w:rPr>
        <w:t>воспитанию и социализации  учащихся  осуществляется по направлениям:</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Патриотическое   воспитание.</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Общественная работа.</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bCs/>
          <w:sz w:val="24"/>
          <w:szCs w:val="24"/>
        </w:rPr>
        <w:t xml:space="preserve"> Человек – здоровье.</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Экологическое воспитание.</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Физическое  воспитание учащихся.</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 xml:space="preserve">Мероприятия духовно-нравственной направленности. </w:t>
      </w:r>
    </w:p>
    <w:p w:rsidR="00F753C1" w:rsidRPr="00B16794" w:rsidRDefault="00F753C1" w:rsidP="00626A14">
      <w:pPr>
        <w:pStyle w:val="ab"/>
        <w:numPr>
          <w:ilvl w:val="1"/>
          <w:numId w:val="48"/>
        </w:numPr>
        <w:spacing w:after="0" w:line="240" w:lineRule="auto"/>
        <w:rPr>
          <w:rFonts w:ascii="Times New Roman" w:hAnsi="Times New Roman"/>
          <w:sz w:val="24"/>
          <w:szCs w:val="24"/>
        </w:rPr>
      </w:pPr>
      <w:r w:rsidRPr="00B16794">
        <w:rPr>
          <w:rFonts w:ascii="Times New Roman" w:hAnsi="Times New Roman"/>
          <w:sz w:val="24"/>
          <w:szCs w:val="24"/>
        </w:rPr>
        <w:t>Художественно-эстетическая  деятельность</w:t>
      </w:r>
    </w:p>
    <w:p w:rsidR="00CA2777" w:rsidRPr="00B16794" w:rsidRDefault="00CA2777" w:rsidP="00256041">
      <w:pPr>
        <w:pStyle w:val="3"/>
        <w:spacing w:before="0" w:after="0"/>
        <w:jc w:val="center"/>
        <w:rPr>
          <w:rFonts w:ascii="Times New Roman" w:hAnsi="Times New Roman"/>
          <w:bCs w:val="0"/>
          <w:sz w:val="24"/>
          <w:szCs w:val="24"/>
        </w:rPr>
      </w:pPr>
    </w:p>
    <w:p w:rsidR="00990DF0" w:rsidRPr="00410222" w:rsidRDefault="00256041" w:rsidP="00256041">
      <w:pPr>
        <w:pStyle w:val="3"/>
        <w:spacing w:before="0" w:after="0"/>
        <w:jc w:val="center"/>
        <w:rPr>
          <w:rFonts w:ascii="Times New Roman" w:hAnsi="Times New Roman"/>
          <w:bCs w:val="0"/>
          <w:sz w:val="24"/>
          <w:szCs w:val="24"/>
        </w:rPr>
      </w:pPr>
      <w:r w:rsidRPr="00410222">
        <w:rPr>
          <w:rFonts w:ascii="Times New Roman" w:hAnsi="Times New Roman"/>
          <w:bCs w:val="0"/>
          <w:sz w:val="24"/>
          <w:szCs w:val="24"/>
        </w:rPr>
        <w:t xml:space="preserve">Организация работы по </w:t>
      </w:r>
      <w:r w:rsidR="00E7290E" w:rsidRPr="00410222">
        <w:rPr>
          <w:rFonts w:ascii="Times New Roman" w:hAnsi="Times New Roman"/>
          <w:bCs w:val="0"/>
          <w:sz w:val="24"/>
          <w:szCs w:val="24"/>
        </w:rPr>
        <w:t>содержаниям деятельности</w:t>
      </w:r>
    </w:p>
    <w:p w:rsidR="00670B83" w:rsidRPr="00410222" w:rsidRDefault="00256041" w:rsidP="00410222">
      <w:pPr>
        <w:pStyle w:val="3"/>
        <w:spacing w:before="0" w:after="0"/>
        <w:jc w:val="center"/>
        <w:rPr>
          <w:rFonts w:ascii="Times New Roman" w:hAnsi="Times New Roman"/>
          <w:bCs w:val="0"/>
          <w:sz w:val="24"/>
          <w:szCs w:val="24"/>
        </w:rPr>
      </w:pPr>
      <w:r w:rsidRPr="00410222">
        <w:rPr>
          <w:rFonts w:ascii="Times New Roman" w:hAnsi="Times New Roman"/>
          <w:bCs w:val="0"/>
          <w:sz w:val="24"/>
          <w:szCs w:val="24"/>
        </w:rPr>
        <w:t>духовно-нравственного развития,воспитания и социализации  учащихся</w:t>
      </w:r>
    </w:p>
    <w:p w:rsidR="00EE58AE" w:rsidRPr="00410222" w:rsidRDefault="00EE58AE" w:rsidP="00CA2777">
      <w:pPr>
        <w:pStyle w:val="ad"/>
        <w:tabs>
          <w:tab w:val="left" w:pos="851"/>
        </w:tabs>
        <w:spacing w:after="0"/>
        <w:jc w:val="center"/>
        <w:rPr>
          <w:b/>
          <w:bCs/>
        </w:rPr>
      </w:pPr>
    </w:p>
    <w:tbl>
      <w:tblPr>
        <w:tblW w:w="97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9"/>
        <w:gridCol w:w="3687"/>
        <w:gridCol w:w="1984"/>
        <w:gridCol w:w="2835"/>
      </w:tblGrid>
      <w:tr w:rsidR="00670B83" w:rsidRPr="00B16794" w:rsidTr="00CA2777">
        <w:trPr>
          <w:trHeight w:val="135"/>
        </w:trPr>
        <w:tc>
          <w:tcPr>
            <w:tcW w:w="1249" w:type="dxa"/>
          </w:tcPr>
          <w:p w:rsidR="00670B83" w:rsidRPr="00410222" w:rsidRDefault="00670B83" w:rsidP="00410222">
            <w:pPr>
              <w:widowControl w:val="0"/>
              <w:autoSpaceDE w:val="0"/>
              <w:autoSpaceDN w:val="0"/>
              <w:adjustRightInd w:val="0"/>
              <w:snapToGrid w:val="0"/>
              <w:spacing w:line="100" w:lineRule="atLeast"/>
              <w:jc w:val="center"/>
              <w:rPr>
                <w:b/>
                <w:lang w:val="en-US"/>
              </w:rPr>
            </w:pPr>
            <w:r w:rsidRPr="00410222">
              <w:rPr>
                <w:b/>
                <w:lang w:val="en-US"/>
              </w:rPr>
              <w:t>№ п.п.</w:t>
            </w:r>
          </w:p>
        </w:tc>
        <w:tc>
          <w:tcPr>
            <w:tcW w:w="3687" w:type="dxa"/>
          </w:tcPr>
          <w:p w:rsidR="00670B83" w:rsidRPr="00410222" w:rsidRDefault="00670B83" w:rsidP="00410222">
            <w:pPr>
              <w:widowControl w:val="0"/>
              <w:autoSpaceDE w:val="0"/>
              <w:autoSpaceDN w:val="0"/>
              <w:adjustRightInd w:val="0"/>
              <w:snapToGrid w:val="0"/>
              <w:spacing w:line="100" w:lineRule="atLeast"/>
              <w:jc w:val="center"/>
              <w:rPr>
                <w:b/>
                <w:lang w:val="en-US"/>
              </w:rPr>
            </w:pPr>
            <w:r w:rsidRPr="00410222">
              <w:rPr>
                <w:b/>
                <w:lang w:val="en-US"/>
              </w:rPr>
              <w:t>Наименование направления, мероприятия</w:t>
            </w:r>
          </w:p>
        </w:tc>
        <w:tc>
          <w:tcPr>
            <w:tcW w:w="1984" w:type="dxa"/>
          </w:tcPr>
          <w:p w:rsidR="00670B83" w:rsidRPr="00410222" w:rsidRDefault="00670B83" w:rsidP="00410222">
            <w:pPr>
              <w:widowControl w:val="0"/>
              <w:autoSpaceDE w:val="0"/>
              <w:autoSpaceDN w:val="0"/>
              <w:adjustRightInd w:val="0"/>
              <w:snapToGrid w:val="0"/>
              <w:spacing w:line="100" w:lineRule="atLeast"/>
              <w:jc w:val="center"/>
              <w:rPr>
                <w:b/>
                <w:lang w:val="en-US"/>
              </w:rPr>
            </w:pPr>
            <w:r w:rsidRPr="00410222">
              <w:rPr>
                <w:b/>
                <w:lang w:val="en-US"/>
              </w:rPr>
              <w:t>Срок реализации</w:t>
            </w:r>
          </w:p>
        </w:tc>
        <w:tc>
          <w:tcPr>
            <w:tcW w:w="2835" w:type="dxa"/>
          </w:tcPr>
          <w:p w:rsidR="00670B83" w:rsidRPr="00410222" w:rsidRDefault="00670B83" w:rsidP="00410222">
            <w:pPr>
              <w:widowControl w:val="0"/>
              <w:autoSpaceDE w:val="0"/>
              <w:autoSpaceDN w:val="0"/>
              <w:adjustRightInd w:val="0"/>
              <w:snapToGrid w:val="0"/>
              <w:spacing w:line="100" w:lineRule="atLeast"/>
              <w:jc w:val="center"/>
              <w:rPr>
                <w:b/>
                <w:lang w:val="en-US"/>
              </w:rPr>
            </w:pPr>
            <w:r w:rsidRPr="00410222">
              <w:rPr>
                <w:b/>
                <w:lang w:val="en-US"/>
              </w:rPr>
              <w:t>Ответственные</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w:t>
            </w:r>
          </w:p>
        </w:tc>
        <w:tc>
          <w:tcPr>
            <w:tcW w:w="8506" w:type="dxa"/>
            <w:gridSpan w:val="3"/>
          </w:tcPr>
          <w:p w:rsidR="00670B83" w:rsidRPr="00B16794" w:rsidRDefault="00E7290E" w:rsidP="00AB4AA9">
            <w:pPr>
              <w:widowControl w:val="0"/>
              <w:autoSpaceDE w:val="0"/>
              <w:autoSpaceDN w:val="0"/>
              <w:adjustRightInd w:val="0"/>
              <w:snapToGrid w:val="0"/>
              <w:spacing w:line="100" w:lineRule="atLeast"/>
              <w:jc w:val="center"/>
            </w:pPr>
            <w:r w:rsidRPr="00B16794">
              <w:rPr>
                <w:b/>
                <w:i/>
              </w:rPr>
              <w:t>«</w:t>
            </w:r>
            <w:r w:rsidRPr="00B16794">
              <w:rPr>
                <w:rFonts w:eastAsia="Calibri"/>
                <w:b/>
                <w:i/>
              </w:rPr>
              <w:t>Воспитание гражданственности, патриотизма, уважения к правам, свободам и обязанностям человека»</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1.1.</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Месячник  военно-патриотического воспитания</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291BCB">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xml:space="preserve">, </w:t>
            </w:r>
            <w:r w:rsidR="00AB4AA9" w:rsidRPr="00B16794">
              <w:t>учитель</w:t>
            </w:r>
            <w:r w:rsidR="00670B83" w:rsidRPr="00B16794">
              <w:t xml:space="preserve"> ОБЖ, старшая вожатая, учител</w:t>
            </w:r>
            <w:r w:rsidRPr="00B16794">
              <w:t>я</w:t>
            </w:r>
            <w:r w:rsidR="00670B83" w:rsidRPr="00B16794">
              <w:t xml:space="preserve"> физической культуры, классные руководители </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1.2.</w:t>
            </w:r>
          </w:p>
        </w:tc>
        <w:tc>
          <w:tcPr>
            <w:tcW w:w="3687" w:type="dxa"/>
          </w:tcPr>
          <w:p w:rsidR="00F753C1" w:rsidRPr="00B16794" w:rsidRDefault="00670B83" w:rsidP="00706102">
            <w:pPr>
              <w:widowControl w:val="0"/>
              <w:autoSpaceDE w:val="0"/>
              <w:autoSpaceDN w:val="0"/>
              <w:adjustRightInd w:val="0"/>
              <w:snapToGrid w:val="0"/>
              <w:spacing w:line="100" w:lineRule="atLeast"/>
              <w:jc w:val="both"/>
            </w:pPr>
            <w:r w:rsidRPr="00B16794">
              <w:t xml:space="preserve">Тематические классные часы (День конституции, День народного единства, День России, День Победы, День Белгородского флага, День освобождения Старого Оскола и села </w:t>
            </w:r>
            <w:r w:rsidR="00706102" w:rsidRPr="00B16794">
              <w:t>Дмитриевка</w:t>
            </w:r>
            <w:r w:rsidRPr="00B16794">
              <w:t xml:space="preserve"> от фашистских захватчиков, Всемирный день прав потребителей, День защиты детей, День города Старый Оскол,  и др.)</w:t>
            </w:r>
          </w:p>
        </w:tc>
        <w:tc>
          <w:tcPr>
            <w:tcW w:w="1984" w:type="dxa"/>
          </w:tcPr>
          <w:p w:rsidR="00670B83" w:rsidRPr="00B16794" w:rsidRDefault="00291BCB" w:rsidP="00291BCB">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к</w:t>
            </w:r>
            <w:r w:rsidR="00670B83" w:rsidRPr="00B16794">
              <w:rPr>
                <w:lang w:val="en-US"/>
              </w:rPr>
              <w:t>лассные руководители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1.3.</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Праздники (День Победы, День защитника Отечества)</w:t>
            </w:r>
          </w:p>
        </w:tc>
        <w:tc>
          <w:tcPr>
            <w:tcW w:w="1984" w:type="dxa"/>
          </w:tcPr>
          <w:p w:rsidR="00670B83" w:rsidRPr="00B16794" w:rsidRDefault="00291BCB" w:rsidP="00291BCB">
            <w:pPr>
              <w:widowControl w:val="0"/>
              <w:autoSpaceDE w:val="0"/>
              <w:autoSpaceDN w:val="0"/>
              <w:adjustRightInd w:val="0"/>
              <w:snapToGrid w:val="0"/>
              <w:spacing w:line="100" w:lineRule="atLeast"/>
              <w:jc w:val="center"/>
            </w:pPr>
            <w:r w:rsidRPr="00B16794">
              <w:t>п</w:t>
            </w:r>
            <w:r w:rsidR="00670B83" w:rsidRPr="00B16794">
              <w:rPr>
                <w:lang w:val="en-US"/>
              </w:rPr>
              <w:t xml:space="preserve">о плану </w:t>
            </w:r>
            <w:r w:rsidRPr="00B16794">
              <w:t>работы школы</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1.4.</w:t>
            </w:r>
          </w:p>
        </w:tc>
        <w:tc>
          <w:tcPr>
            <w:tcW w:w="3687" w:type="dxa"/>
          </w:tcPr>
          <w:p w:rsidR="00670B83" w:rsidRPr="00B16794" w:rsidRDefault="00670B83" w:rsidP="00706102">
            <w:pPr>
              <w:widowControl w:val="0"/>
              <w:autoSpaceDE w:val="0"/>
              <w:autoSpaceDN w:val="0"/>
              <w:adjustRightInd w:val="0"/>
              <w:snapToGrid w:val="0"/>
              <w:spacing w:line="100" w:lineRule="atLeast"/>
              <w:jc w:val="both"/>
            </w:pPr>
            <w:r w:rsidRPr="00B16794">
              <w:t>Акции («Героям Родины салют!», « «Ветеран живёт рядом»)</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1.5.</w:t>
            </w:r>
          </w:p>
        </w:tc>
        <w:tc>
          <w:tcPr>
            <w:tcW w:w="3687" w:type="dxa"/>
          </w:tcPr>
          <w:p w:rsidR="00670B83" w:rsidRPr="00B16794" w:rsidRDefault="000C0C22" w:rsidP="00670B83">
            <w:pPr>
              <w:widowControl w:val="0"/>
              <w:autoSpaceDE w:val="0"/>
              <w:autoSpaceDN w:val="0"/>
              <w:adjustRightInd w:val="0"/>
              <w:snapToGrid w:val="0"/>
              <w:spacing w:line="100" w:lineRule="atLeast"/>
              <w:jc w:val="both"/>
            </w:pPr>
            <w:r w:rsidRPr="00B16794">
              <w:t>Участие в митинг</w:t>
            </w:r>
            <w:r w:rsidR="00706102" w:rsidRPr="00B16794">
              <w:t>е</w:t>
            </w:r>
            <w:r w:rsidRPr="00B16794">
              <w:t xml:space="preserve">, </w:t>
            </w:r>
            <w:r w:rsidR="00706102" w:rsidRPr="00B16794">
              <w:t>посвященого</w:t>
            </w:r>
            <w:r w:rsidRPr="00B16794">
              <w:t xml:space="preserve"> Дню освобождения села </w:t>
            </w:r>
            <w:r w:rsidR="00706102" w:rsidRPr="00B16794">
              <w:t>Дмитриевка</w:t>
            </w:r>
          </w:p>
          <w:p w:rsidR="00F753C1" w:rsidRPr="00B16794" w:rsidRDefault="00F753C1" w:rsidP="00670B83">
            <w:pPr>
              <w:widowControl w:val="0"/>
              <w:autoSpaceDE w:val="0"/>
              <w:autoSpaceDN w:val="0"/>
              <w:adjustRightInd w:val="0"/>
              <w:snapToGrid w:val="0"/>
              <w:spacing w:line="100" w:lineRule="atLeast"/>
              <w:jc w:val="both"/>
            </w:pPr>
          </w:p>
        </w:tc>
        <w:tc>
          <w:tcPr>
            <w:tcW w:w="1984" w:type="dxa"/>
          </w:tcPr>
          <w:p w:rsidR="00670B83" w:rsidRPr="00B16794" w:rsidRDefault="00291BCB" w:rsidP="00291BCB">
            <w:pPr>
              <w:widowControl w:val="0"/>
              <w:autoSpaceDE w:val="0"/>
              <w:autoSpaceDN w:val="0"/>
              <w:adjustRightInd w:val="0"/>
              <w:snapToGrid w:val="0"/>
              <w:spacing w:line="100" w:lineRule="atLeast"/>
              <w:jc w:val="center"/>
            </w:pPr>
            <w:r w:rsidRPr="00B16794">
              <w:t>п</w:t>
            </w:r>
            <w:r w:rsidR="00670B83" w:rsidRPr="00B16794">
              <w:t xml:space="preserve">о плану </w:t>
            </w:r>
            <w:r w:rsidRPr="00B16794">
              <w:t>работы в школе</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rFonts w:eastAsia="Calibri"/>
                <w:lang w:val="en-US"/>
              </w:rPr>
            </w:pPr>
            <w:r w:rsidRPr="00B16794">
              <w:rPr>
                <w:rFonts w:eastAsia="Calibri"/>
              </w:rPr>
              <w:t>а</w:t>
            </w:r>
            <w:r w:rsidR="00670B83" w:rsidRPr="00B16794">
              <w:rPr>
                <w:rFonts w:eastAsia="Calibri"/>
                <w:lang w:val="en-US"/>
              </w:rPr>
              <w:t xml:space="preserve">дминистрация </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2.</w:t>
            </w:r>
          </w:p>
        </w:tc>
        <w:tc>
          <w:tcPr>
            <w:tcW w:w="8506" w:type="dxa"/>
            <w:gridSpan w:val="3"/>
          </w:tcPr>
          <w:p w:rsidR="00670B83" w:rsidRPr="00B16794" w:rsidRDefault="00670B83" w:rsidP="00670B83">
            <w:pPr>
              <w:widowControl w:val="0"/>
              <w:autoSpaceDE w:val="0"/>
              <w:autoSpaceDN w:val="0"/>
              <w:adjustRightInd w:val="0"/>
              <w:snapToGrid w:val="0"/>
              <w:spacing w:line="100" w:lineRule="atLeast"/>
              <w:jc w:val="center"/>
              <w:rPr>
                <w:rFonts w:eastAsia="Calibri"/>
              </w:rPr>
            </w:pPr>
            <w:r w:rsidRPr="00B16794">
              <w:rPr>
                <w:b/>
                <w:i/>
              </w:rPr>
              <w:t>«</w:t>
            </w:r>
            <w:r w:rsidRPr="00B16794">
              <w:rPr>
                <w:rFonts w:eastAsia="Calibri"/>
                <w:b/>
                <w:i/>
              </w:rPr>
              <w:t>Воспитание социальной ответственности и компетентности»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2.1.</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Выборы лидеров ученического самоуправления и детской общественной организации</w:t>
            </w:r>
          </w:p>
        </w:tc>
        <w:tc>
          <w:tcPr>
            <w:tcW w:w="1984" w:type="dxa"/>
          </w:tcPr>
          <w:p w:rsidR="00670B83" w:rsidRPr="00B16794" w:rsidRDefault="00291BCB" w:rsidP="00291BCB">
            <w:pPr>
              <w:widowControl w:val="0"/>
              <w:autoSpaceDE w:val="0"/>
              <w:autoSpaceDN w:val="0"/>
              <w:adjustRightInd w:val="0"/>
              <w:snapToGrid w:val="0"/>
              <w:spacing w:line="100" w:lineRule="atLeast"/>
              <w:jc w:val="center"/>
            </w:pPr>
            <w:r w:rsidRPr="00B16794">
              <w:t>п</w:t>
            </w:r>
            <w:r w:rsidR="00670B83" w:rsidRPr="00B16794">
              <w:t xml:space="preserve">о плану </w:t>
            </w:r>
            <w:r w:rsidRPr="00B16794">
              <w:t xml:space="preserve"> работы школы</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rFonts w:eastAsia="Calibri"/>
              </w:rPr>
            </w:pPr>
            <w:r w:rsidRPr="00B16794">
              <w:t>куратор внеклассной работы в школе</w:t>
            </w:r>
            <w:r w:rsidR="00670B83" w:rsidRPr="00B16794">
              <w:t>,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2.2.</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Самоуправления в классных коллективах</w:t>
            </w:r>
          </w:p>
          <w:p w:rsidR="00F753C1" w:rsidRPr="00B16794" w:rsidRDefault="00F753C1" w:rsidP="00670B83">
            <w:pPr>
              <w:widowControl w:val="0"/>
              <w:autoSpaceDE w:val="0"/>
              <w:autoSpaceDN w:val="0"/>
              <w:adjustRightInd w:val="0"/>
              <w:snapToGrid w:val="0"/>
              <w:spacing w:line="100" w:lineRule="atLeast"/>
              <w:jc w:val="both"/>
            </w:pP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в</w:t>
            </w:r>
            <w:r w:rsidR="00670B83" w:rsidRPr="00B16794">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rFonts w:eastAsia="Calibri"/>
              </w:rPr>
            </w:pPr>
            <w:r w:rsidRPr="00B16794">
              <w:rPr>
                <w:rFonts w:eastAsia="Calibri"/>
              </w:rPr>
              <w:t>к</w:t>
            </w:r>
            <w:r w:rsidR="00670B83" w:rsidRPr="00B16794">
              <w:rPr>
                <w:rFonts w:eastAsia="Calibri"/>
              </w:rPr>
              <w:t>лассные руководители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3</w:t>
            </w:r>
          </w:p>
        </w:tc>
        <w:tc>
          <w:tcPr>
            <w:tcW w:w="8506" w:type="dxa"/>
            <w:gridSpan w:val="3"/>
          </w:tcPr>
          <w:p w:rsidR="00670B83" w:rsidRPr="00B16794" w:rsidRDefault="00670B83" w:rsidP="00670B83">
            <w:pPr>
              <w:widowControl w:val="0"/>
              <w:autoSpaceDE w:val="0"/>
              <w:autoSpaceDN w:val="0"/>
              <w:adjustRightInd w:val="0"/>
              <w:snapToGrid w:val="0"/>
              <w:spacing w:line="100" w:lineRule="atLeast"/>
              <w:jc w:val="center"/>
            </w:pPr>
            <w:r w:rsidRPr="00B16794">
              <w:rPr>
                <w:b/>
                <w:i/>
              </w:rPr>
              <w:t>«</w:t>
            </w:r>
            <w:r w:rsidRPr="00B16794">
              <w:rPr>
                <w:rFonts w:eastAsia="Calibri"/>
                <w:b/>
                <w:i/>
              </w:rPr>
              <w:t>Развитие нравственных чувств и этического сознания</w:t>
            </w:r>
            <w:r w:rsidRPr="00B16794">
              <w:rPr>
                <w:b/>
                <w:i/>
              </w:rPr>
              <w:t>»</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3</w:t>
            </w:r>
            <w:r w:rsidRPr="00B16794">
              <w:rPr>
                <w:lang w:val="en-US"/>
              </w:rPr>
              <w:t>.1.</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Праздники (День учителя, День матери, Международный женский день, День семьи)</w:t>
            </w:r>
          </w:p>
        </w:tc>
        <w:tc>
          <w:tcPr>
            <w:tcW w:w="1984" w:type="dxa"/>
          </w:tcPr>
          <w:p w:rsidR="00670B83" w:rsidRPr="00B16794" w:rsidRDefault="00670B83" w:rsidP="00670B83">
            <w:pPr>
              <w:widowControl w:val="0"/>
              <w:autoSpaceDE w:val="0"/>
              <w:autoSpaceDN w:val="0"/>
              <w:adjustRightInd w:val="0"/>
              <w:snapToGrid w:val="0"/>
              <w:spacing w:line="100" w:lineRule="atLeast"/>
              <w:jc w:val="center"/>
            </w:pPr>
          </w:p>
        </w:tc>
        <w:tc>
          <w:tcPr>
            <w:tcW w:w="2835" w:type="dxa"/>
          </w:tcPr>
          <w:p w:rsidR="00670B83" w:rsidRPr="00B16794" w:rsidRDefault="00670B83" w:rsidP="00670B83">
            <w:pPr>
              <w:widowControl w:val="0"/>
              <w:autoSpaceDE w:val="0"/>
              <w:autoSpaceDN w:val="0"/>
              <w:adjustRightInd w:val="0"/>
              <w:snapToGrid w:val="0"/>
              <w:spacing w:line="100" w:lineRule="atLeast"/>
              <w:jc w:val="center"/>
            </w:pPr>
            <w:r w:rsidRPr="00B16794">
              <w:t>Заместитель директора,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3</w:t>
            </w:r>
            <w:r w:rsidRPr="00B16794">
              <w:rPr>
                <w:lang w:val="en-US"/>
              </w:rPr>
              <w:t>.2.</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Акции («Игрушка другу!», «Учитель-ветеран», «Маме вместе мы поможем», «Забота»)</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3</w:t>
            </w:r>
            <w:r w:rsidRPr="00B16794">
              <w:rPr>
                <w:lang w:val="en-US"/>
              </w:rPr>
              <w:t>.3.</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Тематические классные часы (Международный день пожилых людей, Международный день семьи, беседы о дружбе, чести, справедливости и т.д.</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к</w:t>
            </w:r>
            <w:r w:rsidR="00670B83" w:rsidRPr="00B16794">
              <w:rPr>
                <w:lang w:val="en-US"/>
              </w:rPr>
              <w:t>лассные руководители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3</w:t>
            </w:r>
            <w:r w:rsidRPr="00B16794">
              <w:rPr>
                <w:lang w:val="en-US"/>
              </w:rPr>
              <w:t>.4.</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Организация встреч с интересными людьми</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3</w:t>
            </w:r>
            <w:r w:rsidRPr="00B16794">
              <w:rPr>
                <w:lang w:val="en-US"/>
              </w:rPr>
              <w:t>.5.</w:t>
            </w:r>
          </w:p>
        </w:tc>
        <w:tc>
          <w:tcPr>
            <w:tcW w:w="3687" w:type="dxa"/>
          </w:tcPr>
          <w:p w:rsidR="00670B83" w:rsidRPr="00B16794" w:rsidRDefault="00670B83" w:rsidP="00670B83">
            <w:pPr>
              <w:widowControl w:val="0"/>
              <w:autoSpaceDE w:val="0"/>
              <w:autoSpaceDN w:val="0"/>
              <w:adjustRightInd w:val="0"/>
              <w:snapToGrid w:val="0"/>
              <w:spacing w:line="100" w:lineRule="atLeast"/>
              <w:jc w:val="both"/>
            </w:pPr>
            <w:r w:rsidRPr="00B16794">
              <w:t>Выступление агитбригад на нравственные темы</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4</w:t>
            </w:r>
            <w:r w:rsidRPr="00B16794">
              <w:rPr>
                <w:lang w:val="en-US"/>
              </w:rPr>
              <w:t>.</w:t>
            </w:r>
          </w:p>
        </w:tc>
        <w:tc>
          <w:tcPr>
            <w:tcW w:w="8506" w:type="dxa"/>
            <w:gridSpan w:val="3"/>
          </w:tcPr>
          <w:p w:rsidR="00670B83" w:rsidRPr="00B16794" w:rsidRDefault="00670B83" w:rsidP="00670B83">
            <w:pPr>
              <w:widowControl w:val="0"/>
              <w:autoSpaceDE w:val="0"/>
              <w:autoSpaceDN w:val="0"/>
              <w:adjustRightInd w:val="0"/>
              <w:snapToGrid w:val="0"/>
              <w:spacing w:line="100" w:lineRule="atLeast"/>
              <w:jc w:val="center"/>
            </w:pPr>
            <w:r w:rsidRPr="00B16794">
              <w:rPr>
                <w:rFonts w:eastAsia="Calibri"/>
                <w:b/>
                <w:i/>
              </w:rPr>
              <w:t>«Воспитание трудолюбия, сознательного, творческого отношения к образованию, труду и жизни, подготовка к сознательному выбору профессии»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4</w:t>
            </w:r>
            <w:r w:rsidRPr="00B16794">
              <w:rPr>
                <w:lang w:val="en-US"/>
              </w:rPr>
              <w:t>.1.</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Работа тимуровского отряда</w:t>
            </w:r>
          </w:p>
        </w:tc>
        <w:tc>
          <w:tcPr>
            <w:tcW w:w="1984" w:type="dxa"/>
          </w:tcPr>
          <w:p w:rsidR="00670B83" w:rsidRPr="00B16794" w:rsidRDefault="00291BCB" w:rsidP="00291BCB">
            <w:pPr>
              <w:widowControl w:val="0"/>
              <w:autoSpaceDE w:val="0"/>
              <w:autoSpaceDN w:val="0"/>
              <w:adjustRightInd w:val="0"/>
              <w:snapToGrid w:val="0"/>
              <w:spacing w:line="100" w:lineRule="atLeast"/>
              <w:jc w:val="center"/>
              <w:rPr>
                <w:lang w:val="en-US"/>
              </w:rPr>
            </w:pPr>
            <w:r w:rsidRPr="00B16794">
              <w:t xml:space="preserve"> в </w:t>
            </w:r>
            <w:r w:rsidR="00670B83" w:rsidRPr="00B16794">
              <w:rPr>
                <w:lang w:val="en-US"/>
              </w:rPr>
              <w:t>течение года</w:t>
            </w:r>
          </w:p>
        </w:tc>
        <w:tc>
          <w:tcPr>
            <w:tcW w:w="2835" w:type="dxa"/>
          </w:tcPr>
          <w:p w:rsidR="00670B83" w:rsidRPr="00B16794" w:rsidRDefault="006B64C7" w:rsidP="00670B83">
            <w:pPr>
              <w:widowControl w:val="0"/>
              <w:autoSpaceDE w:val="0"/>
              <w:autoSpaceDN w:val="0"/>
              <w:adjustRightInd w:val="0"/>
              <w:snapToGrid w:val="0"/>
              <w:spacing w:line="100" w:lineRule="atLeast"/>
              <w:jc w:val="center"/>
              <w:rPr>
                <w:lang w:val="en-US"/>
              </w:rPr>
            </w:pPr>
            <w:r w:rsidRPr="00B16794">
              <w:t>с</w:t>
            </w:r>
            <w:r w:rsidR="00670B83" w:rsidRPr="00B16794">
              <w:rPr>
                <w:lang w:val="en-US"/>
              </w:rPr>
              <w:t>таршая вожатая</w:t>
            </w:r>
          </w:p>
        </w:tc>
      </w:tr>
      <w:tr w:rsidR="00670B83" w:rsidRPr="00B16794" w:rsidTr="00CA2777">
        <w:trPr>
          <w:trHeight w:val="748"/>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4</w:t>
            </w:r>
            <w:r w:rsidRPr="00B16794">
              <w:rPr>
                <w:lang w:val="en-US"/>
              </w:rPr>
              <w:t>.2.</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 xml:space="preserve">Встречи с передовиками производства, интересными людьми </w:t>
            </w:r>
          </w:p>
        </w:tc>
        <w:tc>
          <w:tcPr>
            <w:tcW w:w="1984" w:type="dxa"/>
          </w:tcPr>
          <w:p w:rsidR="00670B83" w:rsidRPr="00B16794" w:rsidRDefault="00291BCB" w:rsidP="00291BCB">
            <w:pPr>
              <w:widowControl w:val="0"/>
              <w:autoSpaceDE w:val="0"/>
              <w:autoSpaceDN w:val="0"/>
              <w:adjustRightInd w:val="0"/>
              <w:snapToGrid w:val="0"/>
              <w:spacing w:line="100" w:lineRule="atLeast"/>
              <w:jc w:val="center"/>
            </w:pPr>
            <w:r w:rsidRPr="00B16794">
              <w:t>п</w:t>
            </w:r>
            <w:r w:rsidR="00670B83" w:rsidRPr="00B16794">
              <w:t xml:space="preserve">о плану </w:t>
            </w:r>
            <w:r w:rsidRPr="00B16794">
              <w:t>работы в школе</w:t>
            </w:r>
          </w:p>
        </w:tc>
        <w:tc>
          <w:tcPr>
            <w:tcW w:w="2835" w:type="dxa"/>
          </w:tcPr>
          <w:p w:rsidR="00670B83" w:rsidRPr="00B16794" w:rsidRDefault="006B64C7" w:rsidP="00670B83">
            <w:pPr>
              <w:widowControl w:val="0"/>
              <w:autoSpaceDE w:val="0"/>
              <w:autoSpaceDN w:val="0"/>
              <w:adjustRightInd w:val="0"/>
              <w:snapToGrid w:val="0"/>
              <w:spacing w:line="100" w:lineRule="atLeast"/>
              <w:jc w:val="center"/>
              <w:rPr>
                <w:lang w:val="en-US"/>
              </w:rPr>
            </w:pPr>
            <w:r w:rsidRPr="00B16794">
              <w:t>к</w:t>
            </w:r>
            <w:r w:rsidR="00670B83" w:rsidRPr="00B16794">
              <w:rPr>
                <w:lang w:val="en-US"/>
              </w:rPr>
              <w:t>лассные руководители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4</w:t>
            </w:r>
            <w:r w:rsidRPr="00B16794">
              <w:rPr>
                <w:lang w:val="en-US"/>
              </w:rPr>
              <w:t>.3.</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Экскурсии на предприятия и организации</w:t>
            </w: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по плану работы в школе</w:t>
            </w:r>
          </w:p>
        </w:tc>
        <w:tc>
          <w:tcPr>
            <w:tcW w:w="2835" w:type="dxa"/>
          </w:tcPr>
          <w:p w:rsidR="00670B83" w:rsidRPr="00B16794" w:rsidRDefault="006B64C7" w:rsidP="00670B83">
            <w:pPr>
              <w:widowControl w:val="0"/>
              <w:autoSpaceDE w:val="0"/>
              <w:autoSpaceDN w:val="0"/>
              <w:adjustRightInd w:val="0"/>
              <w:snapToGrid w:val="0"/>
              <w:spacing w:line="100" w:lineRule="atLeast"/>
              <w:jc w:val="center"/>
              <w:rPr>
                <w:lang w:val="en-US"/>
              </w:rPr>
            </w:pPr>
            <w:r w:rsidRPr="00B16794">
              <w:t>к</w:t>
            </w:r>
            <w:r w:rsidR="00670B83" w:rsidRPr="00B16794">
              <w:rPr>
                <w:lang w:val="en-US"/>
              </w:rPr>
              <w:t>лассные руководители</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4</w:t>
            </w:r>
            <w:r w:rsidRPr="00B16794">
              <w:rPr>
                <w:lang w:val="en-US"/>
              </w:rPr>
              <w:t>.4.</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 xml:space="preserve">Программы внеурочной деятельности </w:t>
            </w:r>
          </w:p>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Профориентационная работа, предпрофильная подготовка (элективные курсы)</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6B64C7" w:rsidP="00670B83">
            <w:pPr>
              <w:widowControl w:val="0"/>
              <w:autoSpaceDE w:val="0"/>
              <w:autoSpaceDN w:val="0"/>
              <w:adjustRightInd w:val="0"/>
              <w:snapToGrid w:val="0"/>
              <w:spacing w:line="100" w:lineRule="atLeast"/>
              <w:jc w:val="center"/>
            </w:pPr>
            <w:r w:rsidRPr="00B16794">
              <w:t>а</w:t>
            </w:r>
            <w:r w:rsidR="00670B83" w:rsidRPr="00B16794">
              <w:rPr>
                <w:lang w:val="en-US"/>
              </w:rPr>
              <w:t>дминистрация, классные руководите</w:t>
            </w:r>
            <w:r w:rsidR="00670B83" w:rsidRPr="00B16794">
              <w:t>ли</w:t>
            </w:r>
          </w:p>
        </w:tc>
      </w:tr>
      <w:tr w:rsidR="00670B83" w:rsidRPr="00B16794" w:rsidTr="00CA2777">
        <w:trPr>
          <w:trHeight w:val="135"/>
        </w:trPr>
        <w:tc>
          <w:tcPr>
            <w:tcW w:w="1249" w:type="dxa"/>
          </w:tcPr>
          <w:p w:rsidR="00670B83" w:rsidRPr="00B16794" w:rsidRDefault="00670B83" w:rsidP="00670B83">
            <w:pPr>
              <w:autoSpaceDE w:val="0"/>
              <w:autoSpaceDN w:val="0"/>
              <w:adjustRightInd w:val="0"/>
              <w:snapToGrid w:val="0"/>
              <w:spacing w:line="100" w:lineRule="atLeast"/>
              <w:rPr>
                <w:iCs/>
                <w:color w:val="000000"/>
              </w:rPr>
            </w:pPr>
            <w:r w:rsidRPr="00B16794">
              <w:rPr>
                <w:iCs/>
                <w:color w:val="000000"/>
              </w:rPr>
              <w:t>4.5.</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Организация выставок рисунков, фотографий «В мире профессий»</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t>5</w:t>
            </w:r>
            <w:r w:rsidRPr="00B16794">
              <w:rPr>
                <w:lang w:val="en-US"/>
              </w:rPr>
              <w:t>.</w:t>
            </w:r>
          </w:p>
        </w:tc>
        <w:tc>
          <w:tcPr>
            <w:tcW w:w="8506" w:type="dxa"/>
            <w:gridSpan w:val="3"/>
          </w:tcPr>
          <w:p w:rsidR="00670B83" w:rsidRPr="00B16794" w:rsidRDefault="00670B83" w:rsidP="00670B83">
            <w:pPr>
              <w:widowControl w:val="0"/>
              <w:autoSpaceDE w:val="0"/>
              <w:autoSpaceDN w:val="0"/>
              <w:adjustRightInd w:val="0"/>
              <w:snapToGrid w:val="0"/>
              <w:spacing w:line="100" w:lineRule="atLeast"/>
              <w:jc w:val="center"/>
              <w:rPr>
                <w:i/>
              </w:rPr>
            </w:pPr>
            <w:r w:rsidRPr="00B16794">
              <w:rPr>
                <w:rFonts w:eastAsia="Calibri"/>
                <w:b/>
                <w:i/>
              </w:rPr>
              <w:t>«Воспитание экологической культуры, культуры здорового и безопасного образа жизни»</w:t>
            </w:r>
          </w:p>
        </w:tc>
      </w:tr>
      <w:tr w:rsidR="00291BCB" w:rsidRPr="00B16794" w:rsidTr="00CA2777">
        <w:trPr>
          <w:trHeight w:val="135"/>
        </w:trPr>
        <w:tc>
          <w:tcPr>
            <w:tcW w:w="1249" w:type="dxa"/>
          </w:tcPr>
          <w:p w:rsidR="00291BCB" w:rsidRPr="00B16794" w:rsidRDefault="00291BCB" w:rsidP="00670B83">
            <w:pPr>
              <w:widowControl w:val="0"/>
              <w:autoSpaceDE w:val="0"/>
              <w:autoSpaceDN w:val="0"/>
              <w:adjustRightInd w:val="0"/>
              <w:snapToGrid w:val="0"/>
              <w:spacing w:line="100" w:lineRule="atLeast"/>
              <w:rPr>
                <w:lang w:val="en-US"/>
              </w:rPr>
            </w:pPr>
            <w:r w:rsidRPr="00B16794">
              <w:rPr>
                <w:lang w:val="en-US"/>
              </w:rPr>
              <w:t>5.1.</w:t>
            </w:r>
          </w:p>
        </w:tc>
        <w:tc>
          <w:tcPr>
            <w:tcW w:w="3687" w:type="dxa"/>
          </w:tcPr>
          <w:p w:rsidR="00291BCB" w:rsidRPr="00B16794" w:rsidRDefault="00291BCB"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Дни здоровья</w:t>
            </w:r>
          </w:p>
        </w:tc>
        <w:tc>
          <w:tcPr>
            <w:tcW w:w="1984" w:type="dxa"/>
          </w:tcPr>
          <w:p w:rsidR="00291BCB" w:rsidRPr="00B16794" w:rsidRDefault="00291BCB">
            <w:r w:rsidRPr="00B16794">
              <w:t>по плану работы в школе</w:t>
            </w:r>
          </w:p>
        </w:tc>
        <w:tc>
          <w:tcPr>
            <w:tcW w:w="2835" w:type="dxa"/>
          </w:tcPr>
          <w:p w:rsidR="00291BCB" w:rsidRPr="00B16794" w:rsidRDefault="006B64C7" w:rsidP="006B64C7">
            <w:pPr>
              <w:widowControl w:val="0"/>
              <w:autoSpaceDE w:val="0"/>
              <w:autoSpaceDN w:val="0"/>
              <w:adjustRightInd w:val="0"/>
              <w:snapToGrid w:val="0"/>
              <w:spacing w:line="100" w:lineRule="atLeast"/>
              <w:jc w:val="center"/>
            </w:pPr>
            <w:r w:rsidRPr="00B16794">
              <w:t>у</w:t>
            </w:r>
            <w:r w:rsidR="00291BCB" w:rsidRPr="00B16794">
              <w:t>чител</w:t>
            </w:r>
            <w:r w:rsidRPr="00B16794">
              <w:t>я</w:t>
            </w:r>
            <w:r w:rsidR="00291BCB" w:rsidRPr="00B16794">
              <w:t xml:space="preserve"> физической культуры, классные руководители</w:t>
            </w:r>
          </w:p>
        </w:tc>
      </w:tr>
      <w:tr w:rsidR="00291BCB" w:rsidRPr="00B16794" w:rsidTr="00CA2777">
        <w:trPr>
          <w:trHeight w:val="135"/>
        </w:trPr>
        <w:tc>
          <w:tcPr>
            <w:tcW w:w="1249" w:type="dxa"/>
          </w:tcPr>
          <w:p w:rsidR="00291BCB" w:rsidRPr="00B16794" w:rsidRDefault="00291BCB" w:rsidP="00670B83">
            <w:pPr>
              <w:widowControl w:val="0"/>
              <w:autoSpaceDE w:val="0"/>
              <w:autoSpaceDN w:val="0"/>
              <w:adjustRightInd w:val="0"/>
              <w:snapToGrid w:val="0"/>
              <w:spacing w:line="100" w:lineRule="atLeast"/>
              <w:rPr>
                <w:lang w:val="en-US"/>
              </w:rPr>
            </w:pPr>
            <w:r w:rsidRPr="00B16794">
              <w:rPr>
                <w:lang w:val="en-US"/>
              </w:rPr>
              <w:t>5.2.</w:t>
            </w:r>
          </w:p>
        </w:tc>
        <w:tc>
          <w:tcPr>
            <w:tcW w:w="3687" w:type="dxa"/>
          </w:tcPr>
          <w:p w:rsidR="00291BCB" w:rsidRPr="00B16794" w:rsidRDefault="00291BCB"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Школьная спартакиада</w:t>
            </w:r>
          </w:p>
        </w:tc>
        <w:tc>
          <w:tcPr>
            <w:tcW w:w="1984" w:type="dxa"/>
          </w:tcPr>
          <w:p w:rsidR="00291BCB" w:rsidRPr="00B16794" w:rsidRDefault="00291BCB">
            <w:r w:rsidRPr="00B16794">
              <w:t>по плану работы в школе</w:t>
            </w:r>
          </w:p>
        </w:tc>
        <w:tc>
          <w:tcPr>
            <w:tcW w:w="2835" w:type="dxa"/>
          </w:tcPr>
          <w:p w:rsidR="00291BCB" w:rsidRPr="00B16794" w:rsidRDefault="006B64C7" w:rsidP="006B64C7">
            <w:pPr>
              <w:widowControl w:val="0"/>
              <w:autoSpaceDE w:val="0"/>
              <w:autoSpaceDN w:val="0"/>
              <w:adjustRightInd w:val="0"/>
              <w:snapToGrid w:val="0"/>
              <w:spacing w:line="100" w:lineRule="atLeast"/>
              <w:jc w:val="center"/>
              <w:rPr>
                <w:lang w:val="en-US"/>
              </w:rPr>
            </w:pPr>
            <w:r w:rsidRPr="00B16794">
              <w:t>у</w:t>
            </w:r>
            <w:r w:rsidR="00291BCB" w:rsidRPr="00B16794">
              <w:rPr>
                <w:lang w:val="en-US"/>
              </w:rPr>
              <w:t>чител</w:t>
            </w:r>
            <w:r w:rsidR="00291BCB" w:rsidRPr="00B16794">
              <w:t>ь</w:t>
            </w:r>
            <w:r w:rsidRPr="00B16794">
              <w:t>я</w:t>
            </w:r>
            <w:r w:rsidR="00291BCB" w:rsidRPr="00B16794">
              <w:rPr>
                <w:lang w:val="en-US"/>
              </w:rPr>
              <w:t>физической культуры</w:t>
            </w:r>
          </w:p>
        </w:tc>
      </w:tr>
      <w:tr w:rsidR="00291BCB" w:rsidRPr="00B16794" w:rsidTr="00CA2777">
        <w:trPr>
          <w:trHeight w:val="135"/>
        </w:trPr>
        <w:tc>
          <w:tcPr>
            <w:tcW w:w="1249" w:type="dxa"/>
          </w:tcPr>
          <w:p w:rsidR="00291BCB" w:rsidRPr="00B16794" w:rsidRDefault="00291BCB" w:rsidP="00670B83">
            <w:pPr>
              <w:widowControl w:val="0"/>
              <w:autoSpaceDE w:val="0"/>
              <w:autoSpaceDN w:val="0"/>
              <w:adjustRightInd w:val="0"/>
              <w:snapToGrid w:val="0"/>
              <w:spacing w:line="100" w:lineRule="atLeast"/>
              <w:rPr>
                <w:lang w:val="en-US"/>
              </w:rPr>
            </w:pPr>
            <w:r w:rsidRPr="00B16794">
              <w:rPr>
                <w:lang w:val="en-US"/>
              </w:rPr>
              <w:t>5.3.</w:t>
            </w:r>
          </w:p>
        </w:tc>
        <w:tc>
          <w:tcPr>
            <w:tcW w:w="3687" w:type="dxa"/>
          </w:tcPr>
          <w:p w:rsidR="00291BCB" w:rsidRPr="00B16794" w:rsidRDefault="00706102" w:rsidP="00706102">
            <w:pPr>
              <w:widowControl w:val="0"/>
              <w:autoSpaceDE w:val="0"/>
              <w:autoSpaceDN w:val="0"/>
              <w:adjustRightInd w:val="0"/>
              <w:snapToGrid w:val="0"/>
              <w:spacing w:line="100" w:lineRule="atLeast"/>
              <w:jc w:val="both"/>
              <w:rPr>
                <w:rFonts w:eastAsia="Calibri"/>
              </w:rPr>
            </w:pPr>
            <w:r w:rsidRPr="00B16794">
              <w:rPr>
                <w:rFonts w:eastAsia="Calibri"/>
              </w:rPr>
              <w:t>Дни здоровья,</w:t>
            </w:r>
            <w:r w:rsidR="00291BCB" w:rsidRPr="00B16794">
              <w:rPr>
                <w:rFonts w:eastAsia="Calibri"/>
              </w:rPr>
              <w:t xml:space="preserve"> конкурсы и соревнования</w:t>
            </w:r>
          </w:p>
        </w:tc>
        <w:tc>
          <w:tcPr>
            <w:tcW w:w="1984" w:type="dxa"/>
          </w:tcPr>
          <w:p w:rsidR="00291BCB" w:rsidRPr="00B16794" w:rsidRDefault="00291BCB">
            <w:r w:rsidRPr="00B16794">
              <w:t>по плану работы в школе</w:t>
            </w:r>
          </w:p>
        </w:tc>
        <w:tc>
          <w:tcPr>
            <w:tcW w:w="2835" w:type="dxa"/>
          </w:tcPr>
          <w:p w:rsidR="00291BCB" w:rsidRPr="00B16794" w:rsidRDefault="006B64C7" w:rsidP="00706102">
            <w:pPr>
              <w:widowControl w:val="0"/>
              <w:autoSpaceDE w:val="0"/>
              <w:autoSpaceDN w:val="0"/>
              <w:adjustRightInd w:val="0"/>
              <w:snapToGrid w:val="0"/>
              <w:spacing w:line="100" w:lineRule="atLeast"/>
              <w:jc w:val="center"/>
            </w:pPr>
            <w:r w:rsidRPr="00B16794">
              <w:t>у</w:t>
            </w:r>
            <w:r w:rsidR="00291BCB" w:rsidRPr="00B16794">
              <w:t>чител</w:t>
            </w:r>
            <w:r w:rsidR="00706102" w:rsidRPr="00B16794">
              <w:t>я</w:t>
            </w:r>
            <w:r w:rsidR="00291BCB" w:rsidRPr="00B16794">
              <w:t xml:space="preserve"> физической культуры, классные руководители,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5.4.</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lang w:val="en-US"/>
              </w:rPr>
              <w:t xml:space="preserve">Работа спортивных </w:t>
            </w:r>
            <w:r w:rsidRPr="00B16794">
              <w:rPr>
                <w:rFonts w:eastAsia="Calibri"/>
              </w:rPr>
              <w:t>секций</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6B64C7" w:rsidP="00670B83">
            <w:pPr>
              <w:widowControl w:val="0"/>
              <w:autoSpaceDE w:val="0"/>
              <w:autoSpaceDN w:val="0"/>
              <w:adjustRightInd w:val="0"/>
              <w:snapToGrid w:val="0"/>
              <w:spacing w:line="100" w:lineRule="atLeast"/>
              <w:jc w:val="center"/>
            </w:pPr>
            <w:r w:rsidRPr="00B16794">
              <w:t>р</w:t>
            </w:r>
            <w:r w:rsidR="00670B83" w:rsidRPr="00B16794">
              <w:rPr>
                <w:lang w:val="en-US"/>
              </w:rPr>
              <w:t xml:space="preserve">уководители </w:t>
            </w:r>
            <w:r w:rsidR="00670B83" w:rsidRPr="00B16794">
              <w:t>объединений по интересам</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5.5.</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 xml:space="preserve">Участие в профилактических месячниках </w:t>
            </w: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по плану работы в школе</w:t>
            </w:r>
          </w:p>
        </w:tc>
        <w:tc>
          <w:tcPr>
            <w:tcW w:w="2835" w:type="dxa"/>
          </w:tcPr>
          <w:p w:rsidR="00670B83" w:rsidRPr="00B16794" w:rsidRDefault="005D2729" w:rsidP="00670B83">
            <w:pPr>
              <w:widowControl w:val="0"/>
              <w:autoSpaceDE w:val="0"/>
              <w:autoSpaceDN w:val="0"/>
              <w:adjustRightInd w:val="0"/>
              <w:snapToGrid w:val="0"/>
              <w:spacing w:line="100" w:lineRule="atLeast"/>
              <w:jc w:val="center"/>
            </w:pPr>
            <w:r w:rsidRPr="00B16794">
              <w:t>з</w:t>
            </w:r>
            <w:r w:rsidR="00670B83" w:rsidRPr="00B16794">
              <w:t>аместитель директора, классные руководители, старшая вожатая, преподаватель ОБЖ</w:t>
            </w:r>
          </w:p>
        </w:tc>
      </w:tr>
      <w:tr w:rsidR="00670B83" w:rsidRPr="00B16794" w:rsidTr="00291BCB">
        <w:trPr>
          <w:trHeight w:val="1431"/>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5.6.</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Акции («Поезд здоровья», «Белая ромашка», «Здоровые мы — здоровая нация», «Быть здоровым — это модно!», «Спорт - альтернатива пагубным привычкам» и др.)</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старшая вожатая</w:t>
            </w:r>
          </w:p>
        </w:tc>
      </w:tr>
      <w:tr w:rsidR="00670B83" w:rsidRPr="00B16794" w:rsidTr="00CA2777">
        <w:trPr>
          <w:trHeight w:val="135"/>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5.7.</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 xml:space="preserve">Конкурсы творческих работ по пропаганде ЗОЖ </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713"/>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5.8.</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Участие в экологическом марафоне</w:t>
            </w:r>
          </w:p>
        </w:tc>
        <w:tc>
          <w:tcPr>
            <w:tcW w:w="1984" w:type="dxa"/>
          </w:tcPr>
          <w:p w:rsidR="00670B83" w:rsidRPr="00B16794" w:rsidRDefault="00670B83" w:rsidP="00670B83">
            <w:pPr>
              <w:widowControl w:val="0"/>
              <w:autoSpaceDE w:val="0"/>
              <w:autoSpaceDN w:val="0"/>
              <w:adjustRightInd w:val="0"/>
              <w:snapToGrid w:val="0"/>
              <w:spacing w:line="100" w:lineRule="atLeast"/>
              <w:jc w:val="center"/>
            </w:pPr>
            <w:r w:rsidRPr="00B16794">
              <w:t>По плану МОУ ДОД «СЮН»</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852"/>
        </w:trPr>
        <w:tc>
          <w:tcPr>
            <w:tcW w:w="1249" w:type="dxa"/>
          </w:tcPr>
          <w:p w:rsidR="00670B83" w:rsidRPr="00B16794" w:rsidRDefault="00670B83" w:rsidP="00670B83">
            <w:pPr>
              <w:widowControl w:val="0"/>
              <w:autoSpaceDE w:val="0"/>
              <w:autoSpaceDN w:val="0"/>
              <w:adjustRightInd w:val="0"/>
              <w:snapToGrid w:val="0"/>
              <w:spacing w:line="100" w:lineRule="atLeast"/>
            </w:pPr>
          </w:p>
        </w:tc>
        <w:tc>
          <w:tcPr>
            <w:tcW w:w="3687" w:type="dxa"/>
          </w:tcPr>
          <w:p w:rsidR="00670B83" w:rsidRPr="00B16794" w:rsidRDefault="00670B83" w:rsidP="00706102">
            <w:pPr>
              <w:widowControl w:val="0"/>
              <w:autoSpaceDE w:val="0"/>
              <w:autoSpaceDN w:val="0"/>
              <w:adjustRightInd w:val="0"/>
              <w:snapToGrid w:val="0"/>
              <w:spacing w:line="100" w:lineRule="atLeast"/>
              <w:jc w:val="both"/>
              <w:rPr>
                <w:rFonts w:eastAsia="Calibri"/>
              </w:rPr>
            </w:pPr>
            <w:r w:rsidRPr="00B16794">
              <w:rPr>
                <w:rFonts w:eastAsia="Calibri"/>
              </w:rPr>
              <w:t>Экологические акции («Кормушка», «Первоцвет», «</w:t>
            </w:r>
            <w:r w:rsidR="00706102" w:rsidRPr="00B16794">
              <w:t>Чистая территория – чистая душа»</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252"/>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5.9.</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Экологические субботники</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а</w:t>
            </w:r>
            <w:r w:rsidR="00670B83" w:rsidRPr="00B16794">
              <w:rPr>
                <w:lang w:val="en-US"/>
              </w:rPr>
              <w:t xml:space="preserve">дминистрация </w:t>
            </w:r>
          </w:p>
        </w:tc>
      </w:tr>
      <w:tr w:rsidR="00670B83" w:rsidRPr="00B16794" w:rsidTr="00CA2777">
        <w:trPr>
          <w:trHeight w:val="769"/>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5.10.</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Конкурс агитбригад по пропаганде ЗОЖ</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w:t>
            </w:r>
          </w:p>
        </w:tc>
      </w:tr>
      <w:tr w:rsidR="00670B83" w:rsidRPr="00B16794" w:rsidTr="00CA2777">
        <w:trPr>
          <w:trHeight w:val="842"/>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5.11.</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Конкурсы исследовательских и творческих работ</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 старшая вожатая, учитель биологии</w:t>
            </w:r>
          </w:p>
        </w:tc>
      </w:tr>
      <w:tr w:rsidR="00670B83" w:rsidRPr="00B16794" w:rsidTr="00CA2777">
        <w:trPr>
          <w:trHeight w:val="466"/>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6.</w:t>
            </w:r>
          </w:p>
        </w:tc>
        <w:tc>
          <w:tcPr>
            <w:tcW w:w="8506" w:type="dxa"/>
            <w:gridSpan w:val="3"/>
          </w:tcPr>
          <w:p w:rsidR="00670B83" w:rsidRPr="00B16794" w:rsidRDefault="00670B83" w:rsidP="00670B83">
            <w:pPr>
              <w:widowControl w:val="0"/>
              <w:autoSpaceDE w:val="0"/>
              <w:autoSpaceDN w:val="0"/>
              <w:adjustRightInd w:val="0"/>
              <w:snapToGrid w:val="0"/>
              <w:spacing w:line="100" w:lineRule="atLeast"/>
              <w:jc w:val="center"/>
            </w:pPr>
            <w:r w:rsidRPr="00B16794">
              <w:rPr>
                <w:rFonts w:eastAsia="Calibri"/>
                <w:b/>
                <w:i/>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r>
      <w:tr w:rsidR="00670B83" w:rsidRPr="00B16794" w:rsidTr="00CA2777">
        <w:trPr>
          <w:trHeight w:val="533"/>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6.1.</w:t>
            </w:r>
          </w:p>
        </w:tc>
        <w:tc>
          <w:tcPr>
            <w:tcW w:w="3687" w:type="dxa"/>
          </w:tcPr>
          <w:p w:rsidR="00670B83" w:rsidRPr="00B16794" w:rsidRDefault="00670B83" w:rsidP="00706102">
            <w:pPr>
              <w:widowControl w:val="0"/>
              <w:autoSpaceDE w:val="0"/>
              <w:autoSpaceDN w:val="0"/>
              <w:adjustRightInd w:val="0"/>
              <w:snapToGrid w:val="0"/>
              <w:spacing w:line="100" w:lineRule="atLeast"/>
              <w:jc w:val="both"/>
              <w:rPr>
                <w:rFonts w:eastAsia="Calibri"/>
              </w:rPr>
            </w:pPr>
            <w:r w:rsidRPr="00B16794">
              <w:rPr>
                <w:rFonts w:eastAsia="Calibri"/>
              </w:rPr>
              <w:t xml:space="preserve">Работа, программы внеурочной деятельности </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670B83" w:rsidP="00670B83">
            <w:pPr>
              <w:widowControl w:val="0"/>
              <w:autoSpaceDE w:val="0"/>
              <w:autoSpaceDN w:val="0"/>
              <w:adjustRightInd w:val="0"/>
              <w:snapToGrid w:val="0"/>
              <w:spacing w:line="100" w:lineRule="atLeast"/>
              <w:jc w:val="center"/>
              <w:rPr>
                <w:lang w:val="en-US"/>
              </w:rPr>
            </w:pPr>
          </w:p>
        </w:tc>
      </w:tr>
      <w:tr w:rsidR="00670B83" w:rsidRPr="00B16794" w:rsidTr="00CA2777">
        <w:trPr>
          <w:trHeight w:val="252"/>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6.2.</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 xml:space="preserve">Конкурсы творческих работ </w:t>
            </w: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по плану работы в школе</w:t>
            </w:r>
          </w:p>
        </w:tc>
        <w:tc>
          <w:tcPr>
            <w:tcW w:w="2835" w:type="dxa"/>
          </w:tcPr>
          <w:p w:rsidR="00670B83" w:rsidRPr="00B16794" w:rsidRDefault="00670B83" w:rsidP="00670B83">
            <w:pPr>
              <w:widowControl w:val="0"/>
              <w:autoSpaceDE w:val="0"/>
              <w:autoSpaceDN w:val="0"/>
              <w:adjustRightInd w:val="0"/>
              <w:snapToGrid w:val="0"/>
              <w:spacing w:line="100" w:lineRule="atLeast"/>
              <w:jc w:val="center"/>
            </w:pPr>
          </w:p>
        </w:tc>
      </w:tr>
      <w:tr w:rsidR="00670B83" w:rsidRPr="00B16794" w:rsidTr="00CA2777">
        <w:trPr>
          <w:trHeight w:val="542"/>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6.3.</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 xml:space="preserve">Посещение театра, музеев, выставок и т.д. </w:t>
            </w:r>
          </w:p>
        </w:tc>
        <w:tc>
          <w:tcPr>
            <w:tcW w:w="1984" w:type="dxa"/>
          </w:tcPr>
          <w:p w:rsidR="00670B83" w:rsidRPr="00B16794" w:rsidRDefault="00291BCB" w:rsidP="00670B83">
            <w:pPr>
              <w:widowControl w:val="0"/>
              <w:autoSpaceDE w:val="0"/>
              <w:autoSpaceDN w:val="0"/>
              <w:adjustRightInd w:val="0"/>
              <w:snapToGrid w:val="0"/>
              <w:spacing w:line="100" w:lineRule="atLeast"/>
              <w:jc w:val="center"/>
              <w:rPr>
                <w:lang w:val="en-US"/>
              </w:rPr>
            </w:pPr>
            <w:r w:rsidRPr="00B16794">
              <w:t>в</w:t>
            </w:r>
            <w:r w:rsidR="00670B83" w:rsidRPr="00B16794">
              <w:rPr>
                <w:lang w:val="en-US"/>
              </w:rPr>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w:t>
            </w:r>
          </w:p>
        </w:tc>
      </w:tr>
      <w:tr w:rsidR="00670B83" w:rsidRPr="00B16794" w:rsidTr="00CA2777">
        <w:trPr>
          <w:trHeight w:val="519"/>
        </w:trPr>
        <w:tc>
          <w:tcPr>
            <w:tcW w:w="1249" w:type="dxa"/>
          </w:tcPr>
          <w:p w:rsidR="00670B83" w:rsidRPr="00B16794" w:rsidRDefault="00670B83" w:rsidP="00670B83">
            <w:pPr>
              <w:widowControl w:val="0"/>
              <w:autoSpaceDE w:val="0"/>
              <w:autoSpaceDN w:val="0"/>
              <w:adjustRightInd w:val="0"/>
              <w:snapToGrid w:val="0"/>
              <w:spacing w:line="100" w:lineRule="atLeast"/>
              <w:rPr>
                <w:lang w:val="en-US"/>
              </w:rPr>
            </w:pPr>
            <w:r w:rsidRPr="00B16794">
              <w:rPr>
                <w:lang w:val="en-US"/>
              </w:rPr>
              <w:t>6.4.</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lang w:val="en-US"/>
              </w:rPr>
            </w:pPr>
            <w:r w:rsidRPr="00B16794">
              <w:rPr>
                <w:rFonts w:eastAsia="Calibri"/>
                <w:lang w:val="en-US"/>
              </w:rPr>
              <w:t>Тематические классные часы</w:t>
            </w: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по плану работы в школе</w:t>
            </w:r>
          </w:p>
        </w:tc>
        <w:tc>
          <w:tcPr>
            <w:tcW w:w="2835" w:type="dxa"/>
          </w:tcPr>
          <w:p w:rsidR="00670B83" w:rsidRPr="00B16794" w:rsidRDefault="00670B83" w:rsidP="00670B83">
            <w:pPr>
              <w:widowControl w:val="0"/>
              <w:autoSpaceDE w:val="0"/>
              <w:autoSpaceDN w:val="0"/>
              <w:adjustRightInd w:val="0"/>
              <w:snapToGrid w:val="0"/>
              <w:spacing w:line="100" w:lineRule="atLeast"/>
              <w:jc w:val="center"/>
              <w:rPr>
                <w:lang w:val="en-US"/>
              </w:rPr>
            </w:pPr>
            <w:r w:rsidRPr="00B16794">
              <w:rPr>
                <w:lang w:val="en-US"/>
              </w:rPr>
              <w:t>Классные руководители</w:t>
            </w:r>
          </w:p>
        </w:tc>
      </w:tr>
      <w:tr w:rsidR="00670B83" w:rsidRPr="00B16794" w:rsidTr="00CA2777">
        <w:trPr>
          <w:trHeight w:val="519"/>
        </w:trPr>
        <w:tc>
          <w:tcPr>
            <w:tcW w:w="1249" w:type="dxa"/>
          </w:tcPr>
          <w:p w:rsidR="00670B83" w:rsidRPr="00B16794" w:rsidRDefault="00670B83" w:rsidP="00670B83">
            <w:pPr>
              <w:widowControl w:val="0"/>
              <w:autoSpaceDE w:val="0"/>
              <w:autoSpaceDN w:val="0"/>
              <w:adjustRightInd w:val="0"/>
              <w:snapToGrid w:val="0"/>
              <w:spacing w:line="100" w:lineRule="atLeast"/>
            </w:pPr>
            <w:r w:rsidRPr="00B16794">
              <w:t>6.5.</w:t>
            </w:r>
          </w:p>
        </w:tc>
        <w:tc>
          <w:tcPr>
            <w:tcW w:w="3687" w:type="dxa"/>
          </w:tcPr>
          <w:p w:rsidR="00670B83" w:rsidRPr="00B16794" w:rsidRDefault="00670B83" w:rsidP="00670B83">
            <w:pPr>
              <w:widowControl w:val="0"/>
              <w:autoSpaceDE w:val="0"/>
              <w:autoSpaceDN w:val="0"/>
              <w:adjustRightInd w:val="0"/>
              <w:snapToGrid w:val="0"/>
              <w:spacing w:line="100" w:lineRule="atLeast"/>
              <w:jc w:val="both"/>
              <w:rPr>
                <w:rFonts w:eastAsia="Calibri"/>
              </w:rPr>
            </w:pPr>
            <w:r w:rsidRPr="00B16794">
              <w:rPr>
                <w:rFonts w:eastAsia="Calibri"/>
              </w:rPr>
              <w:t>Экскурсии в музеи, посещение выставок, театра</w:t>
            </w:r>
          </w:p>
        </w:tc>
        <w:tc>
          <w:tcPr>
            <w:tcW w:w="1984" w:type="dxa"/>
          </w:tcPr>
          <w:p w:rsidR="00670B83" w:rsidRPr="00B16794" w:rsidRDefault="00291BCB" w:rsidP="00670B83">
            <w:pPr>
              <w:widowControl w:val="0"/>
              <w:autoSpaceDE w:val="0"/>
              <w:autoSpaceDN w:val="0"/>
              <w:adjustRightInd w:val="0"/>
              <w:snapToGrid w:val="0"/>
              <w:spacing w:line="100" w:lineRule="atLeast"/>
              <w:jc w:val="center"/>
            </w:pPr>
            <w:r w:rsidRPr="00B16794">
              <w:t>в</w:t>
            </w:r>
            <w:r w:rsidR="00670B83" w:rsidRPr="00B16794">
              <w:t xml:space="preserve"> течение года</w:t>
            </w:r>
          </w:p>
        </w:tc>
        <w:tc>
          <w:tcPr>
            <w:tcW w:w="2835" w:type="dxa"/>
          </w:tcPr>
          <w:p w:rsidR="00670B83" w:rsidRPr="00B16794" w:rsidRDefault="00291BCB" w:rsidP="00670B83">
            <w:pPr>
              <w:widowControl w:val="0"/>
              <w:autoSpaceDE w:val="0"/>
              <w:autoSpaceDN w:val="0"/>
              <w:adjustRightInd w:val="0"/>
              <w:snapToGrid w:val="0"/>
              <w:spacing w:line="100" w:lineRule="atLeast"/>
              <w:jc w:val="center"/>
            </w:pPr>
            <w:r w:rsidRPr="00B16794">
              <w:t>куратор внеклассной работы в школе</w:t>
            </w:r>
            <w:r w:rsidR="00670B83" w:rsidRPr="00B16794">
              <w:t>, классные руководители</w:t>
            </w:r>
          </w:p>
        </w:tc>
      </w:tr>
    </w:tbl>
    <w:p w:rsidR="00256041" w:rsidRPr="00B16794" w:rsidRDefault="00256041" w:rsidP="00256041">
      <w:pPr>
        <w:pStyle w:val="ad"/>
        <w:tabs>
          <w:tab w:val="left" w:pos="851"/>
        </w:tabs>
        <w:spacing w:after="0"/>
        <w:jc w:val="center"/>
        <w:rPr>
          <w:b/>
        </w:rPr>
      </w:pPr>
      <w:bookmarkStart w:id="209" w:name="_Toc414553260"/>
      <w:bookmarkStart w:id="210" w:name="_Toc410654050"/>
      <w:bookmarkStart w:id="211" w:name="_Toc409691722"/>
      <w:r w:rsidRPr="00B16794">
        <w:rPr>
          <w:b/>
        </w:rPr>
        <w:t>2.3.4. Формы индивидуальной и групповой организации</w:t>
      </w:r>
      <w:bookmarkEnd w:id="209"/>
      <w:bookmarkEnd w:id="210"/>
    </w:p>
    <w:p w:rsidR="00256041" w:rsidRPr="00B16794" w:rsidRDefault="00256041" w:rsidP="00256041">
      <w:pPr>
        <w:pStyle w:val="3"/>
        <w:spacing w:before="0" w:after="0"/>
        <w:ind w:firstLine="709"/>
        <w:jc w:val="center"/>
        <w:rPr>
          <w:rFonts w:ascii="Times New Roman" w:hAnsi="Times New Roman"/>
          <w:bCs w:val="0"/>
          <w:sz w:val="24"/>
          <w:szCs w:val="24"/>
        </w:rPr>
      </w:pPr>
      <w:bookmarkStart w:id="212" w:name="_Toc414553261"/>
      <w:bookmarkStart w:id="213" w:name="_Toc410703053"/>
      <w:bookmarkStart w:id="214" w:name="_Toc410654051"/>
      <w:r w:rsidRPr="00B16794">
        <w:rPr>
          <w:rFonts w:ascii="Times New Roman" w:hAnsi="Times New Roman"/>
          <w:bCs w:val="0"/>
          <w:sz w:val="24"/>
          <w:szCs w:val="24"/>
        </w:rPr>
        <w:t xml:space="preserve">профессиональной ориентации  </w:t>
      </w:r>
      <w:bookmarkEnd w:id="211"/>
      <w:bookmarkEnd w:id="212"/>
      <w:bookmarkEnd w:id="213"/>
      <w:bookmarkEnd w:id="214"/>
      <w:r w:rsidRPr="00B16794">
        <w:rPr>
          <w:rFonts w:ascii="Times New Roman" w:hAnsi="Times New Roman"/>
          <w:bCs w:val="0"/>
          <w:sz w:val="24"/>
          <w:szCs w:val="24"/>
        </w:rPr>
        <w:t>учащихся</w:t>
      </w:r>
    </w:p>
    <w:p w:rsidR="00256041" w:rsidRPr="00B16794" w:rsidRDefault="00256041" w:rsidP="00256041">
      <w:pPr>
        <w:ind w:firstLine="709"/>
        <w:jc w:val="both"/>
      </w:pPr>
    </w:p>
    <w:p w:rsidR="00256041" w:rsidRPr="00B16794" w:rsidRDefault="00256041" w:rsidP="00256041">
      <w:pPr>
        <w:ind w:firstLine="709"/>
        <w:jc w:val="both"/>
      </w:pPr>
      <w:r w:rsidRPr="00B16794">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256041" w:rsidRPr="00B16794" w:rsidRDefault="00256041" w:rsidP="00256041">
      <w:pPr>
        <w:ind w:firstLine="709"/>
        <w:jc w:val="both"/>
      </w:pPr>
      <w:r w:rsidRPr="00B16794">
        <w:rPr>
          <w:b/>
        </w:rPr>
        <w:t>«Ярмарка профессий»</w:t>
      </w:r>
      <w:r w:rsidRPr="00B16794">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В «Ярмарке профессий» могут принимать участие не только  учащиеся, но и их родители, специально приглашенные квалифицированные широко известные признанные специалисты. </w:t>
      </w:r>
    </w:p>
    <w:p w:rsidR="00256041" w:rsidRPr="00B16794" w:rsidRDefault="00256041" w:rsidP="00256041">
      <w:pPr>
        <w:ind w:firstLine="709"/>
        <w:jc w:val="both"/>
      </w:pPr>
      <w:r w:rsidRPr="00B16794">
        <w:rPr>
          <w:b/>
        </w:rPr>
        <w:t>Дни открытых дверей</w:t>
      </w:r>
      <w:r w:rsidRPr="00B16794">
        <w:t xml:space="preserve"> в качестве формы организации профессиональной ориентации  учащихся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256041" w:rsidRPr="00B16794" w:rsidRDefault="00256041" w:rsidP="00256041">
      <w:pPr>
        <w:ind w:firstLine="709"/>
        <w:jc w:val="both"/>
      </w:pPr>
      <w:r w:rsidRPr="00B16794">
        <w:rPr>
          <w:b/>
        </w:rPr>
        <w:t xml:space="preserve">Экскурсия. </w:t>
      </w:r>
      <w:r w:rsidRPr="00B16794">
        <w:t>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виртуальная экскурсия по производствам, образовательным организациям</w:t>
      </w:r>
    </w:p>
    <w:p w:rsidR="00256041" w:rsidRPr="00B16794" w:rsidRDefault="00256041" w:rsidP="00256041">
      <w:pPr>
        <w:ind w:firstLine="709"/>
        <w:jc w:val="both"/>
      </w:pPr>
      <w:r w:rsidRPr="00B16794">
        <w:rPr>
          <w:b/>
        </w:rPr>
        <w:t>Предметная неделя</w:t>
      </w:r>
      <w:r w:rsidRPr="00B16794">
        <w:t>. «Неделя</w:t>
      </w:r>
      <w:r w:rsidR="00E60CAF" w:rsidRPr="00B16794">
        <w:t>е стественно- гнаучного цикла»</w:t>
      </w:r>
      <w:r w:rsidR="00DE2699" w:rsidRPr="00B16794">
        <w:t xml:space="preserve">, </w:t>
      </w:r>
      <w:r w:rsidRPr="00B16794">
        <w:t xml:space="preserve"> «Неделя </w:t>
      </w:r>
      <w:r w:rsidR="00E60CAF" w:rsidRPr="00B16794">
        <w:t>гуманитарног</w:t>
      </w:r>
      <w:r w:rsidR="00DE2699" w:rsidRPr="00B16794">
        <w:t>о</w:t>
      </w:r>
      <w:r w:rsidR="00E60CAF" w:rsidRPr="00B16794">
        <w:t xml:space="preserve"> цикла</w:t>
      </w:r>
      <w:r w:rsidRPr="00B16794">
        <w:t xml:space="preserve">» и др..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256041" w:rsidRPr="00B16794" w:rsidRDefault="00256041" w:rsidP="00256041">
      <w:pPr>
        <w:ind w:firstLine="709"/>
        <w:jc w:val="both"/>
      </w:pPr>
      <w:r w:rsidRPr="00B16794">
        <w:rPr>
          <w:b/>
        </w:rPr>
        <w:t>Олимпиады по предметам</w:t>
      </w:r>
      <w:r w:rsidRPr="00B16794">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F753C1" w:rsidRPr="00B16794" w:rsidRDefault="00F753C1" w:rsidP="00256041">
      <w:pPr>
        <w:ind w:firstLine="709"/>
        <w:jc w:val="center"/>
        <w:rPr>
          <w:b/>
          <w:color w:val="FF0000"/>
        </w:rPr>
      </w:pPr>
      <w:bookmarkStart w:id="215" w:name="_Toc414553262"/>
      <w:bookmarkStart w:id="216" w:name="_Toc409691723"/>
      <w:bookmarkStart w:id="217" w:name="_Toc410654052"/>
    </w:p>
    <w:p w:rsidR="00565DC1" w:rsidRPr="00B16794" w:rsidRDefault="00256041" w:rsidP="00CA2777">
      <w:pPr>
        <w:ind w:firstLine="709"/>
        <w:jc w:val="center"/>
        <w:rPr>
          <w:b/>
        </w:rPr>
      </w:pPr>
      <w:r w:rsidRPr="00B16794">
        <w:rPr>
          <w:b/>
        </w:rPr>
        <w:t>Организация    профориентационной деятельности</w:t>
      </w:r>
    </w:p>
    <w:tbl>
      <w:tblPr>
        <w:tblW w:w="955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4837"/>
        <w:gridCol w:w="1844"/>
        <w:gridCol w:w="2127"/>
      </w:tblGrid>
      <w:tr w:rsidR="0025604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jc w:val="center"/>
              <w:rPr>
                <w:b/>
              </w:rPr>
            </w:pPr>
            <w:r w:rsidRPr="00B16794">
              <w:rPr>
                <w:b/>
              </w:rPr>
              <w:t xml:space="preserve">№  </w:t>
            </w:r>
          </w:p>
        </w:tc>
        <w:tc>
          <w:tcPr>
            <w:tcW w:w="483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jc w:val="center"/>
              <w:rPr>
                <w:b/>
              </w:rPr>
            </w:pPr>
            <w:r w:rsidRPr="00B16794">
              <w:rPr>
                <w:b/>
              </w:rPr>
              <w:t>Мероприятия</w:t>
            </w:r>
          </w:p>
        </w:tc>
        <w:tc>
          <w:tcPr>
            <w:tcW w:w="1844"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jc w:val="center"/>
              <w:rPr>
                <w:b/>
              </w:rPr>
            </w:pPr>
            <w:r w:rsidRPr="00B16794">
              <w:rPr>
                <w:b/>
              </w:rPr>
              <w:t>Сроки</w:t>
            </w:r>
          </w:p>
        </w:tc>
        <w:tc>
          <w:tcPr>
            <w:tcW w:w="212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pPr>
              <w:jc w:val="center"/>
              <w:rPr>
                <w:b/>
              </w:rPr>
            </w:pPr>
            <w:r w:rsidRPr="00B16794">
              <w:rPr>
                <w:b/>
              </w:rPr>
              <w:t>Ответственный</w:t>
            </w:r>
          </w:p>
        </w:tc>
      </w:tr>
      <w:tr w:rsidR="006A174A"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6A174A" w:rsidRPr="00B16794" w:rsidRDefault="006A174A"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6A174A" w:rsidRPr="00B16794" w:rsidRDefault="006A174A" w:rsidP="00670B83">
            <w:r w:rsidRPr="00B16794">
              <w:t>Индивидуальные встречи школы с родителями обучающихся 9 класса и обучающимися 9 класса.</w:t>
            </w:r>
          </w:p>
        </w:tc>
        <w:tc>
          <w:tcPr>
            <w:tcW w:w="1844" w:type="dxa"/>
            <w:tcBorders>
              <w:top w:val="single" w:sz="4" w:space="0" w:color="auto"/>
              <w:left w:val="single" w:sz="4" w:space="0" w:color="auto"/>
              <w:bottom w:val="single" w:sz="4" w:space="0" w:color="auto"/>
              <w:right w:val="single" w:sz="4" w:space="0" w:color="auto"/>
            </w:tcBorders>
            <w:hideMark/>
          </w:tcPr>
          <w:p w:rsidR="006A174A" w:rsidRPr="00B16794" w:rsidRDefault="006A174A" w:rsidP="00CA4944">
            <w:r w:rsidRPr="00B16794">
              <w:t>сентябрь</w:t>
            </w:r>
          </w:p>
        </w:tc>
        <w:tc>
          <w:tcPr>
            <w:tcW w:w="2127" w:type="dxa"/>
            <w:tcBorders>
              <w:top w:val="single" w:sz="4" w:space="0" w:color="auto"/>
              <w:left w:val="single" w:sz="4" w:space="0" w:color="auto"/>
              <w:bottom w:val="single" w:sz="4" w:space="0" w:color="auto"/>
              <w:right w:val="single" w:sz="4" w:space="0" w:color="auto"/>
            </w:tcBorders>
            <w:hideMark/>
          </w:tcPr>
          <w:p w:rsidR="006A174A" w:rsidRPr="00B16794" w:rsidRDefault="006A174A" w:rsidP="00CA4944">
            <w:r w:rsidRPr="00B16794">
              <w:t>директор школы, классный руководитель 9 класса</w:t>
            </w:r>
          </w:p>
        </w:tc>
      </w:tr>
      <w:tr w:rsidR="0025604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670B83">
            <w:r w:rsidRPr="00B16794">
              <w:t>Организация работы по профориентации с учащимися 9 класс</w:t>
            </w:r>
            <w:r w:rsidR="00670B83" w:rsidRPr="00B16794">
              <w:t>а</w:t>
            </w:r>
          </w:p>
        </w:tc>
        <w:tc>
          <w:tcPr>
            <w:tcW w:w="1844"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в</w:t>
            </w:r>
            <w:r w:rsidR="00256041" w:rsidRPr="00B16794">
              <w:t xml:space="preserve">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к</w:t>
            </w:r>
            <w:r w:rsidR="00565DC1" w:rsidRPr="00B16794">
              <w:t>лассный руководитель</w:t>
            </w:r>
          </w:p>
        </w:tc>
      </w:tr>
      <w:tr w:rsidR="0025604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256041" w:rsidRPr="00B16794" w:rsidRDefault="00DE2699" w:rsidP="00565DC1">
            <w:r w:rsidRPr="00B16794">
              <w:t>Обновление стенда информационных материалов «Профессиональные учреждения Белгородской области»</w:t>
            </w:r>
          </w:p>
        </w:tc>
        <w:tc>
          <w:tcPr>
            <w:tcW w:w="1844" w:type="dxa"/>
            <w:tcBorders>
              <w:top w:val="single" w:sz="4" w:space="0" w:color="auto"/>
              <w:left w:val="single" w:sz="4" w:space="0" w:color="auto"/>
              <w:bottom w:val="single" w:sz="4" w:space="0" w:color="auto"/>
              <w:right w:val="single" w:sz="4" w:space="0" w:color="auto"/>
            </w:tcBorders>
            <w:hideMark/>
          </w:tcPr>
          <w:p w:rsidR="00256041" w:rsidRPr="00B16794" w:rsidRDefault="00DE2699" w:rsidP="00CA4944">
            <w:r w:rsidRPr="00B16794">
              <w:t>сентябрь</w:t>
            </w:r>
          </w:p>
        </w:tc>
        <w:tc>
          <w:tcPr>
            <w:tcW w:w="2127"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к</w:t>
            </w:r>
            <w:r w:rsidR="00565DC1" w:rsidRPr="00B16794">
              <w:t xml:space="preserve">лассный руководитель   </w:t>
            </w:r>
          </w:p>
        </w:tc>
      </w:tr>
      <w:tr w:rsidR="0025604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565DC1">
            <w:r w:rsidRPr="00B16794">
              <w:t>Организация встреч  учащихся 9 класс</w:t>
            </w:r>
            <w:r w:rsidR="00565DC1" w:rsidRPr="00B16794">
              <w:t>а</w:t>
            </w:r>
            <w:r w:rsidRPr="00B16794">
              <w:t xml:space="preserve"> с представителями  ссузов</w:t>
            </w:r>
          </w:p>
        </w:tc>
        <w:tc>
          <w:tcPr>
            <w:tcW w:w="1844"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в</w:t>
            </w:r>
            <w:r w:rsidR="00256041" w:rsidRPr="00B16794">
              <w:t xml:space="preserve">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куратор внеклассной работы в школе</w:t>
            </w:r>
          </w:p>
        </w:tc>
      </w:tr>
      <w:tr w:rsidR="0025604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256041" w:rsidRPr="00B16794" w:rsidRDefault="00256041" w:rsidP="00CA4944">
            <w:r w:rsidRPr="00B16794">
              <w:t>Организация посещений дней открытых дверей вузов, ссузов</w:t>
            </w:r>
          </w:p>
        </w:tc>
        <w:tc>
          <w:tcPr>
            <w:tcW w:w="1844"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в</w:t>
            </w:r>
            <w:r w:rsidR="00256041" w:rsidRPr="00B16794">
              <w:t xml:space="preserve">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256041" w:rsidRPr="00B16794" w:rsidRDefault="00291BCB" w:rsidP="00CA4944">
            <w:r w:rsidRPr="00B16794">
              <w:t>куратор внеклассной работы в школе</w:t>
            </w:r>
          </w:p>
        </w:tc>
      </w:tr>
      <w:tr w:rsidR="00565DC1" w:rsidRPr="00B16794" w:rsidTr="00410222">
        <w:trPr>
          <w:trHeight w:val="717"/>
          <w:jc w:val="center"/>
        </w:trPr>
        <w:tc>
          <w:tcPr>
            <w:tcW w:w="74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B84B73">
            <w:r w:rsidRPr="00B16794">
              <w:t>Диагностика «Профессиональное самоопределение» учащихся 8-9 классов</w:t>
            </w:r>
          </w:p>
        </w:tc>
        <w:tc>
          <w:tcPr>
            <w:tcW w:w="1844" w:type="dxa"/>
            <w:tcBorders>
              <w:top w:val="single" w:sz="4" w:space="0" w:color="auto"/>
              <w:left w:val="single" w:sz="4" w:space="0" w:color="auto"/>
              <w:bottom w:val="single" w:sz="4" w:space="0" w:color="auto"/>
              <w:right w:val="single" w:sz="4" w:space="0" w:color="auto"/>
            </w:tcBorders>
            <w:hideMark/>
          </w:tcPr>
          <w:p w:rsidR="00565DC1" w:rsidRPr="00B16794" w:rsidRDefault="00291BCB" w:rsidP="00B84B73">
            <w:r w:rsidRPr="00B16794">
              <w:t>ф</w:t>
            </w:r>
            <w:r w:rsidR="00565DC1" w:rsidRPr="00B16794">
              <w:t xml:space="preserve">евраль </w:t>
            </w:r>
          </w:p>
        </w:tc>
        <w:tc>
          <w:tcPr>
            <w:tcW w:w="2127" w:type="dxa"/>
            <w:tcBorders>
              <w:top w:val="single" w:sz="4" w:space="0" w:color="auto"/>
              <w:left w:val="single" w:sz="4" w:space="0" w:color="auto"/>
              <w:bottom w:val="single" w:sz="4" w:space="0" w:color="auto"/>
              <w:right w:val="single" w:sz="4" w:space="0" w:color="auto"/>
            </w:tcBorders>
            <w:hideMark/>
          </w:tcPr>
          <w:p w:rsidR="00565DC1" w:rsidRPr="00B16794" w:rsidRDefault="00291BCB" w:rsidP="00B84B73">
            <w:r w:rsidRPr="00B16794">
              <w:t>к</w:t>
            </w:r>
            <w:r w:rsidR="00565DC1" w:rsidRPr="00B16794">
              <w:t xml:space="preserve">лассный руководитель   </w:t>
            </w:r>
          </w:p>
        </w:tc>
      </w:tr>
      <w:tr w:rsidR="00565DC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B84B73">
            <w:r w:rsidRPr="00B16794">
              <w:t>Проведение анкетирования учащихся 8 классов по определению образовательных запросов и предпрофильной подготовке</w:t>
            </w:r>
          </w:p>
        </w:tc>
        <w:tc>
          <w:tcPr>
            <w:tcW w:w="1844" w:type="dxa"/>
            <w:tcBorders>
              <w:top w:val="single" w:sz="4" w:space="0" w:color="auto"/>
              <w:left w:val="single" w:sz="4" w:space="0" w:color="auto"/>
              <w:bottom w:val="single" w:sz="4" w:space="0" w:color="auto"/>
              <w:right w:val="single" w:sz="4" w:space="0" w:color="auto"/>
            </w:tcBorders>
            <w:hideMark/>
          </w:tcPr>
          <w:p w:rsidR="00565DC1" w:rsidRPr="00B16794" w:rsidRDefault="00291BCB" w:rsidP="00B84B73">
            <w:r w:rsidRPr="00B16794">
              <w:t>д</w:t>
            </w:r>
            <w:r w:rsidR="00565DC1" w:rsidRPr="00B16794">
              <w:t>екабрь, апрель</w:t>
            </w:r>
          </w:p>
        </w:tc>
        <w:tc>
          <w:tcPr>
            <w:tcW w:w="2127" w:type="dxa"/>
            <w:tcBorders>
              <w:top w:val="single" w:sz="4" w:space="0" w:color="auto"/>
              <w:left w:val="single" w:sz="4" w:space="0" w:color="auto"/>
              <w:bottom w:val="single" w:sz="4" w:space="0" w:color="auto"/>
              <w:right w:val="single" w:sz="4" w:space="0" w:color="auto"/>
            </w:tcBorders>
            <w:hideMark/>
          </w:tcPr>
          <w:p w:rsidR="00565DC1" w:rsidRPr="00B16794" w:rsidRDefault="00291BCB" w:rsidP="00291BCB">
            <w:r w:rsidRPr="00B16794">
              <w:t>к</w:t>
            </w:r>
            <w:r w:rsidR="00565DC1" w:rsidRPr="00B16794">
              <w:t xml:space="preserve">лассный руководитель   </w:t>
            </w:r>
          </w:p>
        </w:tc>
      </w:tr>
      <w:tr w:rsidR="00565DC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565DC1" w:rsidRPr="00B16794" w:rsidRDefault="00AF39C5" w:rsidP="00B84B73">
            <w:r w:rsidRPr="00B16794">
              <w:t>Игра-знакомство с миром профессий «Путешествие по профессиям» (7-9классы.)</w:t>
            </w:r>
          </w:p>
        </w:tc>
        <w:tc>
          <w:tcPr>
            <w:tcW w:w="1844" w:type="dxa"/>
            <w:tcBorders>
              <w:top w:val="single" w:sz="4" w:space="0" w:color="auto"/>
              <w:left w:val="single" w:sz="4" w:space="0" w:color="auto"/>
              <w:bottom w:val="single" w:sz="4" w:space="0" w:color="auto"/>
              <w:right w:val="single" w:sz="4" w:space="0" w:color="auto"/>
            </w:tcBorders>
            <w:hideMark/>
          </w:tcPr>
          <w:p w:rsidR="00565DC1" w:rsidRPr="00B16794" w:rsidRDefault="00291BCB" w:rsidP="00B84B73">
            <w:r w:rsidRPr="00B16794">
              <w:t>в</w:t>
            </w:r>
            <w:r w:rsidR="00565DC1" w:rsidRPr="00B16794">
              <w:t xml:space="preserve">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565DC1" w:rsidRPr="00B16794" w:rsidRDefault="00AF39C5" w:rsidP="00AF39C5">
            <w:r w:rsidRPr="00B16794">
              <w:t>к</w:t>
            </w:r>
            <w:r w:rsidR="00565DC1" w:rsidRPr="00B16794">
              <w:t>лассны</w:t>
            </w:r>
            <w:r w:rsidRPr="00B16794">
              <w:t xml:space="preserve">е </w:t>
            </w:r>
            <w:r w:rsidR="00565DC1" w:rsidRPr="00B16794">
              <w:t xml:space="preserve"> руководител</w:t>
            </w:r>
            <w:r w:rsidRPr="00B16794">
              <w:t>и</w:t>
            </w:r>
          </w:p>
        </w:tc>
      </w:tr>
      <w:tr w:rsidR="00565DC1"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565DC1" w:rsidRPr="00B16794" w:rsidRDefault="00565DC1"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DE2699" w:rsidRPr="00B16794" w:rsidRDefault="00DE2699" w:rsidP="00DE2699">
            <w:pPr>
              <w:pStyle w:val="af"/>
              <w:jc w:val="both"/>
              <w:rPr>
                <w:rFonts w:ascii="Times New Roman" w:hAnsi="Times New Roman"/>
                <w:sz w:val="24"/>
                <w:szCs w:val="24"/>
              </w:rPr>
            </w:pPr>
            <w:r w:rsidRPr="00B16794">
              <w:rPr>
                <w:rFonts w:ascii="Times New Roman" w:hAnsi="Times New Roman"/>
                <w:sz w:val="24"/>
                <w:szCs w:val="24"/>
              </w:rPr>
              <w:t>Классные часы:</w:t>
            </w:r>
          </w:p>
          <w:p w:rsidR="00DE2699" w:rsidRPr="00B16794" w:rsidRDefault="00DE2699" w:rsidP="00DE2699">
            <w:pPr>
              <w:pStyle w:val="af"/>
              <w:jc w:val="both"/>
              <w:rPr>
                <w:rFonts w:ascii="Times New Roman" w:hAnsi="Times New Roman"/>
                <w:sz w:val="24"/>
                <w:szCs w:val="24"/>
              </w:rPr>
            </w:pPr>
            <w:r w:rsidRPr="00B16794">
              <w:rPr>
                <w:rFonts w:ascii="Times New Roman" w:hAnsi="Times New Roman"/>
                <w:sz w:val="24"/>
                <w:szCs w:val="24"/>
              </w:rPr>
              <w:t>- Знакомство с профессиями родителей (5-6классы.);</w:t>
            </w:r>
          </w:p>
          <w:p w:rsidR="00565DC1" w:rsidRPr="00B16794" w:rsidRDefault="00DE2699" w:rsidP="00DE2699">
            <w:r w:rsidRPr="00B16794">
              <w:t>- Мир профессий (7-9классы.).</w:t>
            </w:r>
          </w:p>
        </w:tc>
        <w:tc>
          <w:tcPr>
            <w:tcW w:w="1844" w:type="dxa"/>
            <w:tcBorders>
              <w:top w:val="single" w:sz="4" w:space="0" w:color="auto"/>
              <w:left w:val="single" w:sz="4" w:space="0" w:color="auto"/>
              <w:bottom w:val="single" w:sz="4" w:space="0" w:color="auto"/>
              <w:right w:val="single" w:sz="4" w:space="0" w:color="auto"/>
            </w:tcBorders>
            <w:hideMark/>
          </w:tcPr>
          <w:p w:rsidR="00565DC1" w:rsidRPr="00B16794" w:rsidRDefault="006A174A" w:rsidP="00B84B73">
            <w:r w:rsidRPr="00B16794">
              <w:t>по плану школы</w:t>
            </w:r>
          </w:p>
        </w:tc>
        <w:tc>
          <w:tcPr>
            <w:tcW w:w="2127" w:type="dxa"/>
            <w:tcBorders>
              <w:top w:val="single" w:sz="4" w:space="0" w:color="auto"/>
              <w:left w:val="single" w:sz="4" w:space="0" w:color="auto"/>
              <w:bottom w:val="single" w:sz="4" w:space="0" w:color="auto"/>
              <w:right w:val="single" w:sz="4" w:space="0" w:color="auto"/>
            </w:tcBorders>
            <w:hideMark/>
          </w:tcPr>
          <w:p w:rsidR="00565DC1" w:rsidRPr="00B16794" w:rsidRDefault="00DE2699" w:rsidP="00DE2699">
            <w:r w:rsidRPr="00B16794">
              <w:t>классные руководители</w:t>
            </w:r>
          </w:p>
        </w:tc>
      </w:tr>
      <w:tr w:rsidR="00725EAE" w:rsidRPr="00B16794" w:rsidTr="00410222">
        <w:trPr>
          <w:trHeight w:val="493"/>
          <w:jc w:val="center"/>
        </w:trPr>
        <w:tc>
          <w:tcPr>
            <w:tcW w:w="747" w:type="dxa"/>
            <w:tcBorders>
              <w:top w:val="single" w:sz="4" w:space="0" w:color="auto"/>
              <w:left w:val="single" w:sz="4" w:space="0" w:color="auto"/>
              <w:bottom w:val="single" w:sz="4" w:space="0" w:color="auto"/>
              <w:right w:val="single" w:sz="4" w:space="0" w:color="auto"/>
            </w:tcBorders>
            <w:hideMark/>
          </w:tcPr>
          <w:p w:rsidR="00725EAE" w:rsidRPr="00B16794" w:rsidRDefault="00725EAE"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725EAE" w:rsidRPr="00B16794" w:rsidRDefault="00DE2699" w:rsidP="00FA02E6">
            <w:r w:rsidRPr="00B16794">
              <w:t>Викторина о профессиях (5-9 классы.)</w:t>
            </w:r>
          </w:p>
        </w:tc>
        <w:tc>
          <w:tcPr>
            <w:tcW w:w="1844" w:type="dxa"/>
            <w:tcBorders>
              <w:top w:val="single" w:sz="4" w:space="0" w:color="auto"/>
              <w:left w:val="single" w:sz="4" w:space="0" w:color="auto"/>
              <w:bottom w:val="single" w:sz="4" w:space="0" w:color="auto"/>
              <w:right w:val="single" w:sz="4" w:space="0" w:color="auto"/>
            </w:tcBorders>
            <w:hideMark/>
          </w:tcPr>
          <w:p w:rsidR="00725EAE" w:rsidRPr="00B16794" w:rsidRDefault="006A174A" w:rsidP="00FA02E6">
            <w:r w:rsidRPr="00B16794">
              <w:t>по плану школы</w:t>
            </w:r>
          </w:p>
        </w:tc>
        <w:tc>
          <w:tcPr>
            <w:tcW w:w="2127" w:type="dxa"/>
            <w:tcBorders>
              <w:top w:val="single" w:sz="4" w:space="0" w:color="auto"/>
              <w:left w:val="single" w:sz="4" w:space="0" w:color="auto"/>
              <w:bottom w:val="single" w:sz="4" w:space="0" w:color="auto"/>
              <w:right w:val="single" w:sz="4" w:space="0" w:color="auto"/>
            </w:tcBorders>
            <w:hideMark/>
          </w:tcPr>
          <w:p w:rsidR="00725EAE" w:rsidRPr="00B16794" w:rsidRDefault="00291BCB" w:rsidP="00DE2699">
            <w:r w:rsidRPr="00B16794">
              <w:t>к</w:t>
            </w:r>
            <w:r w:rsidR="00725EAE" w:rsidRPr="00B16794">
              <w:t>лассны</w:t>
            </w:r>
            <w:r w:rsidR="00DE2699" w:rsidRPr="00B16794">
              <w:t>е</w:t>
            </w:r>
            <w:r w:rsidR="00725EAE" w:rsidRPr="00B16794">
              <w:t xml:space="preserve"> руководител</w:t>
            </w:r>
            <w:r w:rsidR="00DE2699" w:rsidRPr="00B16794">
              <w:t>и,</w:t>
            </w:r>
            <w:r w:rsidRPr="00B16794">
              <w:t xml:space="preserve">куратор внеклассной работы в школе </w:t>
            </w:r>
          </w:p>
        </w:tc>
      </w:tr>
      <w:tr w:rsidR="00725EAE" w:rsidRPr="00B16794" w:rsidTr="00410222">
        <w:trPr>
          <w:jc w:val="center"/>
        </w:trPr>
        <w:tc>
          <w:tcPr>
            <w:tcW w:w="747" w:type="dxa"/>
            <w:tcBorders>
              <w:top w:val="single" w:sz="4" w:space="0" w:color="auto"/>
              <w:left w:val="single" w:sz="4" w:space="0" w:color="auto"/>
              <w:bottom w:val="single" w:sz="4" w:space="0" w:color="auto"/>
              <w:right w:val="single" w:sz="4" w:space="0" w:color="auto"/>
            </w:tcBorders>
            <w:hideMark/>
          </w:tcPr>
          <w:p w:rsidR="00725EAE" w:rsidRPr="00B16794" w:rsidRDefault="00725EAE" w:rsidP="00626A14">
            <w:pPr>
              <w:pStyle w:val="ab"/>
              <w:numPr>
                <w:ilvl w:val="0"/>
                <w:numId w:val="90"/>
              </w:numPr>
              <w:rPr>
                <w:sz w:val="24"/>
                <w:szCs w:val="24"/>
              </w:rPr>
            </w:pPr>
          </w:p>
        </w:tc>
        <w:tc>
          <w:tcPr>
            <w:tcW w:w="4837" w:type="dxa"/>
            <w:tcBorders>
              <w:top w:val="single" w:sz="4" w:space="0" w:color="auto"/>
              <w:left w:val="single" w:sz="4" w:space="0" w:color="auto"/>
              <w:bottom w:val="single" w:sz="4" w:space="0" w:color="auto"/>
              <w:right w:val="single" w:sz="4" w:space="0" w:color="auto"/>
            </w:tcBorders>
            <w:hideMark/>
          </w:tcPr>
          <w:p w:rsidR="00725EAE" w:rsidRPr="00B16794" w:rsidRDefault="00725EAE" w:rsidP="00FA02E6">
            <w:r w:rsidRPr="00B16794">
              <w:t>Организация экскурсий на промышленные и сельскохозяйственные предприятия</w:t>
            </w:r>
            <w:r w:rsidR="00AF39C5" w:rsidRPr="00B16794">
              <w:t xml:space="preserve"> города</w:t>
            </w:r>
          </w:p>
        </w:tc>
        <w:tc>
          <w:tcPr>
            <w:tcW w:w="1844" w:type="dxa"/>
            <w:tcBorders>
              <w:top w:val="single" w:sz="4" w:space="0" w:color="auto"/>
              <w:left w:val="single" w:sz="4" w:space="0" w:color="auto"/>
              <w:bottom w:val="single" w:sz="4" w:space="0" w:color="auto"/>
              <w:right w:val="single" w:sz="4" w:space="0" w:color="auto"/>
            </w:tcBorders>
            <w:hideMark/>
          </w:tcPr>
          <w:p w:rsidR="00725EAE" w:rsidRPr="00B16794" w:rsidRDefault="00291BCB" w:rsidP="00FA02E6">
            <w:r w:rsidRPr="00B16794">
              <w:t>в</w:t>
            </w:r>
            <w:r w:rsidR="00725EAE" w:rsidRPr="00B16794">
              <w:t xml:space="preserve"> течение года</w:t>
            </w:r>
          </w:p>
        </w:tc>
        <w:tc>
          <w:tcPr>
            <w:tcW w:w="2127" w:type="dxa"/>
            <w:tcBorders>
              <w:top w:val="single" w:sz="4" w:space="0" w:color="auto"/>
              <w:left w:val="single" w:sz="4" w:space="0" w:color="auto"/>
              <w:bottom w:val="single" w:sz="4" w:space="0" w:color="auto"/>
              <w:right w:val="single" w:sz="4" w:space="0" w:color="auto"/>
            </w:tcBorders>
            <w:hideMark/>
          </w:tcPr>
          <w:p w:rsidR="00725EAE" w:rsidRPr="00B16794" w:rsidRDefault="00291BCB" w:rsidP="00291BCB">
            <w:r w:rsidRPr="00B16794">
              <w:t>к</w:t>
            </w:r>
            <w:r w:rsidR="00725EAE" w:rsidRPr="00B16794">
              <w:t xml:space="preserve">лассный руководитель   </w:t>
            </w:r>
          </w:p>
        </w:tc>
      </w:tr>
    </w:tbl>
    <w:p w:rsidR="001F65D2" w:rsidRPr="00B16794" w:rsidRDefault="001F65D2" w:rsidP="00256041">
      <w:pPr>
        <w:ind w:firstLine="709"/>
        <w:jc w:val="center"/>
        <w:rPr>
          <w:b/>
          <w:bCs/>
        </w:rPr>
      </w:pPr>
    </w:p>
    <w:p w:rsidR="001E5CB2" w:rsidRPr="00B16794" w:rsidRDefault="001E5CB2" w:rsidP="00256041">
      <w:pPr>
        <w:ind w:firstLine="709"/>
        <w:jc w:val="center"/>
        <w:rPr>
          <w:b/>
          <w:bCs/>
        </w:rPr>
      </w:pPr>
    </w:p>
    <w:p w:rsidR="00256041" w:rsidRPr="00B16794" w:rsidRDefault="00256041" w:rsidP="00256041">
      <w:pPr>
        <w:ind w:firstLine="709"/>
        <w:jc w:val="center"/>
        <w:rPr>
          <w:b/>
          <w:bCs/>
        </w:rPr>
      </w:pPr>
      <w:r w:rsidRPr="00B16794">
        <w:rPr>
          <w:b/>
          <w:bCs/>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215"/>
      <w:bookmarkEnd w:id="216"/>
      <w:bookmarkEnd w:id="217"/>
    </w:p>
    <w:p w:rsidR="00256041" w:rsidRPr="00B16794" w:rsidRDefault="00256041" w:rsidP="00256041">
      <w:pPr>
        <w:ind w:firstLine="709"/>
        <w:jc w:val="center"/>
        <w:rPr>
          <w:bCs/>
        </w:rPr>
      </w:pPr>
    </w:p>
    <w:p w:rsidR="00256041" w:rsidRPr="00B16794" w:rsidRDefault="00256041" w:rsidP="00256041">
      <w:pPr>
        <w:ind w:firstLine="709"/>
        <w:jc w:val="both"/>
      </w:pPr>
      <w:r w:rsidRPr="00B16794">
        <w:t xml:space="preserve"> Организация  социального воспитания учащихся осуществляется в последовательности следующих этапов: </w:t>
      </w:r>
    </w:p>
    <w:p w:rsidR="00256041" w:rsidRPr="00B16794" w:rsidRDefault="00256041" w:rsidP="00256041">
      <w:pPr>
        <w:ind w:firstLine="709"/>
        <w:jc w:val="both"/>
        <w:rPr>
          <w:i/>
        </w:rPr>
      </w:pPr>
      <w:r w:rsidRPr="00B16794">
        <w:rPr>
          <w:i/>
        </w:rPr>
        <w:t xml:space="preserve">Организационно-административный этап включает: </w:t>
      </w:r>
    </w:p>
    <w:p w:rsidR="00256041" w:rsidRPr="00B16794" w:rsidRDefault="00256041" w:rsidP="00256041">
      <w:pPr>
        <w:ind w:firstLine="709"/>
        <w:jc w:val="both"/>
      </w:pPr>
      <w:r w:rsidRPr="00B16794">
        <w:t>-создание  среды,  поддерживающей  созидательный  социальный  опыт  учащихся, формирующей конструктивные ожидания и позитивные образцы поведения (взаимодействие с  учреждениями  дополнительного  образования</w:t>
      </w:r>
      <w:r w:rsidR="001E5CB2" w:rsidRPr="00B16794">
        <w:t xml:space="preserve"> «ЦДО «Перспектива»,ЦДО</w:t>
      </w:r>
      <w:r w:rsidRPr="00B16794">
        <w:t xml:space="preserve">  «Одарен</w:t>
      </w:r>
      <w:r w:rsidR="00725EAE" w:rsidRPr="00B16794">
        <w:t xml:space="preserve">ность», </w:t>
      </w:r>
      <w:r w:rsidR="001E5CB2" w:rsidRPr="00B16794">
        <w:t>филиалом Городищенской школы искусств</w:t>
      </w:r>
      <w:r w:rsidRPr="00B16794">
        <w:t xml:space="preserve">);  </w:t>
      </w:r>
    </w:p>
    <w:p w:rsidR="00256041" w:rsidRPr="00B16794" w:rsidRDefault="00256041" w:rsidP="00256041">
      <w:pPr>
        <w:ind w:firstLine="709"/>
        <w:jc w:val="both"/>
      </w:pPr>
      <w:r w:rsidRPr="00B16794">
        <w:t xml:space="preserve">- формирование  уклада и традиций, ориентированных на создание системы общественных отношений учащихся, учителей и родителей в духе гражданско-патриотических ценностей, партнѐрства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учащихся); </w:t>
      </w:r>
    </w:p>
    <w:p w:rsidR="00256041" w:rsidRPr="00B16794" w:rsidRDefault="00256041" w:rsidP="00256041">
      <w:pPr>
        <w:ind w:firstLine="709"/>
        <w:jc w:val="both"/>
      </w:pPr>
      <w:r w:rsidRPr="00B16794">
        <w:t xml:space="preserve">-поддержание  субъектного  характера  социализации  учащегося,  развития  его  самостоятельности  и  инициативности  в  социальной  деятельности  (организация  работы школьного  самоуправления  –  детская  организация  </w:t>
      </w:r>
      <w:r w:rsidR="00725EAE" w:rsidRPr="00B16794">
        <w:t>«</w:t>
      </w:r>
      <w:r w:rsidR="00E60CAF" w:rsidRPr="00B16794">
        <w:t>Факел</w:t>
      </w:r>
      <w:r w:rsidRPr="00B16794">
        <w:t>»,   Управляющий со</w:t>
      </w:r>
      <w:r w:rsidR="00725EAE" w:rsidRPr="00B16794">
        <w:t>вет</w:t>
      </w:r>
      <w:r w:rsidR="005E46D2" w:rsidRPr="00B16794">
        <w:t>)</w:t>
      </w:r>
      <w:r w:rsidRPr="00B16794">
        <w:t xml:space="preserve">. </w:t>
      </w:r>
    </w:p>
    <w:p w:rsidR="00256041" w:rsidRPr="00B16794" w:rsidRDefault="00256041" w:rsidP="00256041">
      <w:pPr>
        <w:ind w:firstLine="709"/>
        <w:jc w:val="both"/>
        <w:rPr>
          <w:bCs/>
          <w:i/>
        </w:rPr>
      </w:pPr>
      <w:r w:rsidRPr="00B16794">
        <w:rPr>
          <w:bCs/>
          <w:i/>
        </w:rPr>
        <w:t xml:space="preserve">Организационно-педагогический этап включает: </w:t>
      </w:r>
    </w:p>
    <w:p w:rsidR="00256041" w:rsidRPr="00B16794" w:rsidRDefault="00256041" w:rsidP="00256041">
      <w:pPr>
        <w:ind w:firstLine="709"/>
        <w:jc w:val="both"/>
        <w:rPr>
          <w:bCs/>
        </w:rPr>
      </w:pPr>
      <w:r w:rsidRPr="00B16794">
        <w:rPr>
          <w:bCs/>
        </w:rPr>
        <w:t>-обеспечение  целенаправленности,  системности  и  непрерывности  процесса  социализации учащихся  (организация  учебно-воспитательного  процесса  в  соответствии  с  планом  работы школы);</w:t>
      </w:r>
    </w:p>
    <w:p w:rsidR="00256041" w:rsidRPr="00B16794" w:rsidRDefault="00256041" w:rsidP="00256041">
      <w:pPr>
        <w:ind w:firstLine="709"/>
        <w:jc w:val="both"/>
        <w:rPr>
          <w:bCs/>
        </w:rPr>
      </w:pPr>
      <w:r w:rsidRPr="00B16794">
        <w:rPr>
          <w:bCs/>
        </w:rPr>
        <w:t xml:space="preserve">-создание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учащихся); </w:t>
      </w:r>
    </w:p>
    <w:p w:rsidR="00256041" w:rsidRPr="00B16794" w:rsidRDefault="00256041" w:rsidP="00256041">
      <w:pPr>
        <w:ind w:firstLine="709"/>
        <w:jc w:val="both"/>
        <w:rPr>
          <w:bCs/>
        </w:rPr>
      </w:pPr>
      <w:r w:rsidRPr="00B16794">
        <w:rPr>
          <w:bCs/>
        </w:rPr>
        <w:t xml:space="preserve">-создание  условий  для  социальной  деятельности  учащихся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учащихся,  причин  их  возникновения;  работа  социально-педагогической службы, проведение педагогических рейдов); </w:t>
      </w:r>
    </w:p>
    <w:p w:rsidR="00256041" w:rsidRPr="00B16794" w:rsidRDefault="00256041" w:rsidP="00256041">
      <w:pPr>
        <w:ind w:firstLine="709"/>
        <w:jc w:val="both"/>
        <w:rPr>
          <w:bCs/>
        </w:rPr>
      </w:pPr>
      <w:r w:rsidRPr="00B16794">
        <w:rPr>
          <w:bCs/>
        </w:rPr>
        <w:t xml:space="preserve">-использование  роли  коллектива  в  формировании  идейно-нравственной  ориентации личности  учащегося,  его  социальной  и  гражданской  позиции  (беседы  по  духовно-нравственной тематике,    создание информационно-методических листовок). </w:t>
      </w:r>
    </w:p>
    <w:p w:rsidR="00256041" w:rsidRPr="00B16794" w:rsidRDefault="00256041" w:rsidP="00256041">
      <w:pPr>
        <w:ind w:firstLine="709"/>
        <w:jc w:val="both"/>
        <w:rPr>
          <w:bCs/>
          <w:i/>
        </w:rPr>
      </w:pPr>
      <w:r w:rsidRPr="00B16794">
        <w:rPr>
          <w:bCs/>
          <w:i/>
        </w:rPr>
        <w:t xml:space="preserve">       Этап социализации учащихся включает: </w:t>
      </w:r>
    </w:p>
    <w:p w:rsidR="00256041" w:rsidRPr="00B16794" w:rsidRDefault="00256041" w:rsidP="00256041">
      <w:pPr>
        <w:ind w:firstLine="709"/>
        <w:jc w:val="both"/>
        <w:rPr>
          <w:bCs/>
        </w:rPr>
      </w:pPr>
      <w:r w:rsidRPr="00B16794">
        <w:rPr>
          <w:bCs/>
        </w:rPr>
        <w:t xml:space="preserve">-формирование  активной  гражданской  позиции  и  ответственного  поведения  в  процессе учебной,  внеучебной,  внешкольной  (мониторинг  уровня  воспитанности,  изучение  уровня школьной идентичности, работа органов школьного самоуправления); </w:t>
      </w:r>
    </w:p>
    <w:p w:rsidR="00256041" w:rsidRPr="00B16794" w:rsidRDefault="00256041" w:rsidP="00DE2699">
      <w:pPr>
        <w:ind w:firstLine="709"/>
        <w:jc w:val="both"/>
        <w:rPr>
          <w:bCs/>
        </w:rPr>
      </w:pPr>
      <w:r w:rsidRPr="00B16794">
        <w:rPr>
          <w:bCs/>
        </w:rPr>
        <w:t xml:space="preserve">-усвоение  социального  опыта,  основных  социальных  ролей,  соответствующих  возрасту учащихся в части освоения норм и правил общественного поведения   (организация обучения активистов органов школьного самоуправления: детской организации </w:t>
      </w:r>
      <w:r w:rsidR="00725EAE" w:rsidRPr="00B16794">
        <w:t>«</w:t>
      </w:r>
      <w:r w:rsidR="00E60CAF" w:rsidRPr="00B16794">
        <w:t>Факел</w:t>
      </w:r>
      <w:r w:rsidRPr="00B16794">
        <w:rPr>
          <w:bCs/>
        </w:rPr>
        <w:t xml:space="preserve">», лидеров  классов);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 </w:t>
      </w:r>
    </w:p>
    <w:p w:rsidR="00256041" w:rsidRPr="00B16794" w:rsidRDefault="00256041" w:rsidP="00256041">
      <w:pPr>
        <w:pStyle w:val="3"/>
        <w:spacing w:before="0" w:after="0"/>
        <w:jc w:val="both"/>
        <w:rPr>
          <w:rFonts w:ascii="Times New Roman" w:hAnsi="Times New Roman"/>
          <w:b w:val="0"/>
          <w:bCs w:val="0"/>
          <w:sz w:val="24"/>
          <w:szCs w:val="24"/>
        </w:rPr>
      </w:pPr>
      <w:r w:rsidRPr="00B16794">
        <w:rPr>
          <w:rFonts w:ascii="Times New Roman" w:hAnsi="Times New Roman"/>
          <w:b w:val="0"/>
          <w:bCs w:val="0"/>
          <w:sz w:val="24"/>
          <w:szCs w:val="24"/>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(благотворительные акции).  </w:t>
      </w:r>
    </w:p>
    <w:p w:rsidR="00256041" w:rsidRPr="00B16794" w:rsidRDefault="00256041" w:rsidP="00256041">
      <w:pPr>
        <w:pStyle w:val="3"/>
        <w:spacing w:before="0" w:after="0"/>
        <w:jc w:val="both"/>
        <w:rPr>
          <w:rFonts w:ascii="Times New Roman" w:hAnsi="Times New Roman"/>
          <w:b w:val="0"/>
          <w:sz w:val="24"/>
          <w:szCs w:val="24"/>
        </w:rPr>
      </w:pPr>
      <w:r w:rsidRPr="00B16794">
        <w:rPr>
          <w:rFonts w:ascii="Times New Roman" w:hAnsi="Times New Roman"/>
          <w:b w:val="0"/>
          <w:bCs w:val="0"/>
          <w:sz w:val="24"/>
          <w:szCs w:val="24"/>
        </w:rPr>
        <w:t xml:space="preserve">           Миссия школы в контексте социальной деятельности основного общего образования  –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r w:rsidRPr="00B16794">
        <w:rPr>
          <w:rFonts w:ascii="Times New Roman" w:hAnsi="Times New Roman"/>
          <w:b w:val="0"/>
          <w:bCs w:val="0"/>
          <w:sz w:val="24"/>
          <w:szCs w:val="24"/>
        </w:rPr>
        <w:cr/>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220"/>
        <w:gridCol w:w="4820"/>
      </w:tblGrid>
      <w:tr w:rsidR="00256041"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center"/>
              <w:rPr>
                <w:b/>
                <w:lang w:val="en-US" w:eastAsia="ar-SA"/>
              </w:rPr>
            </w:pPr>
            <w:r w:rsidRPr="00B16794">
              <w:rPr>
                <w:b/>
              </w:rPr>
              <w:t>№</w:t>
            </w:r>
          </w:p>
        </w:tc>
        <w:tc>
          <w:tcPr>
            <w:tcW w:w="42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center"/>
              <w:rPr>
                <w:b/>
                <w:lang w:val="en-US" w:eastAsia="ar-SA"/>
              </w:rPr>
            </w:pPr>
            <w:r w:rsidRPr="00B16794">
              <w:rPr>
                <w:b/>
              </w:rPr>
              <w:t>Социальные партнеры</w:t>
            </w:r>
          </w:p>
        </w:tc>
        <w:tc>
          <w:tcPr>
            <w:tcW w:w="48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center"/>
              <w:rPr>
                <w:b/>
                <w:lang w:val="en-US" w:eastAsia="ar-SA"/>
              </w:rPr>
            </w:pPr>
            <w:r w:rsidRPr="00B16794">
              <w:rPr>
                <w:b/>
              </w:rPr>
              <w:t>Содержание деятельности</w:t>
            </w:r>
          </w:p>
        </w:tc>
      </w:tr>
      <w:tr w:rsidR="00256041" w:rsidRPr="00B16794" w:rsidTr="00410222">
        <w:trPr>
          <w:trHeight w:val="477"/>
        </w:trPr>
        <w:tc>
          <w:tcPr>
            <w:tcW w:w="458"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1</w:t>
            </w:r>
          </w:p>
        </w:tc>
        <w:tc>
          <w:tcPr>
            <w:tcW w:w="42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eastAsia="ar-SA"/>
              </w:rPr>
            </w:pPr>
            <w:r w:rsidRPr="00B16794">
              <w:t xml:space="preserve">СМИ «Веснушка», «Педагог. Вожатый. Родитель» </w:t>
            </w:r>
          </w:p>
        </w:tc>
        <w:tc>
          <w:tcPr>
            <w:tcW w:w="48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eastAsia="ar-SA"/>
              </w:rPr>
            </w:pPr>
            <w:r w:rsidRPr="00B16794">
              <w:t>Обмен информацией, возможности выступлений на страницах городских газет</w:t>
            </w:r>
          </w:p>
        </w:tc>
      </w:tr>
      <w:tr w:rsidR="00256041"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2</w:t>
            </w:r>
          </w:p>
        </w:tc>
        <w:tc>
          <w:tcPr>
            <w:tcW w:w="42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Храмы Старооскольского городского округа</w:t>
            </w:r>
          </w:p>
        </w:tc>
        <w:tc>
          <w:tcPr>
            <w:tcW w:w="48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Организация экскурсий, тематических встреч</w:t>
            </w:r>
          </w:p>
        </w:tc>
      </w:tr>
      <w:tr w:rsidR="00256041" w:rsidRPr="00B16794" w:rsidTr="00410222">
        <w:trPr>
          <w:trHeight w:val="833"/>
        </w:trPr>
        <w:tc>
          <w:tcPr>
            <w:tcW w:w="458"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3</w:t>
            </w:r>
          </w:p>
        </w:tc>
        <w:tc>
          <w:tcPr>
            <w:tcW w:w="42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eastAsia="ar-SA"/>
              </w:rPr>
            </w:pPr>
            <w:r w:rsidRPr="00B16794">
              <w:t>Музей (краеведческий, Диорама, литературный музей народной культуры, художественный музеи)</w:t>
            </w:r>
          </w:p>
        </w:tc>
        <w:tc>
          <w:tcPr>
            <w:tcW w:w="48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eastAsia="ar-SA"/>
              </w:rPr>
            </w:pPr>
            <w:r w:rsidRPr="00B16794">
              <w:t xml:space="preserve">Организация экскурсий,  участие в проводимых мероприятиях. </w:t>
            </w:r>
          </w:p>
        </w:tc>
      </w:tr>
      <w:tr w:rsidR="00256041"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5</w:t>
            </w:r>
          </w:p>
        </w:tc>
        <w:tc>
          <w:tcPr>
            <w:tcW w:w="42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val="en-US" w:eastAsia="ar-SA"/>
              </w:rPr>
            </w:pPr>
            <w:r w:rsidRPr="00B16794">
              <w:t>Центры дополнительного образования</w:t>
            </w:r>
          </w:p>
        </w:tc>
        <w:tc>
          <w:tcPr>
            <w:tcW w:w="4820"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widowControl w:val="0"/>
              <w:tabs>
                <w:tab w:val="left" w:pos="142"/>
              </w:tabs>
              <w:suppressAutoHyphens/>
              <w:autoSpaceDE w:val="0"/>
              <w:jc w:val="both"/>
              <w:rPr>
                <w:lang w:eastAsia="ar-SA"/>
              </w:rPr>
            </w:pPr>
            <w:r w:rsidRPr="00B16794">
              <w:t>Помощь в выборе учащимися занятий по интересам</w:t>
            </w:r>
          </w:p>
        </w:tc>
      </w:tr>
      <w:tr w:rsidR="00725EAE" w:rsidRPr="00B16794" w:rsidTr="00410222">
        <w:trPr>
          <w:trHeight w:val="495"/>
        </w:trPr>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val="en-US" w:eastAsia="ar-SA"/>
              </w:rPr>
            </w:pPr>
            <w:r w:rsidRPr="00B16794">
              <w:t>6</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Центр юношеского туризма  и экскурсий</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6A174A" w:rsidP="006A174A">
            <w:pPr>
              <w:widowControl w:val="0"/>
              <w:tabs>
                <w:tab w:val="left" w:pos="142"/>
              </w:tabs>
              <w:suppressAutoHyphens/>
              <w:autoSpaceDE w:val="0"/>
              <w:jc w:val="both"/>
              <w:rPr>
                <w:lang w:eastAsia="ar-SA"/>
              </w:rPr>
            </w:pPr>
            <w:r w:rsidRPr="00B16794">
              <w:t>Проведение</w:t>
            </w:r>
            <w:r w:rsidR="00725EAE" w:rsidRPr="00B16794">
              <w:t xml:space="preserve"> походов, экскурсий, исследовательская работа</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7</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МБОУ «Центр психолого-медико-социального сопровождения»</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Совместная работа с детьми, семьями</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8</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Областное государственное бюджетное учреждение здравоохранения «Старооскольский наркологический диспансер»</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Лекции для учащихся, родителей, педагогов</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9</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val="en-US" w:eastAsia="ar-SA"/>
              </w:rPr>
            </w:pPr>
            <w:r w:rsidRPr="00B16794">
              <w:t>Российский красный крест</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Акции, конкурсы, лекции для учащихся</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10</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 xml:space="preserve">Управление по делам молодежи Старооскольского городского округа </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Участие в социально-значимых делах (акциях, операциях, рейдах в микрорайоне, трудовые десанты учащихся и молодежи микрорайона)</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11</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val="en-US" w:eastAsia="ar-SA"/>
              </w:rPr>
            </w:pPr>
            <w:r w:rsidRPr="00B16794">
              <w:t xml:space="preserve">УДН и ОДН </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Помощь  подросткам,  родителям</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12</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val="en-US" w:eastAsia="ar-SA"/>
              </w:rPr>
            </w:pPr>
            <w:r w:rsidRPr="00B16794">
              <w:t xml:space="preserve">ВУЗы и ССУЗы </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Профориентация. Дни открытых дверей, участие учащихся в конкурсах, конференциях проводимых учреждениями средних профессиональных ы высших заведений</w:t>
            </w:r>
          </w:p>
        </w:tc>
      </w:tr>
      <w:tr w:rsidR="00725EAE" w:rsidRPr="00B16794" w:rsidTr="00410222">
        <w:tc>
          <w:tcPr>
            <w:tcW w:w="458"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CA4944">
            <w:pPr>
              <w:widowControl w:val="0"/>
              <w:tabs>
                <w:tab w:val="left" w:pos="142"/>
              </w:tabs>
              <w:suppressAutoHyphens/>
              <w:autoSpaceDE w:val="0"/>
              <w:jc w:val="both"/>
              <w:rPr>
                <w:lang w:eastAsia="ar-SA"/>
              </w:rPr>
            </w:pPr>
            <w:r w:rsidRPr="00B16794">
              <w:t>13</w:t>
            </w:r>
          </w:p>
        </w:tc>
        <w:tc>
          <w:tcPr>
            <w:tcW w:w="42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val="en-US" w:eastAsia="ar-SA"/>
              </w:rPr>
            </w:pPr>
            <w:r w:rsidRPr="00B16794">
              <w:t xml:space="preserve">Экологическая станция юных натуралистов </w:t>
            </w:r>
          </w:p>
        </w:tc>
        <w:tc>
          <w:tcPr>
            <w:tcW w:w="4820" w:type="dxa"/>
            <w:tcBorders>
              <w:top w:val="single" w:sz="4" w:space="0" w:color="000000"/>
              <w:left w:val="single" w:sz="4" w:space="0" w:color="000000"/>
              <w:bottom w:val="single" w:sz="4" w:space="0" w:color="000000"/>
              <w:right w:val="single" w:sz="4" w:space="0" w:color="000000"/>
            </w:tcBorders>
            <w:hideMark/>
          </w:tcPr>
          <w:p w:rsidR="00725EAE" w:rsidRPr="00B16794" w:rsidRDefault="00725EAE" w:rsidP="00FA02E6">
            <w:pPr>
              <w:widowControl w:val="0"/>
              <w:tabs>
                <w:tab w:val="left" w:pos="142"/>
              </w:tabs>
              <w:suppressAutoHyphens/>
              <w:autoSpaceDE w:val="0"/>
              <w:jc w:val="both"/>
              <w:rPr>
                <w:lang w:eastAsia="ar-SA"/>
              </w:rPr>
            </w:pPr>
            <w:r w:rsidRPr="00B16794">
              <w:t xml:space="preserve">Участие в акциях, конференциях, творческих конкурсах, смотрах экологической тематики. </w:t>
            </w:r>
          </w:p>
        </w:tc>
      </w:tr>
    </w:tbl>
    <w:p w:rsidR="00CA2777" w:rsidRPr="00B16794" w:rsidRDefault="00CA2777" w:rsidP="00256041">
      <w:pPr>
        <w:pStyle w:val="3"/>
        <w:widowControl w:val="0"/>
        <w:spacing w:before="0" w:after="0"/>
        <w:jc w:val="center"/>
        <w:rPr>
          <w:rFonts w:ascii="Times New Roman" w:eastAsia="Calibri" w:hAnsi="Times New Roman"/>
          <w:b w:val="0"/>
          <w:bCs w:val="0"/>
          <w:color w:val="C00000"/>
          <w:sz w:val="24"/>
          <w:szCs w:val="24"/>
        </w:rPr>
      </w:pPr>
      <w:bookmarkStart w:id="218" w:name="_Toc414553263"/>
      <w:bookmarkStart w:id="219" w:name="_Toc410654056"/>
      <w:bookmarkStart w:id="220" w:name="_Toc409691724"/>
    </w:p>
    <w:p w:rsidR="00256041" w:rsidRPr="00B16794" w:rsidRDefault="00256041" w:rsidP="00256041">
      <w:pPr>
        <w:pStyle w:val="3"/>
        <w:widowControl w:val="0"/>
        <w:spacing w:before="0" w:after="0"/>
        <w:jc w:val="center"/>
        <w:rPr>
          <w:rFonts w:ascii="Times New Roman" w:hAnsi="Times New Roman"/>
          <w:sz w:val="24"/>
          <w:szCs w:val="24"/>
        </w:rPr>
      </w:pPr>
      <w:r w:rsidRPr="00410222">
        <w:rPr>
          <w:rFonts w:ascii="Times New Roman" w:hAnsi="Times New Roman"/>
          <w:bCs w:val="0"/>
          <w:sz w:val="24"/>
          <w:szCs w:val="24"/>
        </w:rPr>
        <w:t>2.</w:t>
      </w:r>
      <w:r w:rsidRPr="00B16794">
        <w:rPr>
          <w:rFonts w:ascii="Times New Roman" w:hAnsi="Times New Roman"/>
          <w:bCs w:val="0"/>
          <w:sz w:val="24"/>
          <w:szCs w:val="24"/>
        </w:rPr>
        <w:t>3.6. Основные формы организации педагогической поддержки</w:t>
      </w:r>
      <w:bookmarkEnd w:id="218"/>
      <w:bookmarkEnd w:id="219"/>
    </w:p>
    <w:p w:rsidR="00256041" w:rsidRPr="00B16794" w:rsidRDefault="00256041" w:rsidP="00256041">
      <w:pPr>
        <w:pStyle w:val="3"/>
        <w:widowControl w:val="0"/>
        <w:spacing w:before="0" w:after="0"/>
        <w:jc w:val="center"/>
        <w:rPr>
          <w:rFonts w:ascii="Times New Roman" w:hAnsi="Times New Roman"/>
          <w:bCs w:val="0"/>
          <w:sz w:val="24"/>
          <w:szCs w:val="24"/>
        </w:rPr>
      </w:pPr>
      <w:bookmarkStart w:id="221" w:name="_Toc410654057"/>
      <w:bookmarkStart w:id="222" w:name="_Toc414553264"/>
      <w:r w:rsidRPr="00B16794">
        <w:rPr>
          <w:rFonts w:ascii="Times New Roman" w:hAnsi="Times New Roman"/>
          <w:bCs w:val="0"/>
          <w:sz w:val="24"/>
          <w:szCs w:val="24"/>
        </w:rPr>
        <w:t>социализации обучающихся</w:t>
      </w:r>
      <w:bookmarkEnd w:id="220"/>
      <w:bookmarkEnd w:id="221"/>
      <w:r w:rsidRPr="00B16794">
        <w:rPr>
          <w:rFonts w:ascii="Times New Roman" w:hAnsi="Times New Roman"/>
          <w:bCs w:val="0"/>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22"/>
    </w:p>
    <w:p w:rsidR="00256041" w:rsidRPr="00B16794" w:rsidRDefault="00256041" w:rsidP="00256041">
      <w:pPr>
        <w:shd w:val="clear" w:color="auto" w:fill="FFFFFF"/>
        <w:jc w:val="both"/>
      </w:pPr>
    </w:p>
    <w:p w:rsidR="00256041" w:rsidRPr="00B16794" w:rsidRDefault="00256041" w:rsidP="00256041">
      <w:pPr>
        <w:shd w:val="clear" w:color="auto" w:fill="FFFFFF"/>
        <w:jc w:val="both"/>
      </w:pPr>
      <w:r w:rsidRPr="00B16794">
        <w:t xml:space="preserve">        Педагогическая поддержка социализации осуществляется в процессе обучения, </w:t>
      </w:r>
      <w:r w:rsidRPr="00B16794">
        <w:rPr>
          <w:spacing w:val="1"/>
        </w:rPr>
        <w:t xml:space="preserve">создания дополнительных пространств самореализации учащихся с учётом </w:t>
      </w:r>
      <w:r w:rsidRPr="00B16794">
        <w:rPr>
          <w:spacing w:val="4"/>
        </w:rPr>
        <w:t xml:space="preserve">урочной и внеурочной деятельности, а также форм участия специалистов и </w:t>
      </w:r>
      <w:r w:rsidRPr="00B16794">
        <w:rPr>
          <w:spacing w:val="1"/>
        </w:rPr>
        <w:t xml:space="preserve">социальных партнёров по направлениям социального воспитания, методического </w:t>
      </w:r>
      <w:r w:rsidRPr="00B16794">
        <w:t xml:space="preserve">обеспечения социальной деятельности и формирования социальной среды школы. </w:t>
      </w:r>
    </w:p>
    <w:p w:rsidR="00F753C1" w:rsidRPr="00B16794" w:rsidRDefault="00F753C1" w:rsidP="00256041">
      <w:pPr>
        <w:shd w:val="clear" w:color="auto" w:fill="FFFFFF"/>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835"/>
        <w:gridCol w:w="4678"/>
      </w:tblGrid>
      <w:tr w:rsidR="00256041" w:rsidRPr="00B16794" w:rsidTr="00410222">
        <w:tc>
          <w:tcPr>
            <w:tcW w:w="2376" w:type="dxa"/>
          </w:tcPr>
          <w:p w:rsidR="00256041" w:rsidRPr="00B16794" w:rsidRDefault="00256041" w:rsidP="00410222">
            <w:pPr>
              <w:jc w:val="center"/>
              <w:rPr>
                <w:b/>
                <w:i/>
              </w:rPr>
            </w:pPr>
            <w:r w:rsidRPr="00B16794">
              <w:rPr>
                <w:b/>
                <w:i/>
              </w:rPr>
              <w:t>Участники</w:t>
            </w:r>
          </w:p>
        </w:tc>
        <w:tc>
          <w:tcPr>
            <w:tcW w:w="2835" w:type="dxa"/>
          </w:tcPr>
          <w:p w:rsidR="00256041" w:rsidRPr="00B16794" w:rsidRDefault="00256041" w:rsidP="00410222">
            <w:pPr>
              <w:jc w:val="center"/>
              <w:rPr>
                <w:b/>
                <w:i/>
              </w:rPr>
            </w:pPr>
            <w:r w:rsidRPr="00B16794">
              <w:rPr>
                <w:b/>
                <w:i/>
              </w:rPr>
              <w:t>Формы поддержки</w:t>
            </w:r>
          </w:p>
        </w:tc>
        <w:tc>
          <w:tcPr>
            <w:tcW w:w="4678" w:type="dxa"/>
          </w:tcPr>
          <w:p w:rsidR="00256041" w:rsidRPr="00B16794" w:rsidRDefault="00256041" w:rsidP="00410222">
            <w:pPr>
              <w:jc w:val="center"/>
              <w:rPr>
                <w:b/>
                <w:i/>
              </w:rPr>
            </w:pPr>
            <w:r w:rsidRPr="00B16794">
              <w:rPr>
                <w:b/>
                <w:i/>
              </w:rPr>
              <w:t>Содержание деятельности</w:t>
            </w:r>
          </w:p>
        </w:tc>
      </w:tr>
      <w:tr w:rsidR="00256041" w:rsidRPr="00B16794" w:rsidTr="00410222">
        <w:tc>
          <w:tcPr>
            <w:tcW w:w="9889" w:type="dxa"/>
            <w:gridSpan w:val="3"/>
          </w:tcPr>
          <w:p w:rsidR="00256041" w:rsidRPr="00B16794" w:rsidRDefault="00256041" w:rsidP="00CA4944">
            <w:pPr>
              <w:jc w:val="center"/>
              <w:rPr>
                <w:b/>
                <w:i/>
              </w:rPr>
            </w:pPr>
            <w:r w:rsidRPr="00B16794">
              <w:rPr>
                <w:b/>
                <w:i/>
              </w:rPr>
              <w:t>Педагогическая поддержка</w:t>
            </w:r>
          </w:p>
        </w:tc>
      </w:tr>
      <w:tr w:rsidR="00256041" w:rsidRPr="00B16794" w:rsidTr="00410222">
        <w:tc>
          <w:tcPr>
            <w:tcW w:w="2376" w:type="dxa"/>
            <w:vMerge w:val="restart"/>
          </w:tcPr>
          <w:p w:rsidR="00256041" w:rsidRPr="00B16794" w:rsidRDefault="00256041" w:rsidP="00CA4944">
            <w:pPr>
              <w:jc w:val="both"/>
            </w:pPr>
            <w:r w:rsidRPr="00B16794">
              <w:t xml:space="preserve">Педагоги школы </w:t>
            </w:r>
          </w:p>
        </w:tc>
        <w:tc>
          <w:tcPr>
            <w:tcW w:w="2835" w:type="dxa"/>
          </w:tcPr>
          <w:p w:rsidR="00256041" w:rsidRPr="00B16794" w:rsidRDefault="00256041" w:rsidP="00CA4944">
            <w:pPr>
              <w:widowControl w:val="0"/>
              <w:jc w:val="both"/>
            </w:pPr>
            <w:r w:rsidRPr="00B16794">
              <w:t>Психолого-педагогическое консультирование</w:t>
            </w:r>
          </w:p>
        </w:tc>
        <w:tc>
          <w:tcPr>
            <w:tcW w:w="4678" w:type="dxa"/>
          </w:tcPr>
          <w:p w:rsidR="00256041" w:rsidRPr="00B16794" w:rsidRDefault="00256041" w:rsidP="00CA4944">
            <w:pPr>
              <w:jc w:val="both"/>
            </w:pPr>
            <w:r w:rsidRPr="00B16794">
              <w:t>Идентификация  проблемной ситуации учащегося, а также определение, какие ресурсы и каким способом он может задействовать для самостоятельного разрешения проблемы.</w:t>
            </w:r>
          </w:p>
          <w:p w:rsidR="00256041" w:rsidRPr="00B16794" w:rsidRDefault="00256041" w:rsidP="00CA4944">
            <w:pPr>
              <w:jc w:val="both"/>
            </w:pPr>
            <w:r w:rsidRPr="00B16794">
              <w:t>Эмоционально-волевая, информационная   и интеллектуальная поддержка социализации поддержки</w:t>
            </w:r>
          </w:p>
        </w:tc>
      </w:tr>
      <w:tr w:rsidR="00256041" w:rsidRPr="00B16794" w:rsidTr="00410222">
        <w:tc>
          <w:tcPr>
            <w:tcW w:w="2376" w:type="dxa"/>
            <w:vMerge/>
          </w:tcPr>
          <w:p w:rsidR="00256041" w:rsidRPr="00B16794" w:rsidRDefault="00256041" w:rsidP="00CA4944">
            <w:pPr>
              <w:jc w:val="both"/>
              <w:rPr>
                <w:color w:val="C00000"/>
              </w:rPr>
            </w:pPr>
          </w:p>
        </w:tc>
        <w:tc>
          <w:tcPr>
            <w:tcW w:w="2835" w:type="dxa"/>
          </w:tcPr>
          <w:p w:rsidR="00256041" w:rsidRPr="00B16794" w:rsidRDefault="00256041" w:rsidP="00CA4944">
            <w:pPr>
              <w:jc w:val="both"/>
            </w:pPr>
            <w:r w:rsidRPr="00B16794">
              <w:t>Метод  организации развивающих ситуаций</w:t>
            </w:r>
          </w:p>
        </w:tc>
        <w:tc>
          <w:tcPr>
            <w:tcW w:w="4678" w:type="dxa"/>
          </w:tcPr>
          <w:p w:rsidR="00256041" w:rsidRPr="00B16794" w:rsidRDefault="00256041" w:rsidP="00CA4944">
            <w:pPr>
              <w:jc w:val="both"/>
            </w:pPr>
            <w:r w:rsidRPr="00B16794">
              <w:t>Поддержка  в решении школьником значимой для него проблемной ситуации</w:t>
            </w:r>
          </w:p>
        </w:tc>
      </w:tr>
      <w:tr w:rsidR="00256041" w:rsidRPr="00B16794" w:rsidTr="00410222">
        <w:tc>
          <w:tcPr>
            <w:tcW w:w="2376" w:type="dxa"/>
            <w:vMerge/>
          </w:tcPr>
          <w:p w:rsidR="00256041" w:rsidRPr="00B16794" w:rsidRDefault="00256041" w:rsidP="00CA4944">
            <w:pPr>
              <w:jc w:val="both"/>
              <w:rPr>
                <w:color w:val="C00000"/>
              </w:rPr>
            </w:pPr>
          </w:p>
        </w:tc>
        <w:tc>
          <w:tcPr>
            <w:tcW w:w="2835" w:type="dxa"/>
          </w:tcPr>
          <w:p w:rsidR="00256041" w:rsidRPr="00B16794" w:rsidRDefault="00256041" w:rsidP="00CA4944">
            <w:pPr>
              <w:widowControl w:val="0"/>
              <w:jc w:val="both"/>
            </w:pPr>
            <w:r w:rsidRPr="00B16794">
              <w:t xml:space="preserve">Ситуационно-ролевые игры </w:t>
            </w:r>
          </w:p>
        </w:tc>
        <w:tc>
          <w:tcPr>
            <w:tcW w:w="4678" w:type="dxa"/>
          </w:tcPr>
          <w:p w:rsidR="00F753C1" w:rsidRPr="00B16794" w:rsidRDefault="00256041" w:rsidP="00CA4944">
            <w:pPr>
              <w:jc w:val="both"/>
            </w:pPr>
            <w:r w:rsidRPr="00B16794">
              <w:t xml:space="preserve">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w:t>
            </w:r>
          </w:p>
        </w:tc>
      </w:tr>
      <w:tr w:rsidR="00256041" w:rsidRPr="00B16794" w:rsidTr="00410222">
        <w:tc>
          <w:tcPr>
            <w:tcW w:w="9889" w:type="dxa"/>
            <w:gridSpan w:val="3"/>
          </w:tcPr>
          <w:p w:rsidR="00256041" w:rsidRPr="00B16794" w:rsidRDefault="00256041" w:rsidP="00CA4944">
            <w:pPr>
              <w:jc w:val="center"/>
              <w:rPr>
                <w:b/>
                <w:i/>
              </w:rPr>
            </w:pPr>
            <w:r w:rsidRPr="00B16794">
              <w:rPr>
                <w:b/>
                <w:i/>
              </w:rPr>
              <w:t>Социальная поддержка</w:t>
            </w:r>
          </w:p>
        </w:tc>
      </w:tr>
      <w:tr w:rsidR="00256041" w:rsidRPr="00B16794" w:rsidTr="00410222">
        <w:tc>
          <w:tcPr>
            <w:tcW w:w="2376" w:type="dxa"/>
            <w:vMerge w:val="restart"/>
          </w:tcPr>
          <w:p w:rsidR="00256041" w:rsidRPr="00B16794" w:rsidRDefault="00256041" w:rsidP="00CA4944">
            <w:pPr>
              <w:jc w:val="both"/>
            </w:pPr>
            <w:r w:rsidRPr="00B16794">
              <w:t>Родители    учащегося</w:t>
            </w:r>
          </w:p>
        </w:tc>
        <w:tc>
          <w:tcPr>
            <w:tcW w:w="2835" w:type="dxa"/>
          </w:tcPr>
          <w:p w:rsidR="00256041" w:rsidRPr="00B16794" w:rsidRDefault="00256041" w:rsidP="00CA4944">
            <w:pPr>
              <w:widowControl w:val="0"/>
              <w:jc w:val="both"/>
            </w:pPr>
            <w:r w:rsidRPr="00B16794">
              <w:t>Эксперты  результатов деятельности образовательной организации</w:t>
            </w:r>
          </w:p>
        </w:tc>
        <w:tc>
          <w:tcPr>
            <w:tcW w:w="4678" w:type="dxa"/>
          </w:tcPr>
          <w:p w:rsidR="00256041" w:rsidRPr="00B16794" w:rsidRDefault="00256041" w:rsidP="00CA4944">
            <w:pPr>
              <w:jc w:val="both"/>
            </w:pPr>
            <w:r w:rsidRPr="00B16794">
              <w:t>Участие в общественной экспертизе, в работе государственно-общественных органов управления</w:t>
            </w:r>
          </w:p>
        </w:tc>
      </w:tr>
      <w:tr w:rsidR="00256041" w:rsidRPr="00B16794" w:rsidTr="00410222">
        <w:trPr>
          <w:trHeight w:val="884"/>
        </w:trPr>
        <w:tc>
          <w:tcPr>
            <w:tcW w:w="2376" w:type="dxa"/>
            <w:vMerge/>
          </w:tcPr>
          <w:p w:rsidR="00256041" w:rsidRPr="00B16794" w:rsidRDefault="00256041" w:rsidP="00CA4944">
            <w:pPr>
              <w:jc w:val="both"/>
            </w:pPr>
          </w:p>
        </w:tc>
        <w:tc>
          <w:tcPr>
            <w:tcW w:w="2835" w:type="dxa"/>
          </w:tcPr>
          <w:p w:rsidR="00256041" w:rsidRPr="00B16794" w:rsidRDefault="00256041" w:rsidP="00CA4944">
            <w:pPr>
              <w:pStyle w:val="ab"/>
              <w:tabs>
                <w:tab w:val="left" w:pos="993"/>
              </w:tabs>
              <w:ind w:left="0"/>
              <w:jc w:val="both"/>
              <w:rPr>
                <w:rFonts w:ascii="Times New Roman" w:hAnsi="Times New Roman"/>
                <w:sz w:val="24"/>
                <w:szCs w:val="24"/>
              </w:rPr>
            </w:pPr>
            <w:r w:rsidRPr="00B16794">
              <w:rPr>
                <w:rFonts w:ascii="Times New Roman" w:hAnsi="Times New Roman"/>
                <w:sz w:val="24"/>
                <w:szCs w:val="24"/>
              </w:rPr>
              <w:t>Воспитатели  (в рамках школьного и семейного воспитания)</w:t>
            </w:r>
          </w:p>
        </w:tc>
        <w:tc>
          <w:tcPr>
            <w:tcW w:w="4678" w:type="dxa"/>
          </w:tcPr>
          <w:p w:rsidR="00256041" w:rsidRPr="00B16794" w:rsidRDefault="00256041" w:rsidP="00CA4944">
            <w:pPr>
              <w:jc w:val="both"/>
            </w:pPr>
            <w:r w:rsidRPr="00B16794">
              <w:t>Оказание помощи в подготовке  и проведении родительских собраний, классных часов,  участие в родительских лекториях</w:t>
            </w:r>
          </w:p>
        </w:tc>
      </w:tr>
      <w:tr w:rsidR="00256041" w:rsidRPr="00B16794" w:rsidTr="00410222">
        <w:tc>
          <w:tcPr>
            <w:tcW w:w="2376" w:type="dxa"/>
            <w:vMerge/>
          </w:tcPr>
          <w:p w:rsidR="00256041" w:rsidRPr="00B16794" w:rsidRDefault="00256041" w:rsidP="00CA4944">
            <w:pPr>
              <w:jc w:val="both"/>
            </w:pPr>
          </w:p>
        </w:tc>
        <w:tc>
          <w:tcPr>
            <w:tcW w:w="2835" w:type="dxa"/>
          </w:tcPr>
          <w:p w:rsidR="00256041" w:rsidRPr="00B16794" w:rsidRDefault="00256041" w:rsidP="00CA4944">
            <w:pPr>
              <w:tabs>
                <w:tab w:val="left" w:pos="993"/>
              </w:tabs>
              <w:jc w:val="both"/>
            </w:pPr>
            <w:r w:rsidRPr="00B16794">
              <w:t xml:space="preserve">Организаторы школьных внеклассных мероприятий </w:t>
            </w:r>
          </w:p>
        </w:tc>
        <w:tc>
          <w:tcPr>
            <w:tcW w:w="4678" w:type="dxa"/>
          </w:tcPr>
          <w:p w:rsidR="00F753C1" w:rsidRPr="00B16794" w:rsidRDefault="00256041" w:rsidP="00CA4944">
            <w:pPr>
              <w:jc w:val="both"/>
            </w:pPr>
            <w:r w:rsidRPr="00B16794">
              <w:t>Подготовка конкурсов, экскурсий, соревнований, походов</w:t>
            </w:r>
          </w:p>
          <w:p w:rsidR="00F753C1" w:rsidRPr="00B16794" w:rsidRDefault="00F753C1" w:rsidP="00CA4944">
            <w:pPr>
              <w:jc w:val="both"/>
            </w:pPr>
          </w:p>
        </w:tc>
      </w:tr>
      <w:tr w:rsidR="00256041" w:rsidRPr="00B16794" w:rsidTr="00410222">
        <w:tc>
          <w:tcPr>
            <w:tcW w:w="2376" w:type="dxa"/>
          </w:tcPr>
          <w:p w:rsidR="00256041" w:rsidRPr="00B16794" w:rsidRDefault="00256041" w:rsidP="00CA4944">
            <w:pPr>
              <w:jc w:val="both"/>
            </w:pPr>
            <w:r w:rsidRPr="00B16794">
              <w:t xml:space="preserve">Социальные  партнеры (педагогические работники иных образовательных организаций, выпускники, представители общественности, органов управления, бизнес сообщества) </w:t>
            </w:r>
          </w:p>
        </w:tc>
        <w:tc>
          <w:tcPr>
            <w:tcW w:w="2835" w:type="dxa"/>
          </w:tcPr>
          <w:p w:rsidR="00256041" w:rsidRPr="00B16794" w:rsidRDefault="00256041" w:rsidP="00CA4944">
            <w:pPr>
              <w:tabs>
                <w:tab w:val="left" w:pos="993"/>
              </w:tabs>
              <w:jc w:val="both"/>
            </w:pPr>
            <w:r w:rsidRPr="00B16794">
              <w:t>Организаторы школьных внеклассных мероприятий</w:t>
            </w:r>
          </w:p>
          <w:p w:rsidR="00256041" w:rsidRPr="00B16794" w:rsidRDefault="00256041" w:rsidP="00CA4944">
            <w:pPr>
              <w:tabs>
                <w:tab w:val="left" w:pos="993"/>
              </w:tabs>
              <w:jc w:val="both"/>
            </w:pPr>
          </w:p>
          <w:p w:rsidR="00256041" w:rsidRPr="00B16794" w:rsidRDefault="00256041" w:rsidP="00CA4944">
            <w:pPr>
              <w:tabs>
                <w:tab w:val="left" w:pos="993"/>
              </w:tabs>
              <w:jc w:val="both"/>
            </w:pPr>
            <w:r w:rsidRPr="00B16794">
              <w:t>Организаторы сетевых  мероприятий</w:t>
            </w:r>
          </w:p>
          <w:p w:rsidR="00256041" w:rsidRPr="00B16794" w:rsidRDefault="00256041" w:rsidP="00CA4944">
            <w:pPr>
              <w:tabs>
                <w:tab w:val="left" w:pos="993"/>
              </w:tabs>
              <w:jc w:val="both"/>
            </w:pPr>
          </w:p>
          <w:p w:rsidR="00256041" w:rsidRPr="00B16794" w:rsidRDefault="00256041" w:rsidP="00CA4944">
            <w:pPr>
              <w:tabs>
                <w:tab w:val="left" w:pos="993"/>
              </w:tabs>
              <w:jc w:val="both"/>
            </w:pPr>
            <w:r w:rsidRPr="00B16794">
              <w:t>Эксперты  результатов деятельности образовательной организаци</w:t>
            </w:r>
            <w:r w:rsidR="00410222">
              <w:t>и</w:t>
            </w:r>
          </w:p>
        </w:tc>
        <w:tc>
          <w:tcPr>
            <w:tcW w:w="4678" w:type="dxa"/>
          </w:tcPr>
          <w:p w:rsidR="00256041" w:rsidRPr="00B16794" w:rsidRDefault="00256041" w:rsidP="00CA4944">
            <w:pPr>
              <w:jc w:val="both"/>
            </w:pPr>
            <w:r w:rsidRPr="00B16794">
              <w:t>Проведение  сетевых мероприятий: конкурсов, олимпиад, акций и др.</w:t>
            </w:r>
          </w:p>
          <w:p w:rsidR="00256041" w:rsidRPr="00B16794" w:rsidRDefault="00256041" w:rsidP="00CA4944">
            <w:pPr>
              <w:jc w:val="both"/>
            </w:pPr>
          </w:p>
          <w:p w:rsidR="00256041" w:rsidRPr="00B16794" w:rsidRDefault="00256041" w:rsidP="00CA4944">
            <w:pPr>
              <w:jc w:val="both"/>
            </w:pPr>
            <w:r w:rsidRPr="00B16794">
              <w:t>Организация проектной деятельности.</w:t>
            </w:r>
          </w:p>
          <w:p w:rsidR="00256041" w:rsidRPr="00B16794" w:rsidRDefault="00256041" w:rsidP="00CA4944">
            <w:pPr>
              <w:jc w:val="both"/>
            </w:pPr>
          </w:p>
          <w:p w:rsidR="00256041" w:rsidRDefault="00256041" w:rsidP="00CA4944">
            <w:pPr>
              <w:jc w:val="both"/>
            </w:pPr>
          </w:p>
          <w:p w:rsidR="00410222" w:rsidRPr="00B16794" w:rsidRDefault="00410222" w:rsidP="00CA4944">
            <w:pPr>
              <w:jc w:val="both"/>
            </w:pPr>
          </w:p>
          <w:p w:rsidR="00256041" w:rsidRPr="00B16794" w:rsidRDefault="00256041" w:rsidP="00CA4944">
            <w:pPr>
              <w:jc w:val="both"/>
            </w:pPr>
            <w:r w:rsidRPr="00B16794">
              <w:t>Оказание спонсорской помощи одаренным детям.</w:t>
            </w:r>
          </w:p>
          <w:p w:rsidR="00256041" w:rsidRPr="00B16794" w:rsidRDefault="00256041" w:rsidP="00CA4944">
            <w:pPr>
              <w:jc w:val="both"/>
            </w:pPr>
          </w:p>
          <w:p w:rsidR="00256041" w:rsidRPr="00B16794" w:rsidRDefault="00256041" w:rsidP="00CA4944">
            <w:pPr>
              <w:jc w:val="both"/>
            </w:pPr>
          </w:p>
        </w:tc>
      </w:tr>
    </w:tbl>
    <w:p w:rsidR="00256041" w:rsidRPr="00B16794" w:rsidRDefault="00256041" w:rsidP="00256041">
      <w:pPr>
        <w:shd w:val="clear" w:color="auto" w:fill="FFFFFF"/>
        <w:jc w:val="both"/>
        <w:rPr>
          <w:color w:val="C00000"/>
        </w:rPr>
      </w:pPr>
    </w:p>
    <w:p w:rsidR="00256041" w:rsidRPr="00B16794" w:rsidRDefault="00256041" w:rsidP="00256041">
      <w:pPr>
        <w:pStyle w:val="3"/>
        <w:spacing w:before="0" w:after="0"/>
        <w:ind w:firstLine="709"/>
        <w:jc w:val="center"/>
        <w:rPr>
          <w:rFonts w:ascii="Times New Roman" w:hAnsi="Times New Roman"/>
          <w:sz w:val="24"/>
          <w:szCs w:val="24"/>
        </w:rPr>
      </w:pPr>
      <w:bookmarkStart w:id="223" w:name="_Toc414553265"/>
      <w:bookmarkStart w:id="224" w:name="_Toc284663454"/>
      <w:bookmarkStart w:id="225" w:name="_Toc410654058"/>
      <w:bookmarkStart w:id="226" w:name="_Toc409691725"/>
      <w:r w:rsidRPr="00B16794">
        <w:rPr>
          <w:rFonts w:ascii="Times New Roman" w:hAnsi="Times New Roman"/>
          <w:bCs w:val="0"/>
          <w:sz w:val="24"/>
          <w:szCs w:val="24"/>
        </w:rPr>
        <w:t>2.3.7. Модели организации работы по формированию экологически</w:t>
      </w:r>
      <w:bookmarkEnd w:id="223"/>
      <w:bookmarkEnd w:id="224"/>
      <w:bookmarkEnd w:id="225"/>
    </w:p>
    <w:p w:rsidR="00256041" w:rsidRPr="00B16794" w:rsidRDefault="00256041" w:rsidP="00256041">
      <w:pPr>
        <w:pStyle w:val="3"/>
        <w:spacing w:before="0" w:after="0"/>
        <w:ind w:firstLine="709"/>
        <w:jc w:val="center"/>
        <w:rPr>
          <w:rFonts w:ascii="Times New Roman" w:hAnsi="Times New Roman"/>
          <w:bCs w:val="0"/>
          <w:sz w:val="24"/>
          <w:szCs w:val="24"/>
        </w:rPr>
      </w:pPr>
      <w:bookmarkStart w:id="227" w:name="_Toc414553266"/>
      <w:bookmarkStart w:id="228" w:name="_Toc410703058"/>
      <w:bookmarkStart w:id="229" w:name="_Toc410654059"/>
      <w:r w:rsidRPr="00B16794">
        <w:rPr>
          <w:rFonts w:ascii="Times New Roman" w:hAnsi="Times New Roman"/>
          <w:bCs w:val="0"/>
          <w:sz w:val="24"/>
          <w:szCs w:val="24"/>
        </w:rPr>
        <w:t>целесообразного, здорового и безопасного образа жизни</w:t>
      </w:r>
      <w:bookmarkEnd w:id="226"/>
      <w:bookmarkEnd w:id="227"/>
      <w:bookmarkEnd w:id="228"/>
      <w:bookmarkEnd w:id="229"/>
    </w:p>
    <w:p w:rsidR="00256041" w:rsidRPr="00B16794" w:rsidRDefault="00256041" w:rsidP="00256041">
      <w:pPr>
        <w:rPr>
          <w:b/>
        </w:rPr>
      </w:pPr>
    </w:p>
    <w:p w:rsidR="00256041" w:rsidRPr="00B16794" w:rsidRDefault="00256041" w:rsidP="00256041">
      <w:pPr>
        <w:ind w:firstLine="709"/>
        <w:jc w:val="both"/>
      </w:pPr>
      <w:r w:rsidRPr="00B16794">
        <w:rPr>
          <w:b/>
        </w:rPr>
        <w:t xml:space="preserve">Модель обеспечения рациональной организации </w:t>
      </w:r>
      <w:r w:rsidR="003A0C3E" w:rsidRPr="00B16794">
        <w:rPr>
          <w:b/>
        </w:rPr>
        <w:t>образовательной деятельности</w:t>
      </w:r>
      <w:r w:rsidRPr="00B16794">
        <w:rPr>
          <w:b/>
        </w:rPr>
        <w:t xml:space="preserve"> и образовательной среды</w:t>
      </w:r>
      <w:r w:rsidRPr="00B16794">
        <w:t xml:space="preserve"> предусматривает объединение педагогического коллектива в вопросе рациональной ор</w:t>
      </w:r>
      <w:r w:rsidR="00F753C1" w:rsidRPr="00B16794">
        <w:t xml:space="preserve">ганизации </w:t>
      </w:r>
      <w:r w:rsidR="00EE58AE" w:rsidRPr="00B16794">
        <w:t xml:space="preserve">образовательной деятельности </w:t>
      </w:r>
      <w:r w:rsidRPr="00B16794">
        <w:t xml:space="preserve">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w:t>
      </w:r>
      <w:r w:rsidR="003A0C3E" w:rsidRPr="00B16794">
        <w:t>образовательной деятельности</w:t>
      </w:r>
      <w:r w:rsidRPr="00B16794">
        <w:t xml:space="preserve"> и образовательной среды, проведение исследований состояния </w:t>
      </w:r>
      <w:r w:rsidR="003A0C3E" w:rsidRPr="00B16794">
        <w:t>образовательной деятельности</w:t>
      </w:r>
      <w:r w:rsidRPr="00B16794">
        <w:t xml:space="preserve"> и образовательной среды. В обеспечении рациональной организации </w:t>
      </w:r>
      <w:r w:rsidR="00410222">
        <w:t>о</w:t>
      </w:r>
      <w:r w:rsidR="00EE58AE" w:rsidRPr="00B16794">
        <w:t>бразовательной деятельности</w:t>
      </w:r>
      <w:r w:rsidRPr="00B16794">
        <w:t xml:space="preserve"> и образовательной среды отдельного ученического класса организаторскую роль призван сыграть классный руководитель. Сферами рационализации </w:t>
      </w:r>
      <w:r w:rsidR="00EE58AE" w:rsidRPr="00B16794">
        <w:t>образовательной деятельности</w:t>
      </w:r>
      <w:r w:rsidRPr="00B16794">
        <w:t xml:space="preserve"> являются: </w:t>
      </w:r>
    </w:p>
    <w:p w:rsidR="00256041" w:rsidRPr="00B16794" w:rsidRDefault="00256041" w:rsidP="00626A14">
      <w:pPr>
        <w:pStyle w:val="ab"/>
        <w:numPr>
          <w:ilvl w:val="0"/>
          <w:numId w:val="53"/>
        </w:numPr>
        <w:tabs>
          <w:tab w:val="left" w:pos="993"/>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организация занятий (уроков); </w:t>
      </w:r>
    </w:p>
    <w:p w:rsidR="00256041" w:rsidRPr="00B16794" w:rsidRDefault="00256041" w:rsidP="00626A14">
      <w:pPr>
        <w:pStyle w:val="ab"/>
        <w:numPr>
          <w:ilvl w:val="0"/>
          <w:numId w:val="53"/>
        </w:numPr>
        <w:tabs>
          <w:tab w:val="left" w:pos="993"/>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обеспечение использования различных каналов восприятия информации; </w:t>
      </w:r>
    </w:p>
    <w:p w:rsidR="00256041" w:rsidRPr="00B16794" w:rsidRDefault="00256041" w:rsidP="00626A14">
      <w:pPr>
        <w:pStyle w:val="ab"/>
        <w:numPr>
          <w:ilvl w:val="0"/>
          <w:numId w:val="53"/>
        </w:numPr>
        <w:tabs>
          <w:tab w:val="left" w:pos="993"/>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учет зоны работоспособности обучающихся; </w:t>
      </w:r>
    </w:p>
    <w:p w:rsidR="00256041" w:rsidRPr="00B16794" w:rsidRDefault="00256041" w:rsidP="00626A14">
      <w:pPr>
        <w:pStyle w:val="ab"/>
        <w:numPr>
          <w:ilvl w:val="0"/>
          <w:numId w:val="53"/>
        </w:numPr>
        <w:tabs>
          <w:tab w:val="left" w:pos="993"/>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распределение интенсивности умственной деятельности; </w:t>
      </w:r>
    </w:p>
    <w:p w:rsidR="00256041" w:rsidRPr="00B16794" w:rsidRDefault="00256041" w:rsidP="00626A14">
      <w:pPr>
        <w:pStyle w:val="ab"/>
        <w:numPr>
          <w:ilvl w:val="0"/>
          <w:numId w:val="53"/>
        </w:numPr>
        <w:tabs>
          <w:tab w:val="left" w:pos="993"/>
        </w:tabs>
        <w:spacing w:after="0" w:line="240" w:lineRule="auto"/>
        <w:ind w:left="0" w:firstLine="709"/>
        <w:jc w:val="both"/>
        <w:rPr>
          <w:rFonts w:ascii="Times New Roman" w:hAnsi="Times New Roman"/>
          <w:sz w:val="24"/>
          <w:szCs w:val="24"/>
        </w:rPr>
      </w:pPr>
      <w:r w:rsidRPr="00B16794">
        <w:rPr>
          <w:rFonts w:ascii="Times New Roman" w:hAnsi="Times New Roman"/>
          <w:sz w:val="24"/>
          <w:szCs w:val="24"/>
        </w:rPr>
        <w:t xml:space="preserve">использование здоровьесберегающих технологий. </w:t>
      </w:r>
    </w:p>
    <w:p w:rsidR="00256041" w:rsidRPr="00B16794" w:rsidRDefault="00256041" w:rsidP="00256041">
      <w:pPr>
        <w:ind w:firstLine="709"/>
        <w:jc w:val="both"/>
      </w:pPr>
      <w:r w:rsidRPr="00B16794">
        <w:rPr>
          <w:b/>
        </w:rPr>
        <w:t>Модель организации физкультурно-спортивной и оздоровительной работы</w:t>
      </w:r>
      <w:r w:rsidRPr="00B16794">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256041" w:rsidRPr="00B16794" w:rsidRDefault="00256041" w:rsidP="00256041">
      <w:pPr>
        <w:ind w:firstLine="709"/>
        <w:jc w:val="both"/>
      </w:pPr>
      <w:r w:rsidRPr="00B16794">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256041" w:rsidRPr="00B16794" w:rsidRDefault="00256041" w:rsidP="00256041">
      <w:pPr>
        <w:ind w:firstLine="709"/>
        <w:jc w:val="both"/>
      </w:pPr>
      <w:r w:rsidRPr="00B16794">
        <w:rPr>
          <w:b/>
        </w:rPr>
        <w:t>Модель профилактической работы</w:t>
      </w:r>
      <w:r w:rsidRPr="00B16794">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256041" w:rsidRPr="00B16794" w:rsidRDefault="00256041" w:rsidP="00256041">
      <w:pPr>
        <w:ind w:firstLine="709"/>
        <w:jc w:val="both"/>
      </w:pPr>
      <w:r w:rsidRPr="00B16794">
        <w:rPr>
          <w:b/>
        </w:rPr>
        <w:t>Модель просветительской и методической работы</w:t>
      </w:r>
      <w:r w:rsidRPr="00B16794">
        <w:t xml:space="preserve"> с участниками образовательных отношений включает учебные группы, и  может быть: </w:t>
      </w:r>
    </w:p>
    <w:p w:rsidR="00256041" w:rsidRPr="00B16794" w:rsidRDefault="00256041" w:rsidP="00410222">
      <w:pPr>
        <w:pStyle w:val="ab"/>
        <w:numPr>
          <w:ilvl w:val="0"/>
          <w:numId w:val="54"/>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256041" w:rsidRPr="00B16794" w:rsidRDefault="00256041" w:rsidP="00410222">
      <w:pPr>
        <w:pStyle w:val="ab"/>
        <w:numPr>
          <w:ilvl w:val="0"/>
          <w:numId w:val="54"/>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256041" w:rsidRPr="00B16794" w:rsidRDefault="00256041" w:rsidP="00410222">
      <w:pPr>
        <w:pStyle w:val="ab"/>
        <w:numPr>
          <w:ilvl w:val="0"/>
          <w:numId w:val="54"/>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256041" w:rsidRPr="00B16794" w:rsidRDefault="00256041" w:rsidP="00410222">
      <w:pPr>
        <w:pStyle w:val="ab"/>
        <w:numPr>
          <w:ilvl w:val="0"/>
          <w:numId w:val="54"/>
        </w:numPr>
        <w:tabs>
          <w:tab w:val="left" w:pos="142"/>
        </w:tabs>
        <w:spacing w:after="0" w:line="240" w:lineRule="auto"/>
        <w:ind w:left="0" w:firstLine="0"/>
        <w:jc w:val="both"/>
        <w:rPr>
          <w:rFonts w:ascii="Times New Roman" w:hAnsi="Times New Roman"/>
          <w:sz w:val="24"/>
          <w:szCs w:val="24"/>
        </w:rPr>
      </w:pPr>
      <w:r w:rsidRPr="00B16794">
        <w:rPr>
          <w:rFonts w:ascii="Times New Roman" w:hAnsi="Times New Roman"/>
          <w:sz w:val="24"/>
          <w:szCs w:val="24"/>
        </w:rPr>
        <w:t xml:space="preserve"> 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активно используются информационные ресурсы сети Интернет.</w:t>
      </w:r>
    </w:p>
    <w:p w:rsidR="00256041" w:rsidRPr="00B16794" w:rsidRDefault="00256041" w:rsidP="00256041">
      <w:pPr>
        <w:ind w:firstLine="454"/>
        <w:jc w:val="both"/>
      </w:pPr>
    </w:p>
    <w:p w:rsidR="00256041" w:rsidRPr="00B16794" w:rsidRDefault="00256041" w:rsidP="00256041">
      <w:pPr>
        <w:pStyle w:val="3"/>
        <w:spacing w:before="0" w:after="0"/>
        <w:ind w:firstLine="709"/>
        <w:jc w:val="center"/>
        <w:rPr>
          <w:rFonts w:ascii="Times New Roman" w:hAnsi="Times New Roman"/>
          <w:sz w:val="24"/>
          <w:szCs w:val="24"/>
        </w:rPr>
      </w:pPr>
      <w:bookmarkStart w:id="230" w:name="_Toc414553267"/>
      <w:bookmarkStart w:id="231" w:name="_Toc284663456"/>
      <w:bookmarkStart w:id="232" w:name="_Toc284662829"/>
      <w:bookmarkStart w:id="233" w:name="_Toc410654060"/>
      <w:bookmarkStart w:id="234" w:name="_Toc409691726"/>
      <w:bookmarkEnd w:id="230"/>
      <w:bookmarkEnd w:id="231"/>
      <w:bookmarkEnd w:id="232"/>
      <w:bookmarkEnd w:id="233"/>
      <w:bookmarkEnd w:id="234"/>
      <w:r w:rsidRPr="00B16794">
        <w:rPr>
          <w:rFonts w:ascii="Times New Roman" w:hAnsi="Times New Roman"/>
          <w:sz w:val="24"/>
          <w:szCs w:val="24"/>
        </w:rPr>
        <w:t>2.3.8. Описание деятельности организации, осуществляющей образовательную деятельность, в области непрерывного экологического</w:t>
      </w:r>
    </w:p>
    <w:p w:rsidR="00256041" w:rsidRPr="00B16794" w:rsidRDefault="00256041" w:rsidP="00256041">
      <w:pPr>
        <w:pStyle w:val="3"/>
        <w:spacing w:before="0" w:after="0"/>
        <w:ind w:firstLine="709"/>
        <w:jc w:val="center"/>
        <w:rPr>
          <w:rFonts w:ascii="Times New Roman" w:hAnsi="Times New Roman"/>
          <w:sz w:val="24"/>
          <w:szCs w:val="24"/>
        </w:rPr>
      </w:pPr>
      <w:bookmarkStart w:id="235" w:name="_Toc410654061"/>
      <w:bookmarkStart w:id="236" w:name="_Toc410703060"/>
      <w:bookmarkStart w:id="237" w:name="_Toc414553268"/>
      <w:r w:rsidRPr="00B16794">
        <w:rPr>
          <w:rFonts w:ascii="Times New Roman" w:hAnsi="Times New Roman"/>
          <w:sz w:val="24"/>
          <w:szCs w:val="24"/>
        </w:rPr>
        <w:t xml:space="preserve">здоровьесберегающего образования  </w:t>
      </w:r>
      <w:bookmarkEnd w:id="235"/>
      <w:bookmarkEnd w:id="236"/>
      <w:bookmarkEnd w:id="237"/>
      <w:r w:rsidRPr="00B16794">
        <w:rPr>
          <w:rFonts w:ascii="Times New Roman" w:hAnsi="Times New Roman"/>
          <w:sz w:val="24"/>
          <w:szCs w:val="24"/>
        </w:rPr>
        <w:t>учащихся</w:t>
      </w:r>
    </w:p>
    <w:p w:rsidR="00256041" w:rsidRPr="00B16794" w:rsidRDefault="00256041" w:rsidP="00256041">
      <w:pPr>
        <w:tabs>
          <w:tab w:val="left" w:leader="dot" w:pos="624"/>
        </w:tabs>
        <w:autoSpaceDN w:val="0"/>
        <w:adjustRightInd w:val="0"/>
        <w:ind w:firstLine="567"/>
        <w:jc w:val="both"/>
        <w:rPr>
          <w:rFonts w:eastAsia="@Arial Unicode MS"/>
        </w:rPr>
      </w:pPr>
      <w:r w:rsidRPr="00B16794">
        <w:rPr>
          <w:rFonts w:eastAsia="@Arial Unicode MS"/>
        </w:rPr>
        <w:t xml:space="preserve">Организация работы по формированию у учащихся экологической культуры, </w:t>
      </w:r>
      <w:r w:rsidRPr="00B16794">
        <w:rPr>
          <w:bCs/>
        </w:rPr>
        <w:t>здоровьесберегающего образования</w:t>
      </w:r>
      <w:r w:rsidRPr="00B16794">
        <w:rPr>
          <w:rFonts w:eastAsia="@Arial Unicode MS"/>
        </w:rPr>
        <w:t>осуществляется в два этапа:</w:t>
      </w:r>
    </w:p>
    <w:p w:rsidR="00256041" w:rsidRPr="00B16794" w:rsidRDefault="00256041" w:rsidP="00410222">
      <w:pPr>
        <w:tabs>
          <w:tab w:val="left" w:leader="dot" w:pos="624"/>
        </w:tabs>
        <w:autoSpaceDN w:val="0"/>
        <w:adjustRightInd w:val="0"/>
        <w:jc w:val="both"/>
        <w:rPr>
          <w:rFonts w:eastAsia="@Arial Unicode MS"/>
        </w:rPr>
      </w:pPr>
      <w:r w:rsidRPr="00B16794">
        <w:rPr>
          <w:rFonts w:eastAsia="@Arial Unicode MS"/>
        </w:rPr>
        <w:t xml:space="preserve">1. Анализ состояния и планирование работы: </w:t>
      </w:r>
    </w:p>
    <w:p w:rsidR="00256041" w:rsidRPr="00B16794" w:rsidRDefault="00256041" w:rsidP="00626A14">
      <w:pPr>
        <w:widowControl w:val="0"/>
        <w:numPr>
          <w:ilvl w:val="0"/>
          <w:numId w:val="55"/>
        </w:numPr>
        <w:tabs>
          <w:tab w:val="left" w:leader="dot" w:pos="0"/>
          <w:tab w:val="left" w:pos="142"/>
        </w:tabs>
        <w:autoSpaceDE w:val="0"/>
        <w:autoSpaceDN w:val="0"/>
        <w:adjustRightInd w:val="0"/>
        <w:ind w:left="0" w:firstLine="0"/>
        <w:jc w:val="both"/>
        <w:rPr>
          <w:rFonts w:eastAsia="@Arial Unicode MS"/>
        </w:rPr>
      </w:pPr>
      <w:r w:rsidRPr="00B16794">
        <w:rPr>
          <w:rFonts w:eastAsia="@Arial Unicode MS"/>
        </w:rPr>
        <w:t>организация режима дня, нагрузки, питания, физкультурно-оздоровительная работа;</w:t>
      </w:r>
    </w:p>
    <w:p w:rsidR="00256041" w:rsidRPr="00B16794" w:rsidRDefault="00256041" w:rsidP="00626A14">
      <w:pPr>
        <w:widowControl w:val="0"/>
        <w:numPr>
          <w:ilvl w:val="0"/>
          <w:numId w:val="55"/>
        </w:numPr>
        <w:tabs>
          <w:tab w:val="left" w:leader="dot" w:pos="0"/>
          <w:tab w:val="left" w:pos="142"/>
        </w:tabs>
        <w:autoSpaceDE w:val="0"/>
        <w:autoSpaceDN w:val="0"/>
        <w:adjustRightInd w:val="0"/>
        <w:ind w:left="0" w:firstLine="0"/>
        <w:jc w:val="both"/>
        <w:rPr>
          <w:rFonts w:eastAsia="@Arial Unicode MS"/>
        </w:rPr>
      </w:pPr>
      <w:r w:rsidRPr="00B16794">
        <w:rPr>
          <w:rFonts w:eastAsia="@Arial Unicode MS"/>
        </w:rPr>
        <w:t>организация просветительской работы с учащимися и родителями (законными представителями);</w:t>
      </w:r>
    </w:p>
    <w:p w:rsidR="00256041" w:rsidRPr="00B16794" w:rsidRDefault="00256041" w:rsidP="00626A14">
      <w:pPr>
        <w:widowControl w:val="0"/>
        <w:numPr>
          <w:ilvl w:val="0"/>
          <w:numId w:val="55"/>
        </w:numPr>
        <w:tabs>
          <w:tab w:val="left" w:leader="dot" w:pos="0"/>
          <w:tab w:val="left" w:pos="142"/>
        </w:tabs>
        <w:autoSpaceDE w:val="0"/>
        <w:autoSpaceDN w:val="0"/>
        <w:adjustRightInd w:val="0"/>
        <w:ind w:left="0" w:firstLine="0"/>
        <w:jc w:val="both"/>
        <w:rPr>
          <w:rFonts w:eastAsia="@Arial Unicode MS"/>
        </w:rPr>
      </w:pPr>
      <w:r w:rsidRPr="00B16794">
        <w:rPr>
          <w:rFonts w:eastAsia="@Arial Unicode MS"/>
        </w:rPr>
        <w:t xml:space="preserve">выделение приоритетов в работе с учётом результатов проведённого анализа, возрастных особенностей учащихся. </w:t>
      </w:r>
    </w:p>
    <w:p w:rsidR="00256041" w:rsidRPr="00B16794" w:rsidRDefault="00256041" w:rsidP="00410222">
      <w:pPr>
        <w:tabs>
          <w:tab w:val="left" w:leader="dot" w:pos="0"/>
          <w:tab w:val="left" w:pos="142"/>
        </w:tabs>
        <w:autoSpaceDN w:val="0"/>
        <w:adjustRightInd w:val="0"/>
        <w:jc w:val="both"/>
        <w:rPr>
          <w:rFonts w:eastAsia="@Arial Unicode MS"/>
        </w:rPr>
      </w:pPr>
      <w:r w:rsidRPr="00B16794">
        <w:rPr>
          <w:rFonts w:eastAsia="@Arial Unicode MS"/>
        </w:rPr>
        <w:t>2. Организация работы по данному направлению:</w:t>
      </w:r>
    </w:p>
    <w:p w:rsidR="00256041" w:rsidRPr="00B16794" w:rsidRDefault="00256041" w:rsidP="00626A14">
      <w:pPr>
        <w:widowControl w:val="0"/>
        <w:numPr>
          <w:ilvl w:val="0"/>
          <w:numId w:val="56"/>
        </w:numPr>
        <w:tabs>
          <w:tab w:val="left" w:leader="dot" w:pos="142"/>
        </w:tabs>
        <w:autoSpaceDE w:val="0"/>
        <w:autoSpaceDN w:val="0"/>
        <w:adjustRightInd w:val="0"/>
        <w:ind w:left="0" w:firstLine="0"/>
        <w:jc w:val="both"/>
        <w:rPr>
          <w:rFonts w:eastAsia="@Arial Unicode MS"/>
        </w:rPr>
      </w:pPr>
      <w:r w:rsidRPr="00B16794">
        <w:rPr>
          <w:rFonts w:eastAsia="@Arial Unicode MS"/>
        </w:rPr>
        <w:t>просветительско-воспитательная работа с учащимися (дополнительные образовательные программы, лекции, беседы, Дни здоровья, конкурсы);</w:t>
      </w:r>
    </w:p>
    <w:p w:rsidR="00256041" w:rsidRPr="00B16794" w:rsidRDefault="00256041" w:rsidP="00626A14">
      <w:pPr>
        <w:widowControl w:val="0"/>
        <w:numPr>
          <w:ilvl w:val="0"/>
          <w:numId w:val="56"/>
        </w:numPr>
        <w:tabs>
          <w:tab w:val="left" w:leader="dot" w:pos="142"/>
        </w:tabs>
        <w:autoSpaceDE w:val="0"/>
        <w:autoSpaceDN w:val="0"/>
        <w:adjustRightInd w:val="0"/>
        <w:ind w:left="0" w:firstLine="0"/>
        <w:jc w:val="both"/>
        <w:rPr>
          <w:rFonts w:eastAsia="@Arial Unicode MS"/>
        </w:rPr>
      </w:pPr>
      <w:r w:rsidRPr="00B16794">
        <w:rPr>
          <w:rFonts w:eastAsia="@Arial Unicode MS"/>
        </w:rPr>
        <w:t>просветительская и методическая работа с педагогами и родителями (лекции, семинары, круглые столы, приобретение научно-методической литературы, совместные оздоровительные мероприятия).</w:t>
      </w:r>
    </w:p>
    <w:p w:rsidR="00256041" w:rsidRPr="00B16794" w:rsidRDefault="00256041" w:rsidP="00256041">
      <w:pPr>
        <w:tabs>
          <w:tab w:val="left" w:leader="dot" w:pos="624"/>
        </w:tabs>
        <w:autoSpaceDN w:val="0"/>
        <w:adjustRightInd w:val="0"/>
        <w:ind w:firstLine="720"/>
        <w:jc w:val="both"/>
        <w:rPr>
          <w:rFonts w:eastAsia="@Arial Unicode MS"/>
        </w:rPr>
      </w:pPr>
      <w:r w:rsidRPr="00B16794">
        <w:rPr>
          <w:rFonts w:eastAsia="@Arial Unicode MS"/>
        </w:rPr>
        <w:t xml:space="preserve">Системная работа по формированию экологической культуры и здорового безопасного образа жизни включает пять взаимосвязанных блоков: </w:t>
      </w:r>
    </w:p>
    <w:p w:rsidR="00256041" w:rsidRPr="00B16794" w:rsidRDefault="00256041" w:rsidP="00410222">
      <w:pPr>
        <w:tabs>
          <w:tab w:val="left" w:leader="dot" w:pos="624"/>
        </w:tabs>
        <w:autoSpaceDN w:val="0"/>
        <w:adjustRightInd w:val="0"/>
        <w:jc w:val="both"/>
        <w:rPr>
          <w:rFonts w:eastAsia="@Arial Unicode MS"/>
        </w:rPr>
      </w:pPr>
      <w:r w:rsidRPr="00B16794">
        <w:rPr>
          <w:rFonts w:eastAsia="@Arial Unicode MS"/>
        </w:rPr>
        <w:t>1. Создание здоровьесберегающей инфраструктуры.</w:t>
      </w:r>
    </w:p>
    <w:p w:rsidR="00256041" w:rsidRPr="00B16794" w:rsidRDefault="00256041" w:rsidP="00410222">
      <w:pPr>
        <w:tabs>
          <w:tab w:val="left" w:leader="dot" w:pos="624"/>
        </w:tabs>
        <w:autoSpaceDN w:val="0"/>
        <w:adjustRightInd w:val="0"/>
        <w:jc w:val="both"/>
        <w:rPr>
          <w:rFonts w:eastAsia="@Arial Unicode MS"/>
        </w:rPr>
      </w:pPr>
      <w:r w:rsidRPr="00B16794">
        <w:rPr>
          <w:rFonts w:eastAsia="@Arial Unicode MS"/>
        </w:rPr>
        <w:t>2. Рациональная организации учебной и внеучебной деятельности учащихся.</w:t>
      </w:r>
    </w:p>
    <w:p w:rsidR="00256041" w:rsidRPr="00B16794" w:rsidRDefault="00256041" w:rsidP="00410222">
      <w:pPr>
        <w:tabs>
          <w:tab w:val="left" w:leader="dot" w:pos="624"/>
        </w:tabs>
        <w:autoSpaceDN w:val="0"/>
        <w:adjustRightInd w:val="0"/>
        <w:jc w:val="both"/>
        <w:rPr>
          <w:rFonts w:eastAsia="@Arial Unicode MS"/>
        </w:rPr>
      </w:pPr>
      <w:r w:rsidRPr="00B16794">
        <w:rPr>
          <w:rFonts w:eastAsia="@Arial Unicode MS"/>
        </w:rPr>
        <w:t>3. Организация физкультурно-оздоровительной работы.</w:t>
      </w:r>
    </w:p>
    <w:p w:rsidR="00256041" w:rsidRPr="00B16794" w:rsidRDefault="00256041" w:rsidP="00410222">
      <w:pPr>
        <w:tabs>
          <w:tab w:val="left" w:leader="dot" w:pos="624"/>
        </w:tabs>
        <w:autoSpaceDN w:val="0"/>
        <w:adjustRightInd w:val="0"/>
        <w:jc w:val="both"/>
        <w:rPr>
          <w:rFonts w:eastAsia="@Arial Unicode MS"/>
        </w:rPr>
      </w:pPr>
      <w:r w:rsidRPr="00B16794">
        <w:rPr>
          <w:rFonts w:eastAsia="@Arial Unicode MS"/>
        </w:rPr>
        <w:t xml:space="preserve">4. Просветительская работа с родителями (законными представителями). </w:t>
      </w:r>
    </w:p>
    <w:p w:rsidR="00256041" w:rsidRPr="00B16794" w:rsidRDefault="00256041" w:rsidP="00256041">
      <w:pPr>
        <w:autoSpaceDN w:val="0"/>
        <w:adjustRightInd w:val="0"/>
        <w:ind w:firstLine="272"/>
        <w:jc w:val="both"/>
        <w:rPr>
          <w:rFonts w:eastAsia="Calibri"/>
        </w:rPr>
      </w:pPr>
      <w:r w:rsidRPr="00B16794">
        <w:rPr>
          <w:rFonts w:eastAsia="Calibri"/>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4833"/>
        <w:gridCol w:w="4253"/>
      </w:tblGrid>
      <w:tr w:rsidR="00256041" w:rsidRPr="009E16E0" w:rsidTr="00CA4944">
        <w:trPr>
          <w:cantSplit/>
          <w:trHeight w:val="513"/>
        </w:trPr>
        <w:tc>
          <w:tcPr>
            <w:tcW w:w="662" w:type="dxa"/>
            <w:tcBorders>
              <w:top w:val="single" w:sz="4" w:space="0" w:color="auto"/>
              <w:left w:val="single" w:sz="4" w:space="0" w:color="auto"/>
              <w:bottom w:val="single" w:sz="4" w:space="0" w:color="auto"/>
              <w:right w:val="single" w:sz="4" w:space="0" w:color="auto"/>
            </w:tcBorders>
            <w:textDirection w:val="btLr"/>
          </w:tcPr>
          <w:p w:rsidR="00256041" w:rsidRPr="009E16E0" w:rsidRDefault="00256041" w:rsidP="00CA4944">
            <w:pPr>
              <w:widowControl w:val="0"/>
              <w:suppressAutoHyphens/>
              <w:autoSpaceDE w:val="0"/>
              <w:autoSpaceDN w:val="0"/>
              <w:adjustRightInd w:val="0"/>
              <w:jc w:val="center"/>
              <w:rPr>
                <w:rFonts w:eastAsia="Calibri"/>
                <w:b/>
                <w:lang w:eastAsia="ar-SA"/>
              </w:rPr>
            </w:pP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CA4944">
            <w:pPr>
              <w:widowControl w:val="0"/>
              <w:suppressLineNumbers/>
              <w:suppressAutoHyphens/>
              <w:autoSpaceDE w:val="0"/>
              <w:snapToGrid w:val="0"/>
              <w:jc w:val="center"/>
              <w:rPr>
                <w:rFonts w:eastAsia="Lucida Sans Unicode"/>
                <w:b/>
                <w:iCs/>
                <w:kern w:val="2"/>
                <w:lang w:val="en-US" w:eastAsia="ar-SA"/>
              </w:rPr>
            </w:pPr>
            <w:r w:rsidRPr="009E16E0">
              <w:rPr>
                <w:rFonts w:eastAsia="Lucida Sans Unicode"/>
                <w:b/>
                <w:iCs/>
                <w:kern w:val="2"/>
              </w:rPr>
              <w:t xml:space="preserve">Задачи </w:t>
            </w:r>
          </w:p>
        </w:tc>
        <w:tc>
          <w:tcPr>
            <w:tcW w:w="4253" w:type="dxa"/>
            <w:tcBorders>
              <w:top w:val="single" w:sz="4" w:space="0" w:color="auto"/>
              <w:left w:val="single" w:sz="4" w:space="0" w:color="auto"/>
              <w:bottom w:val="single" w:sz="4" w:space="0" w:color="auto"/>
              <w:right w:val="single" w:sz="4" w:space="0" w:color="auto"/>
            </w:tcBorders>
            <w:hideMark/>
          </w:tcPr>
          <w:p w:rsidR="009E16E0" w:rsidRPr="009E16E0" w:rsidRDefault="00256041" w:rsidP="00CA4944">
            <w:pPr>
              <w:widowControl w:val="0"/>
              <w:suppressAutoHyphens/>
              <w:autoSpaceDE w:val="0"/>
              <w:autoSpaceDN w:val="0"/>
              <w:adjustRightInd w:val="0"/>
              <w:snapToGrid w:val="0"/>
              <w:jc w:val="center"/>
              <w:rPr>
                <w:rFonts w:eastAsia="Calibri"/>
                <w:b/>
                <w:iCs/>
              </w:rPr>
            </w:pPr>
            <w:r w:rsidRPr="009E16E0">
              <w:rPr>
                <w:rFonts w:eastAsia="Calibri"/>
                <w:b/>
                <w:iCs/>
              </w:rPr>
              <w:t xml:space="preserve">Виды и формы </w:t>
            </w:r>
          </w:p>
          <w:p w:rsidR="00256041" w:rsidRPr="009E16E0" w:rsidRDefault="00256041" w:rsidP="00CA4944">
            <w:pPr>
              <w:widowControl w:val="0"/>
              <w:suppressAutoHyphens/>
              <w:autoSpaceDE w:val="0"/>
              <w:autoSpaceDN w:val="0"/>
              <w:adjustRightInd w:val="0"/>
              <w:snapToGrid w:val="0"/>
              <w:jc w:val="center"/>
              <w:rPr>
                <w:rFonts w:eastAsia="Calibri"/>
                <w:b/>
                <w:iCs/>
                <w:lang w:eastAsia="ar-SA"/>
              </w:rPr>
            </w:pPr>
            <w:r w:rsidRPr="009E16E0">
              <w:rPr>
                <w:rFonts w:eastAsia="Calibri"/>
                <w:b/>
                <w:iCs/>
              </w:rPr>
              <w:t>здоровьесберегающих  мероприятий</w:t>
            </w:r>
          </w:p>
        </w:tc>
      </w:tr>
      <w:tr w:rsidR="00256041" w:rsidRPr="009E16E0" w:rsidTr="00CA4944">
        <w:trPr>
          <w:cantSplit/>
          <w:trHeight w:val="1134"/>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lang w:val="en-US" w:eastAsia="ar-SA"/>
              </w:rPr>
            </w:pPr>
            <w:r w:rsidRPr="009E16E0">
              <w:rPr>
                <w:rFonts w:eastAsia="Calibri"/>
                <w:b/>
              </w:rPr>
              <w:t>Модуль 1</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CA4944">
            <w:pPr>
              <w:ind w:firstLine="274"/>
              <w:jc w:val="both"/>
              <w:rPr>
                <w:rFonts w:eastAsia="Calibri"/>
                <w:sz w:val="22"/>
                <w:szCs w:val="22"/>
                <w:lang w:eastAsia="ar-SA"/>
              </w:rPr>
            </w:pPr>
            <w:r w:rsidRPr="009E16E0">
              <w:rPr>
                <w:rFonts w:eastAsia="Calibri"/>
                <w:sz w:val="22"/>
                <w:szCs w:val="22"/>
              </w:rPr>
              <w:t>Формировать:</w:t>
            </w:r>
          </w:p>
          <w:p w:rsidR="00256041" w:rsidRPr="009E16E0" w:rsidRDefault="00256041" w:rsidP="009E16E0">
            <w:pPr>
              <w:jc w:val="both"/>
              <w:rPr>
                <w:rFonts w:eastAsia="Calibri"/>
                <w:sz w:val="22"/>
                <w:szCs w:val="22"/>
              </w:rPr>
            </w:pPr>
            <w:r w:rsidRPr="009E16E0">
              <w:rPr>
                <w:rFonts w:eastAsia="Calibri"/>
                <w:sz w:val="22"/>
                <w:szCs w:val="22"/>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256041" w:rsidRPr="009E16E0" w:rsidRDefault="00256041" w:rsidP="009E16E0">
            <w:pPr>
              <w:jc w:val="both"/>
              <w:rPr>
                <w:rFonts w:eastAsia="Calibri"/>
                <w:sz w:val="22"/>
                <w:szCs w:val="22"/>
              </w:rPr>
            </w:pPr>
            <w:r w:rsidRPr="009E16E0">
              <w:rPr>
                <w:rFonts w:eastAsia="Calibri"/>
                <w:sz w:val="22"/>
                <w:szCs w:val="22"/>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56041" w:rsidRPr="009E16E0" w:rsidRDefault="00256041" w:rsidP="009E16E0">
            <w:pPr>
              <w:widowControl w:val="0"/>
              <w:suppressAutoHyphens/>
              <w:autoSpaceDE w:val="0"/>
              <w:jc w:val="both"/>
              <w:rPr>
                <w:rFonts w:eastAsia="Calibri"/>
                <w:sz w:val="22"/>
                <w:szCs w:val="22"/>
                <w:lang w:eastAsia="ar-SA"/>
              </w:rPr>
            </w:pPr>
            <w:r w:rsidRPr="009E16E0">
              <w:rPr>
                <w:rFonts w:eastAsia="Calibri"/>
                <w:sz w:val="22"/>
                <w:szCs w:val="22"/>
              </w:rPr>
              <w:t>• знание основ профилактики переутомления и перенапряжения.</w:t>
            </w:r>
          </w:p>
        </w:tc>
        <w:tc>
          <w:tcPr>
            <w:tcW w:w="4253" w:type="dxa"/>
            <w:tcBorders>
              <w:top w:val="single" w:sz="4" w:space="0" w:color="auto"/>
              <w:left w:val="single" w:sz="4" w:space="0" w:color="auto"/>
              <w:bottom w:val="single" w:sz="4" w:space="0" w:color="auto"/>
              <w:right w:val="single" w:sz="4" w:space="0" w:color="auto"/>
            </w:tcBorders>
          </w:tcPr>
          <w:p w:rsidR="00256041" w:rsidRPr="009E16E0" w:rsidRDefault="00256041" w:rsidP="00CA4944">
            <w:pPr>
              <w:autoSpaceDN w:val="0"/>
              <w:adjustRightInd w:val="0"/>
              <w:snapToGrid w:val="0"/>
              <w:jc w:val="both"/>
              <w:rPr>
                <w:rFonts w:eastAsia="NewtonCSanPin-Regular"/>
                <w:sz w:val="22"/>
                <w:szCs w:val="22"/>
                <w:lang w:eastAsia="ar-SA"/>
              </w:rPr>
            </w:pPr>
            <w:r w:rsidRPr="009E16E0">
              <w:rPr>
                <w:rFonts w:eastAsia="NewtonCSanPin-Regular"/>
                <w:sz w:val="22"/>
                <w:szCs w:val="22"/>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256041" w:rsidRPr="009E16E0" w:rsidRDefault="00256041" w:rsidP="00CA4944">
            <w:pPr>
              <w:autoSpaceDN w:val="0"/>
              <w:adjustRightInd w:val="0"/>
              <w:snapToGrid w:val="0"/>
              <w:jc w:val="both"/>
              <w:rPr>
                <w:sz w:val="22"/>
                <w:szCs w:val="22"/>
              </w:rPr>
            </w:pPr>
            <w:r w:rsidRPr="009E16E0">
              <w:rPr>
                <w:sz w:val="22"/>
                <w:szCs w:val="22"/>
              </w:rPr>
              <w:t>Проведение анкетирования среди учащихся школы «Влияние учебной и внеучебной нагрузки на состояние здоровья учащихся»</w:t>
            </w:r>
          </w:p>
          <w:p w:rsidR="00256041" w:rsidRPr="009E16E0" w:rsidRDefault="00256041" w:rsidP="00CA4944">
            <w:pPr>
              <w:autoSpaceDN w:val="0"/>
              <w:adjustRightInd w:val="0"/>
              <w:snapToGrid w:val="0"/>
              <w:rPr>
                <w:rFonts w:eastAsia="NewtonCSanPin-Regular"/>
                <w:sz w:val="22"/>
                <w:szCs w:val="22"/>
              </w:rPr>
            </w:pPr>
            <w:r w:rsidRPr="009E16E0">
              <w:rPr>
                <w:sz w:val="22"/>
                <w:szCs w:val="22"/>
              </w:rPr>
              <w:t xml:space="preserve">Проведение бесед на уроках ОБЖ, биологии, посвящённых теме рационального режима и профилактике переутомления,  классные часы, уроков здоровья: «Формула здоровья», «Береги свое здоровье». </w:t>
            </w:r>
          </w:p>
        </w:tc>
      </w:tr>
      <w:tr w:rsidR="00256041" w:rsidRPr="009E16E0" w:rsidTr="00CA4944">
        <w:trPr>
          <w:cantSplit/>
          <w:trHeight w:val="3251"/>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lang w:val="en-US" w:eastAsia="ar-SA"/>
              </w:rPr>
            </w:pPr>
            <w:r w:rsidRPr="009E16E0">
              <w:rPr>
                <w:rFonts w:eastAsia="Calibri"/>
                <w:b/>
              </w:rPr>
              <w:t>Модуль 2</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CA4944">
            <w:pPr>
              <w:ind w:firstLine="274"/>
              <w:jc w:val="both"/>
              <w:rPr>
                <w:rFonts w:eastAsia="Calibri"/>
                <w:sz w:val="22"/>
                <w:szCs w:val="22"/>
                <w:lang w:eastAsia="ar-SA"/>
              </w:rPr>
            </w:pPr>
            <w:r w:rsidRPr="009E16E0">
              <w:rPr>
                <w:rFonts w:eastAsia="Calibri"/>
                <w:sz w:val="22"/>
                <w:szCs w:val="22"/>
              </w:rPr>
              <w:t>Формировать:</w:t>
            </w:r>
          </w:p>
          <w:p w:rsidR="00256041" w:rsidRPr="009E16E0" w:rsidRDefault="00256041" w:rsidP="009E16E0">
            <w:pPr>
              <w:jc w:val="both"/>
              <w:rPr>
                <w:rFonts w:eastAsia="Calibri"/>
                <w:sz w:val="22"/>
                <w:szCs w:val="22"/>
              </w:rPr>
            </w:pPr>
            <w:r w:rsidRPr="009E16E0">
              <w:rPr>
                <w:rFonts w:eastAsia="Calibri"/>
                <w:sz w:val="22"/>
                <w:szCs w:val="22"/>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56041" w:rsidRPr="009E16E0" w:rsidRDefault="00256041" w:rsidP="009E16E0">
            <w:pPr>
              <w:jc w:val="both"/>
              <w:rPr>
                <w:rFonts w:eastAsia="Calibri"/>
                <w:sz w:val="22"/>
                <w:szCs w:val="22"/>
              </w:rPr>
            </w:pPr>
            <w:r w:rsidRPr="009E16E0">
              <w:rPr>
                <w:rFonts w:eastAsia="Calibri"/>
                <w:sz w:val="22"/>
                <w:szCs w:val="22"/>
              </w:rPr>
              <w:t xml:space="preserve">• представление о рисках для здоровья неадекватных нагрузок и использования биостимуляторов; </w:t>
            </w:r>
          </w:p>
          <w:p w:rsidR="00256041" w:rsidRPr="009E16E0" w:rsidRDefault="00256041" w:rsidP="009E16E0">
            <w:pPr>
              <w:jc w:val="both"/>
              <w:rPr>
                <w:rFonts w:eastAsia="Calibri"/>
                <w:sz w:val="22"/>
                <w:szCs w:val="22"/>
              </w:rPr>
            </w:pPr>
            <w:r w:rsidRPr="009E16E0">
              <w:rPr>
                <w:rFonts w:eastAsia="Calibri"/>
                <w:sz w:val="22"/>
                <w:szCs w:val="22"/>
              </w:rPr>
              <w:t>• потребность в двигательной активности и ежедневных занятиях физической культурой;</w:t>
            </w:r>
          </w:p>
          <w:p w:rsidR="00256041" w:rsidRPr="009E16E0" w:rsidRDefault="00256041" w:rsidP="009E16E0">
            <w:pPr>
              <w:widowControl w:val="0"/>
              <w:suppressAutoHyphens/>
              <w:autoSpaceDE w:val="0"/>
              <w:jc w:val="both"/>
              <w:rPr>
                <w:rFonts w:eastAsia="Calibri"/>
                <w:sz w:val="22"/>
                <w:szCs w:val="22"/>
                <w:lang w:eastAsia="ar-SA"/>
              </w:rPr>
            </w:pPr>
            <w:r w:rsidRPr="009E16E0">
              <w:rPr>
                <w:rFonts w:eastAsia="Calibri"/>
                <w:sz w:val="22"/>
                <w:szCs w:val="22"/>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c>
          <w:tcPr>
            <w:tcW w:w="425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CA4944">
            <w:pPr>
              <w:autoSpaceDN w:val="0"/>
              <w:adjustRightInd w:val="0"/>
              <w:jc w:val="both"/>
              <w:rPr>
                <w:rFonts w:eastAsia="Calibri"/>
                <w:sz w:val="22"/>
                <w:szCs w:val="22"/>
                <w:lang w:eastAsia="ar-SA"/>
              </w:rPr>
            </w:pPr>
            <w:r w:rsidRPr="009E16E0">
              <w:rPr>
                <w:rFonts w:eastAsia="Calibri"/>
                <w:sz w:val="22"/>
                <w:szCs w:val="22"/>
              </w:rPr>
              <w:t>Уроки физической культуры, спортивные секции.</w:t>
            </w:r>
          </w:p>
          <w:p w:rsidR="00256041" w:rsidRPr="009E16E0" w:rsidRDefault="00256041" w:rsidP="00CA4944">
            <w:pPr>
              <w:autoSpaceDN w:val="0"/>
              <w:adjustRightInd w:val="0"/>
              <w:jc w:val="both"/>
              <w:rPr>
                <w:rFonts w:eastAsia="NewtonCSanPin-Regular"/>
                <w:sz w:val="22"/>
                <w:szCs w:val="22"/>
              </w:rPr>
            </w:pPr>
            <w:r w:rsidRPr="009E16E0">
              <w:rPr>
                <w:rFonts w:eastAsia="NewtonCSanPin-Regular"/>
                <w:sz w:val="22"/>
                <w:szCs w:val="22"/>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256041" w:rsidRPr="009E16E0" w:rsidRDefault="00256041" w:rsidP="00CA4944">
            <w:pPr>
              <w:autoSpaceDN w:val="0"/>
              <w:adjustRightInd w:val="0"/>
              <w:jc w:val="both"/>
              <w:rPr>
                <w:rFonts w:eastAsia="NewtonCSanPin-Regular"/>
                <w:sz w:val="22"/>
                <w:szCs w:val="22"/>
              </w:rPr>
            </w:pPr>
            <w:r w:rsidRPr="009E16E0">
              <w:rPr>
                <w:rFonts w:eastAsia="NewtonCSanPin-Regular"/>
                <w:sz w:val="22"/>
                <w:szCs w:val="22"/>
              </w:rPr>
              <w:t>Организация работы спортивных секций и создание условий для их эффективного функционирования.</w:t>
            </w:r>
          </w:p>
          <w:p w:rsidR="00256041" w:rsidRPr="009E16E0" w:rsidRDefault="00256041" w:rsidP="00CA4944">
            <w:pPr>
              <w:autoSpaceDN w:val="0"/>
              <w:adjustRightInd w:val="0"/>
              <w:snapToGrid w:val="0"/>
              <w:jc w:val="both"/>
              <w:rPr>
                <w:rFonts w:eastAsia="NewtonCSanPin-Regular"/>
                <w:sz w:val="22"/>
                <w:szCs w:val="22"/>
              </w:rPr>
            </w:pPr>
            <w:r w:rsidRPr="009E16E0">
              <w:rPr>
                <w:rFonts w:eastAsia="NewtonCSanPin-Regular"/>
                <w:sz w:val="22"/>
                <w:szCs w:val="22"/>
              </w:rPr>
              <w:t>Проведение дней здоровья, спортивных конкурсов и соревнований.</w:t>
            </w:r>
          </w:p>
          <w:p w:rsidR="00256041" w:rsidRDefault="00256041" w:rsidP="00CA4944">
            <w:pPr>
              <w:widowControl w:val="0"/>
              <w:suppressAutoHyphens/>
              <w:autoSpaceDE w:val="0"/>
              <w:autoSpaceDN w:val="0"/>
              <w:adjustRightInd w:val="0"/>
              <w:snapToGrid w:val="0"/>
              <w:jc w:val="both"/>
              <w:rPr>
                <w:rFonts w:eastAsia="NewtonCSanPin-Regular"/>
                <w:sz w:val="22"/>
                <w:szCs w:val="22"/>
              </w:rPr>
            </w:pPr>
            <w:r w:rsidRPr="009E16E0">
              <w:rPr>
                <w:rFonts w:eastAsia="NewtonCSanPin-Regular"/>
                <w:sz w:val="22"/>
                <w:szCs w:val="22"/>
              </w:rPr>
              <w:t>Проведение бесед, классных часов, уроков здоровья, посвящённых важности двигательной активности, правилам закаливания.</w:t>
            </w:r>
          </w:p>
          <w:p w:rsidR="009E16E0" w:rsidRPr="009E16E0" w:rsidRDefault="009E16E0" w:rsidP="00CA4944">
            <w:pPr>
              <w:widowControl w:val="0"/>
              <w:suppressAutoHyphens/>
              <w:autoSpaceDE w:val="0"/>
              <w:autoSpaceDN w:val="0"/>
              <w:adjustRightInd w:val="0"/>
              <w:snapToGrid w:val="0"/>
              <w:jc w:val="both"/>
              <w:rPr>
                <w:rFonts w:eastAsia="NewtonCSanPin-Regular"/>
                <w:sz w:val="22"/>
                <w:szCs w:val="22"/>
                <w:lang w:eastAsia="ar-SA"/>
              </w:rPr>
            </w:pPr>
          </w:p>
        </w:tc>
      </w:tr>
      <w:tr w:rsidR="00256041" w:rsidRPr="009E16E0" w:rsidTr="00CA4944">
        <w:trPr>
          <w:cantSplit/>
          <w:trHeight w:val="3251"/>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rPr>
            </w:pPr>
            <w:r w:rsidRPr="009E16E0">
              <w:rPr>
                <w:rFonts w:eastAsia="Calibri"/>
                <w:b/>
              </w:rPr>
              <w:t>Модуль 3</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9E16E0">
            <w:pPr>
              <w:jc w:val="both"/>
              <w:rPr>
                <w:rFonts w:eastAsia="Calibri"/>
                <w:sz w:val="22"/>
                <w:szCs w:val="22"/>
                <w:lang w:eastAsia="ar-SA"/>
              </w:rPr>
            </w:pPr>
            <w:r w:rsidRPr="009E16E0">
              <w:rPr>
                <w:rFonts w:eastAsia="Calibri"/>
                <w:sz w:val="22"/>
                <w:szCs w:val="22"/>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256041" w:rsidRPr="009E16E0" w:rsidRDefault="00256041" w:rsidP="009E16E0">
            <w:pPr>
              <w:jc w:val="both"/>
              <w:rPr>
                <w:rFonts w:eastAsia="Calibri"/>
                <w:sz w:val="22"/>
                <w:szCs w:val="22"/>
              </w:rPr>
            </w:pPr>
            <w:r w:rsidRPr="009E16E0">
              <w:rPr>
                <w:rFonts w:eastAsia="Calibri"/>
                <w:sz w:val="22"/>
                <w:szCs w:val="22"/>
              </w:rPr>
              <w:t>• навыки работы в условиях стрессовых ситуаций;</w:t>
            </w:r>
          </w:p>
          <w:p w:rsidR="00256041" w:rsidRPr="009E16E0" w:rsidRDefault="00256041" w:rsidP="009E16E0">
            <w:pPr>
              <w:jc w:val="both"/>
              <w:rPr>
                <w:rFonts w:eastAsia="Calibri"/>
                <w:sz w:val="22"/>
                <w:szCs w:val="22"/>
              </w:rPr>
            </w:pPr>
            <w:r w:rsidRPr="009E16E0">
              <w:rPr>
                <w:rFonts w:eastAsia="Calibri"/>
                <w:sz w:val="22"/>
                <w:szCs w:val="22"/>
              </w:rPr>
              <w:t>• владение элементами саморегуляции для снятия эмоционального и физического напряжения;</w:t>
            </w:r>
          </w:p>
          <w:p w:rsidR="00256041" w:rsidRPr="009E16E0" w:rsidRDefault="00256041" w:rsidP="009E16E0">
            <w:pPr>
              <w:jc w:val="both"/>
              <w:rPr>
                <w:rFonts w:eastAsia="Calibri"/>
                <w:sz w:val="22"/>
                <w:szCs w:val="22"/>
              </w:rPr>
            </w:pPr>
            <w:r w:rsidRPr="009E16E0">
              <w:rPr>
                <w:rFonts w:eastAsia="Calibri"/>
                <w:sz w:val="22"/>
                <w:szCs w:val="22"/>
              </w:rPr>
              <w:t>• навыки самоконтроля за собственным состоянием, чувствами в стрессовых ситуациях;</w:t>
            </w:r>
          </w:p>
          <w:p w:rsidR="00256041" w:rsidRPr="009E16E0" w:rsidRDefault="00256041" w:rsidP="009E16E0">
            <w:pPr>
              <w:jc w:val="both"/>
              <w:rPr>
                <w:rFonts w:eastAsia="Calibri"/>
                <w:sz w:val="22"/>
                <w:szCs w:val="22"/>
              </w:rPr>
            </w:pPr>
            <w:r w:rsidRPr="009E16E0">
              <w:rPr>
                <w:rFonts w:eastAsia="Calibri"/>
                <w:sz w:val="22"/>
                <w:szCs w:val="22"/>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256041" w:rsidRPr="009E16E0" w:rsidRDefault="00256041" w:rsidP="009E16E0">
            <w:pPr>
              <w:jc w:val="both"/>
              <w:rPr>
                <w:rFonts w:eastAsia="Calibri"/>
                <w:sz w:val="22"/>
                <w:szCs w:val="22"/>
              </w:rPr>
            </w:pPr>
            <w:r w:rsidRPr="009E16E0">
              <w:rPr>
                <w:rFonts w:eastAsia="Calibri"/>
                <w:sz w:val="22"/>
                <w:szCs w:val="22"/>
              </w:rPr>
              <w:t>• навыки эмоциональной разгрузки и их использование в повседневной жизни;</w:t>
            </w:r>
          </w:p>
          <w:p w:rsidR="00256041" w:rsidRDefault="00256041" w:rsidP="009E16E0">
            <w:pPr>
              <w:jc w:val="both"/>
              <w:rPr>
                <w:rFonts w:eastAsia="Calibri"/>
                <w:sz w:val="22"/>
                <w:szCs w:val="22"/>
              </w:rPr>
            </w:pPr>
            <w:r w:rsidRPr="009E16E0">
              <w:rPr>
                <w:rFonts w:eastAsia="Calibri"/>
                <w:sz w:val="22"/>
                <w:szCs w:val="22"/>
              </w:rPr>
              <w:t>• навыки управления своим эмоциональным состоянием и поведением.</w:t>
            </w:r>
          </w:p>
          <w:p w:rsidR="009E16E0" w:rsidRPr="009E16E0" w:rsidRDefault="009E16E0" w:rsidP="009E16E0">
            <w:pPr>
              <w:jc w:val="both"/>
              <w:rPr>
                <w:rFonts w:eastAsia="Calibri"/>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CA4944">
            <w:pPr>
              <w:autoSpaceDN w:val="0"/>
              <w:adjustRightInd w:val="0"/>
              <w:jc w:val="both"/>
              <w:rPr>
                <w:rFonts w:eastAsia="Calibri"/>
                <w:sz w:val="22"/>
                <w:szCs w:val="22"/>
                <w:lang w:eastAsia="ar-SA"/>
              </w:rPr>
            </w:pPr>
            <w:r w:rsidRPr="009E16E0">
              <w:rPr>
                <w:rFonts w:eastAsia="Calibri"/>
                <w:sz w:val="22"/>
                <w:szCs w:val="22"/>
              </w:rPr>
              <w:t>Проведение психологических тренингов, консультаций специалистов по вопросам управления своим физическим и психологическим состоянием.</w:t>
            </w:r>
          </w:p>
          <w:p w:rsidR="00256041" w:rsidRPr="009E16E0" w:rsidRDefault="00256041" w:rsidP="00CA4944">
            <w:pPr>
              <w:autoSpaceDN w:val="0"/>
              <w:adjustRightInd w:val="0"/>
              <w:jc w:val="both"/>
              <w:rPr>
                <w:rFonts w:eastAsia="Calibri"/>
                <w:sz w:val="22"/>
                <w:szCs w:val="22"/>
              </w:rPr>
            </w:pPr>
            <w:r w:rsidRPr="009E16E0">
              <w:rPr>
                <w:rFonts w:eastAsia="NewtonCSanPin-Regular"/>
                <w:sz w:val="22"/>
                <w:szCs w:val="22"/>
              </w:rPr>
              <w:t xml:space="preserve">Проведение бесед, классных часов, уроков здоровья, посвящённых темам саморегуляции, самоконтроля. </w:t>
            </w:r>
          </w:p>
          <w:p w:rsidR="00256041" w:rsidRPr="009E16E0" w:rsidRDefault="00256041" w:rsidP="00CA4944">
            <w:pPr>
              <w:autoSpaceDN w:val="0"/>
              <w:adjustRightInd w:val="0"/>
              <w:jc w:val="both"/>
              <w:rPr>
                <w:rFonts w:eastAsia="Calibri"/>
                <w:sz w:val="22"/>
                <w:szCs w:val="22"/>
              </w:rPr>
            </w:pPr>
          </w:p>
        </w:tc>
      </w:tr>
      <w:tr w:rsidR="00256041" w:rsidRPr="009E16E0" w:rsidTr="00CA4944">
        <w:trPr>
          <w:cantSplit/>
          <w:trHeight w:val="1134"/>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lang w:val="en-US" w:eastAsia="ar-SA"/>
              </w:rPr>
            </w:pPr>
            <w:r w:rsidRPr="009E16E0">
              <w:rPr>
                <w:rFonts w:eastAsia="Calibri"/>
                <w:b/>
              </w:rPr>
              <w:t>Модуль 4</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9E16E0">
            <w:pPr>
              <w:jc w:val="both"/>
              <w:rPr>
                <w:rFonts w:eastAsia="Calibri"/>
                <w:sz w:val="22"/>
                <w:szCs w:val="22"/>
                <w:lang w:eastAsia="ar-SA"/>
              </w:rPr>
            </w:pPr>
            <w:r w:rsidRPr="009E16E0">
              <w:rPr>
                <w:rFonts w:eastAsia="Calibri"/>
                <w:sz w:val="22"/>
                <w:szCs w:val="22"/>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56041" w:rsidRPr="009E16E0" w:rsidRDefault="00256041" w:rsidP="009E16E0">
            <w:pPr>
              <w:jc w:val="both"/>
              <w:rPr>
                <w:rFonts w:eastAsia="Calibri"/>
                <w:sz w:val="22"/>
                <w:szCs w:val="22"/>
              </w:rPr>
            </w:pPr>
            <w:r w:rsidRPr="009E16E0">
              <w:rPr>
                <w:rFonts w:eastAsia="Calibri"/>
                <w:sz w:val="22"/>
                <w:szCs w:val="22"/>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56041" w:rsidRDefault="00256041" w:rsidP="009E16E0">
            <w:pPr>
              <w:widowControl w:val="0"/>
              <w:suppressAutoHyphens/>
              <w:autoSpaceDE w:val="0"/>
              <w:jc w:val="both"/>
              <w:rPr>
                <w:rFonts w:eastAsia="Calibri"/>
                <w:sz w:val="22"/>
                <w:szCs w:val="22"/>
              </w:rPr>
            </w:pPr>
            <w:r w:rsidRPr="009E16E0">
              <w:rPr>
                <w:rFonts w:eastAsia="Calibri"/>
                <w:sz w:val="22"/>
                <w:szCs w:val="22"/>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E16E0" w:rsidRPr="009E16E0" w:rsidRDefault="009E16E0" w:rsidP="009E16E0">
            <w:pPr>
              <w:widowControl w:val="0"/>
              <w:suppressAutoHyphens/>
              <w:autoSpaceDE w:val="0"/>
              <w:jc w:val="both"/>
              <w:rPr>
                <w:rFonts w:eastAsia="Calibri"/>
                <w:sz w:val="22"/>
                <w:szCs w:val="22"/>
                <w:lang w:eastAsia="ar-SA"/>
              </w:rPr>
            </w:pPr>
          </w:p>
        </w:tc>
        <w:tc>
          <w:tcPr>
            <w:tcW w:w="4253" w:type="dxa"/>
            <w:tcBorders>
              <w:top w:val="single" w:sz="4" w:space="0" w:color="auto"/>
              <w:left w:val="single" w:sz="4" w:space="0" w:color="auto"/>
              <w:bottom w:val="single" w:sz="4" w:space="0" w:color="auto"/>
              <w:right w:val="single" w:sz="4" w:space="0" w:color="auto"/>
            </w:tcBorders>
          </w:tcPr>
          <w:p w:rsidR="00256041" w:rsidRPr="009E16E0" w:rsidRDefault="00256041" w:rsidP="00CA4944">
            <w:pPr>
              <w:autoSpaceDN w:val="0"/>
              <w:adjustRightInd w:val="0"/>
              <w:snapToGrid w:val="0"/>
              <w:jc w:val="both"/>
              <w:rPr>
                <w:sz w:val="22"/>
                <w:szCs w:val="22"/>
                <w:lang w:eastAsia="ar-SA"/>
              </w:rPr>
            </w:pPr>
            <w:r w:rsidRPr="009E16E0">
              <w:rPr>
                <w:sz w:val="22"/>
                <w:szCs w:val="22"/>
              </w:rPr>
              <w:t>Уроки биологии.</w:t>
            </w:r>
          </w:p>
          <w:p w:rsidR="00256041" w:rsidRPr="009E16E0" w:rsidRDefault="00256041" w:rsidP="00CA4944">
            <w:pPr>
              <w:autoSpaceDN w:val="0"/>
              <w:adjustRightInd w:val="0"/>
              <w:snapToGrid w:val="0"/>
              <w:jc w:val="both"/>
              <w:rPr>
                <w:sz w:val="22"/>
                <w:szCs w:val="22"/>
              </w:rPr>
            </w:pPr>
            <w:r w:rsidRPr="009E16E0">
              <w:rPr>
                <w:sz w:val="22"/>
                <w:szCs w:val="22"/>
              </w:rPr>
              <w:t>Проведение бесед, классных часов, уроков здоровья, посвящённых теме рационального питания, культуре питания и народным традициям.</w:t>
            </w:r>
          </w:p>
          <w:p w:rsidR="00256041" w:rsidRPr="009E16E0" w:rsidRDefault="00256041" w:rsidP="00CA4944">
            <w:pPr>
              <w:autoSpaceDN w:val="0"/>
              <w:adjustRightInd w:val="0"/>
              <w:snapToGrid w:val="0"/>
              <w:jc w:val="both"/>
              <w:rPr>
                <w:rFonts w:eastAsia="NewtonCSanPin-Regular"/>
                <w:sz w:val="22"/>
                <w:szCs w:val="22"/>
              </w:rPr>
            </w:pPr>
            <w:r w:rsidRPr="009E16E0">
              <w:rPr>
                <w:sz w:val="22"/>
                <w:szCs w:val="22"/>
              </w:rPr>
              <w:t>Организация и проведение праздников, творческих конкурсов, конкурсов агитбригад, защита проектов, посвящённых проблемам рационального питания и здоровья.</w:t>
            </w:r>
          </w:p>
          <w:p w:rsidR="00256041" w:rsidRPr="009E16E0" w:rsidRDefault="00256041" w:rsidP="00CA4944">
            <w:pPr>
              <w:widowControl w:val="0"/>
              <w:suppressAutoHyphens/>
              <w:autoSpaceDE w:val="0"/>
              <w:autoSpaceDN w:val="0"/>
              <w:adjustRightInd w:val="0"/>
              <w:jc w:val="both"/>
              <w:rPr>
                <w:rFonts w:eastAsia="Calibri"/>
                <w:sz w:val="22"/>
                <w:szCs w:val="22"/>
                <w:lang w:eastAsia="ar-SA"/>
              </w:rPr>
            </w:pPr>
          </w:p>
        </w:tc>
      </w:tr>
      <w:tr w:rsidR="00256041" w:rsidRPr="009E16E0" w:rsidTr="00CA4944">
        <w:trPr>
          <w:cantSplit/>
          <w:trHeight w:val="1134"/>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lang w:val="en-US" w:eastAsia="ar-SA"/>
              </w:rPr>
            </w:pPr>
            <w:r w:rsidRPr="009E16E0">
              <w:rPr>
                <w:rFonts w:eastAsia="Calibri"/>
                <w:b/>
              </w:rPr>
              <w:t>Модуль 5</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9E16E0">
            <w:pPr>
              <w:jc w:val="both"/>
              <w:rPr>
                <w:rFonts w:eastAsia="Calibri"/>
                <w:sz w:val="22"/>
                <w:szCs w:val="22"/>
                <w:lang w:eastAsia="ar-SA"/>
              </w:rPr>
            </w:pPr>
            <w:r w:rsidRPr="009E16E0">
              <w:rPr>
                <w:rFonts w:eastAsia="Calibri"/>
                <w:sz w:val="22"/>
                <w:szCs w:val="22"/>
              </w:rPr>
              <w:t>• 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жизни, воспитание готовности соблюдать эти правила;</w:t>
            </w:r>
          </w:p>
          <w:p w:rsidR="00256041" w:rsidRPr="009E16E0" w:rsidRDefault="00256041" w:rsidP="009E16E0">
            <w:pPr>
              <w:jc w:val="both"/>
              <w:rPr>
                <w:rFonts w:eastAsia="Calibri"/>
                <w:sz w:val="22"/>
                <w:szCs w:val="22"/>
              </w:rPr>
            </w:pPr>
            <w:r w:rsidRPr="009E16E0">
              <w:rPr>
                <w:rFonts w:eastAsia="Calibri"/>
                <w:sz w:val="22"/>
                <w:szCs w:val="22"/>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56041" w:rsidRPr="009E16E0" w:rsidRDefault="00256041" w:rsidP="009E16E0">
            <w:pPr>
              <w:jc w:val="both"/>
              <w:rPr>
                <w:rFonts w:eastAsia="Calibri"/>
                <w:sz w:val="22"/>
                <w:szCs w:val="22"/>
              </w:rPr>
            </w:pPr>
            <w:r w:rsidRPr="009E16E0">
              <w:rPr>
                <w:rFonts w:eastAsia="Calibri"/>
                <w:sz w:val="22"/>
                <w:szCs w:val="22"/>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56041" w:rsidRPr="009E16E0" w:rsidRDefault="00256041" w:rsidP="009E16E0">
            <w:pPr>
              <w:jc w:val="both"/>
              <w:rPr>
                <w:rFonts w:eastAsia="Calibri"/>
                <w:sz w:val="22"/>
                <w:szCs w:val="22"/>
              </w:rPr>
            </w:pPr>
            <w:r w:rsidRPr="009E16E0">
              <w:rPr>
                <w:rFonts w:eastAsia="Calibri"/>
                <w:sz w:val="22"/>
                <w:szCs w:val="22"/>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56041" w:rsidRPr="009E16E0" w:rsidRDefault="00256041" w:rsidP="009E16E0">
            <w:pPr>
              <w:jc w:val="both"/>
              <w:rPr>
                <w:rFonts w:eastAsia="Calibri"/>
                <w:sz w:val="22"/>
                <w:szCs w:val="22"/>
              </w:rPr>
            </w:pPr>
            <w:r w:rsidRPr="009E16E0">
              <w:rPr>
                <w:rFonts w:eastAsia="Calibri"/>
                <w:sz w:val="22"/>
                <w:szCs w:val="22"/>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56041" w:rsidRDefault="00256041" w:rsidP="009E16E0">
            <w:pPr>
              <w:widowControl w:val="0"/>
              <w:suppressAutoHyphens/>
              <w:autoSpaceDE w:val="0"/>
              <w:jc w:val="both"/>
              <w:rPr>
                <w:rFonts w:eastAsia="Calibri"/>
                <w:sz w:val="22"/>
                <w:szCs w:val="22"/>
              </w:rPr>
            </w:pPr>
            <w:r w:rsidRPr="009E16E0">
              <w:rPr>
                <w:rFonts w:eastAsia="Calibri"/>
                <w:sz w:val="22"/>
                <w:szCs w:val="22"/>
              </w:rPr>
              <w:t>• развитие способности контролировать время, проведённое за компьютером.</w:t>
            </w:r>
          </w:p>
          <w:p w:rsidR="009E16E0" w:rsidRPr="009E16E0" w:rsidRDefault="009E16E0" w:rsidP="009E16E0">
            <w:pPr>
              <w:widowControl w:val="0"/>
              <w:suppressAutoHyphens/>
              <w:autoSpaceDE w:val="0"/>
              <w:jc w:val="both"/>
              <w:rPr>
                <w:rFonts w:eastAsia="Calibri"/>
                <w:sz w:val="22"/>
                <w:szCs w:val="22"/>
                <w:lang w:eastAsia="ar-SA"/>
              </w:rPr>
            </w:pPr>
          </w:p>
        </w:tc>
        <w:tc>
          <w:tcPr>
            <w:tcW w:w="4253" w:type="dxa"/>
            <w:tcBorders>
              <w:top w:val="single" w:sz="4" w:space="0" w:color="auto"/>
              <w:left w:val="single" w:sz="4" w:space="0" w:color="auto"/>
              <w:bottom w:val="single" w:sz="4" w:space="0" w:color="auto"/>
              <w:right w:val="single" w:sz="4" w:space="0" w:color="auto"/>
            </w:tcBorders>
          </w:tcPr>
          <w:p w:rsidR="00256041" w:rsidRPr="009E16E0" w:rsidRDefault="00256041" w:rsidP="00CA4944">
            <w:pPr>
              <w:autoSpaceDN w:val="0"/>
              <w:adjustRightInd w:val="0"/>
              <w:jc w:val="both"/>
              <w:rPr>
                <w:sz w:val="22"/>
                <w:szCs w:val="22"/>
                <w:lang w:eastAsia="ar-SA"/>
              </w:rPr>
            </w:pPr>
            <w:r w:rsidRPr="009E16E0">
              <w:rPr>
                <w:sz w:val="22"/>
                <w:szCs w:val="22"/>
              </w:rPr>
              <w:t>Проведение бесед, классных часов, уроков здоровья, посвящённых теме здорового образа жизни и профилактике злоупотребления наркотических веществ.</w:t>
            </w:r>
          </w:p>
          <w:p w:rsidR="00256041" w:rsidRPr="009E16E0" w:rsidRDefault="00256041" w:rsidP="00CA4944">
            <w:pPr>
              <w:autoSpaceDN w:val="0"/>
              <w:adjustRightInd w:val="0"/>
              <w:jc w:val="both"/>
              <w:rPr>
                <w:sz w:val="22"/>
                <w:szCs w:val="22"/>
              </w:rPr>
            </w:pPr>
            <w:r w:rsidRPr="009E16E0">
              <w:rPr>
                <w:sz w:val="22"/>
                <w:szCs w:val="22"/>
              </w:rPr>
              <w:t>Проведение физкультурно-оздоровительных мероприятий, дней здоровья.</w:t>
            </w:r>
          </w:p>
          <w:p w:rsidR="00256041" w:rsidRPr="009E16E0" w:rsidRDefault="00256041" w:rsidP="00CA4944">
            <w:pPr>
              <w:autoSpaceDN w:val="0"/>
              <w:adjustRightInd w:val="0"/>
              <w:jc w:val="both"/>
              <w:rPr>
                <w:sz w:val="22"/>
                <w:szCs w:val="22"/>
              </w:rPr>
            </w:pPr>
            <w:r w:rsidRPr="009E16E0">
              <w:rPr>
                <w:sz w:val="22"/>
                <w:szCs w:val="22"/>
              </w:rPr>
              <w:t>Вовлечение учащихся в работу спортивных секций, кружков и клубов различной направленности.</w:t>
            </w:r>
          </w:p>
          <w:p w:rsidR="00256041" w:rsidRPr="009E16E0" w:rsidRDefault="00256041" w:rsidP="00CA4944">
            <w:pPr>
              <w:autoSpaceDN w:val="0"/>
              <w:adjustRightInd w:val="0"/>
              <w:jc w:val="both"/>
              <w:rPr>
                <w:sz w:val="22"/>
                <w:szCs w:val="22"/>
              </w:rPr>
            </w:pPr>
            <w:r w:rsidRPr="009E16E0">
              <w:rPr>
                <w:sz w:val="22"/>
                <w:szCs w:val="22"/>
              </w:rPr>
              <w:t>Включение школьников в социально значимую деятельность (социальные акции, проекты, волонтёрство и др.).</w:t>
            </w:r>
          </w:p>
          <w:p w:rsidR="00256041" w:rsidRPr="009E16E0" w:rsidRDefault="00256041" w:rsidP="00CA4944">
            <w:pPr>
              <w:autoSpaceDN w:val="0"/>
              <w:adjustRightInd w:val="0"/>
              <w:jc w:val="both"/>
              <w:rPr>
                <w:sz w:val="22"/>
                <w:szCs w:val="22"/>
              </w:rPr>
            </w:pPr>
            <w:r w:rsidRPr="009E16E0">
              <w:rPr>
                <w:sz w:val="22"/>
                <w:szCs w:val="22"/>
              </w:rPr>
              <w:t>Проведение школьной спартакиады, спортивных соревнований и марафонов.</w:t>
            </w:r>
          </w:p>
          <w:p w:rsidR="00256041" w:rsidRPr="009E16E0" w:rsidRDefault="00256041" w:rsidP="00CA4944">
            <w:pPr>
              <w:autoSpaceDN w:val="0"/>
              <w:adjustRightInd w:val="0"/>
              <w:jc w:val="both"/>
              <w:rPr>
                <w:sz w:val="22"/>
                <w:szCs w:val="22"/>
              </w:rPr>
            </w:pPr>
            <w:r w:rsidRPr="009E16E0">
              <w:rPr>
                <w:sz w:val="22"/>
                <w:szCs w:val="22"/>
              </w:rPr>
              <w:t>Организация профилактической работы посредством ролевых игр, выступления агитбригад, участия в подготовке и защите проектов.</w:t>
            </w:r>
          </w:p>
          <w:p w:rsidR="00256041" w:rsidRPr="009E16E0" w:rsidRDefault="00256041" w:rsidP="00CA4944">
            <w:pPr>
              <w:autoSpaceDN w:val="0"/>
              <w:adjustRightInd w:val="0"/>
              <w:jc w:val="both"/>
              <w:rPr>
                <w:sz w:val="22"/>
                <w:szCs w:val="22"/>
              </w:rPr>
            </w:pPr>
            <w:r w:rsidRPr="009E16E0">
              <w:rPr>
                <w:sz w:val="22"/>
                <w:szCs w:val="22"/>
              </w:rPr>
              <w:t>Конкурс агитбригад «</w:t>
            </w:r>
            <w:r w:rsidR="005E46D2" w:rsidRPr="009E16E0">
              <w:rPr>
                <w:sz w:val="22"/>
                <w:szCs w:val="22"/>
              </w:rPr>
              <w:t>Здоровым быть здорово</w:t>
            </w:r>
            <w:r w:rsidRPr="009E16E0">
              <w:rPr>
                <w:sz w:val="22"/>
                <w:szCs w:val="22"/>
              </w:rPr>
              <w:t xml:space="preserve">», Неделя ЗОЖ. </w:t>
            </w:r>
          </w:p>
          <w:p w:rsidR="00256041" w:rsidRPr="009E16E0" w:rsidRDefault="00256041" w:rsidP="00CA4944">
            <w:pPr>
              <w:widowControl w:val="0"/>
              <w:suppressAutoHyphens/>
              <w:autoSpaceDE w:val="0"/>
              <w:autoSpaceDN w:val="0"/>
              <w:adjustRightInd w:val="0"/>
              <w:jc w:val="both"/>
              <w:rPr>
                <w:rFonts w:eastAsia="Calibri"/>
                <w:sz w:val="22"/>
                <w:szCs w:val="22"/>
                <w:lang w:eastAsia="ar-SA"/>
              </w:rPr>
            </w:pPr>
          </w:p>
        </w:tc>
      </w:tr>
      <w:tr w:rsidR="00256041" w:rsidRPr="009E16E0" w:rsidTr="00CA4944">
        <w:trPr>
          <w:cantSplit/>
          <w:trHeight w:val="1134"/>
        </w:trPr>
        <w:tc>
          <w:tcPr>
            <w:tcW w:w="662" w:type="dxa"/>
            <w:tcBorders>
              <w:top w:val="single" w:sz="4" w:space="0" w:color="auto"/>
              <w:left w:val="single" w:sz="4" w:space="0" w:color="auto"/>
              <w:bottom w:val="single" w:sz="4" w:space="0" w:color="auto"/>
              <w:right w:val="single" w:sz="4" w:space="0" w:color="auto"/>
            </w:tcBorders>
            <w:textDirection w:val="btLr"/>
            <w:hideMark/>
          </w:tcPr>
          <w:p w:rsidR="00256041" w:rsidRPr="009E16E0" w:rsidRDefault="00256041" w:rsidP="00CA4944">
            <w:pPr>
              <w:widowControl w:val="0"/>
              <w:suppressAutoHyphens/>
              <w:autoSpaceDE w:val="0"/>
              <w:autoSpaceDN w:val="0"/>
              <w:adjustRightInd w:val="0"/>
              <w:jc w:val="center"/>
              <w:rPr>
                <w:rFonts w:eastAsia="Calibri"/>
                <w:b/>
                <w:lang w:val="en-US" w:eastAsia="ar-SA"/>
              </w:rPr>
            </w:pPr>
            <w:r w:rsidRPr="009E16E0">
              <w:rPr>
                <w:rFonts w:eastAsia="Calibri"/>
                <w:b/>
              </w:rPr>
              <w:t>Модуль 6</w:t>
            </w:r>
          </w:p>
        </w:tc>
        <w:tc>
          <w:tcPr>
            <w:tcW w:w="4833" w:type="dxa"/>
            <w:tcBorders>
              <w:top w:val="single" w:sz="4" w:space="0" w:color="auto"/>
              <w:left w:val="single" w:sz="4" w:space="0" w:color="auto"/>
              <w:bottom w:val="single" w:sz="4" w:space="0" w:color="auto"/>
              <w:right w:val="single" w:sz="4" w:space="0" w:color="auto"/>
            </w:tcBorders>
            <w:hideMark/>
          </w:tcPr>
          <w:p w:rsidR="00256041" w:rsidRPr="009E16E0" w:rsidRDefault="00256041" w:rsidP="009E16E0">
            <w:pPr>
              <w:jc w:val="both"/>
              <w:rPr>
                <w:rFonts w:eastAsia="Calibri"/>
                <w:sz w:val="22"/>
                <w:szCs w:val="22"/>
                <w:lang w:eastAsia="ar-SA"/>
              </w:rPr>
            </w:pPr>
            <w:r w:rsidRPr="009E16E0">
              <w:rPr>
                <w:rFonts w:eastAsia="Calibri"/>
                <w:sz w:val="22"/>
                <w:szCs w:val="22"/>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56041" w:rsidRPr="009E16E0" w:rsidRDefault="00256041" w:rsidP="009E16E0">
            <w:pPr>
              <w:jc w:val="both"/>
              <w:rPr>
                <w:rFonts w:eastAsia="Calibri"/>
                <w:sz w:val="22"/>
                <w:szCs w:val="22"/>
              </w:rPr>
            </w:pPr>
            <w:r w:rsidRPr="009E16E0">
              <w:rPr>
                <w:rFonts w:eastAsia="Calibri"/>
                <w:sz w:val="22"/>
                <w:szCs w:val="22"/>
              </w:rPr>
              <w:t>• развитие умения бесконфликтного решения спорных вопросов;</w:t>
            </w:r>
          </w:p>
          <w:p w:rsidR="00256041" w:rsidRDefault="00256041" w:rsidP="009E16E0">
            <w:pPr>
              <w:widowControl w:val="0"/>
              <w:suppressAutoHyphens/>
              <w:autoSpaceDE w:val="0"/>
              <w:jc w:val="both"/>
              <w:rPr>
                <w:rFonts w:eastAsia="Calibri"/>
                <w:sz w:val="22"/>
                <w:szCs w:val="22"/>
              </w:rPr>
            </w:pPr>
            <w:r w:rsidRPr="009E16E0">
              <w:rPr>
                <w:rFonts w:eastAsia="Calibri"/>
                <w:sz w:val="22"/>
                <w:szCs w:val="22"/>
              </w:rPr>
              <w:t>• формирование умения оценивать себя (своё состояние, поступки, поведение), а также поступки и поведение других людей.</w:t>
            </w:r>
          </w:p>
          <w:p w:rsidR="009E16E0" w:rsidRPr="009E16E0" w:rsidRDefault="009E16E0" w:rsidP="009E16E0">
            <w:pPr>
              <w:widowControl w:val="0"/>
              <w:suppressAutoHyphens/>
              <w:autoSpaceDE w:val="0"/>
              <w:jc w:val="both"/>
              <w:rPr>
                <w:rFonts w:eastAsia="Calibri"/>
                <w:sz w:val="22"/>
                <w:szCs w:val="22"/>
                <w:lang w:eastAsia="ar-SA"/>
              </w:rPr>
            </w:pPr>
          </w:p>
        </w:tc>
        <w:tc>
          <w:tcPr>
            <w:tcW w:w="4253" w:type="dxa"/>
            <w:tcBorders>
              <w:top w:val="single" w:sz="4" w:space="0" w:color="auto"/>
              <w:left w:val="single" w:sz="4" w:space="0" w:color="auto"/>
              <w:bottom w:val="single" w:sz="4" w:space="0" w:color="auto"/>
              <w:right w:val="single" w:sz="4" w:space="0" w:color="auto"/>
            </w:tcBorders>
          </w:tcPr>
          <w:p w:rsidR="00256041" w:rsidRPr="009E16E0" w:rsidRDefault="00256041" w:rsidP="00CA4944">
            <w:pPr>
              <w:autoSpaceDN w:val="0"/>
              <w:adjustRightInd w:val="0"/>
              <w:jc w:val="both"/>
              <w:rPr>
                <w:sz w:val="22"/>
                <w:szCs w:val="22"/>
                <w:lang w:eastAsia="ar-SA"/>
              </w:rPr>
            </w:pPr>
            <w:r w:rsidRPr="009E16E0">
              <w:rPr>
                <w:sz w:val="22"/>
                <w:szCs w:val="22"/>
              </w:rPr>
              <w:t>Проведение бесед, классных часов, тренингов, «круглых столов», диспутов, посвящённых теме общения и взаимоотношения со сверстниками и взрослыми.</w:t>
            </w:r>
          </w:p>
          <w:p w:rsidR="00256041" w:rsidRPr="009E16E0" w:rsidRDefault="00256041" w:rsidP="00CA4944">
            <w:pPr>
              <w:autoSpaceDN w:val="0"/>
              <w:adjustRightInd w:val="0"/>
              <w:jc w:val="both"/>
              <w:rPr>
                <w:sz w:val="22"/>
                <w:szCs w:val="22"/>
              </w:rPr>
            </w:pPr>
            <w:r w:rsidRPr="009E16E0">
              <w:rPr>
                <w:sz w:val="22"/>
                <w:szCs w:val="22"/>
              </w:rPr>
              <w:t>Организация и проведения социально-ролевых игр.</w:t>
            </w:r>
          </w:p>
          <w:p w:rsidR="00256041" w:rsidRPr="009E16E0" w:rsidRDefault="00256041" w:rsidP="00CA4944">
            <w:pPr>
              <w:autoSpaceDN w:val="0"/>
              <w:adjustRightInd w:val="0"/>
              <w:jc w:val="both"/>
              <w:rPr>
                <w:sz w:val="22"/>
                <w:szCs w:val="22"/>
              </w:rPr>
            </w:pPr>
            <w:r w:rsidRPr="009E16E0">
              <w:rPr>
                <w:sz w:val="22"/>
                <w:szCs w:val="22"/>
              </w:rPr>
              <w:t>Реализация программ внеурочной деятельности социальной направленности.</w:t>
            </w:r>
          </w:p>
          <w:p w:rsidR="00256041" w:rsidRPr="009E16E0" w:rsidRDefault="00256041" w:rsidP="00CA4944">
            <w:pPr>
              <w:widowControl w:val="0"/>
              <w:suppressAutoHyphens/>
              <w:autoSpaceDE w:val="0"/>
              <w:autoSpaceDN w:val="0"/>
              <w:adjustRightInd w:val="0"/>
              <w:jc w:val="both"/>
              <w:rPr>
                <w:rFonts w:eastAsia="Calibri"/>
                <w:sz w:val="22"/>
                <w:szCs w:val="22"/>
                <w:lang w:eastAsia="ar-SA"/>
              </w:rPr>
            </w:pPr>
          </w:p>
        </w:tc>
      </w:tr>
    </w:tbl>
    <w:p w:rsidR="009E16E0" w:rsidRDefault="009E16E0" w:rsidP="00256041">
      <w:pPr>
        <w:ind w:firstLine="720"/>
        <w:jc w:val="both"/>
        <w:rPr>
          <w:rFonts w:eastAsia="Calibri"/>
        </w:rPr>
      </w:pPr>
    </w:p>
    <w:p w:rsidR="00256041" w:rsidRPr="00B16794" w:rsidRDefault="00256041" w:rsidP="00256041">
      <w:pPr>
        <w:ind w:firstLine="720"/>
        <w:jc w:val="both"/>
        <w:rPr>
          <w:rFonts w:eastAsia="Calibri"/>
        </w:rPr>
      </w:pPr>
      <w:r w:rsidRPr="00B16794">
        <w:rPr>
          <w:rFonts w:eastAsia="Calibri"/>
        </w:rPr>
        <w:t>Безопасная здоровьесберегающая инфраструктура образовательной организации включает в себя следующие аспекты:</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соответствие состояния и содержания здания и помещений санитарным и гигиеническим нормам, нормам пожарной безопасности, требованиям охраны здоровья и охраны труда учащихся и работников образования;</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наличие и необходимое оснащение помещений для питания учащихся, а также для хранения и приготовления пищи;</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организация качественного горячего питания учащихся, в том числе горячих завтраков;</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 xml:space="preserve">оснащённость кабинетов, </w:t>
      </w:r>
      <w:r w:rsidR="005E46D2" w:rsidRPr="00B16794">
        <w:rPr>
          <w:rFonts w:eastAsia="@Arial Unicode MS"/>
          <w:iCs/>
        </w:rPr>
        <w:t>спортивного</w:t>
      </w:r>
      <w:r w:rsidRPr="00B16794">
        <w:rPr>
          <w:rFonts w:eastAsia="@Arial Unicode MS"/>
          <w:iCs/>
        </w:rPr>
        <w:t xml:space="preserve"> зал</w:t>
      </w:r>
      <w:r w:rsidR="005E46D2" w:rsidRPr="00B16794">
        <w:rPr>
          <w:rFonts w:eastAsia="@Arial Unicode MS"/>
          <w:iCs/>
        </w:rPr>
        <w:t>а</w:t>
      </w:r>
      <w:r w:rsidRPr="00B16794">
        <w:rPr>
          <w:rFonts w:eastAsia="@Arial Unicode MS"/>
          <w:iCs/>
        </w:rPr>
        <w:t>, спортплощадок необходимым игровым и спортивным оборудованием и инвентарём;</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наличие помещений для медицинского персонала;</w:t>
      </w:r>
    </w:p>
    <w:p w:rsidR="00256041" w:rsidRPr="00B16794" w:rsidRDefault="00256041" w:rsidP="009E16E0">
      <w:pPr>
        <w:widowControl w:val="0"/>
        <w:numPr>
          <w:ilvl w:val="0"/>
          <w:numId w:val="57"/>
        </w:numPr>
        <w:tabs>
          <w:tab w:val="left" w:leader="dot" w:pos="284"/>
        </w:tabs>
        <w:autoSpaceDE w:val="0"/>
        <w:autoSpaceDN w:val="0"/>
        <w:adjustRightInd w:val="0"/>
        <w:ind w:left="142" w:hanging="142"/>
        <w:jc w:val="both"/>
        <w:rPr>
          <w:rFonts w:eastAsia="@Arial Unicode MS"/>
          <w:iCs/>
        </w:rPr>
      </w:pPr>
      <w:r w:rsidRPr="00B16794">
        <w:rPr>
          <w:rFonts w:eastAsia="@Arial Unicode MS"/>
          <w:iCs/>
        </w:rPr>
        <w:t>наличие необходимого и квалифицированного состава специалистов, обеспечивающих оздоровительную работу с учащимися (учител</w:t>
      </w:r>
      <w:r w:rsidR="009B38C9" w:rsidRPr="00B16794">
        <w:rPr>
          <w:rFonts w:eastAsia="@Arial Unicode MS"/>
          <w:iCs/>
        </w:rPr>
        <w:t>ь</w:t>
      </w:r>
      <w:r w:rsidRPr="00B16794">
        <w:rPr>
          <w:rFonts w:eastAsia="@Arial Unicode MS"/>
          <w:iCs/>
        </w:rPr>
        <w:t xml:space="preserve"> физической культуры, </w:t>
      </w:r>
      <w:r w:rsidR="009B38C9" w:rsidRPr="00B16794">
        <w:rPr>
          <w:rFonts w:eastAsia="@Arial Unicode MS"/>
          <w:iCs/>
        </w:rPr>
        <w:t>классные руководители</w:t>
      </w:r>
      <w:r w:rsidRPr="00B16794">
        <w:rPr>
          <w:rFonts w:eastAsia="@Arial Unicode MS"/>
          <w:iCs/>
        </w:rPr>
        <w:t>, медицинские работники).</w:t>
      </w:r>
    </w:p>
    <w:p w:rsidR="00291BCB" w:rsidRPr="00B16794" w:rsidRDefault="00291BCB" w:rsidP="00256041">
      <w:pPr>
        <w:shd w:val="clear" w:color="auto" w:fill="FFFFFF"/>
        <w:autoSpaceDN w:val="0"/>
        <w:jc w:val="center"/>
        <w:rPr>
          <w:b/>
          <w:bCs/>
          <w:color w:val="C00000"/>
          <w:spacing w:val="-2"/>
        </w:rPr>
      </w:pPr>
    </w:p>
    <w:p w:rsidR="000D22AF" w:rsidRPr="00B16794" w:rsidRDefault="00256041" w:rsidP="00256041">
      <w:pPr>
        <w:pStyle w:val="3"/>
        <w:spacing w:before="0" w:after="0"/>
        <w:ind w:firstLine="709"/>
        <w:jc w:val="center"/>
        <w:rPr>
          <w:rFonts w:ascii="Times New Roman" w:hAnsi="Times New Roman"/>
          <w:bCs w:val="0"/>
          <w:sz w:val="24"/>
          <w:szCs w:val="24"/>
        </w:rPr>
      </w:pPr>
      <w:bookmarkStart w:id="238" w:name="_Toc410654062"/>
      <w:bookmarkStart w:id="239" w:name="_Toc409691727"/>
      <w:bookmarkStart w:id="240" w:name="_Toc414553269"/>
      <w:r w:rsidRPr="00B16794">
        <w:rPr>
          <w:rFonts w:ascii="Times New Roman" w:hAnsi="Times New Roman"/>
          <w:bCs w:val="0"/>
          <w:sz w:val="24"/>
          <w:szCs w:val="24"/>
        </w:rPr>
        <w:t xml:space="preserve">2.3.9. Система поощрения социальной успешности и проявлений </w:t>
      </w:r>
    </w:p>
    <w:p w:rsidR="00256041" w:rsidRPr="00B16794" w:rsidRDefault="00256041" w:rsidP="00256041">
      <w:pPr>
        <w:pStyle w:val="3"/>
        <w:spacing w:before="0" w:after="0"/>
        <w:ind w:firstLine="709"/>
        <w:jc w:val="center"/>
        <w:rPr>
          <w:rFonts w:ascii="Times New Roman" w:hAnsi="Times New Roman"/>
          <w:sz w:val="24"/>
          <w:szCs w:val="24"/>
        </w:rPr>
      </w:pPr>
      <w:r w:rsidRPr="00B16794">
        <w:rPr>
          <w:rFonts w:ascii="Times New Roman" w:hAnsi="Times New Roman"/>
          <w:bCs w:val="0"/>
          <w:sz w:val="24"/>
          <w:szCs w:val="24"/>
        </w:rPr>
        <w:t>активной</w:t>
      </w:r>
      <w:bookmarkStart w:id="241" w:name="_Toc410654063"/>
      <w:bookmarkEnd w:id="238"/>
      <w:r w:rsidRPr="00B16794">
        <w:rPr>
          <w:rFonts w:ascii="Times New Roman" w:hAnsi="Times New Roman"/>
          <w:bCs w:val="0"/>
          <w:sz w:val="24"/>
          <w:szCs w:val="24"/>
        </w:rPr>
        <w:t xml:space="preserve"> жизненной позиции  </w:t>
      </w:r>
      <w:bookmarkEnd w:id="239"/>
      <w:bookmarkEnd w:id="240"/>
      <w:bookmarkEnd w:id="241"/>
      <w:r w:rsidRPr="00B16794">
        <w:rPr>
          <w:rFonts w:ascii="Times New Roman" w:hAnsi="Times New Roman"/>
          <w:bCs w:val="0"/>
          <w:sz w:val="24"/>
          <w:szCs w:val="24"/>
        </w:rPr>
        <w:t>учащихся</w:t>
      </w:r>
    </w:p>
    <w:p w:rsidR="00256041" w:rsidRPr="00B16794" w:rsidRDefault="00256041" w:rsidP="00256041">
      <w:pPr>
        <w:shd w:val="clear" w:color="auto" w:fill="FFFFFF"/>
        <w:autoSpaceDN w:val="0"/>
        <w:jc w:val="center"/>
        <w:rPr>
          <w:b/>
          <w:bCs/>
          <w:spacing w:val="-3"/>
        </w:rPr>
      </w:pPr>
    </w:p>
    <w:p w:rsidR="00256041" w:rsidRPr="00B16794" w:rsidRDefault="00256041" w:rsidP="00256041">
      <w:pPr>
        <w:shd w:val="clear" w:color="auto" w:fill="FFFFFF"/>
        <w:autoSpaceDN w:val="0"/>
        <w:jc w:val="both"/>
        <w:rPr>
          <w:spacing w:val="-2"/>
        </w:rPr>
      </w:pPr>
      <w:r w:rsidRPr="00B16794">
        <w:rPr>
          <w:spacing w:val="-2"/>
        </w:rPr>
        <w:t xml:space="preserve">       Стимулирование сознательных социальных инициатив и деятельности учащихся: </w:t>
      </w:r>
      <w:r w:rsidRPr="00B16794">
        <w:rPr>
          <w:spacing w:val="-1"/>
        </w:rPr>
        <w:t xml:space="preserve">поздравления </w:t>
      </w:r>
      <w:r w:rsidRPr="00B16794">
        <w:rPr>
          <w:iCs/>
          <w:spacing w:val="-1"/>
        </w:rPr>
        <w:t>с</w:t>
      </w:r>
      <w:r w:rsidRPr="00B16794">
        <w:rPr>
          <w:spacing w:val="-1"/>
        </w:rPr>
        <w:t xml:space="preserve">успехами, достижениями, чествование на </w:t>
      </w:r>
      <w:r w:rsidRPr="00B16794">
        <w:rPr>
          <w:spacing w:val="-2"/>
        </w:rPr>
        <w:t xml:space="preserve">линейках Первого и Последнего звонка, награждение грамотами, </w:t>
      </w:r>
      <w:r w:rsidR="00C61D46" w:rsidRPr="00B16794">
        <w:rPr>
          <w:spacing w:val="-2"/>
        </w:rPr>
        <w:t xml:space="preserve">размещение фотографий на доске «Почёта», </w:t>
      </w:r>
      <w:r w:rsidRPr="00B16794">
        <w:rPr>
          <w:spacing w:val="3"/>
        </w:rPr>
        <w:t xml:space="preserve">выставление на сайт информации о социально-значимой деятельности; </w:t>
      </w:r>
      <w:r w:rsidRPr="00B16794">
        <w:rPr>
          <w:spacing w:val="1"/>
        </w:rPr>
        <w:t xml:space="preserve">публичная </w:t>
      </w:r>
      <w:r w:rsidRPr="00B16794">
        <w:rPr>
          <w:spacing w:val="-2"/>
        </w:rPr>
        <w:t>защита лучших социально-значимых проектов;  направление благодарственных писем родителям учащихся, которые принимают активное участие в общественной жизни школы.</w:t>
      </w:r>
    </w:p>
    <w:p w:rsidR="00785B77" w:rsidRPr="00B16794" w:rsidRDefault="00785B77" w:rsidP="00256041">
      <w:pPr>
        <w:shd w:val="clear" w:color="auto" w:fill="FFFFFF"/>
        <w:autoSpaceDN w:val="0"/>
        <w:jc w:val="both"/>
      </w:pPr>
    </w:p>
    <w:tbl>
      <w:tblPr>
        <w:tblW w:w="9495" w:type="dxa"/>
        <w:tblInd w:w="40" w:type="dxa"/>
        <w:tblLayout w:type="fixed"/>
        <w:tblCellMar>
          <w:left w:w="40" w:type="dxa"/>
          <w:right w:w="40" w:type="dxa"/>
        </w:tblCellMar>
        <w:tblLook w:val="04A0"/>
      </w:tblPr>
      <w:tblGrid>
        <w:gridCol w:w="423"/>
        <w:gridCol w:w="5671"/>
        <w:gridCol w:w="3401"/>
      </w:tblGrid>
      <w:tr w:rsidR="00256041" w:rsidRPr="00B16794" w:rsidTr="00CA4944">
        <w:trPr>
          <w:trHeight w:hRule="exact" w:val="332"/>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center"/>
            </w:pPr>
            <w:r w:rsidRPr="00B16794">
              <w:rPr>
                <w:w w:val="70"/>
              </w:rPr>
              <w:t>№</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center"/>
              <w:rPr>
                <w:b/>
              </w:rPr>
            </w:pPr>
            <w:r w:rsidRPr="00B16794">
              <w:rPr>
                <w:b/>
                <w:spacing w:val="2"/>
              </w:rPr>
              <w:t>Содержание работы</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center"/>
              <w:rPr>
                <w:b/>
              </w:rPr>
            </w:pPr>
            <w:r w:rsidRPr="00B16794">
              <w:rPr>
                <w:b/>
                <w:spacing w:val="3"/>
              </w:rPr>
              <w:t>Участники деятельности</w:t>
            </w:r>
          </w:p>
        </w:tc>
      </w:tr>
      <w:tr w:rsidR="00256041" w:rsidRPr="00B16794" w:rsidTr="002D2F45">
        <w:trPr>
          <w:trHeight w:hRule="exact" w:val="796"/>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both"/>
            </w:pPr>
            <w:r w:rsidRPr="00B16794">
              <w:t>1</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both"/>
              <w:rPr>
                <w:spacing w:val="-2"/>
              </w:rPr>
            </w:pPr>
            <w:r w:rsidRPr="00B16794">
              <w:rPr>
                <w:spacing w:val="-2"/>
              </w:rPr>
              <w:t xml:space="preserve"> Проведение школьных линеек с вручением грамот  (чествование </w:t>
            </w:r>
            <w:r w:rsidRPr="00B16794">
              <w:rPr>
                <w:spacing w:val="-3"/>
              </w:rPr>
              <w:t xml:space="preserve">победителей олимпиад, конкурсов, фестивалей, </w:t>
            </w:r>
            <w:r w:rsidRPr="00B16794">
              <w:rPr>
                <w:spacing w:val="-2"/>
              </w:rPr>
              <w:t>по итогам года)</w:t>
            </w:r>
          </w:p>
          <w:p w:rsidR="00256041" w:rsidRPr="00B16794" w:rsidRDefault="00256041" w:rsidP="002D2F45">
            <w:pPr>
              <w:shd w:val="clear" w:color="auto" w:fill="FFFFFF"/>
              <w:autoSpaceDN w:val="0"/>
              <w:jc w:val="both"/>
            </w:pP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91BCB" w:rsidP="002D2F45">
            <w:pPr>
              <w:shd w:val="clear" w:color="auto" w:fill="FFFFFF"/>
              <w:autoSpaceDN w:val="0"/>
              <w:jc w:val="both"/>
            </w:pPr>
            <w:r w:rsidRPr="00B16794">
              <w:rPr>
                <w:spacing w:val="-3"/>
              </w:rPr>
              <w:t>п</w:t>
            </w:r>
            <w:r w:rsidR="00256041" w:rsidRPr="00B16794">
              <w:rPr>
                <w:spacing w:val="-3"/>
              </w:rPr>
              <w:t>едагоги, учащиеся, родители</w:t>
            </w:r>
          </w:p>
        </w:tc>
      </w:tr>
      <w:tr w:rsidR="00256041" w:rsidRPr="00B16794" w:rsidTr="002D2F45">
        <w:trPr>
          <w:trHeight w:hRule="exact" w:val="283"/>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both"/>
            </w:pPr>
            <w:r w:rsidRPr="00B16794">
              <w:t>2</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56041" w:rsidP="002D2F45">
            <w:pPr>
              <w:shd w:val="clear" w:color="auto" w:fill="FFFFFF"/>
              <w:autoSpaceDN w:val="0"/>
              <w:jc w:val="both"/>
            </w:pPr>
            <w:r w:rsidRPr="00B16794">
              <w:rPr>
                <w:spacing w:val="-3"/>
              </w:rPr>
              <w:t>Презентация  достижени</w:t>
            </w:r>
            <w:r w:rsidR="00785B77" w:rsidRPr="00B16794">
              <w:rPr>
                <w:spacing w:val="-3"/>
              </w:rPr>
              <w:t>й</w:t>
            </w:r>
            <w:r w:rsidRPr="00B16794">
              <w:rPr>
                <w:spacing w:val="-3"/>
              </w:rPr>
              <w:t xml:space="preserve"> учащихся  </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56041" w:rsidRPr="00B16794" w:rsidRDefault="00291BCB" w:rsidP="002D2F45">
            <w:pPr>
              <w:shd w:val="clear" w:color="auto" w:fill="FFFFFF"/>
              <w:autoSpaceDN w:val="0"/>
              <w:jc w:val="both"/>
            </w:pPr>
            <w:r w:rsidRPr="00B16794">
              <w:rPr>
                <w:spacing w:val="-3"/>
              </w:rPr>
              <w:t>п</w:t>
            </w:r>
            <w:r w:rsidR="00256041" w:rsidRPr="00B16794">
              <w:rPr>
                <w:spacing w:val="-3"/>
              </w:rPr>
              <w:t>едагоги, учащиеся, родители</w:t>
            </w:r>
          </w:p>
        </w:tc>
      </w:tr>
      <w:tr w:rsidR="00785B77" w:rsidRPr="00B16794" w:rsidTr="002D2F45">
        <w:trPr>
          <w:trHeight w:hRule="exact" w:val="57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785B77" w:rsidRPr="00B16794" w:rsidRDefault="00785B77" w:rsidP="002D2F45">
            <w:pPr>
              <w:shd w:val="clear" w:color="auto" w:fill="FFFFFF"/>
              <w:autoSpaceDN w:val="0"/>
              <w:jc w:val="both"/>
            </w:pPr>
            <w:r w:rsidRPr="00B16794">
              <w:t>3</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785B77" w:rsidRPr="00B16794" w:rsidRDefault="00785B77" w:rsidP="002D2F45">
            <w:pPr>
              <w:shd w:val="clear" w:color="auto" w:fill="FFFFFF"/>
              <w:autoSpaceDN w:val="0"/>
              <w:jc w:val="both"/>
            </w:pPr>
            <w:r w:rsidRPr="00B16794">
              <w:rPr>
                <w:spacing w:val="-3"/>
              </w:rPr>
              <w:t xml:space="preserve">Выставка на сайт школы информации об </w:t>
            </w:r>
            <w:r w:rsidRPr="00B16794">
              <w:rPr>
                <w:spacing w:val="-2"/>
              </w:rPr>
              <w:t>успехах, победах, обучениях</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785B77" w:rsidRPr="00B16794" w:rsidRDefault="00291BCB" w:rsidP="002D2F45">
            <w:pPr>
              <w:shd w:val="clear" w:color="auto" w:fill="FFFFFF"/>
              <w:autoSpaceDN w:val="0"/>
              <w:jc w:val="both"/>
            </w:pPr>
            <w:r w:rsidRPr="00B16794">
              <w:rPr>
                <w:spacing w:val="-3"/>
              </w:rPr>
              <w:t>п</w:t>
            </w:r>
            <w:r w:rsidR="00785B77" w:rsidRPr="00B16794">
              <w:rPr>
                <w:spacing w:val="-3"/>
              </w:rPr>
              <w:t>едагоги, учащиеся, родители</w:t>
            </w:r>
          </w:p>
        </w:tc>
      </w:tr>
      <w:tr w:rsidR="002D2F45" w:rsidRPr="00B16794" w:rsidTr="00CA4944">
        <w:trPr>
          <w:trHeight w:hRule="exact" w:val="573"/>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D2F45" w:rsidP="002D2F45">
            <w:pPr>
              <w:shd w:val="clear" w:color="auto" w:fill="FFFFFF"/>
              <w:autoSpaceDN w:val="0"/>
              <w:jc w:val="both"/>
            </w:pPr>
            <w:r w:rsidRPr="00B16794">
              <w:t>5</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D2F45" w:rsidP="00C61D46">
            <w:pPr>
              <w:shd w:val="clear" w:color="auto" w:fill="FFFFFF"/>
              <w:autoSpaceDN w:val="0"/>
              <w:jc w:val="both"/>
            </w:pPr>
            <w:r w:rsidRPr="00B16794">
              <w:rPr>
                <w:spacing w:val="-2"/>
              </w:rPr>
              <w:t xml:space="preserve">Сменный стенд </w:t>
            </w:r>
            <w:r w:rsidR="00C61D46" w:rsidRPr="00B16794">
              <w:rPr>
                <w:spacing w:val="-2"/>
              </w:rPr>
              <w:t>«Доска Почёта»</w:t>
            </w:r>
            <w:r w:rsidRPr="00B16794">
              <w:rPr>
                <w:spacing w:val="-2"/>
              </w:rPr>
              <w:t xml:space="preserve">, «Спортивная гордость» (учащихся, </w:t>
            </w:r>
            <w:r w:rsidRPr="00B16794">
              <w:rPr>
                <w:spacing w:val="-3"/>
              </w:rPr>
              <w:t xml:space="preserve">учителей с победами в конкурсах, </w:t>
            </w:r>
            <w:r w:rsidRPr="00B16794">
              <w:rPr>
                <w:spacing w:val="-2"/>
              </w:rPr>
              <w:t>выставках, смотрах, олимпиадах)</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91BCB" w:rsidP="002D2F45">
            <w:pPr>
              <w:shd w:val="clear" w:color="auto" w:fill="FFFFFF"/>
              <w:autoSpaceDN w:val="0"/>
              <w:jc w:val="both"/>
            </w:pPr>
            <w:r w:rsidRPr="00B16794">
              <w:rPr>
                <w:spacing w:val="-3"/>
              </w:rPr>
              <w:t>п</w:t>
            </w:r>
            <w:r w:rsidR="002D2F45" w:rsidRPr="00B16794">
              <w:rPr>
                <w:spacing w:val="-3"/>
              </w:rPr>
              <w:t>едагоги, учащиеся, родители</w:t>
            </w:r>
          </w:p>
        </w:tc>
      </w:tr>
      <w:tr w:rsidR="002D2F45" w:rsidRPr="00B16794" w:rsidTr="002D2F45">
        <w:trPr>
          <w:trHeight w:hRule="exact" w:val="275"/>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D2F45" w:rsidP="002D2F45">
            <w:pPr>
              <w:shd w:val="clear" w:color="auto" w:fill="FFFFFF"/>
              <w:autoSpaceDN w:val="0"/>
              <w:jc w:val="both"/>
            </w:pPr>
            <w:r w:rsidRPr="00B16794">
              <w:t>6</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D2F45" w:rsidP="002D2F45">
            <w:pPr>
              <w:shd w:val="clear" w:color="auto" w:fill="FFFFFF"/>
              <w:autoSpaceDN w:val="0"/>
              <w:jc w:val="both"/>
            </w:pPr>
            <w:r w:rsidRPr="00B16794">
              <w:rPr>
                <w:spacing w:val="-3"/>
              </w:rPr>
              <w:t xml:space="preserve"> «Дерево Славы»</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91BCB" w:rsidP="002D2F45">
            <w:pPr>
              <w:shd w:val="clear" w:color="auto" w:fill="FFFFFF"/>
              <w:autoSpaceDN w:val="0"/>
              <w:jc w:val="both"/>
            </w:pPr>
            <w:r w:rsidRPr="00B16794">
              <w:rPr>
                <w:spacing w:val="-3"/>
              </w:rPr>
              <w:t>п</w:t>
            </w:r>
            <w:r w:rsidR="002D2F45" w:rsidRPr="00B16794">
              <w:rPr>
                <w:spacing w:val="-3"/>
              </w:rPr>
              <w:t>едагоги, учащиеся, родители</w:t>
            </w:r>
          </w:p>
        </w:tc>
      </w:tr>
      <w:tr w:rsidR="002D2F45" w:rsidRPr="00B16794" w:rsidTr="002D2F45">
        <w:trPr>
          <w:trHeight w:hRule="exact" w:val="279"/>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D2F45" w:rsidP="002D2F45">
            <w:pPr>
              <w:shd w:val="clear" w:color="auto" w:fill="FFFFFF"/>
              <w:autoSpaceDN w:val="0"/>
              <w:jc w:val="both"/>
            </w:pPr>
            <w:r w:rsidRPr="00B16794">
              <w:t xml:space="preserve">7 </w:t>
            </w:r>
          </w:p>
        </w:tc>
        <w:tc>
          <w:tcPr>
            <w:tcW w:w="567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C61D46" w:rsidP="009E16E0">
            <w:pPr>
              <w:shd w:val="clear" w:color="auto" w:fill="FFFFFF"/>
              <w:autoSpaceDN w:val="0"/>
              <w:jc w:val="both"/>
              <w:rPr>
                <w:spacing w:val="-2"/>
              </w:rPr>
            </w:pPr>
            <w:r w:rsidRPr="00B16794">
              <w:rPr>
                <w:spacing w:val="-2"/>
              </w:rPr>
              <w:t>Конкурс П</w:t>
            </w:r>
            <w:r w:rsidR="002D2F45" w:rsidRPr="00B16794">
              <w:rPr>
                <w:spacing w:val="-2"/>
              </w:rPr>
              <w:t>ортф</w:t>
            </w:r>
            <w:r w:rsidR="00291BCB" w:rsidRPr="00B16794">
              <w:rPr>
                <w:spacing w:val="-2"/>
              </w:rPr>
              <w:t>ел</w:t>
            </w:r>
            <w:r w:rsidR="009E16E0">
              <w:rPr>
                <w:spacing w:val="-2"/>
              </w:rPr>
              <w:t>е</w:t>
            </w:r>
            <w:r w:rsidR="00291BCB" w:rsidRPr="00B16794">
              <w:rPr>
                <w:spacing w:val="-2"/>
              </w:rPr>
              <w:t>й</w:t>
            </w:r>
            <w:r w:rsidRPr="00B16794">
              <w:rPr>
                <w:spacing w:val="-2"/>
              </w:rPr>
              <w:t xml:space="preserve"> достижений</w:t>
            </w:r>
          </w:p>
        </w:tc>
        <w:tc>
          <w:tcPr>
            <w:tcW w:w="3401" w:type="dxa"/>
            <w:tcBorders>
              <w:top w:val="single" w:sz="6" w:space="0" w:color="auto"/>
              <w:left w:val="single" w:sz="6" w:space="0" w:color="auto"/>
              <w:bottom w:val="single" w:sz="6" w:space="0" w:color="auto"/>
              <w:right w:val="single" w:sz="6" w:space="0" w:color="auto"/>
            </w:tcBorders>
            <w:shd w:val="clear" w:color="auto" w:fill="FFFFFF"/>
            <w:hideMark/>
          </w:tcPr>
          <w:p w:rsidR="002D2F45" w:rsidRPr="00B16794" w:rsidRDefault="00291BCB" w:rsidP="002D2F45">
            <w:pPr>
              <w:shd w:val="clear" w:color="auto" w:fill="FFFFFF"/>
              <w:autoSpaceDN w:val="0"/>
              <w:jc w:val="both"/>
              <w:rPr>
                <w:spacing w:val="-3"/>
              </w:rPr>
            </w:pPr>
            <w:r w:rsidRPr="00B16794">
              <w:rPr>
                <w:spacing w:val="-3"/>
              </w:rPr>
              <w:t>п</w:t>
            </w:r>
            <w:r w:rsidR="002D2F45" w:rsidRPr="00B16794">
              <w:rPr>
                <w:spacing w:val="-3"/>
              </w:rPr>
              <w:t>едагоги, учащиеся, родители</w:t>
            </w:r>
          </w:p>
        </w:tc>
      </w:tr>
    </w:tbl>
    <w:p w:rsidR="00256041" w:rsidRPr="00B16794" w:rsidRDefault="00256041" w:rsidP="00256041">
      <w:pPr>
        <w:pStyle w:val="ad"/>
        <w:spacing w:after="0"/>
        <w:jc w:val="both"/>
        <w:rPr>
          <w:rStyle w:val="aff4"/>
          <w:b w:val="0"/>
        </w:rPr>
      </w:pPr>
    </w:p>
    <w:p w:rsidR="006B64C7" w:rsidRPr="00B16794" w:rsidRDefault="00256041" w:rsidP="00256041">
      <w:pPr>
        <w:pStyle w:val="3"/>
        <w:spacing w:before="0" w:after="0"/>
        <w:ind w:firstLine="709"/>
        <w:jc w:val="center"/>
        <w:rPr>
          <w:rFonts w:ascii="Times New Roman" w:hAnsi="Times New Roman"/>
          <w:bCs w:val="0"/>
          <w:sz w:val="24"/>
          <w:szCs w:val="24"/>
        </w:rPr>
      </w:pPr>
      <w:bookmarkStart w:id="242" w:name="_Toc410654064"/>
      <w:bookmarkStart w:id="243" w:name="_Toc414553270"/>
      <w:bookmarkStart w:id="244" w:name="_Toc409691728"/>
      <w:r w:rsidRPr="00B16794">
        <w:rPr>
          <w:rFonts w:ascii="Times New Roman" w:hAnsi="Times New Roman"/>
          <w:bCs w:val="0"/>
          <w:sz w:val="24"/>
          <w:szCs w:val="24"/>
        </w:rPr>
        <w:t>2.3.10. Критерии, показатели эффективности деятельности образовательной</w:t>
      </w:r>
      <w:bookmarkStart w:id="245" w:name="_Toc410654065"/>
      <w:bookmarkEnd w:id="242"/>
      <w:r w:rsidRPr="00B16794">
        <w:rPr>
          <w:rFonts w:ascii="Times New Roman" w:hAnsi="Times New Roman"/>
          <w:bCs w:val="0"/>
          <w:sz w:val="24"/>
          <w:szCs w:val="24"/>
        </w:rPr>
        <w:t xml:space="preserve"> организации в части духовно-нравственного развития, воспитания и</w:t>
      </w:r>
      <w:bookmarkStart w:id="246" w:name="_Toc410654066"/>
      <w:bookmarkEnd w:id="245"/>
      <w:r w:rsidRPr="00B16794">
        <w:rPr>
          <w:rFonts w:ascii="Times New Roman" w:hAnsi="Times New Roman"/>
          <w:bCs w:val="0"/>
          <w:sz w:val="24"/>
          <w:szCs w:val="24"/>
        </w:rPr>
        <w:t xml:space="preserve"> социализации</w:t>
      </w:r>
    </w:p>
    <w:bookmarkEnd w:id="243"/>
    <w:bookmarkEnd w:id="244"/>
    <w:bookmarkEnd w:id="246"/>
    <w:p w:rsidR="00256041" w:rsidRPr="00B16794" w:rsidRDefault="00256041" w:rsidP="00256041">
      <w:pPr>
        <w:pStyle w:val="3"/>
        <w:spacing w:before="0" w:after="0"/>
        <w:ind w:firstLine="709"/>
        <w:jc w:val="center"/>
        <w:rPr>
          <w:rFonts w:ascii="Times New Roman" w:hAnsi="Times New Roman"/>
          <w:sz w:val="24"/>
          <w:szCs w:val="24"/>
        </w:rPr>
      </w:pPr>
      <w:r w:rsidRPr="00B16794">
        <w:rPr>
          <w:rFonts w:ascii="Times New Roman" w:hAnsi="Times New Roman"/>
          <w:bCs w:val="0"/>
          <w:sz w:val="24"/>
          <w:szCs w:val="24"/>
        </w:rPr>
        <w:t>учащихся</w:t>
      </w:r>
    </w:p>
    <w:p w:rsidR="00256041" w:rsidRPr="00B16794" w:rsidRDefault="00256041" w:rsidP="00256041">
      <w:pPr>
        <w:pStyle w:val="3"/>
        <w:spacing w:before="0" w:after="0"/>
        <w:ind w:firstLine="709"/>
        <w:jc w:val="center"/>
        <w:rPr>
          <w:rFonts w:ascii="Times New Roman" w:hAnsi="Times New Roman"/>
          <w:bCs w:val="0"/>
          <w:sz w:val="24"/>
          <w:szCs w:val="24"/>
        </w:rPr>
      </w:pPr>
      <w:bookmarkStart w:id="247" w:name="_Toc410654069"/>
      <w:bookmarkStart w:id="248" w:name="_Toc414553272"/>
      <w:bookmarkStart w:id="249" w:name="_Toc409691730"/>
    </w:p>
    <w:p w:rsidR="00256041" w:rsidRPr="00B16794" w:rsidRDefault="00256041" w:rsidP="00256041">
      <w:pPr>
        <w:pStyle w:val="3"/>
        <w:spacing w:before="0" w:after="0"/>
        <w:ind w:firstLine="709"/>
        <w:jc w:val="center"/>
        <w:rPr>
          <w:rFonts w:ascii="Times New Roman" w:hAnsi="Times New Roman"/>
          <w:bCs w:val="0"/>
          <w:i/>
          <w:sz w:val="24"/>
          <w:szCs w:val="24"/>
        </w:rPr>
      </w:pPr>
      <w:r w:rsidRPr="00B16794">
        <w:rPr>
          <w:rFonts w:ascii="Times New Roman" w:hAnsi="Times New Roman"/>
          <w:bCs w:val="0"/>
          <w:i/>
          <w:sz w:val="24"/>
          <w:szCs w:val="24"/>
        </w:rPr>
        <w:t xml:space="preserve">Мониторинг эффективности реализации </w:t>
      </w:r>
    </w:p>
    <w:p w:rsidR="00256041" w:rsidRDefault="00256041" w:rsidP="00256041">
      <w:pPr>
        <w:pStyle w:val="3"/>
        <w:spacing w:before="0" w:after="0"/>
        <w:ind w:firstLine="709"/>
        <w:jc w:val="center"/>
        <w:rPr>
          <w:rFonts w:ascii="Times New Roman" w:hAnsi="Times New Roman"/>
          <w:bCs w:val="0"/>
          <w:i/>
          <w:sz w:val="24"/>
          <w:szCs w:val="24"/>
        </w:rPr>
      </w:pPr>
      <w:r w:rsidRPr="00B16794">
        <w:rPr>
          <w:rFonts w:ascii="Times New Roman" w:hAnsi="Times New Roman"/>
          <w:bCs w:val="0"/>
          <w:i/>
          <w:sz w:val="24"/>
          <w:szCs w:val="24"/>
        </w:rPr>
        <w:t>программы воспитания и социализацииучащихся</w:t>
      </w:r>
    </w:p>
    <w:p w:rsidR="009E16E0" w:rsidRPr="009E16E0" w:rsidRDefault="009E16E0" w:rsidP="009E16E0"/>
    <w:tbl>
      <w:tblPr>
        <w:tblStyle w:val="af4"/>
        <w:tblW w:w="10349" w:type="dxa"/>
        <w:tblInd w:w="-601" w:type="dxa"/>
        <w:tblLayout w:type="fixed"/>
        <w:tblLook w:val="04A0"/>
      </w:tblPr>
      <w:tblGrid>
        <w:gridCol w:w="1985"/>
        <w:gridCol w:w="2835"/>
        <w:gridCol w:w="1418"/>
        <w:gridCol w:w="1417"/>
        <w:gridCol w:w="1276"/>
        <w:gridCol w:w="1418"/>
      </w:tblGrid>
      <w:tr w:rsidR="00082853" w:rsidRPr="00B16794" w:rsidTr="009E16E0">
        <w:trPr>
          <w:trHeight w:val="794"/>
        </w:trPr>
        <w:tc>
          <w:tcPr>
            <w:tcW w:w="1985" w:type="dxa"/>
          </w:tcPr>
          <w:p w:rsidR="006B64C7" w:rsidRPr="009E16E0" w:rsidRDefault="006B64C7" w:rsidP="009E16E0">
            <w:pPr>
              <w:jc w:val="center"/>
              <w:rPr>
                <w:b/>
              </w:rPr>
            </w:pPr>
            <w:r w:rsidRPr="009E16E0">
              <w:rPr>
                <w:b/>
              </w:rPr>
              <w:t>Критерий</w:t>
            </w:r>
          </w:p>
        </w:tc>
        <w:tc>
          <w:tcPr>
            <w:tcW w:w="2835" w:type="dxa"/>
          </w:tcPr>
          <w:p w:rsidR="006B64C7" w:rsidRPr="009E16E0" w:rsidRDefault="006B64C7" w:rsidP="009E16E0">
            <w:pPr>
              <w:jc w:val="center"/>
              <w:rPr>
                <w:b/>
              </w:rPr>
            </w:pPr>
            <w:r w:rsidRPr="009E16E0">
              <w:rPr>
                <w:b/>
              </w:rPr>
              <w:t>Показатель</w:t>
            </w:r>
          </w:p>
        </w:tc>
        <w:tc>
          <w:tcPr>
            <w:tcW w:w="1418" w:type="dxa"/>
          </w:tcPr>
          <w:p w:rsidR="006B64C7" w:rsidRPr="009E16E0" w:rsidRDefault="006B64C7" w:rsidP="009E16E0">
            <w:pPr>
              <w:jc w:val="center"/>
              <w:rPr>
                <w:b/>
              </w:rPr>
            </w:pPr>
            <w:r w:rsidRPr="009E16E0">
              <w:rPr>
                <w:b/>
              </w:rPr>
              <w:t>Методы</w:t>
            </w:r>
          </w:p>
        </w:tc>
        <w:tc>
          <w:tcPr>
            <w:tcW w:w="1417" w:type="dxa"/>
          </w:tcPr>
          <w:p w:rsidR="006B64C7" w:rsidRPr="009E16E0" w:rsidRDefault="006B64C7" w:rsidP="009E16E0">
            <w:pPr>
              <w:jc w:val="center"/>
              <w:rPr>
                <w:b/>
              </w:rPr>
            </w:pPr>
            <w:r w:rsidRPr="009E16E0">
              <w:rPr>
                <w:b/>
              </w:rPr>
              <w:t>Диагностический инструментарий</w:t>
            </w:r>
          </w:p>
        </w:tc>
        <w:tc>
          <w:tcPr>
            <w:tcW w:w="1276" w:type="dxa"/>
          </w:tcPr>
          <w:p w:rsidR="006B64C7" w:rsidRPr="009E16E0" w:rsidRDefault="006B64C7" w:rsidP="009E16E0">
            <w:pPr>
              <w:jc w:val="center"/>
              <w:rPr>
                <w:b/>
              </w:rPr>
            </w:pPr>
            <w:r w:rsidRPr="009E16E0">
              <w:rPr>
                <w:b/>
              </w:rPr>
              <w:t>Периодичность</w:t>
            </w:r>
          </w:p>
        </w:tc>
        <w:tc>
          <w:tcPr>
            <w:tcW w:w="1418" w:type="dxa"/>
          </w:tcPr>
          <w:p w:rsidR="006B64C7" w:rsidRPr="009E16E0" w:rsidRDefault="006B64C7" w:rsidP="009E16E0">
            <w:pPr>
              <w:jc w:val="center"/>
              <w:rPr>
                <w:b/>
              </w:rPr>
            </w:pPr>
            <w:r w:rsidRPr="009E16E0">
              <w:rPr>
                <w:b/>
              </w:rPr>
              <w:t>Ответственный</w:t>
            </w:r>
          </w:p>
        </w:tc>
      </w:tr>
      <w:tr w:rsidR="006B64C7" w:rsidRPr="00B16794" w:rsidTr="009E16E0">
        <w:trPr>
          <w:trHeight w:val="794"/>
        </w:trPr>
        <w:tc>
          <w:tcPr>
            <w:tcW w:w="1985" w:type="dxa"/>
            <w:vMerge w:val="restart"/>
          </w:tcPr>
          <w:p w:rsidR="006B64C7" w:rsidRPr="00B16794" w:rsidRDefault="006B64C7" w:rsidP="00082853">
            <w:r w:rsidRPr="00B16794">
              <w:t>Степень  обеспечения в образовательной организации жизни и здоровья обучающихся, формирования здорового и безопасного образа жизни</w:t>
            </w:r>
          </w:p>
        </w:tc>
        <w:tc>
          <w:tcPr>
            <w:tcW w:w="2835" w:type="dxa"/>
          </w:tcPr>
          <w:p w:rsidR="006B64C7" w:rsidRPr="00B16794" w:rsidRDefault="006B64C7" w:rsidP="00082853">
            <w:r w:rsidRPr="00B16794">
              <w:t>уровень  информированности педагогов о состоянии здоровья обучающихся (о динамике здоровья  учащихся,  о посещении спортивных секций, регулярности занятий физической культурой)</w:t>
            </w:r>
          </w:p>
        </w:tc>
        <w:tc>
          <w:tcPr>
            <w:tcW w:w="1418" w:type="dxa"/>
          </w:tcPr>
          <w:p w:rsidR="006B64C7" w:rsidRPr="00B16794" w:rsidRDefault="006B64C7" w:rsidP="00082853">
            <w:r w:rsidRPr="00B16794">
              <w:rPr>
                <w:rFonts w:eastAsia="Calibri"/>
              </w:rPr>
              <w:t>психолого-педагогическое наблюдение</w:t>
            </w:r>
          </w:p>
        </w:tc>
        <w:tc>
          <w:tcPr>
            <w:tcW w:w="1417" w:type="dxa"/>
          </w:tcPr>
          <w:p w:rsidR="006B64C7" w:rsidRPr="00B16794" w:rsidRDefault="006B64C7" w:rsidP="006B64C7">
            <w:r w:rsidRPr="00B16794">
              <w:t>экспертиза  отчетов</w:t>
            </w:r>
          </w:p>
        </w:tc>
        <w:tc>
          <w:tcPr>
            <w:tcW w:w="1276" w:type="dxa"/>
          </w:tcPr>
          <w:p w:rsidR="006B64C7" w:rsidRPr="00B16794" w:rsidRDefault="006B64C7" w:rsidP="00082853">
            <w:r w:rsidRPr="00B16794">
              <w:t>постоянно</w:t>
            </w:r>
          </w:p>
        </w:tc>
        <w:tc>
          <w:tcPr>
            <w:tcW w:w="1418" w:type="dxa"/>
          </w:tcPr>
          <w:p w:rsidR="006B64C7" w:rsidRPr="00B16794" w:rsidRDefault="006B64C7" w:rsidP="00082853">
            <w:r w:rsidRPr="00B16794">
              <w:t>зам.директора</w:t>
            </w:r>
          </w:p>
        </w:tc>
      </w:tr>
      <w:tr w:rsidR="006B64C7" w:rsidRPr="00B16794" w:rsidTr="009E16E0">
        <w:trPr>
          <w:trHeight w:val="794"/>
        </w:trPr>
        <w:tc>
          <w:tcPr>
            <w:tcW w:w="1985" w:type="dxa"/>
            <w:vMerge/>
          </w:tcPr>
          <w:p w:rsidR="006B64C7" w:rsidRPr="00B16794" w:rsidRDefault="006B64C7" w:rsidP="00082853"/>
        </w:tc>
        <w:tc>
          <w:tcPr>
            <w:tcW w:w="2835" w:type="dxa"/>
          </w:tcPr>
          <w:p w:rsidR="006B64C7" w:rsidRPr="00B16794" w:rsidRDefault="006B64C7" w:rsidP="00082853">
            <w:r w:rsidRPr="00B16794">
              <w:t>количество   мероприятий по обеспечению рациональной организации УВП  и образовательной среды, организации физкультурно-спортивной и оздоровительной работы, профилактической работы</w:t>
            </w:r>
          </w:p>
        </w:tc>
        <w:tc>
          <w:tcPr>
            <w:tcW w:w="1418" w:type="dxa"/>
          </w:tcPr>
          <w:p w:rsidR="006B64C7" w:rsidRPr="00B16794" w:rsidRDefault="006B64C7" w:rsidP="00082853">
            <w:pPr>
              <w:rPr>
                <w:rFonts w:eastAsia="Calibri"/>
              </w:rPr>
            </w:pPr>
            <w:r w:rsidRPr="00B16794">
              <w:rPr>
                <w:rFonts w:eastAsia="Calibri"/>
              </w:rPr>
              <w:t>анализ данных</w:t>
            </w:r>
          </w:p>
        </w:tc>
        <w:tc>
          <w:tcPr>
            <w:tcW w:w="1417" w:type="dxa"/>
          </w:tcPr>
          <w:p w:rsidR="006B64C7" w:rsidRPr="00B16794" w:rsidRDefault="006B64C7" w:rsidP="00082853">
            <w:r w:rsidRPr="00B16794">
              <w:t>экспертиза  отчетов</w:t>
            </w:r>
          </w:p>
        </w:tc>
        <w:tc>
          <w:tcPr>
            <w:tcW w:w="1276" w:type="dxa"/>
          </w:tcPr>
          <w:p w:rsidR="006B64C7" w:rsidRPr="00B16794" w:rsidRDefault="006B64C7" w:rsidP="00082853">
            <w:r w:rsidRPr="00B16794">
              <w:t xml:space="preserve">1 раз в год </w:t>
            </w:r>
          </w:p>
        </w:tc>
        <w:tc>
          <w:tcPr>
            <w:tcW w:w="1418" w:type="dxa"/>
          </w:tcPr>
          <w:p w:rsidR="006B64C7" w:rsidRPr="00B16794" w:rsidRDefault="006B64C7" w:rsidP="006B64C7">
            <w:r w:rsidRPr="00B16794">
              <w:t>зам.директора</w:t>
            </w:r>
            <w:r w:rsidR="00082853" w:rsidRPr="00B16794">
              <w:t>,</w:t>
            </w:r>
          </w:p>
          <w:p w:rsidR="003A0C3E" w:rsidRPr="00B16794" w:rsidRDefault="003A0C3E" w:rsidP="003A0C3E">
            <w:r w:rsidRPr="00B16794">
              <w:t>кл. руководитель</w:t>
            </w:r>
          </w:p>
          <w:p w:rsidR="006B64C7" w:rsidRPr="00B16794" w:rsidRDefault="006B64C7" w:rsidP="006B64C7"/>
        </w:tc>
      </w:tr>
      <w:tr w:rsidR="006B64C7" w:rsidRPr="00B16794" w:rsidTr="009E16E0">
        <w:trPr>
          <w:trHeight w:val="794"/>
        </w:trPr>
        <w:tc>
          <w:tcPr>
            <w:tcW w:w="1985" w:type="dxa"/>
            <w:vMerge/>
          </w:tcPr>
          <w:p w:rsidR="006B64C7" w:rsidRPr="00B16794" w:rsidRDefault="006B64C7" w:rsidP="00082853"/>
        </w:tc>
        <w:tc>
          <w:tcPr>
            <w:tcW w:w="2835" w:type="dxa"/>
          </w:tcPr>
          <w:p w:rsidR="006B64C7" w:rsidRPr="00B16794" w:rsidRDefault="006B64C7" w:rsidP="00082853">
            <w:r w:rsidRPr="00B16794">
              <w:t>уровень  безопасности для  учащихся  среды образовательной организации</w:t>
            </w:r>
          </w:p>
        </w:tc>
        <w:tc>
          <w:tcPr>
            <w:tcW w:w="1418" w:type="dxa"/>
          </w:tcPr>
          <w:p w:rsidR="006B64C7" w:rsidRPr="00B16794" w:rsidRDefault="006B64C7" w:rsidP="00082853">
            <w:pPr>
              <w:rPr>
                <w:rFonts w:eastAsia="Calibri"/>
              </w:rPr>
            </w:pPr>
            <w:r w:rsidRPr="00B16794">
              <w:t>анализ ресурсов</w:t>
            </w:r>
          </w:p>
        </w:tc>
        <w:tc>
          <w:tcPr>
            <w:tcW w:w="1417" w:type="dxa"/>
          </w:tcPr>
          <w:p w:rsidR="006B64C7" w:rsidRPr="00B16794" w:rsidRDefault="006B64C7" w:rsidP="00082853">
            <w:r w:rsidRPr="00B16794">
              <w:t>экспертные карты</w:t>
            </w:r>
          </w:p>
        </w:tc>
        <w:tc>
          <w:tcPr>
            <w:tcW w:w="1276" w:type="dxa"/>
          </w:tcPr>
          <w:p w:rsidR="006B64C7" w:rsidRPr="00B16794" w:rsidRDefault="006B64C7" w:rsidP="00082853">
            <w:r w:rsidRPr="00B16794">
              <w:t>2  раза в год</w:t>
            </w:r>
          </w:p>
        </w:tc>
        <w:tc>
          <w:tcPr>
            <w:tcW w:w="1418" w:type="dxa"/>
          </w:tcPr>
          <w:p w:rsidR="006B64C7" w:rsidRPr="00B16794" w:rsidRDefault="00082853" w:rsidP="006B64C7">
            <w:r w:rsidRPr="00B16794">
              <w:t>д</w:t>
            </w:r>
            <w:r w:rsidR="006B64C7" w:rsidRPr="00B16794">
              <w:t>иректор, кл.руководитель</w:t>
            </w:r>
          </w:p>
        </w:tc>
      </w:tr>
      <w:tr w:rsidR="006B64C7" w:rsidRPr="00B16794" w:rsidTr="009E16E0">
        <w:trPr>
          <w:trHeight w:val="794"/>
        </w:trPr>
        <w:tc>
          <w:tcPr>
            <w:tcW w:w="1985" w:type="dxa"/>
            <w:vMerge/>
          </w:tcPr>
          <w:p w:rsidR="006B64C7" w:rsidRPr="00B16794" w:rsidRDefault="006B64C7" w:rsidP="00082853"/>
        </w:tc>
        <w:tc>
          <w:tcPr>
            <w:tcW w:w="2835" w:type="dxa"/>
          </w:tcPr>
          <w:p w:rsidR="006B64C7" w:rsidRPr="00B16794" w:rsidRDefault="00082853" w:rsidP="00082853">
            <w:r w:rsidRPr="00B16794">
              <w:t>п</w:t>
            </w:r>
            <w:r w:rsidR="006B64C7" w:rsidRPr="00B16794">
              <w:t>ривлечение  к организации мероприятий профильных организаций, родителей, общественности</w:t>
            </w:r>
          </w:p>
        </w:tc>
        <w:tc>
          <w:tcPr>
            <w:tcW w:w="1418" w:type="dxa"/>
          </w:tcPr>
          <w:p w:rsidR="006B64C7" w:rsidRPr="00B16794" w:rsidRDefault="00082853" w:rsidP="00082853">
            <w:r w:rsidRPr="00B16794">
              <w:t>а</w:t>
            </w:r>
            <w:r w:rsidR="006B64C7" w:rsidRPr="00B16794">
              <w:t>нализ документов</w:t>
            </w:r>
          </w:p>
        </w:tc>
        <w:tc>
          <w:tcPr>
            <w:tcW w:w="1417" w:type="dxa"/>
          </w:tcPr>
          <w:p w:rsidR="006B64C7" w:rsidRPr="00B16794" w:rsidRDefault="006B64C7" w:rsidP="00082853">
            <w:r w:rsidRPr="00B16794">
              <w:t>экспертиза  отчетов</w:t>
            </w:r>
          </w:p>
        </w:tc>
        <w:tc>
          <w:tcPr>
            <w:tcW w:w="1276" w:type="dxa"/>
          </w:tcPr>
          <w:p w:rsidR="006B64C7" w:rsidRPr="00B16794" w:rsidRDefault="006B64C7" w:rsidP="00082853">
            <w:r w:rsidRPr="00B16794">
              <w:t xml:space="preserve">1 раз в год </w:t>
            </w:r>
          </w:p>
        </w:tc>
        <w:tc>
          <w:tcPr>
            <w:tcW w:w="1418" w:type="dxa"/>
          </w:tcPr>
          <w:p w:rsidR="006B64C7" w:rsidRPr="00B16794" w:rsidRDefault="006B64C7" w:rsidP="00082853">
            <w:r w:rsidRPr="00B16794">
              <w:t>зам.директора</w:t>
            </w:r>
          </w:p>
          <w:p w:rsidR="006B64C7" w:rsidRPr="00B16794" w:rsidRDefault="006B64C7" w:rsidP="00082853">
            <w:r w:rsidRPr="00B16794">
              <w:t>Кл.рук-ль</w:t>
            </w:r>
          </w:p>
        </w:tc>
      </w:tr>
      <w:tr w:rsidR="00082853" w:rsidRPr="00B16794" w:rsidTr="009E16E0">
        <w:trPr>
          <w:trHeight w:val="794"/>
        </w:trPr>
        <w:tc>
          <w:tcPr>
            <w:tcW w:w="1985" w:type="dxa"/>
            <w:vMerge w:val="restart"/>
          </w:tcPr>
          <w:p w:rsidR="00082853" w:rsidRPr="00B16794" w:rsidRDefault="00082853" w:rsidP="00082853">
            <w:r w:rsidRPr="00B16794">
              <w:t>Степень обеспечения   позитивных межличностных отношений обучающихся</w:t>
            </w:r>
          </w:p>
        </w:tc>
        <w:tc>
          <w:tcPr>
            <w:tcW w:w="2835" w:type="dxa"/>
          </w:tcPr>
          <w:p w:rsidR="00082853" w:rsidRPr="00B16794" w:rsidRDefault="00082853" w:rsidP="00082853">
            <w:r w:rsidRPr="00B16794">
              <w:t>уровень  информированности педагогов  о состоянии межличностных отношений в сообществах обучающихся</w:t>
            </w:r>
          </w:p>
        </w:tc>
        <w:tc>
          <w:tcPr>
            <w:tcW w:w="1418" w:type="dxa"/>
          </w:tcPr>
          <w:p w:rsidR="00082853" w:rsidRPr="00B16794" w:rsidRDefault="00082853" w:rsidP="00082853">
            <w:r w:rsidRPr="00B16794">
              <w:rPr>
                <w:rFonts w:eastAsia="Cambria"/>
                <w:bCs/>
                <w:lang w:eastAsia="en-US"/>
              </w:rPr>
              <w:t xml:space="preserve">анкетирование </w:t>
            </w:r>
          </w:p>
        </w:tc>
        <w:tc>
          <w:tcPr>
            <w:tcW w:w="1417" w:type="dxa"/>
          </w:tcPr>
          <w:p w:rsidR="00082853" w:rsidRPr="00B16794" w:rsidRDefault="00082853" w:rsidP="00082853">
            <w:r w:rsidRPr="00B16794">
              <w:t xml:space="preserve">анкета </w:t>
            </w:r>
          </w:p>
        </w:tc>
        <w:tc>
          <w:tcPr>
            <w:tcW w:w="1276" w:type="dxa"/>
          </w:tcPr>
          <w:p w:rsidR="00082853" w:rsidRPr="00B16794" w:rsidRDefault="00082853" w:rsidP="00082853">
            <w:r w:rsidRPr="00B16794">
              <w:t xml:space="preserve">1 раз в год </w:t>
            </w:r>
          </w:p>
        </w:tc>
        <w:tc>
          <w:tcPr>
            <w:tcW w:w="1418" w:type="dxa"/>
          </w:tcPr>
          <w:p w:rsidR="00082853" w:rsidRPr="00B16794" w:rsidRDefault="00082853" w:rsidP="00082853">
            <w:r w:rsidRPr="00B16794">
              <w:t>зам.директора</w:t>
            </w:r>
          </w:p>
          <w:p w:rsidR="00082853" w:rsidRPr="00B16794" w:rsidRDefault="00082853" w:rsidP="00082853"/>
        </w:tc>
      </w:tr>
      <w:tr w:rsidR="00082853" w:rsidRPr="00B16794" w:rsidTr="009E16E0">
        <w:trPr>
          <w:trHeight w:val="794"/>
        </w:trPr>
        <w:tc>
          <w:tcPr>
            <w:tcW w:w="1985" w:type="dxa"/>
            <w:vMerge/>
          </w:tcPr>
          <w:p w:rsidR="00082853" w:rsidRPr="00B16794" w:rsidRDefault="00082853" w:rsidP="00082853"/>
        </w:tc>
        <w:tc>
          <w:tcPr>
            <w:tcW w:w="2835" w:type="dxa"/>
          </w:tcPr>
          <w:p w:rsidR="00082853" w:rsidRPr="00B16794" w:rsidRDefault="00082853" w:rsidP="00082853">
            <w:r w:rsidRPr="00B16794">
              <w:t>состояние  межличностных отношений обучающихся в ученических классах</w:t>
            </w:r>
          </w:p>
        </w:tc>
        <w:tc>
          <w:tcPr>
            <w:tcW w:w="1418" w:type="dxa"/>
          </w:tcPr>
          <w:p w:rsidR="00082853" w:rsidRPr="00B16794" w:rsidRDefault="00082853" w:rsidP="00082853">
            <w:r w:rsidRPr="00B16794">
              <w:rPr>
                <w:rFonts w:eastAsia="Calibri"/>
              </w:rPr>
              <w:t>психолого-педагогическое наблюдение</w:t>
            </w:r>
          </w:p>
        </w:tc>
        <w:tc>
          <w:tcPr>
            <w:tcW w:w="1417" w:type="dxa"/>
          </w:tcPr>
          <w:p w:rsidR="00082853" w:rsidRPr="00B16794" w:rsidRDefault="00082853" w:rsidP="00082853">
            <w:r w:rsidRPr="00B16794">
              <w:rPr>
                <w:lang w:eastAsia="en-US" w:bidi="en-US"/>
              </w:rPr>
              <w:t>диагностические  методики</w:t>
            </w:r>
          </w:p>
        </w:tc>
        <w:tc>
          <w:tcPr>
            <w:tcW w:w="1276" w:type="dxa"/>
          </w:tcPr>
          <w:p w:rsidR="00082853" w:rsidRPr="00B16794" w:rsidRDefault="00082853" w:rsidP="00082853">
            <w:r w:rsidRPr="00B16794">
              <w:t xml:space="preserve">1 раз в год </w:t>
            </w:r>
          </w:p>
        </w:tc>
        <w:tc>
          <w:tcPr>
            <w:tcW w:w="1418" w:type="dxa"/>
          </w:tcPr>
          <w:p w:rsidR="003A0C3E" w:rsidRPr="00B16794" w:rsidRDefault="003A0C3E" w:rsidP="003A0C3E">
            <w:r w:rsidRPr="00B16794">
              <w:t>кл. руководитель</w:t>
            </w:r>
          </w:p>
          <w:p w:rsidR="00082853" w:rsidRPr="00B16794" w:rsidRDefault="00082853" w:rsidP="00082853"/>
        </w:tc>
      </w:tr>
      <w:tr w:rsidR="00082853" w:rsidRPr="00B16794" w:rsidTr="009E16E0">
        <w:trPr>
          <w:trHeight w:val="794"/>
        </w:trPr>
        <w:tc>
          <w:tcPr>
            <w:tcW w:w="1985" w:type="dxa"/>
            <w:vMerge/>
          </w:tcPr>
          <w:p w:rsidR="00082853" w:rsidRPr="00B16794" w:rsidRDefault="00082853" w:rsidP="00082853"/>
        </w:tc>
        <w:tc>
          <w:tcPr>
            <w:tcW w:w="2835" w:type="dxa"/>
          </w:tcPr>
          <w:p w:rsidR="00082853" w:rsidRPr="00B16794" w:rsidRDefault="00082853" w:rsidP="00082853">
            <w:r w:rsidRPr="00B16794">
              <w:t>Реалистичность  количества и достаточность мероприятий обеспечивающих работу с лидерами ученических сообществ</w:t>
            </w:r>
          </w:p>
        </w:tc>
        <w:tc>
          <w:tcPr>
            <w:tcW w:w="1418" w:type="dxa"/>
          </w:tcPr>
          <w:p w:rsidR="00082853" w:rsidRPr="00B16794" w:rsidRDefault="00082853" w:rsidP="00082853">
            <w:r w:rsidRPr="00B16794">
              <w:t xml:space="preserve">анализ данных </w:t>
            </w:r>
          </w:p>
        </w:tc>
        <w:tc>
          <w:tcPr>
            <w:tcW w:w="1417" w:type="dxa"/>
          </w:tcPr>
          <w:p w:rsidR="00082853" w:rsidRPr="00B16794" w:rsidRDefault="00082853" w:rsidP="00082853">
            <w:r w:rsidRPr="00B16794">
              <w:t>экспертиза  отчетов</w:t>
            </w:r>
          </w:p>
        </w:tc>
        <w:tc>
          <w:tcPr>
            <w:tcW w:w="1276" w:type="dxa"/>
          </w:tcPr>
          <w:p w:rsidR="00082853" w:rsidRPr="00B16794" w:rsidRDefault="00082853" w:rsidP="00082853">
            <w:r w:rsidRPr="00B16794">
              <w:t xml:space="preserve">1 раз в год </w:t>
            </w:r>
          </w:p>
        </w:tc>
        <w:tc>
          <w:tcPr>
            <w:tcW w:w="1418" w:type="dxa"/>
          </w:tcPr>
          <w:p w:rsidR="00082853" w:rsidRPr="00B16794" w:rsidRDefault="00082853" w:rsidP="00082853">
            <w:r w:rsidRPr="00B16794">
              <w:t>зам.директора,</w:t>
            </w:r>
          </w:p>
          <w:p w:rsidR="003A0C3E" w:rsidRPr="00B16794" w:rsidRDefault="003A0C3E" w:rsidP="003A0C3E">
            <w:r w:rsidRPr="00B16794">
              <w:t>кл. руководитель</w:t>
            </w:r>
          </w:p>
          <w:p w:rsidR="00082853" w:rsidRPr="00B16794" w:rsidRDefault="00082853" w:rsidP="00082853"/>
        </w:tc>
      </w:tr>
      <w:tr w:rsidR="00082853" w:rsidRPr="00B16794" w:rsidTr="009E16E0">
        <w:trPr>
          <w:trHeight w:val="794"/>
        </w:trPr>
        <w:tc>
          <w:tcPr>
            <w:tcW w:w="1985" w:type="dxa"/>
            <w:vMerge/>
          </w:tcPr>
          <w:p w:rsidR="00082853" w:rsidRPr="00B16794" w:rsidRDefault="00082853" w:rsidP="00082853"/>
        </w:tc>
        <w:tc>
          <w:tcPr>
            <w:tcW w:w="2835" w:type="dxa"/>
          </w:tcPr>
          <w:p w:rsidR="00082853" w:rsidRPr="00B16794" w:rsidRDefault="00082853" w:rsidP="00082853">
            <w:r w:rsidRPr="00B16794">
              <w:t>согласованность  мероприятий, обеспечивающих позитивные межличностные отношения обучающихся, с психологом</w:t>
            </w:r>
          </w:p>
        </w:tc>
        <w:tc>
          <w:tcPr>
            <w:tcW w:w="1418" w:type="dxa"/>
          </w:tcPr>
          <w:p w:rsidR="00082853" w:rsidRPr="00B16794" w:rsidRDefault="00082853" w:rsidP="00082853">
            <w:r w:rsidRPr="00B16794">
              <w:rPr>
                <w:rFonts w:eastAsia="Cambria"/>
                <w:bCs/>
                <w:lang w:eastAsia="en-US"/>
              </w:rPr>
              <w:t xml:space="preserve">наблюдение </w:t>
            </w:r>
          </w:p>
        </w:tc>
        <w:tc>
          <w:tcPr>
            <w:tcW w:w="1417" w:type="dxa"/>
          </w:tcPr>
          <w:p w:rsidR="00082853" w:rsidRPr="00B16794" w:rsidRDefault="00082853" w:rsidP="00082853">
            <w:r w:rsidRPr="00B16794">
              <w:t>анализ отчетов</w:t>
            </w:r>
          </w:p>
        </w:tc>
        <w:tc>
          <w:tcPr>
            <w:tcW w:w="1276" w:type="dxa"/>
          </w:tcPr>
          <w:p w:rsidR="00082853" w:rsidRPr="00B16794" w:rsidRDefault="00082853" w:rsidP="00082853">
            <w:r w:rsidRPr="00B16794">
              <w:t>постоянно</w:t>
            </w:r>
          </w:p>
        </w:tc>
        <w:tc>
          <w:tcPr>
            <w:tcW w:w="1418" w:type="dxa"/>
          </w:tcPr>
          <w:p w:rsidR="00082853" w:rsidRPr="00B16794" w:rsidRDefault="00082853" w:rsidP="00082853">
            <w:r w:rsidRPr="00B16794">
              <w:t>кл. рук</w:t>
            </w:r>
            <w:r w:rsidR="003A0C3E" w:rsidRPr="00B16794">
              <w:t>оводитель</w:t>
            </w:r>
          </w:p>
          <w:p w:rsidR="00082853" w:rsidRPr="00B16794" w:rsidRDefault="00082853" w:rsidP="00082853"/>
        </w:tc>
      </w:tr>
      <w:tr w:rsidR="00082853" w:rsidRPr="00B16794" w:rsidTr="009E16E0">
        <w:trPr>
          <w:trHeight w:val="794"/>
        </w:trPr>
        <w:tc>
          <w:tcPr>
            <w:tcW w:w="1985" w:type="dxa"/>
          </w:tcPr>
          <w:p w:rsidR="00082853" w:rsidRPr="00B16794" w:rsidRDefault="00082853" w:rsidP="00082853">
            <w:r w:rsidRPr="00B16794">
              <w:t>Степень   содействия учащимся в освоении программ общего и дополнительного образования</w:t>
            </w:r>
          </w:p>
        </w:tc>
        <w:tc>
          <w:tcPr>
            <w:tcW w:w="2835" w:type="dxa"/>
          </w:tcPr>
          <w:p w:rsidR="00082853" w:rsidRPr="00B16794" w:rsidRDefault="00082853" w:rsidP="00082853">
            <w:r w:rsidRPr="00B16794">
              <w:t>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учащихся</w:t>
            </w:r>
          </w:p>
        </w:tc>
        <w:tc>
          <w:tcPr>
            <w:tcW w:w="1418" w:type="dxa"/>
          </w:tcPr>
          <w:p w:rsidR="00082853" w:rsidRPr="00B16794" w:rsidRDefault="00082853" w:rsidP="00082853">
            <w:r w:rsidRPr="00B16794">
              <w:rPr>
                <w:rFonts w:eastAsia="Cambria"/>
                <w:bCs/>
                <w:lang w:eastAsia="en-US"/>
              </w:rPr>
              <w:t xml:space="preserve">подготовка отчетов </w:t>
            </w:r>
          </w:p>
        </w:tc>
        <w:tc>
          <w:tcPr>
            <w:tcW w:w="1417" w:type="dxa"/>
          </w:tcPr>
          <w:p w:rsidR="00082853" w:rsidRPr="00B16794" w:rsidRDefault="00082853" w:rsidP="00082853">
            <w:r w:rsidRPr="00B16794">
              <w:t xml:space="preserve">анализ отчетов </w:t>
            </w:r>
          </w:p>
        </w:tc>
        <w:tc>
          <w:tcPr>
            <w:tcW w:w="1276" w:type="dxa"/>
          </w:tcPr>
          <w:p w:rsidR="00082853" w:rsidRPr="00B16794" w:rsidRDefault="00082853" w:rsidP="00082853">
            <w:r w:rsidRPr="00B16794">
              <w:t xml:space="preserve">1 раз в четверть </w:t>
            </w:r>
          </w:p>
        </w:tc>
        <w:tc>
          <w:tcPr>
            <w:tcW w:w="1418" w:type="dxa"/>
          </w:tcPr>
          <w:p w:rsidR="00082853" w:rsidRPr="00B16794" w:rsidRDefault="00082853" w:rsidP="00082853">
            <w:r w:rsidRPr="00B16794">
              <w:t>зам.директора,</w:t>
            </w:r>
          </w:p>
          <w:p w:rsidR="003A0C3E" w:rsidRPr="00B16794" w:rsidRDefault="003A0C3E" w:rsidP="003A0C3E">
            <w:r w:rsidRPr="00B16794">
              <w:t>кл. руководитель</w:t>
            </w:r>
          </w:p>
          <w:p w:rsidR="00082853" w:rsidRPr="00B16794" w:rsidRDefault="00082853" w:rsidP="00082853"/>
        </w:tc>
      </w:tr>
      <w:tr w:rsidR="00082853" w:rsidRPr="00B16794" w:rsidTr="009E16E0">
        <w:trPr>
          <w:trHeight w:val="794"/>
        </w:trPr>
        <w:tc>
          <w:tcPr>
            <w:tcW w:w="1985" w:type="dxa"/>
          </w:tcPr>
          <w:p w:rsidR="00082853" w:rsidRPr="00B16794" w:rsidRDefault="00082853" w:rsidP="00082853"/>
        </w:tc>
        <w:tc>
          <w:tcPr>
            <w:tcW w:w="2835" w:type="dxa"/>
          </w:tcPr>
          <w:p w:rsidR="00082853" w:rsidRPr="00B16794" w:rsidRDefault="00082853" w:rsidP="00082853">
            <w:r w:rsidRPr="00B16794">
              <w:t>реалистичность  количества и достаточность мероприятий направленных на обеспечение мотивации учебной деятельности</w:t>
            </w:r>
          </w:p>
        </w:tc>
        <w:tc>
          <w:tcPr>
            <w:tcW w:w="1418" w:type="dxa"/>
          </w:tcPr>
          <w:p w:rsidR="00082853" w:rsidRPr="00B16794" w:rsidRDefault="00082853" w:rsidP="00082853">
            <w:r w:rsidRPr="00B16794">
              <w:rPr>
                <w:rFonts w:eastAsia="Cambria"/>
                <w:bCs/>
                <w:lang w:eastAsia="en-US"/>
              </w:rPr>
              <w:t>опрос</w:t>
            </w:r>
          </w:p>
        </w:tc>
        <w:tc>
          <w:tcPr>
            <w:tcW w:w="1417" w:type="dxa"/>
          </w:tcPr>
          <w:p w:rsidR="00082853" w:rsidRPr="00B16794" w:rsidRDefault="00082853" w:rsidP="00082853">
            <w:r w:rsidRPr="00B16794">
              <w:rPr>
                <w:lang w:eastAsia="en-US" w:bidi="en-US"/>
              </w:rPr>
              <w:t>диагностические  методики</w:t>
            </w:r>
          </w:p>
        </w:tc>
        <w:tc>
          <w:tcPr>
            <w:tcW w:w="1276" w:type="dxa"/>
          </w:tcPr>
          <w:p w:rsidR="00082853" w:rsidRPr="00B16794" w:rsidRDefault="00082853" w:rsidP="00082853">
            <w:r w:rsidRPr="00B16794">
              <w:t>1 раз в год</w:t>
            </w:r>
          </w:p>
        </w:tc>
        <w:tc>
          <w:tcPr>
            <w:tcW w:w="1418" w:type="dxa"/>
          </w:tcPr>
          <w:p w:rsidR="00082853" w:rsidRPr="00B16794" w:rsidRDefault="00082853" w:rsidP="00082853">
            <w:r w:rsidRPr="00B16794">
              <w:t>зам.директора</w:t>
            </w:r>
          </w:p>
        </w:tc>
      </w:tr>
      <w:tr w:rsidR="00082853" w:rsidRPr="00B16794" w:rsidTr="009E16E0">
        <w:trPr>
          <w:trHeight w:val="794"/>
        </w:trPr>
        <w:tc>
          <w:tcPr>
            <w:tcW w:w="1985" w:type="dxa"/>
          </w:tcPr>
          <w:p w:rsidR="00082853" w:rsidRPr="00B16794" w:rsidRDefault="00082853" w:rsidP="00082853"/>
        </w:tc>
        <w:tc>
          <w:tcPr>
            <w:tcW w:w="2835" w:type="dxa"/>
          </w:tcPr>
          <w:p w:rsidR="00082853" w:rsidRPr="00B16794" w:rsidRDefault="00082853" w:rsidP="00082853">
            <w:r w:rsidRPr="00B16794">
              <w:t xml:space="preserve">Согласованность  мероприятий содействия учащимся в освоении программ общего и дополнительного образования с учителями предметниками и родителями </w:t>
            </w:r>
          </w:p>
        </w:tc>
        <w:tc>
          <w:tcPr>
            <w:tcW w:w="1418" w:type="dxa"/>
          </w:tcPr>
          <w:p w:rsidR="00082853" w:rsidRPr="00B16794" w:rsidRDefault="00082853" w:rsidP="00082853">
            <w:pPr>
              <w:rPr>
                <w:rFonts w:eastAsia="Calibri"/>
              </w:rPr>
            </w:pPr>
            <w:r w:rsidRPr="00B16794">
              <w:rPr>
                <w:rFonts w:eastAsia="Calibri"/>
              </w:rPr>
              <w:t xml:space="preserve">психолого-педагогическое наблюдение </w:t>
            </w:r>
          </w:p>
          <w:p w:rsidR="00082853" w:rsidRPr="00B16794" w:rsidRDefault="00082853" w:rsidP="00082853">
            <w:r w:rsidRPr="00B16794">
              <w:rPr>
                <w:rFonts w:eastAsia="Cambria"/>
                <w:bCs/>
                <w:lang w:eastAsia="en-US"/>
              </w:rPr>
              <w:t>Опрос</w:t>
            </w:r>
          </w:p>
        </w:tc>
        <w:tc>
          <w:tcPr>
            <w:tcW w:w="1417" w:type="dxa"/>
          </w:tcPr>
          <w:p w:rsidR="00082853" w:rsidRPr="00B16794" w:rsidRDefault="00082853" w:rsidP="00082853">
            <w:r w:rsidRPr="00B16794">
              <w:rPr>
                <w:lang w:eastAsia="en-US" w:bidi="en-US"/>
              </w:rPr>
              <w:t>диагностические  методики</w:t>
            </w:r>
          </w:p>
        </w:tc>
        <w:tc>
          <w:tcPr>
            <w:tcW w:w="1276" w:type="dxa"/>
          </w:tcPr>
          <w:p w:rsidR="00082853" w:rsidRPr="00B16794" w:rsidRDefault="00082853" w:rsidP="00082853">
            <w:r w:rsidRPr="00B16794">
              <w:t>1 раз в год</w:t>
            </w:r>
          </w:p>
        </w:tc>
        <w:tc>
          <w:tcPr>
            <w:tcW w:w="1418" w:type="dxa"/>
          </w:tcPr>
          <w:p w:rsidR="00082853" w:rsidRPr="00B16794" w:rsidRDefault="00082853" w:rsidP="00082853">
            <w:r w:rsidRPr="00B16794">
              <w:t>зам.директора</w:t>
            </w:r>
          </w:p>
        </w:tc>
      </w:tr>
    </w:tbl>
    <w:p w:rsidR="00256041" w:rsidRPr="00B16794" w:rsidRDefault="00256041" w:rsidP="00256041">
      <w:pPr>
        <w:pStyle w:val="3"/>
        <w:spacing w:before="0" w:after="0"/>
        <w:ind w:firstLine="709"/>
        <w:jc w:val="center"/>
        <w:rPr>
          <w:rFonts w:ascii="Times New Roman" w:hAnsi="Times New Roman"/>
          <w:bCs w:val="0"/>
          <w:sz w:val="24"/>
          <w:szCs w:val="24"/>
        </w:rPr>
      </w:pPr>
      <w:r w:rsidRPr="00B16794">
        <w:rPr>
          <w:rFonts w:ascii="Times New Roman" w:hAnsi="Times New Roman"/>
          <w:bCs w:val="0"/>
          <w:sz w:val="24"/>
          <w:szCs w:val="24"/>
        </w:rPr>
        <w:t>2.3.11. Планируемые результаты духовно-нравственного развития,</w:t>
      </w:r>
      <w:bookmarkStart w:id="250" w:name="_Toc410654070"/>
      <w:bookmarkEnd w:id="247"/>
      <w:r w:rsidRPr="00B16794">
        <w:rPr>
          <w:rFonts w:ascii="Times New Roman" w:hAnsi="Times New Roman"/>
          <w:bCs w:val="0"/>
          <w:sz w:val="24"/>
          <w:szCs w:val="24"/>
        </w:rPr>
        <w:t xml:space="preserve"> воспитания и социализации  учащихся, формирования</w:t>
      </w:r>
      <w:bookmarkStart w:id="251" w:name="_Toc414553273"/>
      <w:bookmarkStart w:id="252" w:name="_Toc284663462"/>
      <w:bookmarkStart w:id="253" w:name="_Toc284662835"/>
      <w:bookmarkStart w:id="254" w:name="_Toc410654071"/>
      <w:bookmarkEnd w:id="248"/>
      <w:bookmarkEnd w:id="250"/>
      <w:r w:rsidRPr="00B16794">
        <w:rPr>
          <w:rFonts w:ascii="Times New Roman" w:hAnsi="Times New Roman"/>
          <w:bCs w:val="0"/>
          <w:sz w:val="24"/>
          <w:szCs w:val="24"/>
        </w:rPr>
        <w:t xml:space="preserve"> экологической культуры, культуры здорового и безопасного образа</w:t>
      </w:r>
      <w:bookmarkStart w:id="255" w:name="_Toc414553274"/>
      <w:bookmarkStart w:id="256" w:name="_Toc410654072"/>
      <w:bookmarkEnd w:id="251"/>
      <w:bookmarkEnd w:id="252"/>
      <w:bookmarkEnd w:id="253"/>
      <w:bookmarkEnd w:id="254"/>
      <w:r w:rsidRPr="00B16794">
        <w:rPr>
          <w:rFonts w:ascii="Times New Roman" w:hAnsi="Times New Roman"/>
          <w:bCs w:val="0"/>
          <w:sz w:val="24"/>
          <w:szCs w:val="24"/>
        </w:rPr>
        <w:t xml:space="preserve"> жизни  </w:t>
      </w:r>
      <w:bookmarkEnd w:id="249"/>
      <w:bookmarkEnd w:id="255"/>
      <w:bookmarkEnd w:id="256"/>
      <w:r w:rsidRPr="00B16794">
        <w:rPr>
          <w:rFonts w:ascii="Times New Roman" w:hAnsi="Times New Roman"/>
          <w:bCs w:val="0"/>
          <w:sz w:val="24"/>
          <w:szCs w:val="24"/>
        </w:rPr>
        <w:t>учащихся</w:t>
      </w:r>
    </w:p>
    <w:p w:rsidR="00256041" w:rsidRPr="00B16794" w:rsidRDefault="00256041" w:rsidP="00082853">
      <w:pPr>
        <w:jc w:val="both"/>
      </w:pPr>
      <w:r w:rsidRPr="00B16794">
        <w:t>1.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082853" w:rsidRPr="00B16794" w:rsidRDefault="00256041" w:rsidP="00082853">
      <w:pPr>
        <w:jc w:val="both"/>
      </w:pPr>
      <w:r w:rsidRPr="00B16794">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00082853" w:rsidRPr="00B16794">
        <w:t>.</w:t>
      </w:r>
    </w:p>
    <w:p w:rsidR="00256041" w:rsidRPr="00B16794" w:rsidRDefault="00256041" w:rsidP="00082853">
      <w:pPr>
        <w:jc w:val="both"/>
      </w:pPr>
      <w:r w:rsidRPr="00B16794">
        <w:t xml:space="preserve">3. </w:t>
      </w:r>
      <w:r w:rsidRPr="00B1679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B16794">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56041" w:rsidRPr="00B16794" w:rsidRDefault="00256041" w:rsidP="00082853">
      <w:pPr>
        <w:jc w:val="both"/>
      </w:pPr>
      <w:r w:rsidRPr="00B16794">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56041" w:rsidRPr="00B16794" w:rsidRDefault="00082853" w:rsidP="00082853">
      <w:pPr>
        <w:tabs>
          <w:tab w:val="left" w:pos="1134"/>
        </w:tabs>
        <w:jc w:val="both"/>
      </w:pPr>
      <w:r w:rsidRPr="00B16794">
        <w:t>5</w:t>
      </w:r>
      <w:r w:rsidR="00256041" w:rsidRPr="00B16794">
        <w:t>.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256041" w:rsidRPr="00B1679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256041" w:rsidRPr="00B16794" w:rsidRDefault="00082853" w:rsidP="00082853">
      <w:pPr>
        <w:jc w:val="both"/>
      </w:pPr>
      <w:r w:rsidRPr="00B16794">
        <w:t>6</w:t>
      </w:r>
      <w:r w:rsidR="00256041" w:rsidRPr="00B16794">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256041" w:rsidRPr="00B16794" w:rsidRDefault="00082853" w:rsidP="00082853">
      <w:pPr>
        <w:jc w:val="both"/>
      </w:pPr>
      <w:r w:rsidRPr="00B16794">
        <w:t>7</w:t>
      </w:r>
      <w:r w:rsidR="00256041" w:rsidRPr="00B16794">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w:t>
      </w:r>
      <w:r w:rsidR="00B87501" w:rsidRPr="00B16794">
        <w:t>сти</w:t>
      </w:r>
      <w:r w:rsidR="00256041" w:rsidRPr="00B16794">
        <w:t xml:space="preserve">. </w:t>
      </w:r>
    </w:p>
    <w:p w:rsidR="00256041" w:rsidRPr="00B16794" w:rsidRDefault="00082853" w:rsidP="00082853">
      <w:pPr>
        <w:tabs>
          <w:tab w:val="left" w:pos="2410"/>
        </w:tabs>
        <w:jc w:val="both"/>
      </w:pPr>
      <w:r w:rsidRPr="00B16794">
        <w:t>8</w:t>
      </w:r>
      <w:r w:rsidR="00256041" w:rsidRPr="00B16794">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082853" w:rsidRPr="00B16794" w:rsidRDefault="00082853" w:rsidP="00082853">
      <w:pPr>
        <w:tabs>
          <w:tab w:val="left" w:pos="2410"/>
        </w:tabs>
        <w:jc w:val="both"/>
      </w:pPr>
      <w:r w:rsidRPr="00B16794">
        <w:t>9</w:t>
      </w:r>
      <w:r w:rsidR="00256041" w:rsidRPr="00B16794">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уважение к истории культуры своего Отечества</w:t>
      </w:r>
      <w:r w:rsidRPr="00B16794">
        <w:t>.</w:t>
      </w:r>
    </w:p>
    <w:p w:rsidR="00256041" w:rsidRPr="00B16794" w:rsidRDefault="00082853" w:rsidP="00082853">
      <w:pPr>
        <w:tabs>
          <w:tab w:val="left" w:pos="2410"/>
        </w:tabs>
        <w:jc w:val="both"/>
      </w:pPr>
      <w:r w:rsidRPr="00B16794">
        <w:t>10</w:t>
      </w:r>
      <w:r w:rsidR="00256041" w:rsidRPr="00B16794">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56041" w:rsidRPr="00B16794" w:rsidRDefault="00256041" w:rsidP="00256041">
      <w:pPr>
        <w:pStyle w:val="ab"/>
        <w:spacing w:after="0" w:line="240" w:lineRule="auto"/>
        <w:ind w:left="0"/>
        <w:jc w:val="both"/>
        <w:rPr>
          <w:rStyle w:val="aff4"/>
          <w:rFonts w:ascii="Times New Roman" w:hAnsi="Times New Roman"/>
          <w:b w:val="0"/>
          <w:sz w:val="24"/>
          <w:szCs w:val="24"/>
        </w:rPr>
      </w:pPr>
    </w:p>
    <w:p w:rsidR="00256041" w:rsidRPr="00B16794" w:rsidRDefault="00256041" w:rsidP="00256041">
      <w:pPr>
        <w:pStyle w:val="Zag1"/>
        <w:spacing w:after="0" w:line="240" w:lineRule="auto"/>
        <w:ind w:firstLine="454"/>
        <w:rPr>
          <w:color w:val="auto"/>
          <w:shd w:val="clear" w:color="auto" w:fill="FFFFFF"/>
          <w:lang w:val="ru-RU"/>
        </w:rPr>
      </w:pPr>
      <w:r w:rsidRPr="00B16794">
        <w:rPr>
          <w:rStyle w:val="Zag11"/>
          <w:rFonts w:eastAsia="@Arial Unicode MS"/>
          <w:color w:val="auto"/>
          <w:shd w:val="clear" w:color="auto" w:fill="FFFFFF"/>
          <w:lang w:val="ru-RU"/>
        </w:rPr>
        <w:t>2.4.</w:t>
      </w:r>
      <w:r w:rsidRPr="00B16794">
        <w:rPr>
          <w:rStyle w:val="Zag11"/>
          <w:rFonts w:eastAsia="@Arial Unicode MS"/>
          <w:color w:val="auto"/>
          <w:shd w:val="clear" w:color="auto" w:fill="FFFFFF"/>
        </w:rPr>
        <w:t> </w:t>
      </w:r>
      <w:r w:rsidRPr="00B16794">
        <w:rPr>
          <w:color w:val="auto"/>
          <w:shd w:val="clear" w:color="auto" w:fill="FFFFFF"/>
          <w:lang w:val="ru-RU"/>
        </w:rPr>
        <w:t>Программа коррекционной работы</w:t>
      </w:r>
    </w:p>
    <w:p w:rsidR="00256041" w:rsidRPr="00B16794" w:rsidRDefault="00256041" w:rsidP="00256041">
      <w:pPr>
        <w:ind w:firstLine="709"/>
        <w:jc w:val="both"/>
        <w:rPr>
          <w:shd w:val="clear" w:color="auto" w:fill="FFFFFF"/>
        </w:rPr>
      </w:pPr>
    </w:p>
    <w:p w:rsidR="00256041" w:rsidRPr="00B16794" w:rsidRDefault="00256041" w:rsidP="00256041">
      <w:pPr>
        <w:pStyle w:val="Default"/>
        <w:ind w:firstLine="709"/>
        <w:jc w:val="both"/>
        <w:rPr>
          <w:color w:val="auto"/>
        </w:rPr>
      </w:pPr>
      <w:r w:rsidRPr="00B16794">
        <w:rPr>
          <w:color w:val="auto"/>
          <w:shd w:val="clear" w:color="auto" w:fill="FFFFFF"/>
        </w:rPr>
        <w:t>Программа коррекционной работа</w:t>
      </w:r>
      <w:r w:rsidRPr="00B16794">
        <w:rPr>
          <w:color w:val="auto"/>
        </w:rPr>
        <w:t xml:space="preserve"> разрабатывается для обучающихся с ограниченными возможностями здоровья (далее – ОВЗ). </w:t>
      </w:r>
    </w:p>
    <w:p w:rsidR="00256041" w:rsidRPr="00B16794" w:rsidRDefault="00256041" w:rsidP="00256041">
      <w:pPr>
        <w:pStyle w:val="Default"/>
        <w:ind w:firstLine="709"/>
        <w:jc w:val="both"/>
        <w:rPr>
          <w:color w:val="auto"/>
        </w:rPr>
      </w:pPr>
      <w:r w:rsidRPr="00B16794">
        <w:rPr>
          <w:color w:val="auto"/>
        </w:rPr>
        <w:t>Учащийся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56041" w:rsidRPr="00B16794" w:rsidRDefault="00256041" w:rsidP="00256041">
      <w:pPr>
        <w:pStyle w:val="Default"/>
        <w:ind w:firstLine="709"/>
        <w:jc w:val="both"/>
        <w:rPr>
          <w:color w:val="auto"/>
        </w:rPr>
      </w:pPr>
      <w:r w:rsidRPr="00B16794">
        <w:rPr>
          <w:color w:val="auto"/>
        </w:rPr>
        <w:t>Содержание образования и условия организации обучения и воспитания  учащихся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56041" w:rsidRPr="00B16794" w:rsidRDefault="00256041" w:rsidP="00256041">
      <w:pPr>
        <w:pStyle w:val="Default"/>
        <w:jc w:val="both"/>
        <w:rPr>
          <w:color w:val="auto"/>
        </w:rPr>
      </w:pPr>
      <w:r w:rsidRPr="00B16794">
        <w:rPr>
          <w:color w:val="auto"/>
          <w:shd w:val="clear" w:color="auto" w:fill="FFFFFF"/>
        </w:rPr>
        <w:t xml:space="preserve">         Программа коррекционной работа</w:t>
      </w:r>
      <w:r w:rsidRPr="00B16794">
        <w:rPr>
          <w:color w:val="auto"/>
        </w:rPr>
        <w:t xml:space="preserve"> на </w:t>
      </w:r>
      <w:r w:rsidR="00822D49" w:rsidRPr="00B16794">
        <w:rPr>
          <w:color w:val="auto"/>
        </w:rPr>
        <w:t>ступени</w:t>
      </w:r>
      <w:r w:rsidRPr="00B16794">
        <w:rPr>
          <w:color w:val="auto"/>
        </w:rPr>
        <w:t xml:space="preserve">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проявляются в разной степени при каждом типе нарушения у  учащихся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256041" w:rsidRPr="00B16794" w:rsidRDefault="00256041" w:rsidP="00256041">
      <w:pPr>
        <w:pStyle w:val="Default"/>
        <w:jc w:val="both"/>
        <w:rPr>
          <w:color w:val="auto"/>
        </w:rPr>
      </w:pPr>
      <w:r w:rsidRPr="00B16794">
        <w:rPr>
          <w:color w:val="auto"/>
        </w:rPr>
        <w:t xml:space="preserve">        ПКР разрабатывается на период получения основного общего образования и включает в себя следующие разделы. </w:t>
      </w:r>
    </w:p>
    <w:p w:rsidR="00256041" w:rsidRPr="00B16794" w:rsidRDefault="00256041" w:rsidP="00256041">
      <w:pPr>
        <w:pStyle w:val="Default"/>
        <w:jc w:val="both"/>
        <w:rPr>
          <w:color w:val="auto"/>
        </w:rPr>
      </w:pPr>
      <w:r w:rsidRPr="00B16794">
        <w:rPr>
          <w:color w:val="auto"/>
        </w:rPr>
        <w:t>- Цели и задачи программы коррекционной работы с  учащимися при получении основного общего образования.</w:t>
      </w:r>
    </w:p>
    <w:p w:rsidR="00256041" w:rsidRPr="00B16794" w:rsidRDefault="00256041" w:rsidP="00256041">
      <w:pPr>
        <w:pStyle w:val="3"/>
        <w:spacing w:before="0" w:after="0"/>
        <w:jc w:val="both"/>
        <w:rPr>
          <w:rFonts w:ascii="Times New Roman" w:hAnsi="Times New Roman"/>
          <w:b w:val="0"/>
          <w:bCs w:val="0"/>
          <w:sz w:val="24"/>
          <w:szCs w:val="24"/>
        </w:rPr>
      </w:pPr>
      <w:r w:rsidRPr="00B16794">
        <w:rPr>
          <w:rFonts w:ascii="Times New Roman" w:hAnsi="Times New Roman"/>
          <w:sz w:val="24"/>
          <w:szCs w:val="24"/>
        </w:rPr>
        <w:t xml:space="preserve">- </w:t>
      </w:r>
      <w:r w:rsidRPr="00B16794">
        <w:rPr>
          <w:rFonts w:ascii="Times New Roman" w:hAnsi="Times New Roman"/>
          <w:b w:val="0"/>
          <w:bCs w:val="0"/>
          <w:sz w:val="24"/>
          <w:szCs w:val="24"/>
        </w:rPr>
        <w:t>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ООП  ООО.</w:t>
      </w:r>
    </w:p>
    <w:p w:rsidR="00256041" w:rsidRPr="00B16794" w:rsidRDefault="00256041" w:rsidP="00256041">
      <w:pPr>
        <w:pStyle w:val="3"/>
        <w:spacing w:before="0" w:after="0"/>
        <w:jc w:val="both"/>
        <w:rPr>
          <w:rFonts w:ascii="Times New Roman" w:hAnsi="Times New Roman"/>
          <w:b w:val="0"/>
          <w:bCs w:val="0"/>
          <w:sz w:val="24"/>
          <w:szCs w:val="24"/>
        </w:rPr>
      </w:pPr>
      <w:r w:rsidRPr="00B16794">
        <w:rPr>
          <w:rFonts w:ascii="Times New Roman" w:hAnsi="Times New Roman"/>
          <w:sz w:val="24"/>
          <w:szCs w:val="24"/>
        </w:rPr>
        <w:t>-</w:t>
      </w:r>
      <w:r w:rsidRPr="00B16794">
        <w:rPr>
          <w:rFonts w:ascii="Times New Roman" w:hAnsi="Times New Roman"/>
          <w:b w:val="0"/>
          <w:bCs w:val="0"/>
          <w:sz w:val="24"/>
          <w:szCs w:val="24"/>
        </w:rPr>
        <w:t xml:space="preserve"> 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r w:rsidRPr="00B16794">
        <w:rPr>
          <w:rFonts w:ascii="Times New Roman" w:hAnsi="Times New Roman"/>
          <w:sz w:val="24"/>
          <w:szCs w:val="24"/>
        </w:rPr>
        <w:t>-</w:t>
      </w:r>
      <w:r w:rsidRPr="00B16794">
        <w:rPr>
          <w:rFonts w:ascii="Times New Roman" w:hAnsi="Times New Roman"/>
          <w:b w:val="0"/>
          <w:bCs w:val="0"/>
          <w:sz w:val="24"/>
          <w:szCs w:val="24"/>
        </w:rPr>
        <w:t xml:space="preserve"> Система комплексного психолого-медико-социального сопровождения и поддержки учащихся с ограниченными возможностями здоровья.</w:t>
      </w:r>
    </w:p>
    <w:p w:rsidR="00256041" w:rsidRPr="00B16794" w:rsidRDefault="00256041" w:rsidP="00256041">
      <w:pPr>
        <w:pStyle w:val="3"/>
        <w:spacing w:before="0" w:after="0"/>
        <w:jc w:val="both"/>
        <w:rPr>
          <w:rFonts w:ascii="Times New Roman" w:hAnsi="Times New Roman"/>
          <w:b w:val="0"/>
          <w:bCs w:val="0"/>
          <w:sz w:val="24"/>
          <w:szCs w:val="24"/>
        </w:rPr>
      </w:pPr>
      <w:r w:rsidRPr="00B16794">
        <w:rPr>
          <w:rFonts w:ascii="Times New Roman" w:hAnsi="Times New Roman"/>
          <w:b w:val="0"/>
          <w:bCs w:val="0"/>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256041" w:rsidRPr="00B16794" w:rsidRDefault="00256041" w:rsidP="00256041">
      <w:pPr>
        <w:jc w:val="both"/>
      </w:pPr>
      <w:r w:rsidRPr="00B16794">
        <w:t>-Планируемые результаты коррекционной работы</w:t>
      </w:r>
    </w:p>
    <w:p w:rsidR="00CC1792" w:rsidRPr="00B16794" w:rsidRDefault="00CC1792" w:rsidP="00256041">
      <w:pPr>
        <w:jc w:val="both"/>
      </w:pPr>
    </w:p>
    <w:p w:rsidR="00256041" w:rsidRPr="00B16794" w:rsidRDefault="00256041" w:rsidP="00256041">
      <w:pPr>
        <w:pStyle w:val="3"/>
        <w:spacing w:before="0" w:after="0"/>
        <w:jc w:val="center"/>
        <w:rPr>
          <w:rFonts w:ascii="Times New Roman" w:hAnsi="Times New Roman"/>
          <w:bCs w:val="0"/>
          <w:sz w:val="24"/>
          <w:szCs w:val="24"/>
        </w:rPr>
      </w:pPr>
      <w:bookmarkStart w:id="257" w:name="_Toc414553276"/>
      <w:r w:rsidRPr="00B16794">
        <w:rPr>
          <w:rFonts w:ascii="Times New Roman" w:hAnsi="Times New Roman"/>
          <w:bCs w:val="0"/>
          <w:sz w:val="24"/>
          <w:szCs w:val="24"/>
        </w:rPr>
        <w:t xml:space="preserve">2.4.1. Цели и задачи программы коррекционной работы с  учащимися </w:t>
      </w:r>
    </w:p>
    <w:p w:rsidR="00256041" w:rsidRPr="00B16794" w:rsidRDefault="00256041" w:rsidP="00256041">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при получении основного общего образования</w:t>
      </w:r>
      <w:bookmarkEnd w:id="257"/>
    </w:p>
    <w:p w:rsidR="00256041" w:rsidRPr="00B16794" w:rsidRDefault="00256041" w:rsidP="00256041">
      <w:pPr>
        <w:rPr>
          <w:b/>
        </w:rPr>
      </w:pPr>
    </w:p>
    <w:p w:rsidR="00256041" w:rsidRPr="00B16794" w:rsidRDefault="00256041" w:rsidP="00256041">
      <w:pPr>
        <w:pStyle w:val="Default"/>
        <w:ind w:firstLine="709"/>
        <w:jc w:val="both"/>
        <w:rPr>
          <w:color w:val="auto"/>
        </w:rPr>
      </w:pPr>
      <w:r w:rsidRPr="00B16794">
        <w:rPr>
          <w:b/>
          <w:color w:val="auto"/>
        </w:rPr>
        <w:t>Цель программы</w:t>
      </w:r>
      <w:r w:rsidRPr="00B16794">
        <w:rPr>
          <w:color w:val="auto"/>
        </w:rPr>
        <w:t xml:space="preserve">: определение комплексной системы психолого-медико-педагогической и социальной помощи  учащимся с ОВЗ для успешного освоения основной образовательной программы на основе активизации ресурсов социально-психологической адаптации личности ребенка. </w:t>
      </w:r>
    </w:p>
    <w:p w:rsidR="00256041" w:rsidRPr="00B16794" w:rsidRDefault="00256041" w:rsidP="00256041">
      <w:pPr>
        <w:pStyle w:val="Default"/>
        <w:ind w:firstLine="709"/>
        <w:jc w:val="both"/>
        <w:rPr>
          <w:b/>
          <w:color w:val="auto"/>
        </w:rPr>
      </w:pPr>
      <w:r w:rsidRPr="00B16794">
        <w:rPr>
          <w:b/>
          <w:color w:val="auto"/>
        </w:rPr>
        <w:t xml:space="preserve">Задачи: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Определение  особых образовательных потребностей обучающихся с ОВЗ и оказание им специализированной помощи при освоении ООП ООО;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Определение оптимальных специальных условий для получения основного общего образования учащимися с ОВЗ, для развития их личностных, познавательных, коммуникативных способностей;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Реализация  комплексного психолого-медико-социального сопровождения  учащихся с ОВЗ (в соответствии с рекомендациями психолого-медико-педагогической комиссии (ПМПК);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Реализация комплексной системы мероприятий по социальной адаптации и профессиональной ориентации  учащихся с ОВЗ;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Обеспечение сетевого взаимодействия специалистов разного профиля в комплексной работе с  учащимися с ОВЗ; </w:t>
      </w:r>
    </w:p>
    <w:p w:rsidR="00256041" w:rsidRPr="00B16794" w:rsidRDefault="00256041" w:rsidP="00626A14">
      <w:pPr>
        <w:pStyle w:val="Default"/>
        <w:numPr>
          <w:ilvl w:val="0"/>
          <w:numId w:val="83"/>
        </w:numPr>
        <w:tabs>
          <w:tab w:val="left" w:pos="284"/>
          <w:tab w:val="left" w:pos="993"/>
        </w:tabs>
        <w:ind w:left="0" w:hanging="11"/>
        <w:jc w:val="both"/>
        <w:rPr>
          <w:color w:val="auto"/>
        </w:rPr>
      </w:pPr>
      <w:r w:rsidRPr="00B16794">
        <w:rPr>
          <w:color w:val="auto"/>
        </w:rPr>
        <w:t xml:space="preserve">Осуществление информационно-просветительской и консультативной работы с родителями (законными представителями)  учащихся с ОВЗ. </w:t>
      </w:r>
    </w:p>
    <w:p w:rsidR="00256041" w:rsidRPr="00B16794" w:rsidRDefault="00256041" w:rsidP="00256041">
      <w:pPr>
        <w:ind w:firstLine="567"/>
        <w:jc w:val="both"/>
      </w:pPr>
      <w:r w:rsidRPr="00B16794">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256041" w:rsidRPr="00B16794" w:rsidRDefault="00256041" w:rsidP="00256041">
      <w:pPr>
        <w:ind w:firstLine="567"/>
        <w:jc w:val="both"/>
      </w:pPr>
      <w:r w:rsidRPr="00B16794">
        <w:t xml:space="preserve">-создание в </w:t>
      </w:r>
      <w:r w:rsidR="00863994" w:rsidRPr="00B16794">
        <w:t xml:space="preserve">МБОУ «Основная общеобразовательная </w:t>
      </w:r>
      <w:r w:rsidR="00291BCB" w:rsidRPr="00B16794">
        <w:t>Дмитриевская</w:t>
      </w:r>
      <w:r w:rsidR="00863994" w:rsidRPr="00B16794">
        <w:t xml:space="preserve"> школа»</w:t>
      </w:r>
      <w:r w:rsidRPr="00B16794">
        <w:t xml:space="preserve"> 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56041" w:rsidRPr="00B16794" w:rsidRDefault="00256041" w:rsidP="00256041">
      <w:pPr>
        <w:ind w:firstLine="567"/>
        <w:jc w:val="both"/>
      </w:pPr>
      <w:r w:rsidRPr="00B16794">
        <w:t>- дальнейшую социальную адаптацию и интеграцию детей с особыми образовательными потребностями в социуме и в учреждениях образования.</w:t>
      </w:r>
    </w:p>
    <w:p w:rsidR="009E16E0" w:rsidRDefault="009E16E0" w:rsidP="00256041">
      <w:pPr>
        <w:tabs>
          <w:tab w:val="left" w:pos="900"/>
        </w:tabs>
        <w:ind w:firstLine="454"/>
        <w:jc w:val="both"/>
        <w:rPr>
          <w:b/>
        </w:rPr>
      </w:pPr>
    </w:p>
    <w:p w:rsidR="009E16E0" w:rsidRDefault="009E16E0" w:rsidP="00256041">
      <w:pPr>
        <w:tabs>
          <w:tab w:val="left" w:pos="900"/>
        </w:tabs>
        <w:ind w:firstLine="454"/>
        <w:jc w:val="both"/>
        <w:rPr>
          <w:b/>
        </w:rPr>
      </w:pPr>
    </w:p>
    <w:p w:rsidR="00256041" w:rsidRPr="00B16794" w:rsidRDefault="00256041" w:rsidP="00256041">
      <w:pPr>
        <w:tabs>
          <w:tab w:val="left" w:pos="900"/>
        </w:tabs>
        <w:ind w:firstLine="454"/>
        <w:jc w:val="both"/>
        <w:rPr>
          <w:b/>
        </w:rPr>
      </w:pPr>
      <w:r w:rsidRPr="00B16794">
        <w:rPr>
          <w:b/>
        </w:rPr>
        <w:t xml:space="preserve">  Систему работы определяют следующие принципы:</w:t>
      </w:r>
    </w:p>
    <w:p w:rsidR="00256041" w:rsidRPr="00B16794" w:rsidRDefault="00256041" w:rsidP="00256041">
      <w:pPr>
        <w:jc w:val="both"/>
      </w:pPr>
      <w:r w:rsidRPr="00B16794">
        <w:t>— </w:t>
      </w:r>
      <w:r w:rsidRPr="00B16794">
        <w:rPr>
          <w:i/>
        </w:rPr>
        <w:t>Преемственность (</w:t>
      </w:r>
      <w:r w:rsidRPr="00B16794">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256041" w:rsidRPr="00B16794" w:rsidRDefault="00256041" w:rsidP="00256041">
      <w:pPr>
        <w:tabs>
          <w:tab w:val="left" w:pos="900"/>
        </w:tabs>
        <w:jc w:val="both"/>
      </w:pPr>
      <w:r w:rsidRPr="00B16794">
        <w:t>— </w:t>
      </w:r>
      <w:r w:rsidRPr="00B16794">
        <w:rPr>
          <w:i/>
        </w:rPr>
        <w:t>Соблюдение интересов ребёнка (</w:t>
      </w:r>
      <w:r w:rsidRPr="00B16794">
        <w:t>проблема ребёнка  решается с максимальной пользой и в интересах ребёнка).</w:t>
      </w:r>
    </w:p>
    <w:p w:rsidR="00256041" w:rsidRPr="00B16794" w:rsidRDefault="00256041" w:rsidP="00256041">
      <w:pPr>
        <w:tabs>
          <w:tab w:val="left" w:pos="900"/>
        </w:tabs>
        <w:jc w:val="both"/>
      </w:pPr>
      <w:r w:rsidRPr="00B16794">
        <w:t>— </w:t>
      </w:r>
      <w:r w:rsidRPr="00B16794">
        <w:rPr>
          <w:i/>
        </w:rPr>
        <w:t>Системность (</w:t>
      </w:r>
      <w:r w:rsidRPr="00B16794">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56041" w:rsidRPr="00B16794" w:rsidRDefault="00256041" w:rsidP="00256041">
      <w:pPr>
        <w:tabs>
          <w:tab w:val="left" w:pos="900"/>
        </w:tabs>
        <w:jc w:val="both"/>
      </w:pPr>
      <w:r w:rsidRPr="00B16794">
        <w:t>— </w:t>
      </w:r>
      <w:r w:rsidRPr="00B16794">
        <w:rPr>
          <w:i/>
        </w:rPr>
        <w:t>Непрерывность (</w:t>
      </w:r>
      <w:r w:rsidRPr="00B16794">
        <w:t>непрерывность помощи до полного решения проблемы или определения подхода к её решению).</w:t>
      </w:r>
    </w:p>
    <w:p w:rsidR="00256041" w:rsidRPr="00B16794" w:rsidRDefault="00256041" w:rsidP="00256041">
      <w:pPr>
        <w:pStyle w:val="ad"/>
        <w:tabs>
          <w:tab w:val="left" w:pos="900"/>
        </w:tabs>
        <w:spacing w:after="0"/>
        <w:jc w:val="both"/>
      </w:pPr>
      <w:r w:rsidRPr="00B16794">
        <w:t>— </w:t>
      </w:r>
      <w:r w:rsidRPr="00B16794">
        <w:rPr>
          <w:i/>
        </w:rPr>
        <w:t>Вариативность (</w:t>
      </w:r>
      <w:r w:rsidRPr="00B16794">
        <w:t>создание вариативных условий для получения образования детьми, имеющими различные недостатки в физическом и (или) психическом развитии).</w:t>
      </w:r>
    </w:p>
    <w:p w:rsidR="00256041" w:rsidRPr="00B16794" w:rsidRDefault="00256041" w:rsidP="00256041">
      <w:pPr>
        <w:tabs>
          <w:tab w:val="left" w:pos="0"/>
        </w:tabs>
        <w:autoSpaceDN w:val="0"/>
        <w:jc w:val="both"/>
      </w:pPr>
      <w:r w:rsidRPr="00B16794">
        <w:t>— </w:t>
      </w:r>
      <w:r w:rsidRPr="00B16794">
        <w:rPr>
          <w:i/>
        </w:rPr>
        <w:t>Рекомендательный характер оказания помощи</w:t>
      </w:r>
      <w:r w:rsidRPr="00B16794">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256041" w:rsidRPr="00B16794" w:rsidRDefault="00256041" w:rsidP="00256041">
      <w:pPr>
        <w:tabs>
          <w:tab w:val="left" w:pos="0"/>
        </w:tabs>
        <w:autoSpaceDN w:val="0"/>
        <w:jc w:val="both"/>
      </w:pPr>
    </w:p>
    <w:p w:rsidR="00C764DD" w:rsidRPr="00B16794" w:rsidRDefault="00256041" w:rsidP="00256041">
      <w:pPr>
        <w:pStyle w:val="3"/>
        <w:spacing w:before="0" w:after="0"/>
        <w:jc w:val="center"/>
        <w:rPr>
          <w:rFonts w:ascii="Times New Roman" w:hAnsi="Times New Roman"/>
          <w:bCs w:val="0"/>
          <w:sz w:val="24"/>
          <w:szCs w:val="24"/>
        </w:rPr>
      </w:pPr>
      <w:bookmarkStart w:id="258" w:name="_Toc414553277"/>
      <w:r w:rsidRPr="00B16794">
        <w:rPr>
          <w:rFonts w:ascii="Times New Roman" w:hAnsi="Times New Roman"/>
          <w:bCs w:val="0"/>
          <w:sz w:val="24"/>
          <w:szCs w:val="24"/>
        </w:rPr>
        <w:t xml:space="preserve">2.4.2. Перечень и содержание индивидуально ориентированных коррекционных направлений работы, способствующих освоению  учащимися с особыми </w:t>
      </w:r>
    </w:p>
    <w:p w:rsidR="00256041" w:rsidRPr="00B16794" w:rsidRDefault="00256041" w:rsidP="00256041">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 xml:space="preserve">образовательными потребностями </w:t>
      </w:r>
    </w:p>
    <w:p w:rsidR="00256041" w:rsidRPr="00B16794" w:rsidRDefault="00256041" w:rsidP="00C764DD">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основной образовательной программы основного общего образования</w:t>
      </w:r>
      <w:bookmarkEnd w:id="258"/>
    </w:p>
    <w:p w:rsidR="00256041" w:rsidRPr="00B16794" w:rsidRDefault="00256041" w:rsidP="00256041"/>
    <w:p w:rsidR="00256041" w:rsidRPr="00B16794" w:rsidRDefault="00256041" w:rsidP="00256041">
      <w:pPr>
        <w:ind w:firstLine="454"/>
        <w:jc w:val="both"/>
      </w:pPr>
      <w:r w:rsidRPr="00B16794">
        <w:t xml:space="preserve">Программа коррекционной работы </w:t>
      </w:r>
      <w:r w:rsidR="003A0C3E" w:rsidRPr="00B16794">
        <w:t xml:space="preserve">при получении </w:t>
      </w:r>
      <w:r w:rsidRPr="00B16794">
        <w:t xml:space="preserve"> основного общего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256041" w:rsidRPr="00B16794" w:rsidRDefault="00256041" w:rsidP="00256041">
      <w:pPr>
        <w:pStyle w:val="Default"/>
        <w:ind w:firstLine="709"/>
        <w:jc w:val="both"/>
        <w:rPr>
          <w:color w:val="auto"/>
        </w:rPr>
      </w:pPr>
      <w:r w:rsidRPr="00B16794">
        <w:rPr>
          <w:b/>
          <w:bCs/>
          <w:color w:val="auto"/>
        </w:rPr>
        <w:t>Характеристика содержания направлений коррекционной работы</w:t>
      </w:r>
    </w:p>
    <w:tbl>
      <w:tblPr>
        <w:tblW w:w="9498" w:type="dxa"/>
        <w:tblInd w:w="-34" w:type="dxa"/>
        <w:tblLayout w:type="fixed"/>
        <w:tblLook w:val="04A0"/>
      </w:tblPr>
      <w:tblGrid>
        <w:gridCol w:w="3261"/>
        <w:gridCol w:w="2835"/>
        <w:gridCol w:w="3402"/>
      </w:tblGrid>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Задачи</w:t>
            </w:r>
          </w:p>
          <w:p w:rsidR="00256041" w:rsidRPr="009E16E0" w:rsidRDefault="00256041" w:rsidP="009E16E0">
            <w:pPr>
              <w:pStyle w:val="afff3"/>
              <w:jc w:val="center"/>
              <w:rPr>
                <w:rFonts w:ascii="Times New Roman" w:hAnsi="Times New Roman" w:cs="Times New Roman"/>
                <w:b/>
              </w:rPr>
            </w:pPr>
            <w:r w:rsidRPr="009E16E0">
              <w:rPr>
                <w:rFonts w:ascii="Times New Roman" w:hAnsi="Times New Roman" w:cs="Times New Roman"/>
                <w:b/>
              </w:rPr>
              <w:t>(направлениядеятельности)</w:t>
            </w:r>
          </w:p>
        </w:tc>
        <w:tc>
          <w:tcPr>
            <w:tcW w:w="2835"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Планируемыерезультаты</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Видыиформыдеятельности,</w:t>
            </w:r>
          </w:p>
          <w:p w:rsidR="00256041" w:rsidRPr="009E16E0" w:rsidRDefault="00256041" w:rsidP="009E16E0">
            <w:pPr>
              <w:pStyle w:val="afff3"/>
              <w:jc w:val="center"/>
              <w:rPr>
                <w:rFonts w:ascii="Times New Roman" w:hAnsi="Times New Roman" w:cs="Times New Roman"/>
                <w:b/>
              </w:rPr>
            </w:pPr>
            <w:r w:rsidRPr="009E16E0">
              <w:rPr>
                <w:rFonts w:ascii="Times New Roman" w:hAnsi="Times New Roman" w:cs="Times New Roman"/>
                <w:b/>
              </w:rPr>
              <w:t>мероприятия</w:t>
            </w:r>
          </w:p>
        </w:tc>
      </w:tr>
      <w:tr w:rsidR="00256041" w:rsidRPr="00B16794" w:rsidTr="009E16E0">
        <w:tc>
          <w:tcPr>
            <w:tcW w:w="9498" w:type="dxa"/>
            <w:gridSpan w:val="3"/>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b"/>
              <w:snapToGrid w:val="0"/>
              <w:spacing w:after="0" w:line="240" w:lineRule="auto"/>
              <w:ind w:left="0"/>
              <w:jc w:val="both"/>
              <w:rPr>
                <w:rFonts w:ascii="Times New Roman" w:hAnsi="Times New Roman"/>
                <w:b/>
                <w:sz w:val="24"/>
                <w:szCs w:val="24"/>
                <w:lang w:val="en-US" w:eastAsia="zh-CN"/>
              </w:rPr>
            </w:pPr>
            <w:r w:rsidRPr="00B16794">
              <w:rPr>
                <w:rFonts w:ascii="Times New Roman" w:hAnsi="Times New Roman"/>
                <w:b/>
                <w:sz w:val="24"/>
                <w:szCs w:val="24"/>
              </w:rPr>
              <w:t>Диагностическая работа</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Диагностика отклонений в развитии и анализ причин трудностей адаптации (диагностика первичной адаптации  учащихся 5-х классов).</w:t>
            </w:r>
          </w:p>
        </w:tc>
        <w:tc>
          <w:tcPr>
            <w:tcW w:w="2835" w:type="dxa"/>
            <w:tcBorders>
              <w:top w:val="single" w:sz="4" w:space="0" w:color="000000"/>
              <w:left w:val="single" w:sz="4" w:space="0" w:color="000000"/>
              <w:bottom w:val="single" w:sz="4" w:space="0" w:color="000000"/>
              <w:right w:val="nil"/>
            </w:tcBorders>
          </w:tcPr>
          <w:p w:rsidR="00256041" w:rsidRPr="00B16794" w:rsidRDefault="00256041" w:rsidP="009E16E0">
            <w:pPr>
              <w:pStyle w:val="ab"/>
              <w:snapToGrid w:val="0"/>
              <w:spacing w:after="0" w:line="240" w:lineRule="auto"/>
              <w:ind w:left="0"/>
              <w:rPr>
                <w:rFonts w:ascii="Times New Roman" w:hAnsi="Times New Roman"/>
                <w:sz w:val="24"/>
                <w:szCs w:val="24"/>
                <w:lang w:eastAsia="zh-CN"/>
              </w:rPr>
            </w:pPr>
            <w:r w:rsidRPr="00B16794">
              <w:rPr>
                <w:rFonts w:ascii="Times New Roman" w:hAnsi="Times New Roman"/>
                <w:sz w:val="24"/>
                <w:szCs w:val="24"/>
              </w:rPr>
              <w:t>Определение уровня развития обучающегося с  ограниченными возможностями здоровья, выявление его резервных возможностей.</w:t>
            </w:r>
          </w:p>
          <w:p w:rsidR="00256041" w:rsidRPr="00B16794" w:rsidRDefault="00256041" w:rsidP="009E16E0">
            <w:pPr>
              <w:pStyle w:val="afff3"/>
              <w:snapToGrid w:val="0"/>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256041" w:rsidRPr="00B16794" w:rsidTr="009E16E0">
        <w:tc>
          <w:tcPr>
            <w:tcW w:w="9498" w:type="dxa"/>
            <w:gridSpan w:val="3"/>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b"/>
              <w:snapToGrid w:val="0"/>
              <w:spacing w:after="0" w:line="240" w:lineRule="auto"/>
              <w:ind w:left="0"/>
              <w:rPr>
                <w:rFonts w:ascii="Times New Roman" w:hAnsi="Times New Roman"/>
                <w:b/>
                <w:sz w:val="24"/>
                <w:szCs w:val="24"/>
                <w:lang w:val="en-US" w:eastAsia="zh-CN"/>
              </w:rPr>
            </w:pPr>
            <w:r w:rsidRPr="00B16794">
              <w:rPr>
                <w:rFonts w:ascii="Times New Roman" w:hAnsi="Times New Roman"/>
                <w:b/>
                <w:sz w:val="24"/>
                <w:szCs w:val="24"/>
              </w:rPr>
              <w:t xml:space="preserve">Психолого-педагогическая диагностика </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 xml:space="preserve">Комплексный сбор сведений о ребёнке </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Создание банка данных обучающихся, нуждающихся в специализированной помощи</w:t>
            </w:r>
          </w:p>
        </w:tc>
        <w:tc>
          <w:tcPr>
            <w:tcW w:w="3402" w:type="dxa"/>
            <w:tcBorders>
              <w:top w:val="single" w:sz="4" w:space="0" w:color="000000"/>
              <w:left w:val="single" w:sz="4" w:space="0" w:color="000000"/>
              <w:bottom w:val="single" w:sz="4" w:space="0" w:color="000000"/>
              <w:right w:val="single" w:sz="4" w:space="0" w:color="000000"/>
            </w:tcBorders>
          </w:tcPr>
          <w:p w:rsidR="00256041" w:rsidRPr="00B16794" w:rsidRDefault="00256041" w:rsidP="009E16E0">
            <w:pPr>
              <w:pStyle w:val="ab"/>
              <w:snapToGrid w:val="0"/>
              <w:spacing w:after="0" w:line="240" w:lineRule="auto"/>
              <w:ind w:left="37"/>
              <w:rPr>
                <w:rFonts w:ascii="Times New Roman" w:hAnsi="Times New Roman"/>
                <w:sz w:val="24"/>
                <w:szCs w:val="24"/>
                <w:lang w:eastAsia="zh-CN"/>
              </w:rPr>
            </w:pPr>
            <w:r w:rsidRPr="00B16794">
              <w:rPr>
                <w:rFonts w:ascii="Times New Roman" w:hAnsi="Times New Roman"/>
                <w:sz w:val="24"/>
                <w:szCs w:val="24"/>
              </w:rPr>
              <w:t>Тест на определение школьной тревожности по методике Филлипса, анкетирование учителей</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eastAsia="Times New Roman" w:hAnsi="Times New Roman" w:cs="Times New Roman"/>
                <w:lang w:eastAsia="ar-SA" w:bidi="ar-SA"/>
              </w:rPr>
              <w:t>Изучение социальной ситуации развития и условий семейного воспитания ребёнка</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hAnsi="Times New Roman" w:cs="Times New Roman"/>
              </w:rPr>
              <w:t>Получениеобъективныхсведенийобобучающемсянаоснованиидиагностическойинформации</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b"/>
              <w:snapToGrid w:val="0"/>
              <w:spacing w:after="0" w:line="240" w:lineRule="auto"/>
              <w:ind w:left="0"/>
              <w:rPr>
                <w:rFonts w:ascii="Times New Roman" w:hAnsi="Times New Roman"/>
                <w:sz w:val="24"/>
                <w:szCs w:val="24"/>
                <w:lang w:eastAsia="zh-CN"/>
              </w:rPr>
            </w:pPr>
            <w:r w:rsidRPr="00B16794">
              <w:rPr>
                <w:rFonts w:ascii="Times New Roman" w:hAnsi="Times New Roman"/>
                <w:sz w:val="24"/>
                <w:szCs w:val="24"/>
              </w:rPr>
              <w:t xml:space="preserve">Тест-опросник родительского отношения А. Я. Варга; </w:t>
            </w:r>
          </w:p>
          <w:p w:rsidR="00256041" w:rsidRPr="00B16794" w:rsidRDefault="00256041" w:rsidP="009E16E0">
            <w:pPr>
              <w:pStyle w:val="ab"/>
              <w:spacing w:after="0" w:line="240" w:lineRule="auto"/>
              <w:ind w:left="0"/>
              <w:rPr>
                <w:rFonts w:ascii="Times New Roman" w:hAnsi="Times New Roman"/>
                <w:sz w:val="24"/>
                <w:szCs w:val="24"/>
                <w:lang w:val="en-US" w:eastAsia="zh-CN"/>
              </w:rPr>
            </w:pPr>
            <w:r w:rsidRPr="00B16794">
              <w:rPr>
                <w:rFonts w:ascii="Times New Roman" w:hAnsi="Times New Roman"/>
                <w:sz w:val="24"/>
                <w:szCs w:val="24"/>
              </w:rPr>
              <w:t>методики Рене Жиля</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Изучениеразвитияэмоционально-волевойсферыиличностныхособенностейобучающихся</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hAnsi="Times New Roman" w:cs="Times New Roman"/>
              </w:rPr>
              <w:t>Получениеобъективнойинформацииоборганизованностиребенка,уменииучиться,особенностиличности,уровнезнанийпопредметам</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Проективнаяметодика«Несуществующееживотное»,тест-опросникАйзенка,опросникКазанцевойГ.Н.</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eastAsia="Times New Roman" w:hAnsi="Times New Roman" w:cs="Times New Roman"/>
                <w:lang w:eastAsia="ar-SA" w:bidi="ar-SA"/>
              </w:rPr>
              <w:t>Изучение уровня социализации ребёнка с умеренно ограниченными возможностями здоровья</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Индивидуальный план работы, соответствующий выявленному уровню развития обучающегося</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widowControl w:val="0"/>
              <w:tabs>
                <w:tab w:val="left" w:pos="3013"/>
              </w:tabs>
              <w:suppressAutoHyphens/>
              <w:autoSpaceDE w:val="0"/>
              <w:snapToGrid w:val="0"/>
              <w:rPr>
                <w:lang w:eastAsia="zh-CN"/>
              </w:rPr>
            </w:pPr>
            <w:r w:rsidRPr="00B16794">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256041" w:rsidRPr="00B16794" w:rsidRDefault="00256041" w:rsidP="00256041">
      <w:pPr>
        <w:pStyle w:val="ab"/>
        <w:spacing w:after="0" w:line="240" w:lineRule="auto"/>
        <w:ind w:left="0"/>
        <w:jc w:val="both"/>
        <w:rPr>
          <w:rFonts w:ascii="Times New Roman" w:hAnsi="Times New Roman"/>
          <w:b/>
          <w:sz w:val="24"/>
          <w:szCs w:val="24"/>
          <w:lang w:val="en-US" w:eastAsia="zh-CN"/>
        </w:rPr>
      </w:pPr>
      <w:r w:rsidRPr="00B16794">
        <w:rPr>
          <w:rFonts w:ascii="Times New Roman" w:hAnsi="Times New Roman"/>
          <w:b/>
          <w:sz w:val="24"/>
          <w:szCs w:val="24"/>
        </w:rPr>
        <w:t>Коррекционно-развивающая работа включает:</w:t>
      </w:r>
    </w:p>
    <w:tbl>
      <w:tblPr>
        <w:tblW w:w="9498" w:type="dxa"/>
        <w:tblLayout w:type="fixed"/>
        <w:tblLook w:val="04A0"/>
      </w:tblPr>
      <w:tblGrid>
        <w:gridCol w:w="3261"/>
        <w:gridCol w:w="2835"/>
        <w:gridCol w:w="3402"/>
      </w:tblGrid>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Задачи(направления)деятельности</w:t>
            </w:r>
          </w:p>
        </w:tc>
        <w:tc>
          <w:tcPr>
            <w:tcW w:w="2835"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Планируемыерезультаты</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9E16E0" w:rsidRDefault="00256041" w:rsidP="009E16E0">
            <w:pPr>
              <w:pStyle w:val="afff3"/>
              <w:snapToGrid w:val="0"/>
              <w:jc w:val="center"/>
              <w:rPr>
                <w:rFonts w:ascii="Times New Roman" w:hAnsi="Times New Roman" w:cs="Times New Roman"/>
                <w:b/>
              </w:rPr>
            </w:pPr>
            <w:r w:rsidRPr="009E16E0">
              <w:rPr>
                <w:rFonts w:ascii="Times New Roman" w:hAnsi="Times New Roman" w:cs="Times New Roman"/>
                <w:b/>
              </w:rPr>
              <w:t>Видыиформыдеятельности,мероприятия</w:t>
            </w:r>
          </w:p>
        </w:tc>
      </w:tr>
      <w:tr w:rsidR="00256041" w:rsidRPr="00B16794" w:rsidTr="009E16E0">
        <w:tc>
          <w:tcPr>
            <w:tcW w:w="9498" w:type="dxa"/>
            <w:gridSpan w:val="3"/>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b"/>
              <w:snapToGrid w:val="0"/>
              <w:spacing w:after="0" w:line="240" w:lineRule="auto"/>
              <w:ind w:left="0"/>
              <w:rPr>
                <w:rFonts w:ascii="Times New Roman" w:hAnsi="Times New Roman"/>
                <w:b/>
                <w:sz w:val="24"/>
                <w:szCs w:val="24"/>
                <w:lang w:val="en-US" w:eastAsia="zh-CN"/>
              </w:rPr>
            </w:pPr>
            <w:r w:rsidRPr="00B16794">
              <w:rPr>
                <w:rFonts w:ascii="Times New Roman" w:hAnsi="Times New Roman"/>
                <w:b/>
                <w:sz w:val="24"/>
                <w:szCs w:val="24"/>
              </w:rPr>
              <w:t>Психолого-педагогическая работа</w:t>
            </w:r>
          </w:p>
        </w:tc>
      </w:tr>
      <w:tr w:rsidR="00256041" w:rsidRPr="00B16794" w:rsidTr="009E16E0">
        <w:trPr>
          <w:trHeight w:val="1631"/>
        </w:trPr>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Составление индивидуального плана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b"/>
              <w:snapToGrid w:val="0"/>
              <w:spacing w:after="0" w:line="240" w:lineRule="auto"/>
              <w:ind w:left="0"/>
              <w:rPr>
                <w:rFonts w:ascii="Times New Roman" w:hAnsi="Times New Roman"/>
                <w:sz w:val="24"/>
                <w:szCs w:val="24"/>
                <w:lang w:eastAsia="zh-CN"/>
              </w:rPr>
            </w:pPr>
            <w:r w:rsidRPr="00B16794">
              <w:rPr>
                <w:rFonts w:ascii="Times New Roman" w:hAnsi="Times New Roman"/>
                <w:sz w:val="24"/>
                <w:szCs w:val="24"/>
              </w:rPr>
              <w:t>Программы: «Адаптация пятиклассников», «Адаптация первоклассников», «Навстречу»</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Обеспечение психологического и логопедического сопровождения детей</w:t>
            </w:r>
          </w:p>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Организация и проведение индивидуальных и групповых коррекционно-развивающих занятий.</w:t>
            </w:r>
          </w:p>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hAnsi="Times New Roman" w:cs="Times New Roman"/>
              </w:rPr>
              <w:t>Развитие  форм и навыков личностного общения в группе сверстников, коммуникативной компетенции</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Позитивная динамика развиваемых параметров</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Психологические занятия: «Я+Ты = Мы»,  «Я умею быть счастливым человеком», «Мы строим мост»,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w:t>
            </w:r>
          </w:p>
        </w:tc>
      </w:tr>
      <w:tr w:rsidR="00256041" w:rsidRPr="00B16794" w:rsidTr="009E16E0">
        <w:tc>
          <w:tcPr>
            <w:tcW w:w="9498" w:type="dxa"/>
            <w:gridSpan w:val="3"/>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b"/>
              <w:snapToGrid w:val="0"/>
              <w:spacing w:after="0" w:line="240" w:lineRule="auto"/>
              <w:ind w:left="0"/>
              <w:rPr>
                <w:rFonts w:ascii="Times New Roman" w:hAnsi="Times New Roman"/>
                <w:b/>
                <w:sz w:val="24"/>
                <w:szCs w:val="24"/>
                <w:lang w:val="en-US" w:eastAsia="zh-CN"/>
              </w:rPr>
            </w:pPr>
            <w:r w:rsidRPr="00B16794">
              <w:rPr>
                <w:rFonts w:ascii="Times New Roman" w:hAnsi="Times New Roman"/>
                <w:b/>
                <w:sz w:val="24"/>
                <w:szCs w:val="24"/>
              </w:rPr>
              <w:t>Профилактическая работа</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Создание условий для сохранения и укрепления здоровья обучающихся с ОВЗ</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eastAsia="Times New Roman" w:hAnsi="Times New Roman" w:cs="Times New Roman"/>
                <w:lang w:eastAsia="ar-SA" w:bidi="ar-SA"/>
              </w:rPr>
              <w:t>Развитие навыков критического переосмысления информации, получаемой ребенком извне</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256041" w:rsidRPr="009E16E0" w:rsidRDefault="00256041" w:rsidP="009E16E0">
      <w:pPr>
        <w:jc w:val="both"/>
        <w:rPr>
          <w:b/>
        </w:rPr>
      </w:pPr>
      <w:r w:rsidRPr="009E16E0">
        <w:rPr>
          <w:b/>
        </w:rPr>
        <w:t>Консультативная работа включает:</w:t>
      </w:r>
    </w:p>
    <w:tbl>
      <w:tblPr>
        <w:tblW w:w="9475" w:type="dxa"/>
        <w:tblInd w:w="-34" w:type="dxa"/>
        <w:tblLayout w:type="fixed"/>
        <w:tblLook w:val="04A0"/>
      </w:tblPr>
      <w:tblGrid>
        <w:gridCol w:w="3261"/>
        <w:gridCol w:w="2835"/>
        <w:gridCol w:w="3379"/>
      </w:tblGrid>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Задачи(направления)деятельности</w:t>
            </w:r>
          </w:p>
        </w:tc>
        <w:tc>
          <w:tcPr>
            <w:tcW w:w="2835"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Планируемыерезультаты</w:t>
            </w:r>
          </w:p>
        </w:tc>
        <w:tc>
          <w:tcPr>
            <w:tcW w:w="3379" w:type="dxa"/>
            <w:tcBorders>
              <w:top w:val="single" w:sz="4" w:space="0" w:color="000000"/>
              <w:left w:val="single" w:sz="4" w:space="0" w:color="000000"/>
              <w:bottom w:val="single" w:sz="4" w:space="0" w:color="000000"/>
              <w:right w:val="single" w:sz="4" w:space="0" w:color="000000"/>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Видыиформыдеятельности,мероприятия</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Консультированиепедагогическихработников</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lang w:eastAsia="ar-SA" w:bidi="ar-SA"/>
              </w:rPr>
            </w:pPr>
            <w:r w:rsidRPr="00B16794">
              <w:rPr>
                <w:rFonts w:ascii="Times New Roman" w:eastAsia="Times New Roman" w:hAnsi="Times New Roman" w:cs="Times New Roman"/>
                <w:lang w:eastAsia="ar-SA" w:bidi="ar-SA"/>
              </w:rPr>
              <w:t>Рекомендации по основным направлениям работы с обучающимися, единые для всех участников образовательных отношений</w:t>
            </w:r>
          </w:p>
        </w:tc>
        <w:tc>
          <w:tcPr>
            <w:tcW w:w="3379" w:type="dxa"/>
            <w:tcBorders>
              <w:top w:val="single" w:sz="4" w:space="0" w:color="000000"/>
              <w:left w:val="single" w:sz="4" w:space="0" w:color="000000"/>
              <w:bottom w:val="single" w:sz="4" w:space="0" w:color="000000"/>
              <w:right w:val="single" w:sz="4" w:space="0" w:color="000000"/>
            </w:tcBorders>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Индивидуальные,групповые,тематическиеконсультации</w:t>
            </w:r>
          </w:p>
          <w:p w:rsidR="00256041" w:rsidRPr="00B16794" w:rsidRDefault="00256041" w:rsidP="009E16E0">
            <w:pPr>
              <w:widowControl w:val="0"/>
              <w:suppressAutoHyphens/>
              <w:autoSpaceDE w:val="0"/>
              <w:rPr>
                <w:lang w:eastAsia="hi-IN" w:bidi="hi-IN"/>
              </w:rPr>
            </w:pP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Консультированиеучащихсяповыявленнымпроблемам,оказаниепомощи</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b"/>
              <w:snapToGrid w:val="0"/>
              <w:spacing w:after="0" w:line="240" w:lineRule="auto"/>
              <w:ind w:left="0"/>
              <w:rPr>
                <w:rFonts w:ascii="Times New Roman" w:hAnsi="Times New Roman"/>
                <w:sz w:val="24"/>
                <w:szCs w:val="24"/>
                <w:lang w:eastAsia="zh-CN"/>
              </w:rPr>
            </w:pPr>
            <w:r w:rsidRPr="00B16794">
              <w:rPr>
                <w:rFonts w:ascii="Times New Roman" w:hAnsi="Times New Roman"/>
                <w:sz w:val="24"/>
                <w:szCs w:val="24"/>
              </w:rPr>
              <w:t>Выбор  учащимися  профессии, форм и места обучения в соответствии с профессиональными интересами</w:t>
            </w:r>
          </w:p>
        </w:tc>
        <w:tc>
          <w:tcPr>
            <w:tcW w:w="3379"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Индивидуальные,групповые,тематическиеконсультации</w:t>
            </w:r>
          </w:p>
        </w:tc>
      </w:tr>
      <w:tr w:rsidR="00256041" w:rsidRPr="00B16794" w:rsidTr="009E16E0">
        <w:tc>
          <w:tcPr>
            <w:tcW w:w="3261"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eastAsia="Times New Roman" w:hAnsi="Times New Roman" w:cs="Times New Roman"/>
              </w:rPr>
            </w:pPr>
            <w:r w:rsidRPr="00B16794">
              <w:rPr>
                <w:rFonts w:ascii="Times New Roman" w:eastAsia="Calibri" w:hAnsi="Times New Roman" w:cs="Times New Roman"/>
                <w:lang w:eastAsia="ar-SA" w:bidi="ar-SA"/>
              </w:rPr>
              <w:t>Консультирование</w:t>
            </w:r>
            <w:r w:rsidRPr="00B16794">
              <w:rPr>
                <w:rFonts w:ascii="Times New Roman" w:hAnsi="Times New Roman" w:cs="Times New Roman"/>
                <w:lang w:eastAsia="ar-SA" w:bidi="ar-SA"/>
              </w:rPr>
              <w:t>родителейповопросамвыборастратегиивоспитанияребёнкасограниченнымивозможностямиздоровья</w:t>
            </w:r>
          </w:p>
        </w:tc>
        <w:tc>
          <w:tcPr>
            <w:tcW w:w="2835" w:type="dxa"/>
            <w:tcBorders>
              <w:top w:val="single" w:sz="4" w:space="0" w:color="000000"/>
              <w:left w:val="single" w:sz="4" w:space="0" w:color="000000"/>
              <w:bottom w:val="single" w:sz="4" w:space="0" w:color="000000"/>
              <w:right w:val="nil"/>
            </w:tcBorders>
            <w:hideMark/>
          </w:tcPr>
          <w:p w:rsidR="00256041" w:rsidRPr="00B16794" w:rsidRDefault="00256041" w:rsidP="009E16E0">
            <w:pPr>
              <w:pStyle w:val="afff3"/>
              <w:snapToGrid w:val="0"/>
              <w:rPr>
                <w:rFonts w:ascii="Times New Roman" w:hAnsi="Times New Roman" w:cs="Times New Roman"/>
                <w:lang w:eastAsia="ar-SA" w:bidi="ar-SA"/>
              </w:rPr>
            </w:pPr>
            <w:r w:rsidRPr="00B16794">
              <w:rPr>
                <w:rFonts w:ascii="Times New Roman" w:eastAsia="Calibri" w:hAnsi="Times New Roman" w:cs="Times New Roman"/>
                <w:lang w:eastAsia="ar-SA" w:bidi="ar-SA"/>
              </w:rPr>
              <w:t>Выработка</w:t>
            </w:r>
            <w:r w:rsidRPr="00B16794">
              <w:rPr>
                <w:rFonts w:ascii="Times New Roman" w:hAnsi="Times New Roman" w:cs="Times New Roman"/>
                <w:lang w:eastAsia="ar-SA" w:bidi="ar-SA"/>
              </w:rPr>
              <w:t>режимадня,организациядетскогодосуга,занятияспортом,выборхобби</w:t>
            </w:r>
          </w:p>
        </w:tc>
        <w:tc>
          <w:tcPr>
            <w:tcW w:w="3379" w:type="dxa"/>
            <w:tcBorders>
              <w:top w:val="single" w:sz="4" w:space="0" w:color="000000"/>
              <w:left w:val="single" w:sz="4" w:space="0" w:color="000000"/>
              <w:bottom w:val="single" w:sz="4" w:space="0" w:color="000000"/>
              <w:right w:val="single" w:sz="4" w:space="0" w:color="000000"/>
            </w:tcBorders>
          </w:tcPr>
          <w:p w:rsidR="00256041" w:rsidRPr="00B16794" w:rsidRDefault="00256041" w:rsidP="009E16E0">
            <w:pPr>
              <w:pStyle w:val="afff3"/>
              <w:snapToGrid w:val="0"/>
              <w:rPr>
                <w:rFonts w:ascii="Times New Roman" w:hAnsi="Times New Roman" w:cs="Times New Roman"/>
              </w:rPr>
            </w:pPr>
            <w:r w:rsidRPr="00B16794">
              <w:rPr>
                <w:rFonts w:ascii="Times New Roman" w:hAnsi="Times New Roman" w:cs="Times New Roman"/>
              </w:rPr>
              <w:t>Индивидуальные,групповые,тематическиеконсультации</w:t>
            </w:r>
          </w:p>
          <w:p w:rsidR="00256041" w:rsidRPr="00B16794" w:rsidRDefault="00256041" w:rsidP="009E16E0">
            <w:pPr>
              <w:widowControl w:val="0"/>
              <w:suppressAutoHyphens/>
              <w:autoSpaceDE w:val="0"/>
              <w:rPr>
                <w:lang w:eastAsia="zh-CN"/>
              </w:rPr>
            </w:pPr>
          </w:p>
        </w:tc>
      </w:tr>
    </w:tbl>
    <w:p w:rsidR="00256041" w:rsidRPr="00B16794" w:rsidRDefault="00256041" w:rsidP="00EA6FDD">
      <w:pPr>
        <w:pStyle w:val="ab"/>
        <w:spacing w:after="0" w:line="240" w:lineRule="auto"/>
        <w:ind w:left="0"/>
        <w:jc w:val="both"/>
        <w:rPr>
          <w:rFonts w:ascii="Times New Roman" w:hAnsi="Times New Roman"/>
          <w:b/>
          <w:sz w:val="24"/>
          <w:szCs w:val="24"/>
        </w:rPr>
      </w:pPr>
      <w:r w:rsidRPr="00B16794">
        <w:rPr>
          <w:rFonts w:ascii="Times New Roman" w:hAnsi="Times New Roman"/>
          <w:b/>
          <w:sz w:val="24"/>
          <w:szCs w:val="24"/>
        </w:rPr>
        <w:t>Информационно-просветительская работа включает:</w:t>
      </w:r>
    </w:p>
    <w:tbl>
      <w:tblPr>
        <w:tblW w:w="9356" w:type="dxa"/>
        <w:tblInd w:w="108" w:type="dxa"/>
        <w:tblLayout w:type="fixed"/>
        <w:tblLook w:val="04A0"/>
      </w:tblPr>
      <w:tblGrid>
        <w:gridCol w:w="3119"/>
        <w:gridCol w:w="2835"/>
        <w:gridCol w:w="3402"/>
      </w:tblGrid>
      <w:tr w:rsidR="00256041" w:rsidRPr="00B16794" w:rsidTr="009E16E0">
        <w:tc>
          <w:tcPr>
            <w:tcW w:w="3119"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Задачи(направления)деятельности</w:t>
            </w:r>
          </w:p>
        </w:tc>
        <w:tc>
          <w:tcPr>
            <w:tcW w:w="2835" w:type="dxa"/>
            <w:tcBorders>
              <w:top w:val="single" w:sz="4" w:space="0" w:color="000000"/>
              <w:left w:val="single" w:sz="4" w:space="0" w:color="000000"/>
              <w:bottom w:val="single" w:sz="4" w:space="0" w:color="000000"/>
              <w:right w:val="nil"/>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Планируемы</w:t>
            </w:r>
            <w:r w:rsidR="009E16E0">
              <w:rPr>
                <w:rFonts w:ascii="Times New Roman" w:hAnsi="Times New Roman" w:cs="Times New Roman"/>
                <w:b/>
                <w:i/>
              </w:rPr>
              <w:t>е</w:t>
            </w:r>
            <w:r w:rsidRPr="009E16E0">
              <w:rPr>
                <w:rFonts w:ascii="Times New Roman" w:hAnsi="Times New Roman" w:cs="Times New Roman"/>
                <w:b/>
                <w:i/>
              </w:rPr>
              <w:t>результаты</w:t>
            </w: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9E16E0" w:rsidRDefault="00256041" w:rsidP="009E16E0">
            <w:pPr>
              <w:pStyle w:val="afff3"/>
              <w:snapToGrid w:val="0"/>
              <w:jc w:val="center"/>
              <w:rPr>
                <w:rFonts w:ascii="Times New Roman" w:hAnsi="Times New Roman" w:cs="Times New Roman"/>
                <w:b/>
                <w:i/>
              </w:rPr>
            </w:pPr>
            <w:r w:rsidRPr="009E16E0">
              <w:rPr>
                <w:rFonts w:ascii="Times New Roman" w:hAnsi="Times New Roman" w:cs="Times New Roman"/>
                <w:b/>
                <w:i/>
              </w:rPr>
              <w:t>Видыиформыдеятельности,мероприятия</w:t>
            </w:r>
          </w:p>
        </w:tc>
      </w:tr>
      <w:tr w:rsidR="00256041" w:rsidRPr="00B16794" w:rsidTr="009E16E0">
        <w:tc>
          <w:tcPr>
            <w:tcW w:w="3119" w:type="dxa"/>
            <w:tcBorders>
              <w:top w:val="single" w:sz="4" w:space="0" w:color="000000"/>
              <w:left w:val="single" w:sz="4" w:space="0" w:color="000000"/>
              <w:bottom w:val="single" w:sz="4" w:space="0" w:color="000000"/>
              <w:right w:val="nil"/>
            </w:tcBorders>
          </w:tcPr>
          <w:p w:rsidR="00256041" w:rsidRPr="00B16794" w:rsidRDefault="00256041" w:rsidP="00CA4944">
            <w:pPr>
              <w:pStyle w:val="afff3"/>
              <w:snapToGrid w:val="0"/>
              <w:jc w:val="both"/>
              <w:rPr>
                <w:rFonts w:ascii="Times New Roman" w:eastAsia="Times New Roman" w:hAnsi="Times New Roman" w:cs="Times New Roman"/>
              </w:rPr>
            </w:pPr>
            <w:r w:rsidRPr="00B16794">
              <w:rPr>
                <w:rFonts w:ascii="Times New Roman" w:hAnsi="Times New Roman" w:cs="Times New Roman"/>
              </w:rPr>
              <w:t>Информированиеродителей(законныхпредставителей)помедицинским,социальным,правовымидругимвопросам</w:t>
            </w:r>
          </w:p>
          <w:p w:rsidR="00256041" w:rsidRPr="00B16794" w:rsidRDefault="00256041" w:rsidP="00CA4944">
            <w:pPr>
              <w:widowControl w:val="0"/>
              <w:suppressAutoHyphens/>
              <w:autoSpaceDE w:val="0"/>
              <w:jc w:val="both"/>
              <w:rPr>
                <w:lang w:eastAsia="hi-IN" w:bidi="hi-IN"/>
              </w:rPr>
            </w:pPr>
          </w:p>
        </w:tc>
        <w:tc>
          <w:tcPr>
            <w:tcW w:w="2835" w:type="dxa"/>
            <w:tcBorders>
              <w:top w:val="single" w:sz="4" w:space="0" w:color="000000"/>
              <w:left w:val="single" w:sz="4" w:space="0" w:color="000000"/>
              <w:bottom w:val="single" w:sz="4" w:space="0" w:color="000000"/>
              <w:right w:val="nil"/>
            </w:tcBorders>
          </w:tcPr>
          <w:p w:rsidR="00256041" w:rsidRPr="00B16794" w:rsidRDefault="00256041" w:rsidP="00CA4944">
            <w:pPr>
              <w:pStyle w:val="afff3"/>
              <w:snapToGrid w:val="0"/>
              <w:jc w:val="both"/>
              <w:rPr>
                <w:rFonts w:ascii="Times New Roman" w:hAnsi="Times New Roman" w:cs="Times New Roman"/>
              </w:rPr>
            </w:pPr>
            <w:r w:rsidRPr="00B16794">
              <w:rPr>
                <w:rFonts w:ascii="Times New Roman" w:hAnsi="Times New Roman" w:cs="Times New Roman"/>
              </w:rPr>
              <w:t>Повышениеуровнякомпетентности</w:t>
            </w:r>
          </w:p>
          <w:p w:rsidR="00256041" w:rsidRPr="00B16794" w:rsidRDefault="00256041" w:rsidP="00CA4944">
            <w:pPr>
              <w:pStyle w:val="afff3"/>
              <w:snapToGrid w:val="0"/>
              <w:jc w:val="both"/>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EA6FDD">
            <w:pPr>
              <w:pStyle w:val="afff3"/>
              <w:snapToGrid w:val="0"/>
              <w:jc w:val="both"/>
              <w:rPr>
                <w:rFonts w:ascii="Times New Roman" w:hAnsi="Times New Roman" w:cs="Times New Roman"/>
                <w:lang w:eastAsia="ar-SA" w:bidi="ar-SA"/>
              </w:rPr>
            </w:pPr>
            <w:r w:rsidRPr="00B16794">
              <w:rPr>
                <w:rFonts w:ascii="Times New Roman" w:hAnsi="Times New Roman" w:cs="Times New Roman"/>
              </w:rPr>
              <w:t>Организация</w:t>
            </w:r>
            <w:r w:rsidRPr="00B16794">
              <w:rPr>
                <w:rFonts w:ascii="Times New Roman" w:eastAsia="Calibri" w:hAnsi="Times New Roman" w:cs="Times New Roman"/>
                <w:lang w:eastAsia="ar-SA" w:bidi="ar-SA"/>
              </w:rPr>
              <w:t>работы</w:t>
            </w:r>
            <w:r w:rsidRPr="00B16794">
              <w:rPr>
                <w:rFonts w:ascii="Times New Roman" w:hAnsi="Times New Roman" w:cs="Times New Roman"/>
                <w:lang w:eastAsia="ar-SA" w:bidi="ar-SA"/>
              </w:rPr>
              <w:t>сайташколы,стендыбиблиотеки,лекцииибеседы:«Осторожно:компьютерныеигры»,«Моёбезопасноеповедениевовремяканикул»,«Правиладорожногодвижениядляпешехода»,«УКиКоАПРФ:преступленияиправонарушениянесовершеннолетних»,«Рациональноепитание»,«Служба«01»идр.;информационныестенды(областныемежведомственныеоперации«Подросток»,«Каникулы»,«Международныйденьтелефонадоверия»,«Мойздоровыйобразжизни»идр.);печатныематериалы(памятки,опросники);родительскиесобрания:«Какпомочьадаптироваться пятикласснику?»;«Подростковыйсуицид</w:t>
            </w:r>
            <w:r w:rsidRPr="00B16794">
              <w:rPr>
                <w:rFonts w:ascii="Times New Roman" w:eastAsia="Times New Roman" w:hAnsi="Times New Roman" w:cs="Times New Roman"/>
                <w:lang w:eastAsia="ar-SA" w:bidi="ar-SA"/>
              </w:rPr>
              <w:t xml:space="preserve"> – </w:t>
            </w:r>
            <w:r w:rsidRPr="00B16794">
              <w:rPr>
                <w:rFonts w:ascii="Times New Roman" w:hAnsi="Times New Roman" w:cs="Times New Roman"/>
                <w:lang w:eastAsia="ar-SA" w:bidi="ar-SA"/>
              </w:rPr>
              <w:t>причиныипутирешенияпроблемы»;«Какпомочьучащимсяуспешнопройтиитоговыеиспытания?»«Какпомочьстаршеклассникамсамоопределиться?»</w:t>
            </w:r>
          </w:p>
        </w:tc>
      </w:tr>
      <w:tr w:rsidR="00256041" w:rsidRPr="00B16794" w:rsidTr="009E16E0">
        <w:tc>
          <w:tcPr>
            <w:tcW w:w="3119" w:type="dxa"/>
            <w:tcBorders>
              <w:top w:val="single" w:sz="4" w:space="0" w:color="000000"/>
              <w:left w:val="single" w:sz="4" w:space="0" w:color="000000"/>
              <w:bottom w:val="single" w:sz="4" w:space="0" w:color="000000"/>
              <w:right w:val="nil"/>
            </w:tcBorders>
            <w:hideMark/>
          </w:tcPr>
          <w:p w:rsidR="00256041" w:rsidRPr="00B16794" w:rsidRDefault="00256041" w:rsidP="00CA4944">
            <w:pPr>
              <w:pStyle w:val="afff3"/>
              <w:snapToGrid w:val="0"/>
              <w:jc w:val="both"/>
              <w:rPr>
                <w:rFonts w:ascii="Times New Roman" w:eastAsia="Times New Roman" w:hAnsi="Times New Roman" w:cs="Times New Roman"/>
                <w:lang w:eastAsia="ar-SA" w:bidi="ar-SA"/>
              </w:rPr>
            </w:pPr>
            <w:r w:rsidRPr="00B16794">
              <w:rPr>
                <w:rFonts w:ascii="Times New Roman" w:eastAsia="Calibri" w:hAnsi="Times New Roman" w:cs="Times New Roman"/>
                <w:lang w:eastAsia="ar-SA" w:bidi="ar-SA"/>
              </w:rPr>
              <w:t>Психолого-педагогическое</w:t>
            </w:r>
            <w:r w:rsidRPr="00B16794">
              <w:rPr>
                <w:rFonts w:ascii="Times New Roman" w:hAnsi="Times New Roman" w:cs="Times New Roman"/>
                <w:lang w:eastAsia="ar-SA" w:bidi="ar-SA"/>
              </w:rPr>
              <w:t>просвещениепедагогическихработниковповопросамразвития,обученияивоспитаниядетейданнойкатегории</w:t>
            </w:r>
          </w:p>
          <w:p w:rsidR="00256041" w:rsidRPr="00B16794" w:rsidRDefault="00256041" w:rsidP="00CA4944">
            <w:pPr>
              <w:widowControl w:val="0"/>
              <w:suppressAutoHyphens/>
              <w:autoSpaceDE w:val="0"/>
              <w:jc w:val="both"/>
              <w:rPr>
                <w:lang w:eastAsia="zh-CN"/>
              </w:rPr>
            </w:pPr>
            <w:r w:rsidRPr="00B16794">
              <w:t>.</w:t>
            </w:r>
          </w:p>
        </w:tc>
        <w:tc>
          <w:tcPr>
            <w:tcW w:w="2835" w:type="dxa"/>
            <w:tcBorders>
              <w:top w:val="single" w:sz="4" w:space="0" w:color="000000"/>
              <w:left w:val="single" w:sz="4" w:space="0" w:color="000000"/>
              <w:bottom w:val="single" w:sz="4" w:space="0" w:color="000000"/>
              <w:right w:val="nil"/>
            </w:tcBorders>
          </w:tcPr>
          <w:p w:rsidR="00256041" w:rsidRPr="00B16794" w:rsidRDefault="00256041" w:rsidP="00CA4944">
            <w:pPr>
              <w:pStyle w:val="afff3"/>
              <w:snapToGrid w:val="0"/>
              <w:jc w:val="both"/>
              <w:rPr>
                <w:rFonts w:ascii="Times New Roman" w:hAnsi="Times New Roman" w:cs="Times New Roman"/>
              </w:rPr>
            </w:pPr>
            <w:r w:rsidRPr="00B16794">
              <w:rPr>
                <w:rFonts w:ascii="Times New Roman" w:hAnsi="Times New Roman" w:cs="Times New Roman"/>
              </w:rPr>
              <w:t>Повышениеуровнякомпетентности</w:t>
            </w:r>
          </w:p>
          <w:p w:rsidR="00256041" w:rsidRPr="00B16794" w:rsidRDefault="00256041" w:rsidP="00CA4944">
            <w:pPr>
              <w:pStyle w:val="afff3"/>
              <w:snapToGrid w:val="0"/>
              <w:jc w:val="both"/>
              <w:rPr>
                <w:rFonts w:ascii="Times New Roman" w:eastAsia="Calibri" w:hAnsi="Times New Roman" w:cs="Times New Roman"/>
                <w:lang w:eastAsia="ar-SA" w:bidi="ar-SA"/>
              </w:rPr>
            </w:pPr>
          </w:p>
        </w:tc>
        <w:tc>
          <w:tcPr>
            <w:tcW w:w="3402" w:type="dxa"/>
            <w:tcBorders>
              <w:top w:val="single" w:sz="4" w:space="0" w:color="000000"/>
              <w:left w:val="single" w:sz="4" w:space="0" w:color="000000"/>
              <w:bottom w:val="single" w:sz="4" w:space="0" w:color="000000"/>
              <w:right w:val="single" w:sz="4" w:space="0" w:color="000000"/>
            </w:tcBorders>
            <w:hideMark/>
          </w:tcPr>
          <w:p w:rsidR="00256041" w:rsidRPr="00B16794" w:rsidRDefault="00256041" w:rsidP="00CA4944">
            <w:pPr>
              <w:pStyle w:val="afff3"/>
              <w:snapToGrid w:val="0"/>
              <w:jc w:val="both"/>
              <w:rPr>
                <w:rFonts w:ascii="Times New Roman" w:eastAsia="Times New Roman" w:hAnsi="Times New Roman" w:cs="Times New Roman"/>
                <w:lang w:eastAsia="ar-SA" w:bidi="ar-SA"/>
              </w:rPr>
            </w:pPr>
            <w:r w:rsidRPr="00B16794">
              <w:rPr>
                <w:rFonts w:ascii="Times New Roman" w:eastAsia="Calibri" w:hAnsi="Times New Roman" w:cs="Times New Roman"/>
                <w:lang w:eastAsia="ar-SA" w:bidi="ar-SA"/>
              </w:rPr>
              <w:t>Заседания</w:t>
            </w:r>
            <w:r w:rsidRPr="00B16794">
              <w:rPr>
                <w:rFonts w:ascii="Times New Roman" w:hAnsi="Times New Roman" w:cs="Times New Roman"/>
                <w:lang w:eastAsia="ar-SA" w:bidi="ar-SA"/>
              </w:rPr>
              <w:t>методическихобъединенийклассныхруководителей«Развитиепознавательнойактивностидетей»,«Какобщатьсясребенком?»,«Курение,алкоголизм,наркомания-социальныепроблемы»,</w:t>
            </w:r>
          </w:p>
          <w:p w:rsidR="00256041" w:rsidRPr="00B16794" w:rsidRDefault="00256041" w:rsidP="00CA4944">
            <w:pPr>
              <w:pStyle w:val="afff3"/>
              <w:snapToGrid w:val="0"/>
              <w:jc w:val="both"/>
              <w:rPr>
                <w:rFonts w:ascii="Times New Roman" w:hAnsi="Times New Roman" w:cs="Times New Roman"/>
                <w:lang w:eastAsia="ar-SA" w:bidi="ar-SA"/>
              </w:rPr>
            </w:pPr>
            <w:r w:rsidRPr="00B16794">
              <w:rPr>
                <w:rFonts w:ascii="Times New Roman" w:hAnsi="Times New Roman" w:cs="Times New Roman"/>
                <w:lang w:eastAsia="ar-SA" w:bidi="ar-SA"/>
              </w:rPr>
              <w:t>лекториидляучителей:«Особенностипереходноговозраста»,«Причиныдетскойагрессивности»,«Вовлечениенесовершеннолетнихвпреступныедеяния»,«Неформальныемолодежныеобъединения»,«Спорт</w:t>
            </w:r>
            <w:r w:rsidRPr="00B16794">
              <w:rPr>
                <w:rFonts w:ascii="Times New Roman" w:eastAsia="Times New Roman" w:hAnsi="Times New Roman" w:cs="Times New Roman"/>
                <w:lang w:eastAsia="ar-SA" w:bidi="ar-SA"/>
              </w:rPr>
              <w:t xml:space="preserve"> – </w:t>
            </w:r>
            <w:r w:rsidRPr="00B16794">
              <w:rPr>
                <w:rFonts w:ascii="Times New Roman" w:hAnsi="Times New Roman" w:cs="Times New Roman"/>
                <w:lang w:eastAsia="ar-SA" w:bidi="ar-SA"/>
              </w:rPr>
              <w:t>залогздорово</w:t>
            </w:r>
            <w:r w:rsidRPr="00B16794">
              <w:rPr>
                <w:rFonts w:ascii="Times New Roman" w:eastAsia="Calibri" w:hAnsi="Times New Roman" w:cs="Times New Roman"/>
                <w:lang w:eastAsia="ar-SA" w:bidi="ar-SA"/>
              </w:rPr>
              <w:t>го</w:t>
            </w:r>
            <w:r w:rsidRPr="00B16794">
              <w:rPr>
                <w:rFonts w:ascii="Times New Roman" w:hAnsi="Times New Roman" w:cs="Times New Roman"/>
                <w:lang w:eastAsia="ar-SA" w:bidi="ar-SA"/>
              </w:rPr>
              <w:t>образажизни»</w:t>
            </w:r>
          </w:p>
        </w:tc>
      </w:tr>
    </w:tbl>
    <w:p w:rsidR="00256041" w:rsidRPr="00B16794" w:rsidRDefault="00256041" w:rsidP="00256041">
      <w:pPr>
        <w:jc w:val="both"/>
        <w:rPr>
          <w:b/>
          <w:lang w:eastAsia="zh-CN"/>
        </w:rPr>
      </w:pPr>
    </w:p>
    <w:p w:rsidR="00256041" w:rsidRPr="00B16794" w:rsidRDefault="00256041" w:rsidP="00256041">
      <w:pPr>
        <w:pStyle w:val="3"/>
        <w:spacing w:before="0" w:after="0"/>
        <w:jc w:val="center"/>
        <w:rPr>
          <w:rFonts w:ascii="Times New Roman" w:hAnsi="Times New Roman"/>
          <w:sz w:val="24"/>
          <w:szCs w:val="24"/>
        </w:rPr>
      </w:pPr>
      <w:bookmarkStart w:id="259" w:name="_Toc414553278"/>
      <w:r w:rsidRPr="00B16794">
        <w:rPr>
          <w:rFonts w:ascii="Times New Roman" w:hAnsi="Times New Roman"/>
          <w:bCs w:val="0"/>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59"/>
    </w:p>
    <w:p w:rsidR="00256041" w:rsidRPr="00B16794" w:rsidRDefault="00256041" w:rsidP="00256041">
      <w:pPr>
        <w:pStyle w:val="Default"/>
        <w:widowControl w:val="0"/>
        <w:jc w:val="both"/>
        <w:rPr>
          <w:color w:val="auto"/>
        </w:rPr>
      </w:pPr>
    </w:p>
    <w:p w:rsidR="00256041" w:rsidRPr="00B16794" w:rsidRDefault="00256041" w:rsidP="00256041">
      <w:pPr>
        <w:pStyle w:val="Osnova"/>
        <w:tabs>
          <w:tab w:val="left" w:leader="dot" w:pos="624"/>
        </w:tabs>
        <w:spacing w:line="240" w:lineRule="auto"/>
        <w:ind w:firstLine="0"/>
        <w:rPr>
          <w:color w:val="auto"/>
          <w:sz w:val="24"/>
          <w:szCs w:val="24"/>
          <w:lang w:val="ru-RU"/>
        </w:rPr>
      </w:pPr>
      <w:r w:rsidRPr="00B16794">
        <w:rPr>
          <w:rFonts w:ascii="Times New Roman" w:hAnsi="Times New Roman" w:cs="Times New Roman"/>
          <w:color w:val="auto"/>
          <w:sz w:val="24"/>
          <w:szCs w:val="24"/>
          <w:lang w:val="ru-RU"/>
        </w:rPr>
        <w:t xml:space="preserve">        Для реализации ПКР в школе создана служба комплексного психолого-медико-социальног</w:t>
      </w:r>
      <w:r w:rsidR="009B38C9" w:rsidRPr="00B16794">
        <w:rPr>
          <w:rFonts w:ascii="Times New Roman" w:hAnsi="Times New Roman" w:cs="Times New Roman"/>
          <w:color w:val="auto"/>
          <w:sz w:val="24"/>
          <w:szCs w:val="24"/>
          <w:lang w:val="ru-RU"/>
        </w:rPr>
        <w:t>о сопровождения и поддержки уча</w:t>
      </w:r>
      <w:r w:rsidRPr="00B16794">
        <w:rPr>
          <w:rFonts w:ascii="Times New Roman" w:hAnsi="Times New Roman" w:cs="Times New Roman"/>
          <w:color w:val="auto"/>
          <w:sz w:val="24"/>
          <w:szCs w:val="24"/>
          <w:lang w:val="ru-RU"/>
        </w:rPr>
        <w:t>щихся с ОВЗ. Сопровождение детей с ОВЗ обеспечивается специалистами образовательной организации (</w:t>
      </w:r>
      <w:r w:rsidR="009B38C9" w:rsidRPr="00B16794">
        <w:rPr>
          <w:rFonts w:ascii="Times New Roman" w:hAnsi="Times New Roman" w:cs="Times New Roman"/>
          <w:color w:val="auto"/>
          <w:sz w:val="24"/>
          <w:szCs w:val="24"/>
          <w:lang w:val="ru-RU"/>
        </w:rPr>
        <w:t>классным руководителем медицинскими работником)</w:t>
      </w:r>
      <w:r w:rsidRPr="00B16794">
        <w:rPr>
          <w:rFonts w:ascii="Times New Roman" w:hAnsi="Times New Roman" w:cs="Times New Roman"/>
          <w:color w:val="auto"/>
          <w:sz w:val="24"/>
          <w:szCs w:val="24"/>
          <w:lang w:val="ru-RU"/>
        </w:rPr>
        <w:t xml:space="preserve">. Помощь детям оказывается   на основании заявления или согласия в письменной форме их родителей, при </w:t>
      </w:r>
      <w:r w:rsidRPr="00B16794">
        <w:rPr>
          <w:color w:val="auto"/>
          <w:sz w:val="24"/>
          <w:szCs w:val="24"/>
          <w:lang w:val="ru-RU"/>
        </w:rPr>
        <w:t xml:space="preserve">тесном взаимодействии специалистов, при участии педагогов образовательной организации, представителей администрации и родителей (законных представителей). </w:t>
      </w:r>
    </w:p>
    <w:p w:rsidR="00112D3A" w:rsidRPr="00B16794" w:rsidRDefault="00112D3A" w:rsidP="00256041">
      <w:pPr>
        <w:pStyle w:val="Osnova"/>
        <w:tabs>
          <w:tab w:val="left" w:leader="dot" w:pos="624"/>
        </w:tabs>
        <w:spacing w:line="240" w:lineRule="auto"/>
        <w:jc w:val="center"/>
        <w:rPr>
          <w:rStyle w:val="Zag11"/>
          <w:rFonts w:ascii="Times New Roman" w:eastAsia="@Arial Unicode MS" w:hAnsi="Times New Roman" w:cs="Times New Roman"/>
          <w:b/>
          <w:bCs/>
          <w:color w:val="auto"/>
          <w:sz w:val="24"/>
          <w:szCs w:val="24"/>
          <w:lang w:val="ru-RU"/>
        </w:rPr>
      </w:pPr>
    </w:p>
    <w:p w:rsidR="00256041" w:rsidRPr="00B16794" w:rsidRDefault="00256041" w:rsidP="00256041">
      <w:pPr>
        <w:pStyle w:val="Osnova"/>
        <w:tabs>
          <w:tab w:val="left" w:leader="dot" w:pos="624"/>
        </w:tabs>
        <w:spacing w:line="240" w:lineRule="auto"/>
        <w:jc w:val="center"/>
        <w:rPr>
          <w:rStyle w:val="Zag11"/>
          <w:rFonts w:ascii="Times New Roman" w:eastAsia="@Arial Unicode MS" w:hAnsi="Times New Roman" w:cs="Times New Roman"/>
          <w:b/>
          <w:bCs/>
          <w:color w:val="auto"/>
          <w:sz w:val="24"/>
          <w:szCs w:val="24"/>
          <w:lang w:val="ru-RU"/>
        </w:rPr>
      </w:pPr>
      <w:r w:rsidRPr="00B16794">
        <w:rPr>
          <w:rStyle w:val="Zag11"/>
          <w:rFonts w:ascii="Times New Roman" w:eastAsia="@Arial Unicode MS" w:hAnsi="Times New Roman" w:cs="Times New Roman"/>
          <w:b/>
          <w:bCs/>
          <w:color w:val="auto"/>
          <w:sz w:val="24"/>
          <w:szCs w:val="24"/>
          <w:lang w:val="ru-RU"/>
        </w:rPr>
        <w:t xml:space="preserve"> Основные компоненты системы</w:t>
      </w:r>
    </w:p>
    <w:p w:rsidR="009B715C" w:rsidRPr="00B16794" w:rsidRDefault="009B715C" w:rsidP="00256041">
      <w:pPr>
        <w:pStyle w:val="Osnova"/>
        <w:tabs>
          <w:tab w:val="left" w:leader="dot" w:pos="624"/>
        </w:tabs>
        <w:spacing w:line="240" w:lineRule="auto"/>
        <w:jc w:val="center"/>
        <w:rPr>
          <w:rStyle w:val="Zag11"/>
          <w:rFonts w:ascii="Times New Roman" w:eastAsia="@Arial Unicode MS" w:hAnsi="Times New Roman" w:cs="Times New Roman"/>
          <w:b/>
          <w:bCs/>
          <w:color w:val="auto"/>
          <w:sz w:val="24"/>
          <w:szCs w:val="24"/>
          <w:lang w:val="ru-RU"/>
        </w:rPr>
      </w:pPr>
    </w:p>
    <w:tbl>
      <w:tblPr>
        <w:tblStyle w:val="af4"/>
        <w:tblW w:w="0" w:type="auto"/>
        <w:tblLook w:val="04A0"/>
      </w:tblPr>
      <w:tblGrid>
        <w:gridCol w:w="2204"/>
        <w:gridCol w:w="2144"/>
        <w:gridCol w:w="2325"/>
        <w:gridCol w:w="2898"/>
      </w:tblGrid>
      <w:tr w:rsidR="009E6CDA" w:rsidRPr="00B16794" w:rsidTr="009E6CDA">
        <w:tc>
          <w:tcPr>
            <w:tcW w:w="2392" w:type="dxa"/>
          </w:tcPr>
          <w:p w:rsidR="009E6CDA" w:rsidRPr="00B16794" w:rsidRDefault="009E6CDA" w:rsidP="00256041">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sidRPr="00B16794">
              <w:rPr>
                <w:rStyle w:val="Zag11"/>
                <w:rFonts w:ascii="Times New Roman" w:eastAsia="@Arial Unicode MS" w:hAnsi="Times New Roman" w:cs="Times New Roman"/>
                <w:b/>
                <w:bCs/>
                <w:color w:val="auto"/>
                <w:sz w:val="24"/>
                <w:szCs w:val="24"/>
                <w:lang w:val="ru-RU"/>
              </w:rPr>
              <w:t>Компоненты системы</w:t>
            </w:r>
          </w:p>
        </w:tc>
        <w:tc>
          <w:tcPr>
            <w:tcW w:w="2393" w:type="dxa"/>
          </w:tcPr>
          <w:p w:rsidR="009E6CDA" w:rsidRPr="00B16794" w:rsidRDefault="009E6CDA" w:rsidP="00256041">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sidRPr="00B16794">
              <w:rPr>
                <w:rStyle w:val="Zag11"/>
                <w:rFonts w:ascii="Times New Roman" w:eastAsia="@Arial Unicode MS" w:hAnsi="Times New Roman" w:cs="Times New Roman"/>
                <w:b/>
                <w:bCs/>
                <w:color w:val="auto"/>
                <w:sz w:val="24"/>
                <w:szCs w:val="24"/>
                <w:lang w:val="ru-RU"/>
              </w:rPr>
              <w:t>Участники</w:t>
            </w:r>
          </w:p>
        </w:tc>
        <w:tc>
          <w:tcPr>
            <w:tcW w:w="2393" w:type="dxa"/>
          </w:tcPr>
          <w:p w:rsidR="009E6CDA" w:rsidRPr="00B16794" w:rsidRDefault="009E6CDA" w:rsidP="00256041">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sidRPr="00B16794">
              <w:rPr>
                <w:rStyle w:val="Zag11"/>
                <w:rFonts w:ascii="Times New Roman" w:eastAsia="@Arial Unicode MS" w:hAnsi="Times New Roman" w:cs="Times New Roman"/>
                <w:b/>
                <w:bCs/>
                <w:color w:val="auto"/>
                <w:sz w:val="24"/>
                <w:szCs w:val="24"/>
                <w:lang w:val="ru-RU"/>
              </w:rPr>
              <w:t>Содержание</w:t>
            </w:r>
          </w:p>
        </w:tc>
        <w:tc>
          <w:tcPr>
            <w:tcW w:w="2393" w:type="dxa"/>
          </w:tcPr>
          <w:p w:rsidR="009E6CDA" w:rsidRPr="00B16794" w:rsidRDefault="009E6CDA" w:rsidP="00256041">
            <w:pPr>
              <w:pStyle w:val="Osnova"/>
              <w:tabs>
                <w:tab w:val="left" w:leader="dot" w:pos="624"/>
              </w:tabs>
              <w:spacing w:line="240" w:lineRule="auto"/>
              <w:ind w:firstLine="0"/>
              <w:jc w:val="center"/>
              <w:rPr>
                <w:rStyle w:val="Zag11"/>
                <w:rFonts w:ascii="Times New Roman" w:eastAsia="@Arial Unicode MS" w:hAnsi="Times New Roman" w:cs="Times New Roman"/>
                <w:b/>
                <w:bCs/>
                <w:color w:val="auto"/>
                <w:sz w:val="24"/>
                <w:szCs w:val="24"/>
                <w:lang w:val="ru-RU"/>
              </w:rPr>
            </w:pPr>
            <w:r w:rsidRPr="00B16794">
              <w:rPr>
                <w:rStyle w:val="Zag11"/>
                <w:rFonts w:ascii="Times New Roman" w:eastAsia="@Arial Unicode MS" w:hAnsi="Times New Roman" w:cs="Times New Roman"/>
                <w:b/>
                <w:bCs/>
                <w:color w:val="auto"/>
                <w:sz w:val="24"/>
                <w:szCs w:val="24"/>
                <w:lang w:val="ru-RU"/>
              </w:rPr>
              <w:t>Формы работы</w:t>
            </w:r>
          </w:p>
        </w:tc>
      </w:tr>
      <w:tr w:rsidR="009E6CDA" w:rsidRPr="00B16794" w:rsidTr="009B715C">
        <w:trPr>
          <w:trHeight w:val="2355"/>
        </w:trPr>
        <w:tc>
          <w:tcPr>
            <w:tcW w:w="2392" w:type="dxa"/>
          </w:tcPr>
          <w:p w:rsidR="009E6CDA" w:rsidRPr="00B16794" w:rsidRDefault="009E6CDA" w:rsidP="009B715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rPr>
              <w:t>Медицинская поддержка</w:t>
            </w:r>
          </w:p>
        </w:tc>
        <w:tc>
          <w:tcPr>
            <w:tcW w:w="2393" w:type="dxa"/>
          </w:tcPr>
          <w:p w:rsidR="009E6CDA" w:rsidRPr="00B16794" w:rsidRDefault="009E6CDA" w:rsidP="009B715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lang w:val="ru-RU"/>
              </w:rPr>
              <w:t>Медицинский работник  (врач, медицинская сестра)</w:t>
            </w:r>
          </w:p>
        </w:tc>
        <w:tc>
          <w:tcPr>
            <w:tcW w:w="2393" w:type="dxa"/>
          </w:tcPr>
          <w:p w:rsidR="009E6CDA" w:rsidRPr="00B16794" w:rsidRDefault="009E6CDA"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 xml:space="preserve">Диагностика  школьников с ОВЗ. </w:t>
            </w:r>
          </w:p>
          <w:p w:rsidR="009E6CDA" w:rsidRPr="00B16794" w:rsidRDefault="009E6CDA"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Определение их индивидуального образовательного маршрута.</w:t>
            </w:r>
          </w:p>
          <w:p w:rsidR="009B715C" w:rsidRPr="00B16794" w:rsidRDefault="009E6CDA" w:rsidP="009B715C">
            <w:pPr>
              <w:pStyle w:val="Osnova"/>
              <w:tabs>
                <w:tab w:val="left" w:leader="dot" w:pos="624"/>
              </w:tabs>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rPr>
              <w:t>Оказ</w:t>
            </w:r>
            <w:r w:rsidRPr="00B16794">
              <w:rPr>
                <w:rFonts w:ascii="Times New Roman" w:hAnsi="Times New Roman" w:cs="Times New Roman"/>
                <w:color w:val="auto"/>
                <w:sz w:val="24"/>
                <w:szCs w:val="24"/>
                <w:lang w:val="ru-RU"/>
              </w:rPr>
              <w:t xml:space="preserve">ание </w:t>
            </w:r>
            <w:r w:rsidRPr="00B16794">
              <w:rPr>
                <w:rFonts w:ascii="Times New Roman" w:hAnsi="Times New Roman" w:cs="Times New Roman"/>
                <w:color w:val="auto"/>
                <w:sz w:val="24"/>
                <w:szCs w:val="24"/>
              </w:rPr>
              <w:t xml:space="preserve"> экстренн</w:t>
            </w:r>
            <w:r w:rsidRPr="00B16794">
              <w:rPr>
                <w:rFonts w:ascii="Times New Roman" w:hAnsi="Times New Roman" w:cs="Times New Roman"/>
                <w:color w:val="auto"/>
                <w:sz w:val="24"/>
                <w:szCs w:val="24"/>
                <w:lang w:val="ru-RU"/>
              </w:rPr>
              <w:t xml:space="preserve">ой </w:t>
            </w:r>
            <w:r w:rsidRPr="00B16794">
              <w:rPr>
                <w:rFonts w:ascii="Times New Roman" w:hAnsi="Times New Roman" w:cs="Times New Roman"/>
                <w:color w:val="auto"/>
                <w:sz w:val="24"/>
                <w:szCs w:val="24"/>
              </w:rPr>
              <w:t>(неотложн</w:t>
            </w:r>
            <w:r w:rsidRPr="00B16794">
              <w:rPr>
                <w:rFonts w:ascii="Times New Roman" w:hAnsi="Times New Roman" w:cs="Times New Roman"/>
                <w:color w:val="auto"/>
                <w:sz w:val="24"/>
                <w:szCs w:val="24"/>
                <w:lang w:val="ru-RU"/>
              </w:rPr>
              <w:t>ой</w:t>
            </w:r>
            <w:r w:rsidRPr="00B16794">
              <w:rPr>
                <w:rFonts w:ascii="Times New Roman" w:hAnsi="Times New Roman" w:cs="Times New Roman"/>
                <w:color w:val="auto"/>
                <w:sz w:val="24"/>
                <w:szCs w:val="24"/>
              </w:rPr>
              <w:t>) помо</w:t>
            </w:r>
            <w:r w:rsidRPr="00B16794">
              <w:rPr>
                <w:rFonts w:ascii="Times New Roman" w:hAnsi="Times New Roman" w:cs="Times New Roman"/>
                <w:color w:val="auto"/>
                <w:sz w:val="24"/>
                <w:szCs w:val="24"/>
                <w:lang w:val="ru-RU"/>
              </w:rPr>
              <w:t>щи</w:t>
            </w:r>
          </w:p>
        </w:tc>
        <w:tc>
          <w:tcPr>
            <w:tcW w:w="2393" w:type="dxa"/>
          </w:tcPr>
          <w:p w:rsidR="009E6CDA" w:rsidRPr="00B16794" w:rsidRDefault="009E6CDA" w:rsidP="009E6CDA">
            <w:pPr>
              <w:pStyle w:val="Osnova"/>
              <w:tabs>
                <w:tab w:val="left" w:leader="dot" w:pos="624"/>
              </w:tabs>
              <w:spacing w:line="240" w:lineRule="auto"/>
              <w:ind w:firstLine="0"/>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rPr>
              <w:t>Консультаци</w:t>
            </w:r>
            <w:r w:rsidRPr="00B16794">
              <w:rPr>
                <w:rFonts w:ascii="Times New Roman" w:hAnsi="Times New Roman" w:cs="Times New Roman"/>
                <w:color w:val="auto"/>
                <w:sz w:val="24"/>
                <w:szCs w:val="24"/>
                <w:lang w:val="ru-RU"/>
              </w:rPr>
              <w:t xml:space="preserve">я </w:t>
            </w:r>
            <w:r w:rsidRPr="00B16794">
              <w:rPr>
                <w:rFonts w:ascii="Times New Roman" w:hAnsi="Times New Roman" w:cs="Times New Roman"/>
                <w:color w:val="auto"/>
                <w:sz w:val="24"/>
                <w:szCs w:val="24"/>
              </w:rPr>
              <w:t xml:space="preserve"> педагогов и родителей</w:t>
            </w:r>
          </w:p>
        </w:tc>
      </w:tr>
      <w:tr w:rsidR="009B715C" w:rsidRPr="00B16794" w:rsidTr="009E6CDA">
        <w:trPr>
          <w:trHeight w:val="300"/>
        </w:trPr>
        <w:tc>
          <w:tcPr>
            <w:tcW w:w="2392" w:type="dxa"/>
          </w:tcPr>
          <w:p w:rsidR="009B715C" w:rsidRPr="00B16794" w:rsidRDefault="009B715C" w:rsidP="009B715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lang w:val="ru-RU"/>
              </w:rPr>
              <w:t>Социально-педагогическое сопровождение школьников с ОВЗ</w:t>
            </w:r>
          </w:p>
        </w:tc>
        <w:tc>
          <w:tcPr>
            <w:tcW w:w="2393" w:type="dxa"/>
          </w:tcPr>
          <w:p w:rsidR="009B715C" w:rsidRPr="00B16794" w:rsidRDefault="009B715C" w:rsidP="009B715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lang w:val="ru-RU"/>
              </w:rPr>
              <w:t>Классный руководитель</w:t>
            </w:r>
          </w:p>
        </w:tc>
        <w:tc>
          <w:tcPr>
            <w:tcW w:w="2393" w:type="dxa"/>
          </w:tcPr>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Защита  прав всех  учащихся, охрана их жизни и здоровья, соблюдение их интересов.</w:t>
            </w:r>
          </w:p>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 xml:space="preserve"> Создание для школьников комфортной и безопасной образовательной среды.</w:t>
            </w:r>
          </w:p>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Изучение  особенностей школьников с ОВЗ, их условий жизни и воспитания.</w:t>
            </w:r>
          </w:p>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Выявление признаков семейного неблагополучия.</w:t>
            </w:r>
          </w:p>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Своевременно оказание социальной помощи и поддержки  учащимся и их семьям в разрешении конфликтов, проблем, трудных жизненных ситуаций, затрагивающих интересы подростков с ОВЗ.</w:t>
            </w:r>
          </w:p>
          <w:p w:rsidR="009B715C" w:rsidRPr="00B16794" w:rsidRDefault="009B715C" w:rsidP="009B715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B16794">
              <w:rPr>
                <w:rFonts w:ascii="Times New Roman" w:hAnsi="Times New Roman" w:cs="Times New Roman"/>
                <w:color w:val="auto"/>
                <w:sz w:val="24"/>
                <w:szCs w:val="24"/>
                <w:lang w:val="ru-RU"/>
              </w:rPr>
              <w:t>Проведение профилактической и информационно-просветительской работы по защите прав и интересов школьников с ОВЗ</w:t>
            </w:r>
          </w:p>
        </w:tc>
        <w:tc>
          <w:tcPr>
            <w:tcW w:w="2393" w:type="dxa"/>
          </w:tcPr>
          <w:p w:rsidR="009B715C" w:rsidRPr="00B16794" w:rsidRDefault="009B715C" w:rsidP="009B715C">
            <w:pPr>
              <w:pStyle w:val="Osnova"/>
              <w:tabs>
                <w:tab w:val="left" w:leader="dot" w:pos="624"/>
              </w:tabs>
              <w:spacing w:line="240" w:lineRule="auto"/>
              <w:ind w:firstLine="0"/>
              <w:jc w:val="left"/>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педагогами).Выступления  специалиста на родительских собраниях, на классных часа</w:t>
            </w:r>
          </w:p>
        </w:tc>
      </w:tr>
      <w:tr w:rsidR="009B715C" w:rsidRPr="00B16794" w:rsidTr="009B715C">
        <w:trPr>
          <w:trHeight w:val="6085"/>
        </w:trPr>
        <w:tc>
          <w:tcPr>
            <w:tcW w:w="2392"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Психологическое сопровождение  учащихся с ОВЗ</w:t>
            </w:r>
          </w:p>
        </w:tc>
        <w:tc>
          <w:tcPr>
            <w:tcW w:w="2393"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 xml:space="preserve">Педагог-психолог (по договору с </w:t>
            </w:r>
            <w:r w:rsidRPr="00B16794">
              <w:rPr>
                <w:rStyle w:val="aff4"/>
                <w:rFonts w:ascii="Times New Roman" w:hAnsi="Times New Roman" w:cs="Times New Roman"/>
                <w:b w:val="0"/>
                <w:color w:val="252525"/>
                <w:sz w:val="24"/>
                <w:szCs w:val="24"/>
                <w:shd w:val="clear" w:color="auto" w:fill="FFFFFF"/>
                <w:lang w:val="ru-RU"/>
              </w:rPr>
              <w:t>«Центром психолого-педагогической, медицинской и социальной помощи»)</w:t>
            </w:r>
          </w:p>
        </w:tc>
        <w:tc>
          <w:tcPr>
            <w:tcW w:w="2393" w:type="dxa"/>
          </w:tcPr>
          <w:p w:rsidR="009B715C" w:rsidRPr="00B16794" w:rsidRDefault="009B715C" w:rsidP="00112D3A">
            <w:pPr>
              <w:pStyle w:val="Default"/>
              <w:jc w:val="both"/>
              <w:rPr>
                <w:color w:val="auto"/>
              </w:rPr>
            </w:pPr>
            <w:r w:rsidRPr="00B16794">
              <w:rPr>
                <w:color w:val="auto"/>
              </w:rPr>
              <w:t>Проведение  психодиагностики; развитие  и коррекции эмоционально-волевой сферы обучающихся; совершенствовании навыков социализации и расширение социального взаимодействия со сверстниками (совместно с социальным педагогом); разработка и осуществление  развивающих программ; психологическая профилактика, направленная на сохранение, укрепление и развитие психологического здоровья учащихся с ОВЗ</w:t>
            </w:r>
          </w:p>
        </w:tc>
        <w:tc>
          <w:tcPr>
            <w:tcW w:w="2393"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Организация индивидуально и в мини-группах занятий по комплексному изучению и развитию личности школьников с ОВЗ</w:t>
            </w:r>
          </w:p>
        </w:tc>
      </w:tr>
      <w:tr w:rsidR="009B715C" w:rsidRPr="00B16794" w:rsidTr="009B715C">
        <w:trPr>
          <w:trHeight w:val="4100"/>
        </w:trPr>
        <w:tc>
          <w:tcPr>
            <w:tcW w:w="2392"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rPr>
              <w:t>ПМПк</w:t>
            </w:r>
          </w:p>
        </w:tc>
        <w:tc>
          <w:tcPr>
            <w:tcW w:w="2393"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 xml:space="preserve">Педагог-психолог (по договору с </w:t>
            </w:r>
            <w:r w:rsidRPr="00B16794">
              <w:rPr>
                <w:rStyle w:val="aff4"/>
                <w:rFonts w:ascii="Times New Roman" w:hAnsi="Times New Roman" w:cs="Times New Roman"/>
                <w:b w:val="0"/>
                <w:color w:val="252525"/>
                <w:sz w:val="24"/>
                <w:szCs w:val="24"/>
                <w:shd w:val="clear" w:color="auto" w:fill="FFFFFF"/>
                <w:lang w:val="ru-RU"/>
              </w:rPr>
              <w:t>«Центром психолого-педагогической, медицинской и социальной помощи»)</w:t>
            </w:r>
            <w:r w:rsidRPr="00B16794">
              <w:rPr>
                <w:rFonts w:ascii="Times New Roman" w:hAnsi="Times New Roman" w:cs="Times New Roman"/>
                <w:color w:val="auto"/>
                <w:sz w:val="24"/>
                <w:szCs w:val="24"/>
                <w:lang w:val="ru-RU"/>
              </w:rPr>
              <w:t>,  педагог (учитель-предметник), врач, а также представитель администрации.</w:t>
            </w:r>
          </w:p>
        </w:tc>
        <w:tc>
          <w:tcPr>
            <w:tcW w:w="2393" w:type="dxa"/>
          </w:tcPr>
          <w:p w:rsidR="009B715C" w:rsidRPr="00B16794" w:rsidRDefault="009B715C" w:rsidP="009B715C">
            <w:pPr>
              <w:pStyle w:val="Default"/>
              <w:jc w:val="both"/>
              <w:rPr>
                <w:color w:val="auto"/>
              </w:rPr>
            </w:pPr>
            <w:r w:rsidRPr="00B16794">
              <w:rPr>
                <w:color w:val="auto"/>
              </w:rPr>
              <w:t>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w:t>
            </w:r>
          </w:p>
        </w:tc>
        <w:tc>
          <w:tcPr>
            <w:tcW w:w="2393" w:type="dxa"/>
          </w:tcPr>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 xml:space="preserve">Заседания ПМПк </w:t>
            </w:r>
          </w:p>
          <w:p w:rsidR="009B715C" w:rsidRPr="00B16794" w:rsidRDefault="009B715C" w:rsidP="009B715C">
            <w:pPr>
              <w:pStyle w:val="Osnova"/>
              <w:tabs>
                <w:tab w:val="left" w:leader="dot" w:pos="624"/>
              </w:tabs>
              <w:spacing w:line="240" w:lineRule="auto"/>
              <w:ind w:firstLine="0"/>
              <w:rPr>
                <w:rFonts w:ascii="Times New Roman" w:hAnsi="Times New Roman" w:cs="Times New Roman"/>
                <w:color w:val="auto"/>
                <w:sz w:val="24"/>
                <w:szCs w:val="24"/>
                <w:lang w:val="ru-RU"/>
              </w:rPr>
            </w:pPr>
            <w:r w:rsidRPr="00B16794">
              <w:rPr>
                <w:rFonts w:ascii="Times New Roman" w:hAnsi="Times New Roman" w:cs="Times New Roman"/>
                <w:color w:val="auto"/>
                <w:sz w:val="24"/>
                <w:szCs w:val="24"/>
                <w:lang w:val="ru-RU"/>
              </w:rPr>
              <w:t>Проведение мониторинга динамики развития и успеваемости школьников</w:t>
            </w:r>
          </w:p>
        </w:tc>
      </w:tr>
    </w:tbl>
    <w:p w:rsidR="00EA6FDD" w:rsidRPr="00B16794" w:rsidRDefault="00EA6FDD" w:rsidP="00256041">
      <w:pPr>
        <w:pStyle w:val="3"/>
        <w:spacing w:before="0" w:after="0"/>
        <w:ind w:firstLine="339"/>
        <w:jc w:val="center"/>
        <w:rPr>
          <w:rFonts w:ascii="Times New Roman" w:hAnsi="Times New Roman"/>
          <w:bCs w:val="0"/>
          <w:sz w:val="24"/>
          <w:szCs w:val="24"/>
        </w:rPr>
      </w:pPr>
      <w:bookmarkStart w:id="260" w:name="_Toc414553279"/>
    </w:p>
    <w:p w:rsidR="00256041" w:rsidRPr="00B16794" w:rsidRDefault="00256041" w:rsidP="009E16E0">
      <w:pPr>
        <w:pStyle w:val="3"/>
        <w:spacing w:before="0" w:after="0"/>
        <w:jc w:val="center"/>
        <w:rPr>
          <w:rFonts w:ascii="Times New Roman" w:hAnsi="Times New Roman"/>
          <w:bCs w:val="0"/>
          <w:sz w:val="24"/>
          <w:szCs w:val="24"/>
        </w:rPr>
      </w:pPr>
      <w:r w:rsidRPr="00B16794">
        <w:rPr>
          <w:rFonts w:ascii="Times New Roman" w:hAnsi="Times New Roman"/>
          <w:bCs w:val="0"/>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60"/>
    </w:p>
    <w:p w:rsidR="00256041" w:rsidRPr="00B16794" w:rsidRDefault="00256041" w:rsidP="009E16E0">
      <w:pPr>
        <w:pStyle w:val="Default"/>
        <w:ind w:firstLine="339"/>
        <w:jc w:val="center"/>
        <w:rPr>
          <w:color w:val="auto"/>
        </w:rPr>
      </w:pPr>
    </w:p>
    <w:p w:rsidR="00256041" w:rsidRPr="00B16794" w:rsidRDefault="00256041" w:rsidP="00256041">
      <w:pPr>
        <w:pStyle w:val="Default"/>
        <w:ind w:firstLine="339"/>
        <w:jc w:val="both"/>
        <w:rPr>
          <w:color w:val="auto"/>
        </w:rPr>
      </w:pPr>
      <w:r w:rsidRPr="00B16794">
        <w:rPr>
          <w:color w:val="auto"/>
        </w:rPr>
        <w:t xml:space="preserve">  Коррекционная  работа проводится в следующих организационных формах деятельности: в учебной (урочной и внеурочной) деятельности и внеучебной (внеурочной деятельности).   </w:t>
      </w:r>
    </w:p>
    <w:p w:rsidR="00256041" w:rsidRPr="00B16794" w:rsidRDefault="00256041" w:rsidP="00256041">
      <w:pPr>
        <w:pStyle w:val="Default"/>
        <w:ind w:firstLine="339"/>
        <w:jc w:val="both"/>
        <w:rPr>
          <w:color w:val="auto"/>
        </w:rPr>
      </w:pPr>
      <w:r w:rsidRPr="00B16794">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9B715C" w:rsidRPr="00B16794" w:rsidRDefault="009B715C" w:rsidP="00256041">
      <w:pPr>
        <w:pStyle w:val="Default"/>
        <w:ind w:firstLine="339"/>
        <w:jc w:val="both"/>
        <w:rPr>
          <w:color w:val="auto"/>
        </w:rPr>
      </w:pPr>
    </w:p>
    <w:tbl>
      <w:tblPr>
        <w:tblStyle w:val="af4"/>
        <w:tblW w:w="9747" w:type="dxa"/>
        <w:tblLook w:val="04A0"/>
      </w:tblPr>
      <w:tblGrid>
        <w:gridCol w:w="5353"/>
        <w:gridCol w:w="4394"/>
      </w:tblGrid>
      <w:tr w:rsidR="009B715C" w:rsidRPr="00B16794" w:rsidTr="0042472C">
        <w:tc>
          <w:tcPr>
            <w:tcW w:w="5353" w:type="dxa"/>
          </w:tcPr>
          <w:p w:rsidR="009B715C" w:rsidRPr="009E16E0" w:rsidRDefault="009B715C" w:rsidP="009B715C">
            <w:pPr>
              <w:pStyle w:val="Default"/>
              <w:jc w:val="center"/>
              <w:rPr>
                <w:b/>
                <w:i/>
                <w:color w:val="auto"/>
              </w:rPr>
            </w:pPr>
            <w:r w:rsidRPr="009E16E0">
              <w:rPr>
                <w:b/>
                <w:i/>
                <w:color w:val="auto"/>
              </w:rPr>
              <w:t>Учебная</w:t>
            </w:r>
          </w:p>
          <w:p w:rsidR="009B715C" w:rsidRPr="00B16794" w:rsidRDefault="009B715C" w:rsidP="009B715C">
            <w:pPr>
              <w:pStyle w:val="Default"/>
              <w:jc w:val="center"/>
              <w:rPr>
                <w:b/>
                <w:i/>
                <w:color w:val="auto"/>
              </w:rPr>
            </w:pPr>
            <w:r w:rsidRPr="009E16E0">
              <w:rPr>
                <w:b/>
                <w:i/>
                <w:color w:val="auto"/>
              </w:rPr>
              <w:t xml:space="preserve"> (внеурочная  и урочная) деятельность</w:t>
            </w:r>
          </w:p>
        </w:tc>
        <w:tc>
          <w:tcPr>
            <w:tcW w:w="4394" w:type="dxa"/>
          </w:tcPr>
          <w:p w:rsidR="009B715C" w:rsidRPr="00B16794" w:rsidRDefault="009B715C" w:rsidP="009B715C">
            <w:pPr>
              <w:pStyle w:val="Default"/>
              <w:jc w:val="center"/>
              <w:rPr>
                <w:b/>
                <w:i/>
                <w:color w:val="auto"/>
              </w:rPr>
            </w:pPr>
            <w:r w:rsidRPr="00B16794">
              <w:rPr>
                <w:b/>
                <w:i/>
                <w:color w:val="auto"/>
              </w:rPr>
              <w:t xml:space="preserve"> Внеучебная</w:t>
            </w:r>
          </w:p>
          <w:p w:rsidR="009B715C" w:rsidRPr="00B16794" w:rsidRDefault="009B715C" w:rsidP="009E16E0">
            <w:pPr>
              <w:pStyle w:val="Default"/>
              <w:jc w:val="center"/>
              <w:rPr>
                <w:b/>
                <w:i/>
                <w:color w:val="auto"/>
              </w:rPr>
            </w:pPr>
            <w:r w:rsidRPr="00B16794">
              <w:rPr>
                <w:b/>
                <w:i/>
                <w:color w:val="auto"/>
              </w:rPr>
              <w:t xml:space="preserve">  внеурочная деятельность</w:t>
            </w:r>
          </w:p>
        </w:tc>
      </w:tr>
      <w:tr w:rsidR="009B715C" w:rsidRPr="00B16794" w:rsidTr="0042472C">
        <w:tc>
          <w:tcPr>
            <w:tcW w:w="5353" w:type="dxa"/>
          </w:tcPr>
          <w:p w:rsidR="009B715C" w:rsidRPr="00B16794" w:rsidRDefault="009B715C" w:rsidP="009B715C">
            <w:pPr>
              <w:pStyle w:val="Default"/>
              <w:tabs>
                <w:tab w:val="left" w:pos="276"/>
              </w:tabs>
              <w:rPr>
                <w:i/>
                <w:color w:val="auto"/>
              </w:rPr>
            </w:pPr>
            <w:r w:rsidRPr="00B16794">
              <w:rPr>
                <w:i/>
                <w:color w:val="auto"/>
              </w:rPr>
              <w:t>Урочная:</w:t>
            </w:r>
          </w:p>
          <w:p w:rsidR="009B715C" w:rsidRPr="00B16794" w:rsidRDefault="009B715C" w:rsidP="00112D3A">
            <w:pPr>
              <w:pStyle w:val="Default"/>
              <w:numPr>
                <w:ilvl w:val="1"/>
                <w:numId w:val="89"/>
              </w:numPr>
              <w:tabs>
                <w:tab w:val="left" w:pos="276"/>
              </w:tabs>
              <w:ind w:left="0" w:firstLine="0"/>
              <w:rPr>
                <w:b/>
                <w:i/>
                <w:color w:val="auto"/>
              </w:rPr>
            </w:pPr>
            <w:r w:rsidRPr="00B16794">
              <w:rPr>
                <w:color w:val="auto"/>
              </w:rPr>
              <w:t>Реализуется  при освоении содержания основной образовательной программы через содержание учебного материала.</w:t>
            </w:r>
          </w:p>
        </w:tc>
        <w:tc>
          <w:tcPr>
            <w:tcW w:w="4394" w:type="dxa"/>
          </w:tcPr>
          <w:p w:rsidR="009B715C" w:rsidRPr="00B16794" w:rsidRDefault="009B715C" w:rsidP="009B715C">
            <w:pPr>
              <w:pStyle w:val="Default"/>
              <w:rPr>
                <w:b/>
                <w:i/>
                <w:color w:val="auto"/>
              </w:rPr>
            </w:pPr>
            <w:r w:rsidRPr="00B16794">
              <w:rPr>
                <w:color w:val="auto"/>
              </w:rPr>
              <w:t>1.Выявление   особых образовательных потребностей учащихся с ОВЗ</w:t>
            </w:r>
          </w:p>
        </w:tc>
      </w:tr>
      <w:tr w:rsidR="009B715C" w:rsidRPr="00B16794" w:rsidTr="0042472C">
        <w:tc>
          <w:tcPr>
            <w:tcW w:w="5353" w:type="dxa"/>
          </w:tcPr>
          <w:p w:rsidR="009B715C" w:rsidRPr="00B16794" w:rsidRDefault="009B715C" w:rsidP="00112D3A">
            <w:pPr>
              <w:pStyle w:val="Default"/>
              <w:numPr>
                <w:ilvl w:val="1"/>
                <w:numId w:val="89"/>
              </w:numPr>
              <w:tabs>
                <w:tab w:val="left" w:pos="276"/>
              </w:tabs>
              <w:ind w:left="0" w:firstLine="0"/>
              <w:rPr>
                <w:i/>
                <w:color w:val="auto"/>
              </w:rPr>
            </w:pPr>
            <w:r w:rsidRPr="00B16794">
              <w:rPr>
                <w:color w:val="auto"/>
              </w:rPr>
              <w:t xml:space="preserve">Освоение учебного материала школьниками осуществляется с помощью специальных методов и приемов. </w:t>
            </w:r>
          </w:p>
        </w:tc>
        <w:tc>
          <w:tcPr>
            <w:tcW w:w="4394" w:type="dxa"/>
          </w:tcPr>
          <w:p w:rsidR="009B715C" w:rsidRPr="00B16794" w:rsidRDefault="009B715C" w:rsidP="009B715C">
            <w:pPr>
              <w:pStyle w:val="Default"/>
              <w:rPr>
                <w:color w:val="auto"/>
              </w:rPr>
            </w:pPr>
            <w:r w:rsidRPr="00B16794">
              <w:rPr>
                <w:color w:val="auto"/>
              </w:rPr>
              <w:t>Составление, в случае необходимости, индивидуальной программы обучения.</w:t>
            </w:r>
          </w:p>
        </w:tc>
      </w:tr>
      <w:tr w:rsidR="009B715C" w:rsidRPr="00B16794" w:rsidTr="0042472C">
        <w:tc>
          <w:tcPr>
            <w:tcW w:w="5353" w:type="dxa"/>
          </w:tcPr>
          <w:p w:rsidR="009B715C" w:rsidRPr="00B16794" w:rsidRDefault="009B715C" w:rsidP="00626A14">
            <w:pPr>
              <w:pStyle w:val="Default"/>
              <w:numPr>
                <w:ilvl w:val="1"/>
                <w:numId w:val="89"/>
              </w:numPr>
              <w:tabs>
                <w:tab w:val="left" w:pos="276"/>
              </w:tabs>
              <w:ind w:left="0" w:firstLine="0"/>
              <w:rPr>
                <w:color w:val="auto"/>
              </w:rPr>
            </w:pPr>
            <w:r w:rsidRPr="00B16794">
              <w:t>Реализация индивидуальных учебных планов для детей с ОВЗ</w:t>
            </w:r>
          </w:p>
        </w:tc>
        <w:tc>
          <w:tcPr>
            <w:tcW w:w="4394" w:type="dxa"/>
          </w:tcPr>
          <w:p w:rsidR="009B715C" w:rsidRPr="00B16794" w:rsidRDefault="009B715C" w:rsidP="009B715C">
            <w:pPr>
              <w:pStyle w:val="Default"/>
              <w:rPr>
                <w:color w:val="auto"/>
              </w:rPr>
            </w:pPr>
            <w:r w:rsidRPr="00B16794">
              <w:rPr>
                <w:color w:val="auto"/>
              </w:rPr>
              <w:t>Осуществление  коррекционной работы по адаптированным программам дополнительного образования разной направленности (художественно-эстетическая, оздоровительная, ритмика и др.)</w:t>
            </w:r>
          </w:p>
        </w:tc>
      </w:tr>
      <w:tr w:rsidR="009B715C" w:rsidRPr="00B16794" w:rsidTr="0042472C">
        <w:tc>
          <w:tcPr>
            <w:tcW w:w="5353" w:type="dxa"/>
          </w:tcPr>
          <w:p w:rsidR="009B715C" w:rsidRPr="00B16794" w:rsidRDefault="009B715C" w:rsidP="00626A14">
            <w:pPr>
              <w:pStyle w:val="Default"/>
              <w:numPr>
                <w:ilvl w:val="2"/>
                <w:numId w:val="89"/>
              </w:numPr>
              <w:tabs>
                <w:tab w:val="left" w:pos="276"/>
              </w:tabs>
              <w:ind w:left="0" w:firstLine="0"/>
              <w:jc w:val="both"/>
              <w:rPr>
                <w:color w:val="auto"/>
              </w:rPr>
            </w:pPr>
            <w:r w:rsidRPr="00B16794">
              <w:rPr>
                <w:i/>
                <w:color w:val="auto"/>
              </w:rPr>
              <w:t>Внеурочная</w:t>
            </w:r>
            <w:r w:rsidRPr="00B16794">
              <w:rPr>
                <w:color w:val="auto"/>
              </w:rPr>
              <w:t xml:space="preserve">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(по договору с </w:t>
            </w:r>
            <w:r w:rsidRPr="00B16794">
              <w:rPr>
                <w:rStyle w:val="aff4"/>
                <w:b w:val="0"/>
                <w:color w:val="252525"/>
                <w:shd w:val="clear" w:color="auto" w:fill="FFFFFF"/>
              </w:rPr>
              <w:t>«Центром психолого-педагогической, медицинской и социальной помощи»)</w:t>
            </w:r>
            <w:r w:rsidRPr="00B16794">
              <w:rPr>
                <w:color w:val="auto"/>
              </w:rPr>
              <w:t xml:space="preserve">. </w:t>
            </w:r>
          </w:p>
          <w:p w:rsidR="009B715C" w:rsidRPr="00B16794" w:rsidRDefault="009B715C" w:rsidP="009B715C">
            <w:pPr>
              <w:pStyle w:val="Default"/>
              <w:tabs>
                <w:tab w:val="left" w:pos="276"/>
              </w:tabs>
              <w:jc w:val="both"/>
            </w:pPr>
          </w:p>
        </w:tc>
        <w:tc>
          <w:tcPr>
            <w:tcW w:w="4394" w:type="dxa"/>
          </w:tcPr>
          <w:p w:rsidR="009B715C" w:rsidRPr="00B16794" w:rsidRDefault="009B715C" w:rsidP="009E16E0">
            <w:pPr>
              <w:pStyle w:val="Default"/>
              <w:rPr>
                <w:color w:val="auto"/>
              </w:rPr>
            </w:pPr>
            <w:r w:rsidRPr="00B16794">
              <w:rPr>
                <w:color w:val="auto"/>
              </w:rPr>
              <w:t>Дистанционная поддержка.</w:t>
            </w:r>
          </w:p>
        </w:tc>
      </w:tr>
    </w:tbl>
    <w:p w:rsidR="009B715C" w:rsidRPr="0042472C" w:rsidRDefault="009B715C" w:rsidP="00256041">
      <w:pPr>
        <w:pStyle w:val="Default"/>
        <w:ind w:firstLine="339"/>
        <w:jc w:val="both"/>
        <w:rPr>
          <w:b/>
          <w:color w:val="auto"/>
        </w:rPr>
      </w:pPr>
    </w:p>
    <w:p w:rsidR="00256041" w:rsidRDefault="00256041" w:rsidP="00256041">
      <w:pPr>
        <w:pStyle w:val="Default"/>
        <w:tabs>
          <w:tab w:val="left" w:pos="993"/>
        </w:tabs>
        <w:ind w:left="339"/>
        <w:jc w:val="center"/>
        <w:rPr>
          <w:b/>
          <w:color w:val="auto"/>
        </w:rPr>
      </w:pPr>
      <w:r w:rsidRPr="0042472C">
        <w:rPr>
          <w:b/>
          <w:color w:val="auto"/>
        </w:rPr>
        <w:t xml:space="preserve">Основные мероприятия </w:t>
      </w:r>
    </w:p>
    <w:p w:rsidR="0042472C" w:rsidRPr="0042472C" w:rsidRDefault="0042472C" w:rsidP="00256041">
      <w:pPr>
        <w:pStyle w:val="Default"/>
        <w:tabs>
          <w:tab w:val="left" w:pos="993"/>
        </w:tabs>
        <w:ind w:left="339"/>
        <w:jc w:val="center"/>
        <w:rPr>
          <w:b/>
          <w:color w:val="auto"/>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558"/>
        <w:gridCol w:w="2836"/>
      </w:tblGrid>
      <w:tr w:rsidR="00256041" w:rsidRPr="00B16794" w:rsidTr="0042472C">
        <w:trPr>
          <w:jc w:val="center"/>
        </w:trPr>
        <w:tc>
          <w:tcPr>
            <w:tcW w:w="567" w:type="dxa"/>
            <w:hideMark/>
          </w:tcPr>
          <w:p w:rsidR="00256041" w:rsidRPr="00B16794" w:rsidRDefault="00256041" w:rsidP="00CA4944">
            <w:pPr>
              <w:suppressAutoHyphens/>
              <w:snapToGrid w:val="0"/>
              <w:jc w:val="center"/>
              <w:rPr>
                <w:b/>
                <w:i/>
                <w:lang w:eastAsia="ar-SA"/>
              </w:rPr>
            </w:pPr>
            <w:r w:rsidRPr="00B16794">
              <w:rPr>
                <w:b/>
                <w:i/>
              </w:rPr>
              <w:t>№ п/п</w:t>
            </w:r>
          </w:p>
        </w:tc>
        <w:tc>
          <w:tcPr>
            <w:tcW w:w="4820" w:type="dxa"/>
            <w:hideMark/>
          </w:tcPr>
          <w:p w:rsidR="00256041" w:rsidRPr="00B16794" w:rsidRDefault="00256041" w:rsidP="00CA4944">
            <w:pPr>
              <w:suppressAutoHyphens/>
              <w:snapToGrid w:val="0"/>
              <w:jc w:val="center"/>
              <w:rPr>
                <w:b/>
                <w:i/>
                <w:lang w:eastAsia="ar-SA"/>
              </w:rPr>
            </w:pPr>
            <w:r w:rsidRPr="00B16794">
              <w:rPr>
                <w:b/>
                <w:i/>
              </w:rPr>
              <w:t>Содержание работы</w:t>
            </w:r>
          </w:p>
        </w:tc>
        <w:tc>
          <w:tcPr>
            <w:tcW w:w="1558" w:type="dxa"/>
            <w:hideMark/>
          </w:tcPr>
          <w:p w:rsidR="00256041" w:rsidRPr="00B16794" w:rsidRDefault="00256041" w:rsidP="00CA4944">
            <w:pPr>
              <w:suppressAutoHyphens/>
              <w:snapToGrid w:val="0"/>
              <w:jc w:val="center"/>
              <w:rPr>
                <w:b/>
                <w:i/>
                <w:lang w:eastAsia="ar-SA"/>
              </w:rPr>
            </w:pPr>
            <w:r w:rsidRPr="00B16794">
              <w:rPr>
                <w:b/>
                <w:i/>
              </w:rPr>
              <w:t>Сроки</w:t>
            </w:r>
          </w:p>
        </w:tc>
        <w:tc>
          <w:tcPr>
            <w:tcW w:w="2836" w:type="dxa"/>
            <w:hideMark/>
          </w:tcPr>
          <w:p w:rsidR="00256041" w:rsidRPr="00B16794" w:rsidRDefault="00256041" w:rsidP="00CA4944">
            <w:pPr>
              <w:suppressAutoHyphens/>
              <w:snapToGrid w:val="0"/>
              <w:jc w:val="center"/>
              <w:rPr>
                <w:b/>
                <w:i/>
                <w:lang w:eastAsia="ar-SA"/>
              </w:rPr>
            </w:pPr>
            <w:r w:rsidRPr="00B16794">
              <w:rPr>
                <w:b/>
                <w:i/>
              </w:rPr>
              <w:t>Ответственные</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w:t>
            </w:r>
          </w:p>
        </w:tc>
        <w:tc>
          <w:tcPr>
            <w:tcW w:w="4820" w:type="dxa"/>
            <w:hideMark/>
          </w:tcPr>
          <w:p w:rsidR="00256041" w:rsidRPr="00B16794" w:rsidRDefault="00256041" w:rsidP="0042472C">
            <w:pPr>
              <w:suppressAutoHyphens/>
              <w:snapToGrid w:val="0"/>
              <w:rPr>
                <w:lang w:eastAsia="ar-SA"/>
              </w:rPr>
            </w:pPr>
            <w:r w:rsidRPr="00B16794">
              <w:t>Составление списков учащихся детей-инвалидов и детей с ОВЗ. База данных.</w:t>
            </w:r>
          </w:p>
        </w:tc>
        <w:tc>
          <w:tcPr>
            <w:tcW w:w="1558" w:type="dxa"/>
            <w:hideMark/>
          </w:tcPr>
          <w:p w:rsidR="00256041" w:rsidRPr="00B16794" w:rsidRDefault="003275A7" w:rsidP="0042472C">
            <w:pPr>
              <w:suppressAutoHyphens/>
              <w:snapToGrid w:val="0"/>
              <w:rPr>
                <w:lang w:eastAsia="ar-SA"/>
              </w:rPr>
            </w:pPr>
            <w:r w:rsidRPr="00B16794">
              <w:t>м</w:t>
            </w:r>
            <w:r w:rsidR="00256041" w:rsidRPr="00B16794">
              <w:t>ай-август</w:t>
            </w:r>
          </w:p>
        </w:tc>
        <w:tc>
          <w:tcPr>
            <w:tcW w:w="2836" w:type="dxa"/>
            <w:hideMark/>
          </w:tcPr>
          <w:p w:rsidR="00256041" w:rsidRPr="00B16794" w:rsidRDefault="003275A7" w:rsidP="0042472C">
            <w:pPr>
              <w:snapToGrid w:val="0"/>
              <w:rPr>
                <w:lang w:eastAsia="ar-SA"/>
              </w:rPr>
            </w:pPr>
            <w:r w:rsidRPr="00B16794">
              <w:t>з</w:t>
            </w:r>
            <w:r w:rsidR="00256041" w:rsidRPr="00B16794">
              <w:t xml:space="preserve">ам.директора, </w:t>
            </w:r>
          </w:p>
          <w:p w:rsidR="00256041" w:rsidRPr="00B16794" w:rsidRDefault="00256041" w:rsidP="0042472C">
            <w:pPr>
              <w:suppressAutoHyphens/>
              <w:rPr>
                <w:lang w:eastAsia="ar-SA"/>
              </w:rPr>
            </w:pPr>
            <w:r w:rsidRPr="00B16794">
              <w:t xml:space="preserve">классные руководители </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2</w:t>
            </w:r>
          </w:p>
        </w:tc>
        <w:tc>
          <w:tcPr>
            <w:tcW w:w="4820" w:type="dxa"/>
            <w:hideMark/>
          </w:tcPr>
          <w:p w:rsidR="00256041" w:rsidRPr="00B16794" w:rsidRDefault="00256041" w:rsidP="0042472C">
            <w:pPr>
              <w:suppressAutoHyphens/>
              <w:snapToGrid w:val="0"/>
              <w:rPr>
                <w:lang w:eastAsia="ar-SA"/>
              </w:rPr>
            </w:pPr>
            <w:r w:rsidRPr="00B16794">
              <w:t>Внесение учащихся детей-инвалидов и детей с ОВЗ в списочный состав классов.</w:t>
            </w:r>
          </w:p>
        </w:tc>
        <w:tc>
          <w:tcPr>
            <w:tcW w:w="1558" w:type="dxa"/>
            <w:hideMark/>
          </w:tcPr>
          <w:p w:rsidR="00256041" w:rsidRPr="00B16794" w:rsidRDefault="003275A7" w:rsidP="0042472C">
            <w:pPr>
              <w:suppressAutoHyphens/>
              <w:snapToGrid w:val="0"/>
              <w:rPr>
                <w:lang w:eastAsia="ar-SA"/>
              </w:rPr>
            </w:pPr>
            <w:r w:rsidRPr="00B16794">
              <w:t>а</w:t>
            </w:r>
            <w:r w:rsidR="00256041" w:rsidRPr="00B16794">
              <w:t>вгуст</w:t>
            </w:r>
          </w:p>
        </w:tc>
        <w:tc>
          <w:tcPr>
            <w:tcW w:w="2836" w:type="dxa"/>
            <w:hideMark/>
          </w:tcPr>
          <w:p w:rsidR="00256041" w:rsidRPr="00B16794" w:rsidRDefault="003275A7" w:rsidP="0042472C">
            <w:pPr>
              <w:suppressAutoHyphens/>
              <w:snapToGrid w:val="0"/>
              <w:rPr>
                <w:lang w:eastAsia="ar-SA"/>
              </w:rPr>
            </w:pPr>
            <w:r w:rsidRPr="00B16794">
              <w:t>з</w:t>
            </w:r>
            <w:r w:rsidR="00256041" w:rsidRPr="00B16794">
              <w:t xml:space="preserve">ам. директора </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3</w:t>
            </w:r>
          </w:p>
        </w:tc>
        <w:tc>
          <w:tcPr>
            <w:tcW w:w="4820" w:type="dxa"/>
            <w:hideMark/>
          </w:tcPr>
          <w:p w:rsidR="00256041" w:rsidRPr="00B16794" w:rsidRDefault="00256041" w:rsidP="0042472C">
            <w:pPr>
              <w:suppressAutoHyphens/>
              <w:snapToGrid w:val="0"/>
              <w:rPr>
                <w:lang w:eastAsia="ar-SA"/>
              </w:rPr>
            </w:pPr>
            <w:r w:rsidRPr="00B16794">
              <w:t>Составление расписания уроков,  для детей-инвалидов и детей с ОВЗ,  учащихся на дому.</w:t>
            </w:r>
          </w:p>
        </w:tc>
        <w:tc>
          <w:tcPr>
            <w:tcW w:w="1558" w:type="dxa"/>
            <w:hideMark/>
          </w:tcPr>
          <w:p w:rsidR="00256041" w:rsidRPr="00B16794" w:rsidRDefault="003275A7" w:rsidP="0042472C">
            <w:pPr>
              <w:suppressAutoHyphens/>
              <w:snapToGrid w:val="0"/>
              <w:rPr>
                <w:lang w:eastAsia="ar-SA"/>
              </w:rPr>
            </w:pPr>
            <w:r w:rsidRPr="00B16794">
              <w:t>с</w:t>
            </w:r>
            <w:r w:rsidR="00256041" w:rsidRPr="00B16794">
              <w:t>ентябрь, январь</w:t>
            </w:r>
          </w:p>
        </w:tc>
        <w:tc>
          <w:tcPr>
            <w:tcW w:w="2836" w:type="dxa"/>
            <w:hideMark/>
          </w:tcPr>
          <w:p w:rsidR="00256041" w:rsidRPr="00B16794" w:rsidRDefault="003275A7" w:rsidP="0042472C">
            <w:pPr>
              <w:suppressAutoHyphens/>
              <w:snapToGrid w:val="0"/>
              <w:rPr>
                <w:lang w:eastAsia="ar-SA"/>
              </w:rPr>
            </w:pPr>
            <w:r w:rsidRPr="00B16794">
              <w:t>з</w:t>
            </w:r>
            <w:r w:rsidR="00256041" w:rsidRPr="00B16794">
              <w:t xml:space="preserve">ам. директора  </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4</w:t>
            </w:r>
          </w:p>
        </w:tc>
        <w:tc>
          <w:tcPr>
            <w:tcW w:w="4820" w:type="dxa"/>
            <w:hideMark/>
          </w:tcPr>
          <w:p w:rsidR="00256041" w:rsidRPr="00B16794" w:rsidRDefault="00256041" w:rsidP="0042472C">
            <w:pPr>
              <w:suppressAutoHyphens/>
              <w:snapToGrid w:val="0"/>
              <w:rPr>
                <w:lang w:eastAsia="ar-SA"/>
              </w:rPr>
            </w:pPr>
            <w:r w:rsidRPr="00B16794">
              <w:t>Организация контроля над учебным процессом учащихся детей-инвалидов и детей с ОВЗ.</w:t>
            </w:r>
          </w:p>
        </w:tc>
        <w:tc>
          <w:tcPr>
            <w:tcW w:w="1558" w:type="dxa"/>
            <w:hideMark/>
          </w:tcPr>
          <w:p w:rsidR="00256041" w:rsidRPr="00B16794" w:rsidRDefault="003275A7" w:rsidP="0042472C">
            <w:pPr>
              <w:suppressAutoHyphens/>
              <w:snapToGrid w:val="0"/>
              <w:rPr>
                <w:lang w:eastAsia="ar-SA"/>
              </w:rPr>
            </w:pPr>
            <w:r w:rsidRPr="00B16794">
              <w:t>с</w:t>
            </w:r>
            <w:r w:rsidR="00256041" w:rsidRPr="00B16794">
              <w:t>ентябрь, март</w:t>
            </w:r>
          </w:p>
        </w:tc>
        <w:tc>
          <w:tcPr>
            <w:tcW w:w="2836" w:type="dxa"/>
            <w:hideMark/>
          </w:tcPr>
          <w:p w:rsidR="00256041" w:rsidRPr="00B16794" w:rsidRDefault="003275A7" w:rsidP="0042472C">
            <w:pPr>
              <w:suppressAutoHyphens/>
              <w:snapToGrid w:val="0"/>
              <w:rPr>
                <w:lang w:eastAsia="ar-SA"/>
              </w:rPr>
            </w:pPr>
            <w:r w:rsidRPr="00B16794">
              <w:t>з</w:t>
            </w:r>
            <w:r w:rsidR="00256041" w:rsidRPr="00B16794">
              <w:t xml:space="preserve">ам. директора   </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5</w:t>
            </w:r>
          </w:p>
        </w:tc>
        <w:tc>
          <w:tcPr>
            <w:tcW w:w="4820" w:type="dxa"/>
            <w:hideMark/>
          </w:tcPr>
          <w:p w:rsidR="00256041" w:rsidRPr="00B16794" w:rsidRDefault="00256041" w:rsidP="0042472C">
            <w:pPr>
              <w:suppressAutoHyphens/>
              <w:snapToGrid w:val="0"/>
              <w:rPr>
                <w:lang w:eastAsia="ar-SA"/>
              </w:rPr>
            </w:pPr>
            <w:r w:rsidRPr="00B16794">
              <w:t>Посещение учащихся детей-инвалидов и детей с ОВЗ классными руководителями (определение условий проживания детей, их готовности к учебному году: наличие учебников, школьно-письменных принадлежностей, рабочего места и т.д.).</w:t>
            </w:r>
          </w:p>
        </w:tc>
        <w:tc>
          <w:tcPr>
            <w:tcW w:w="1558" w:type="dxa"/>
            <w:hideMark/>
          </w:tcPr>
          <w:p w:rsidR="00256041" w:rsidRPr="00B16794" w:rsidRDefault="003275A7" w:rsidP="0042472C">
            <w:pPr>
              <w:suppressAutoHyphens/>
              <w:snapToGrid w:val="0"/>
              <w:rPr>
                <w:lang w:eastAsia="ar-SA"/>
              </w:rPr>
            </w:pPr>
            <w:r w:rsidRPr="00B16794">
              <w:t>а</w:t>
            </w:r>
            <w:r w:rsidR="00256041" w:rsidRPr="00B16794">
              <w:t>вгуст  (при необходи-мости) в течение учебного года</w:t>
            </w:r>
          </w:p>
        </w:tc>
        <w:tc>
          <w:tcPr>
            <w:tcW w:w="2836" w:type="dxa"/>
            <w:hideMark/>
          </w:tcPr>
          <w:p w:rsidR="00256041" w:rsidRPr="00B16794" w:rsidRDefault="003275A7" w:rsidP="0042472C">
            <w:pPr>
              <w:suppressAutoHyphens/>
              <w:rPr>
                <w:lang w:eastAsia="ar-SA"/>
              </w:rPr>
            </w:pPr>
            <w:r w:rsidRPr="00B16794">
              <w:t>к</w:t>
            </w:r>
            <w:r w:rsidR="00256041" w:rsidRPr="00B16794">
              <w:t xml:space="preserve">лассные руководители </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6</w:t>
            </w:r>
          </w:p>
        </w:tc>
        <w:tc>
          <w:tcPr>
            <w:tcW w:w="4820" w:type="dxa"/>
            <w:hideMark/>
          </w:tcPr>
          <w:p w:rsidR="00256041" w:rsidRPr="00B16794" w:rsidRDefault="00256041" w:rsidP="0042472C">
            <w:pPr>
              <w:suppressAutoHyphens/>
              <w:snapToGrid w:val="0"/>
              <w:rPr>
                <w:lang w:eastAsia="ar-SA"/>
              </w:rPr>
            </w:pPr>
            <w:r w:rsidRPr="00B16794">
              <w:t>Обеспечение присутствия учащихся детей-инвалидов и детей с ОВЗ (по возможности) на праздничных школьных мероприятиях посвящённых «Первому звонку»</w:t>
            </w:r>
          </w:p>
        </w:tc>
        <w:tc>
          <w:tcPr>
            <w:tcW w:w="1558" w:type="dxa"/>
            <w:hideMark/>
          </w:tcPr>
          <w:p w:rsidR="00256041" w:rsidRPr="00B16794" w:rsidRDefault="00256041" w:rsidP="0042472C">
            <w:pPr>
              <w:suppressAutoHyphens/>
              <w:snapToGrid w:val="0"/>
              <w:rPr>
                <w:lang w:eastAsia="ar-SA"/>
              </w:rPr>
            </w:pPr>
            <w:r w:rsidRPr="00B16794">
              <w:t>1 сентября</w:t>
            </w:r>
          </w:p>
        </w:tc>
        <w:tc>
          <w:tcPr>
            <w:tcW w:w="2836" w:type="dxa"/>
          </w:tcPr>
          <w:p w:rsidR="00256041" w:rsidRPr="00B16794" w:rsidRDefault="003275A7" w:rsidP="0042472C">
            <w:pPr>
              <w:snapToGrid w:val="0"/>
              <w:rPr>
                <w:lang w:eastAsia="ar-SA"/>
              </w:rPr>
            </w:pPr>
            <w:r w:rsidRPr="00B16794">
              <w:t>к</w:t>
            </w:r>
            <w:r w:rsidR="00256041" w:rsidRPr="00B16794">
              <w:t>лассные руководители</w:t>
            </w:r>
          </w:p>
          <w:p w:rsidR="00256041" w:rsidRPr="00B16794" w:rsidRDefault="00256041" w:rsidP="0042472C">
            <w:pPr>
              <w:suppressAutoHyphens/>
              <w:rPr>
                <w:lang w:eastAsia="ar-SA"/>
              </w:rPr>
            </w:pP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7</w:t>
            </w:r>
          </w:p>
        </w:tc>
        <w:tc>
          <w:tcPr>
            <w:tcW w:w="4820" w:type="dxa"/>
            <w:hideMark/>
          </w:tcPr>
          <w:p w:rsidR="00256041" w:rsidRPr="00B16794" w:rsidRDefault="00256041" w:rsidP="0042472C">
            <w:pPr>
              <w:suppressAutoHyphens/>
              <w:snapToGrid w:val="0"/>
              <w:rPr>
                <w:lang w:eastAsia="ar-SA"/>
              </w:rPr>
            </w:pPr>
            <w:r w:rsidRPr="00B16794">
              <w:t>Обследование учащихся детей-инвалидов и детей с ОВЗ педагогом-психологом (при необходимости)</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 </w:t>
            </w:r>
          </w:p>
        </w:tc>
        <w:tc>
          <w:tcPr>
            <w:tcW w:w="2836" w:type="dxa"/>
            <w:hideMark/>
          </w:tcPr>
          <w:p w:rsidR="00256041" w:rsidRPr="00B16794" w:rsidRDefault="003275A7" w:rsidP="0042472C">
            <w:pPr>
              <w:suppressAutoHyphens/>
              <w:snapToGrid w:val="0"/>
              <w:rPr>
                <w:lang w:eastAsia="ar-SA"/>
              </w:rPr>
            </w:pPr>
            <w:r w:rsidRPr="00B16794">
              <w:t>п</w:t>
            </w:r>
            <w:r w:rsidR="00256041" w:rsidRPr="00B16794">
              <w:t xml:space="preserve">едагог-психолог </w:t>
            </w:r>
            <w:r w:rsidR="006135A0" w:rsidRPr="00B16794">
              <w:t xml:space="preserve">(по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8</w:t>
            </w:r>
          </w:p>
        </w:tc>
        <w:tc>
          <w:tcPr>
            <w:tcW w:w="4820" w:type="dxa"/>
            <w:hideMark/>
          </w:tcPr>
          <w:p w:rsidR="00256041" w:rsidRPr="00B16794" w:rsidRDefault="00256041" w:rsidP="0042472C">
            <w:pPr>
              <w:suppressAutoHyphens/>
              <w:snapToGrid w:val="0"/>
              <w:rPr>
                <w:lang w:eastAsia="ar-SA"/>
              </w:rPr>
            </w:pPr>
            <w:r w:rsidRPr="00B16794">
              <w:t>Консультирование родителей учащихся детей-инвалидов и детей с ОВЗ педагогом-психологом (при необходимости).</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3275A7" w:rsidP="0042472C">
            <w:pPr>
              <w:suppressAutoHyphens/>
              <w:snapToGrid w:val="0"/>
              <w:rPr>
                <w:lang w:eastAsia="ar-SA"/>
              </w:rPr>
            </w:pPr>
            <w:r w:rsidRPr="00B16794">
              <w:t>п</w:t>
            </w:r>
            <w:r w:rsidR="00256041" w:rsidRPr="00B16794">
              <w:t xml:space="preserve">едагог-психолог </w:t>
            </w:r>
            <w:r w:rsidR="006135A0" w:rsidRPr="00B16794">
              <w:t xml:space="preserve">(по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9</w:t>
            </w:r>
          </w:p>
        </w:tc>
        <w:tc>
          <w:tcPr>
            <w:tcW w:w="4820" w:type="dxa"/>
            <w:hideMark/>
          </w:tcPr>
          <w:p w:rsidR="00256041" w:rsidRPr="00B16794" w:rsidRDefault="00256041" w:rsidP="0042472C">
            <w:pPr>
              <w:suppressAutoHyphens/>
              <w:snapToGrid w:val="0"/>
              <w:rPr>
                <w:lang w:eastAsia="ar-SA"/>
              </w:rPr>
            </w:pPr>
            <w:r w:rsidRPr="00B16794">
              <w:t>Консультирование учащихся детей-инвалидов и детей с ОВЗ педагогом-психологом (при необходимости).</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256041" w:rsidP="0042472C">
            <w:pPr>
              <w:suppressAutoHyphens/>
              <w:snapToGrid w:val="0"/>
              <w:rPr>
                <w:lang w:eastAsia="ar-SA"/>
              </w:rPr>
            </w:pPr>
            <w:r w:rsidRPr="00B16794">
              <w:t xml:space="preserve">Педагог-психолог </w:t>
            </w:r>
            <w:r w:rsidR="006135A0" w:rsidRPr="00B16794">
              <w:t xml:space="preserve">(по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10</w:t>
            </w:r>
          </w:p>
        </w:tc>
        <w:tc>
          <w:tcPr>
            <w:tcW w:w="4820" w:type="dxa"/>
            <w:hideMark/>
          </w:tcPr>
          <w:p w:rsidR="00256041" w:rsidRPr="00B16794" w:rsidRDefault="00256041" w:rsidP="0042472C">
            <w:pPr>
              <w:suppressAutoHyphens/>
              <w:snapToGrid w:val="0"/>
              <w:rPr>
                <w:lang w:eastAsia="ar-SA"/>
              </w:rPr>
            </w:pPr>
            <w:r w:rsidRPr="00B16794">
              <w:t>Проведение педагогом-психологом  коррекционных занятий с учащимися-инвалидами и детьми с ОВЗ.</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256041" w:rsidP="0042472C">
            <w:pPr>
              <w:suppressAutoHyphens/>
              <w:snapToGrid w:val="0"/>
              <w:rPr>
                <w:lang w:eastAsia="ar-SA"/>
              </w:rPr>
            </w:pPr>
            <w:r w:rsidRPr="00B16794">
              <w:t xml:space="preserve">Педагог-психолог </w:t>
            </w:r>
            <w:r w:rsidR="006135A0" w:rsidRPr="00B16794">
              <w:t xml:space="preserve">(по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11</w:t>
            </w:r>
          </w:p>
        </w:tc>
        <w:tc>
          <w:tcPr>
            <w:tcW w:w="4820" w:type="dxa"/>
            <w:hideMark/>
          </w:tcPr>
          <w:p w:rsidR="00256041" w:rsidRPr="00B16794" w:rsidRDefault="00256041" w:rsidP="0042472C">
            <w:pPr>
              <w:suppressAutoHyphens/>
              <w:snapToGrid w:val="0"/>
              <w:rPr>
                <w:lang w:eastAsia="ar-SA"/>
              </w:rPr>
            </w:pPr>
            <w:r w:rsidRPr="00B16794">
              <w:t>Посещение  педагогом- психологом семей учащихся детей-инвалидов и детей с ОВЗ.</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3275A7" w:rsidP="0042472C">
            <w:pPr>
              <w:suppressAutoHyphens/>
              <w:snapToGrid w:val="0"/>
              <w:rPr>
                <w:lang w:eastAsia="ar-SA"/>
              </w:rPr>
            </w:pPr>
            <w:r w:rsidRPr="00B16794">
              <w:t>п</w:t>
            </w:r>
            <w:r w:rsidR="00256041" w:rsidRPr="00B16794">
              <w:t>едагог-психолог</w:t>
            </w:r>
            <w:r w:rsidR="006135A0" w:rsidRPr="00B16794">
              <w:t xml:space="preserve"> (по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12</w:t>
            </w:r>
          </w:p>
        </w:tc>
        <w:tc>
          <w:tcPr>
            <w:tcW w:w="4820" w:type="dxa"/>
            <w:hideMark/>
          </w:tcPr>
          <w:p w:rsidR="00256041" w:rsidRPr="00B16794" w:rsidRDefault="00256041" w:rsidP="0042472C">
            <w:pPr>
              <w:suppressAutoHyphens/>
              <w:snapToGrid w:val="0"/>
              <w:rPr>
                <w:lang w:eastAsia="ar-SA"/>
              </w:rPr>
            </w:pPr>
            <w:r w:rsidRPr="00B16794">
              <w:t>Посещение учащихся  детей-инвалидов и детей с ОВЗ мероприятий проводимых в школе и классе (по возможности).</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tcPr>
          <w:p w:rsidR="00256041" w:rsidRPr="00B16794" w:rsidRDefault="003275A7" w:rsidP="0042472C">
            <w:pPr>
              <w:snapToGrid w:val="0"/>
              <w:rPr>
                <w:lang w:eastAsia="ar-SA"/>
              </w:rPr>
            </w:pPr>
            <w:r w:rsidRPr="00B16794">
              <w:t>к</w:t>
            </w:r>
            <w:r w:rsidR="00256041" w:rsidRPr="00B16794">
              <w:t>лассные руководители</w:t>
            </w:r>
          </w:p>
          <w:p w:rsidR="00256041" w:rsidRPr="00B16794" w:rsidRDefault="00256041" w:rsidP="0042472C">
            <w:pPr>
              <w:suppressAutoHyphens/>
              <w:rPr>
                <w:lang w:eastAsia="ar-SA"/>
              </w:rPr>
            </w:pPr>
          </w:p>
        </w:tc>
      </w:tr>
      <w:tr w:rsidR="00256041" w:rsidRPr="00B16794" w:rsidTr="0042472C">
        <w:trPr>
          <w:jc w:val="center"/>
        </w:trPr>
        <w:tc>
          <w:tcPr>
            <w:tcW w:w="567" w:type="dxa"/>
          </w:tcPr>
          <w:p w:rsidR="00256041" w:rsidRPr="00B16794" w:rsidRDefault="00256041" w:rsidP="00CA4944">
            <w:pPr>
              <w:suppressAutoHyphens/>
              <w:snapToGrid w:val="0"/>
              <w:jc w:val="center"/>
              <w:rPr>
                <w:lang w:eastAsia="ar-SA"/>
              </w:rPr>
            </w:pPr>
          </w:p>
        </w:tc>
        <w:tc>
          <w:tcPr>
            <w:tcW w:w="4820" w:type="dxa"/>
            <w:hideMark/>
          </w:tcPr>
          <w:p w:rsidR="00256041" w:rsidRPr="00B16794" w:rsidRDefault="00256041" w:rsidP="0042472C">
            <w:pPr>
              <w:suppressAutoHyphens/>
              <w:snapToGrid w:val="0"/>
              <w:rPr>
                <w:lang w:eastAsia="ar-SA"/>
              </w:rPr>
            </w:pPr>
            <w:r w:rsidRPr="00B16794">
              <w:t>Отслеживание динамики состояния здоровья детей данной категории</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3275A7" w:rsidP="0042472C">
            <w:pPr>
              <w:suppressAutoHyphens/>
              <w:snapToGrid w:val="0"/>
              <w:rPr>
                <w:lang w:eastAsia="ar-SA"/>
              </w:rPr>
            </w:pPr>
            <w:r w:rsidRPr="00B16794">
              <w:t>м</w:t>
            </w:r>
            <w:r w:rsidR="00256041" w:rsidRPr="00B16794">
              <w:t>едсестра, классные руководители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13</w:t>
            </w:r>
          </w:p>
        </w:tc>
        <w:tc>
          <w:tcPr>
            <w:tcW w:w="4820" w:type="dxa"/>
          </w:tcPr>
          <w:p w:rsidR="00256041" w:rsidRPr="00B16794" w:rsidRDefault="00256041" w:rsidP="0042472C">
            <w:pPr>
              <w:snapToGrid w:val="0"/>
              <w:rPr>
                <w:lang w:eastAsia="ar-SA"/>
              </w:rPr>
            </w:pPr>
            <w:r w:rsidRPr="00B16794">
              <w:t>Участие учащихся детей-инвалидов и детей с ОВЗ  в конкурсах, олимпиадах, проводимых в течение учебного года.</w:t>
            </w:r>
          </w:p>
          <w:p w:rsidR="00256041" w:rsidRPr="00B16794" w:rsidRDefault="00256041" w:rsidP="0042472C">
            <w:r w:rsidRPr="00B16794">
              <w:t>Консультирование педагогом-психологом учащихся детей-инвалидов и детей с ОВЗ в период подготовки к участию в конкурсах, олимпиадах проводимых в течение учебного года.</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hideMark/>
          </w:tcPr>
          <w:p w:rsidR="00256041" w:rsidRPr="00B16794" w:rsidRDefault="003275A7" w:rsidP="0042472C">
            <w:pPr>
              <w:suppressAutoHyphens/>
              <w:snapToGrid w:val="0"/>
              <w:rPr>
                <w:lang w:eastAsia="ar-SA"/>
              </w:rPr>
            </w:pPr>
            <w:r w:rsidRPr="00B16794">
              <w:t>к</w:t>
            </w:r>
            <w:r w:rsidR="00256041" w:rsidRPr="00B16794">
              <w:t>лассные руководители, учителя-предметники, педагог-психолог</w:t>
            </w:r>
            <w:r w:rsidR="006135A0" w:rsidRPr="00B16794">
              <w:t xml:space="preserve">(по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14</w:t>
            </w:r>
          </w:p>
        </w:tc>
        <w:tc>
          <w:tcPr>
            <w:tcW w:w="4820" w:type="dxa"/>
            <w:hideMark/>
          </w:tcPr>
          <w:p w:rsidR="00256041" w:rsidRPr="00B16794" w:rsidRDefault="00256041" w:rsidP="0042472C">
            <w:pPr>
              <w:suppressAutoHyphens/>
              <w:rPr>
                <w:lang w:eastAsia="ar-SA"/>
              </w:rPr>
            </w:pPr>
            <w:r w:rsidRPr="00B16794">
              <w:t>Формирование толерантного отношения в обществе к проблемам детей-инвалидов и детей  с  ОВЗ</w:t>
            </w:r>
          </w:p>
        </w:tc>
        <w:tc>
          <w:tcPr>
            <w:tcW w:w="1558" w:type="dxa"/>
            <w:hideMark/>
          </w:tcPr>
          <w:p w:rsidR="00256041" w:rsidRPr="00B16794" w:rsidRDefault="003275A7" w:rsidP="0042472C">
            <w:pPr>
              <w:suppressAutoHyphens/>
              <w:rPr>
                <w:lang w:eastAsia="ar-SA"/>
              </w:rPr>
            </w:pPr>
            <w:r w:rsidRPr="00B16794">
              <w:t>в</w:t>
            </w:r>
            <w:r w:rsidR="00256041" w:rsidRPr="00B16794">
              <w:t xml:space="preserve">  течение  года</w:t>
            </w:r>
          </w:p>
        </w:tc>
        <w:tc>
          <w:tcPr>
            <w:tcW w:w="2836" w:type="dxa"/>
            <w:hideMark/>
          </w:tcPr>
          <w:p w:rsidR="00256041" w:rsidRPr="00B16794" w:rsidRDefault="003275A7" w:rsidP="0042472C">
            <w:pPr>
              <w:suppressAutoHyphens/>
              <w:rPr>
                <w:lang w:eastAsia="ar-SA"/>
              </w:rPr>
            </w:pPr>
            <w:r w:rsidRPr="00B16794">
              <w:t>к</w:t>
            </w:r>
            <w:r w:rsidR="00256041" w:rsidRPr="00B16794">
              <w:t>л.  рук., педагоги, педагог-психолог</w:t>
            </w:r>
            <w:r w:rsidR="006135A0" w:rsidRPr="00B16794">
              <w:t xml:space="preserve"> (по договору с </w:t>
            </w:r>
            <w:r w:rsidR="006135A0" w:rsidRPr="00B16794">
              <w:rPr>
                <w:rStyle w:val="aff4"/>
                <w:b w:val="0"/>
                <w:color w:val="252525"/>
                <w:shd w:val="clear" w:color="auto" w:fill="FFFFFF"/>
              </w:rPr>
              <w:t>«Центром психолого-педагогической, медицинской и социальной помощи»)</w:t>
            </w:r>
            <w:r w:rsidR="00256041" w:rsidRPr="00B16794">
              <w:t>, общественность</w:t>
            </w: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15</w:t>
            </w:r>
          </w:p>
        </w:tc>
        <w:tc>
          <w:tcPr>
            <w:tcW w:w="4820" w:type="dxa"/>
            <w:hideMark/>
          </w:tcPr>
          <w:p w:rsidR="00256041" w:rsidRPr="00B16794" w:rsidRDefault="00256041" w:rsidP="0042472C">
            <w:pPr>
              <w:suppressAutoHyphens/>
              <w:snapToGrid w:val="0"/>
              <w:rPr>
                <w:lang w:eastAsia="ar-SA"/>
              </w:rPr>
            </w:pPr>
            <w:r w:rsidRPr="00B16794">
              <w:t>Участие учащихся детей-инвалидов и детей с ОВЗ в мероприятии, посвящённом окончанию учебного года.</w:t>
            </w:r>
          </w:p>
        </w:tc>
        <w:tc>
          <w:tcPr>
            <w:tcW w:w="1558" w:type="dxa"/>
            <w:hideMark/>
          </w:tcPr>
          <w:p w:rsidR="00256041" w:rsidRPr="00B16794" w:rsidRDefault="003275A7" w:rsidP="0042472C">
            <w:pPr>
              <w:suppressAutoHyphens/>
              <w:snapToGrid w:val="0"/>
              <w:rPr>
                <w:lang w:eastAsia="ar-SA"/>
              </w:rPr>
            </w:pPr>
            <w:r w:rsidRPr="00B16794">
              <w:t>в</w:t>
            </w:r>
            <w:r w:rsidR="00256041" w:rsidRPr="00B16794">
              <w:t xml:space="preserve"> течение года</w:t>
            </w:r>
          </w:p>
        </w:tc>
        <w:tc>
          <w:tcPr>
            <w:tcW w:w="2836" w:type="dxa"/>
          </w:tcPr>
          <w:p w:rsidR="00256041" w:rsidRPr="00B16794" w:rsidRDefault="003275A7" w:rsidP="0042472C">
            <w:pPr>
              <w:snapToGrid w:val="0"/>
              <w:rPr>
                <w:lang w:eastAsia="ar-SA"/>
              </w:rPr>
            </w:pPr>
            <w:r w:rsidRPr="00B16794">
              <w:t>к</w:t>
            </w:r>
            <w:r w:rsidR="00256041" w:rsidRPr="00B16794">
              <w:t xml:space="preserve">лассные руководители </w:t>
            </w:r>
          </w:p>
          <w:p w:rsidR="00256041" w:rsidRPr="00B16794" w:rsidRDefault="00256041" w:rsidP="0042472C">
            <w:pPr>
              <w:suppressAutoHyphens/>
              <w:rPr>
                <w:lang w:eastAsia="ar-SA"/>
              </w:rPr>
            </w:pPr>
          </w:p>
        </w:tc>
      </w:tr>
      <w:tr w:rsidR="00256041" w:rsidRPr="00B16794" w:rsidTr="0042472C">
        <w:trPr>
          <w:jc w:val="center"/>
        </w:trPr>
        <w:tc>
          <w:tcPr>
            <w:tcW w:w="567" w:type="dxa"/>
            <w:hideMark/>
          </w:tcPr>
          <w:p w:rsidR="00256041" w:rsidRPr="00B16794" w:rsidRDefault="00256041" w:rsidP="00CA4944">
            <w:pPr>
              <w:suppressAutoHyphens/>
              <w:snapToGrid w:val="0"/>
              <w:jc w:val="center"/>
              <w:rPr>
                <w:lang w:eastAsia="ar-SA"/>
              </w:rPr>
            </w:pPr>
            <w:r w:rsidRPr="00B16794">
              <w:t>16</w:t>
            </w:r>
          </w:p>
        </w:tc>
        <w:tc>
          <w:tcPr>
            <w:tcW w:w="4820" w:type="dxa"/>
            <w:hideMark/>
          </w:tcPr>
          <w:p w:rsidR="00256041" w:rsidRPr="00B16794" w:rsidRDefault="00256041" w:rsidP="0042472C">
            <w:pPr>
              <w:suppressAutoHyphens/>
              <w:rPr>
                <w:lang w:eastAsia="ar-SA"/>
              </w:rPr>
            </w:pPr>
            <w:r w:rsidRPr="00B16794">
              <w:t>Подготовка к государственной итоговой аттестации детей- инвалидов и детей  с ОВЗ: урочная, внеурочная, консультации учащихся, родителей, педагогами</w:t>
            </w:r>
          </w:p>
        </w:tc>
        <w:tc>
          <w:tcPr>
            <w:tcW w:w="1558" w:type="dxa"/>
            <w:hideMark/>
          </w:tcPr>
          <w:p w:rsidR="00256041" w:rsidRPr="00B16794" w:rsidRDefault="003275A7" w:rsidP="0042472C">
            <w:pPr>
              <w:suppressAutoHyphens/>
              <w:rPr>
                <w:lang w:eastAsia="ar-SA"/>
              </w:rPr>
            </w:pPr>
            <w:r w:rsidRPr="00B16794">
              <w:t>м</w:t>
            </w:r>
            <w:r w:rsidR="00256041" w:rsidRPr="00B16794">
              <w:t>арт - апрель</w:t>
            </w:r>
          </w:p>
        </w:tc>
        <w:tc>
          <w:tcPr>
            <w:tcW w:w="2836" w:type="dxa"/>
            <w:hideMark/>
          </w:tcPr>
          <w:p w:rsidR="00256041" w:rsidRPr="00B16794" w:rsidRDefault="003275A7" w:rsidP="0042472C">
            <w:pPr>
              <w:suppressAutoHyphens/>
              <w:rPr>
                <w:lang w:eastAsia="ar-SA"/>
              </w:rPr>
            </w:pPr>
            <w:r w:rsidRPr="00B16794">
              <w:t>у</w:t>
            </w:r>
            <w:r w:rsidR="00256041" w:rsidRPr="00B16794">
              <w:t>чащиеся, педагоги, родители</w:t>
            </w:r>
          </w:p>
        </w:tc>
      </w:tr>
    </w:tbl>
    <w:p w:rsidR="00256041" w:rsidRPr="00B16794" w:rsidRDefault="00256041" w:rsidP="00256041">
      <w:pPr>
        <w:pStyle w:val="Default"/>
        <w:tabs>
          <w:tab w:val="left" w:pos="993"/>
        </w:tabs>
        <w:ind w:left="339"/>
        <w:jc w:val="both"/>
        <w:rPr>
          <w:color w:val="auto"/>
        </w:rPr>
      </w:pPr>
    </w:p>
    <w:p w:rsidR="00112D3A" w:rsidRPr="00B16794" w:rsidRDefault="00112D3A" w:rsidP="00C764DD">
      <w:pPr>
        <w:pStyle w:val="3"/>
        <w:spacing w:before="0" w:after="0"/>
        <w:ind w:firstLine="339"/>
        <w:jc w:val="center"/>
        <w:rPr>
          <w:rFonts w:ascii="Times New Roman" w:hAnsi="Times New Roman"/>
          <w:bCs w:val="0"/>
          <w:sz w:val="24"/>
          <w:szCs w:val="24"/>
        </w:rPr>
      </w:pPr>
      <w:bookmarkStart w:id="261" w:name="_Toc414553280"/>
    </w:p>
    <w:p w:rsidR="00112D3A" w:rsidRPr="00B16794" w:rsidRDefault="00112D3A" w:rsidP="00C764DD">
      <w:pPr>
        <w:pStyle w:val="3"/>
        <w:spacing w:before="0" w:after="0"/>
        <w:ind w:firstLine="339"/>
        <w:jc w:val="center"/>
        <w:rPr>
          <w:rFonts w:ascii="Times New Roman" w:hAnsi="Times New Roman"/>
          <w:bCs w:val="0"/>
          <w:sz w:val="24"/>
          <w:szCs w:val="24"/>
        </w:rPr>
      </w:pPr>
    </w:p>
    <w:p w:rsidR="00256041" w:rsidRPr="00B16794" w:rsidRDefault="00256041" w:rsidP="00C764DD">
      <w:pPr>
        <w:pStyle w:val="3"/>
        <w:spacing w:before="0" w:after="0"/>
        <w:ind w:firstLine="339"/>
        <w:jc w:val="center"/>
        <w:rPr>
          <w:rFonts w:ascii="Times New Roman" w:hAnsi="Times New Roman"/>
          <w:bCs w:val="0"/>
          <w:sz w:val="24"/>
          <w:szCs w:val="24"/>
        </w:rPr>
      </w:pPr>
      <w:r w:rsidRPr="00B16794">
        <w:rPr>
          <w:rFonts w:ascii="Times New Roman" w:hAnsi="Times New Roman"/>
          <w:bCs w:val="0"/>
          <w:sz w:val="24"/>
          <w:szCs w:val="24"/>
        </w:rPr>
        <w:t>2.4.5. Планируемые результаты коррекционной работы</w:t>
      </w:r>
      <w:bookmarkEnd w:id="261"/>
    </w:p>
    <w:p w:rsidR="00256041" w:rsidRPr="00B16794" w:rsidRDefault="00256041" w:rsidP="00256041">
      <w:pPr>
        <w:pStyle w:val="Default"/>
        <w:ind w:firstLine="339"/>
        <w:jc w:val="both"/>
        <w:rPr>
          <w:color w:val="auto"/>
        </w:rPr>
      </w:pPr>
    </w:p>
    <w:p w:rsidR="00256041" w:rsidRPr="00B16794" w:rsidRDefault="00256041" w:rsidP="0042472C">
      <w:pPr>
        <w:pStyle w:val="Default"/>
        <w:ind w:firstLine="339"/>
        <w:jc w:val="both"/>
        <w:rPr>
          <w:color w:val="auto"/>
        </w:rPr>
      </w:pPr>
      <w:r w:rsidRPr="00B16794">
        <w:rPr>
          <w:color w:val="auto"/>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256041" w:rsidRPr="00B16794" w:rsidRDefault="00256041" w:rsidP="0042472C">
      <w:pPr>
        <w:pStyle w:val="Default"/>
        <w:ind w:firstLine="339"/>
        <w:jc w:val="both"/>
        <w:rPr>
          <w:i/>
          <w:color w:val="auto"/>
        </w:rPr>
      </w:pPr>
      <w:r w:rsidRPr="00B16794">
        <w:rPr>
          <w:i/>
          <w:color w:val="auto"/>
        </w:rPr>
        <w:t>Личностные результаты:</w:t>
      </w:r>
    </w:p>
    <w:p w:rsidR="00256041" w:rsidRPr="00B16794" w:rsidRDefault="00256041" w:rsidP="0042472C">
      <w:pPr>
        <w:pStyle w:val="Default"/>
        <w:ind w:firstLine="339"/>
        <w:jc w:val="both"/>
        <w:rPr>
          <w:color w:val="auto"/>
        </w:rPr>
      </w:pPr>
      <w:r w:rsidRPr="00B16794">
        <w:rPr>
          <w:i/>
          <w:color w:val="auto"/>
        </w:rPr>
        <w:t xml:space="preserve">- </w:t>
      </w:r>
      <w:r w:rsidRPr="00B16794">
        <w:rPr>
          <w:color w:val="auto"/>
        </w:rPr>
        <w:t xml:space="preserve"> индивидуальное продвижение обучающегося в личностном развитии;</w:t>
      </w:r>
    </w:p>
    <w:p w:rsidR="00256041" w:rsidRPr="00B16794" w:rsidRDefault="00256041" w:rsidP="0042472C">
      <w:pPr>
        <w:pStyle w:val="Default"/>
        <w:ind w:firstLine="339"/>
        <w:jc w:val="both"/>
        <w:rPr>
          <w:color w:val="auto"/>
        </w:rPr>
      </w:pPr>
      <w:r w:rsidRPr="00B16794">
        <w:rPr>
          <w:color w:val="auto"/>
        </w:rPr>
        <w:t>- расширение круга социальных контактов;</w:t>
      </w:r>
    </w:p>
    <w:p w:rsidR="00256041" w:rsidRPr="00B16794" w:rsidRDefault="00256041" w:rsidP="0042472C">
      <w:pPr>
        <w:pStyle w:val="Default"/>
        <w:ind w:firstLine="339"/>
        <w:jc w:val="both"/>
        <w:rPr>
          <w:color w:val="auto"/>
        </w:rPr>
      </w:pPr>
      <w:r w:rsidRPr="00B16794">
        <w:rPr>
          <w:color w:val="auto"/>
        </w:rPr>
        <w:t>- стремление к собственной результативности.</w:t>
      </w:r>
    </w:p>
    <w:p w:rsidR="00256041" w:rsidRPr="00B16794" w:rsidRDefault="00256041" w:rsidP="0042472C">
      <w:pPr>
        <w:pStyle w:val="Default"/>
        <w:ind w:firstLine="339"/>
        <w:jc w:val="both"/>
        <w:rPr>
          <w:i/>
          <w:color w:val="auto"/>
        </w:rPr>
      </w:pPr>
      <w:r w:rsidRPr="00B16794">
        <w:rPr>
          <w:i/>
          <w:color w:val="auto"/>
        </w:rPr>
        <w:t>Метапредметные результаты:</w:t>
      </w:r>
    </w:p>
    <w:p w:rsidR="00256041" w:rsidRPr="00B16794" w:rsidRDefault="00256041" w:rsidP="0042472C">
      <w:pPr>
        <w:pStyle w:val="Default"/>
        <w:ind w:firstLine="339"/>
        <w:jc w:val="both"/>
        <w:rPr>
          <w:color w:val="auto"/>
        </w:rPr>
      </w:pPr>
      <w:r w:rsidRPr="00B16794">
        <w:rPr>
          <w:i/>
          <w:color w:val="auto"/>
        </w:rPr>
        <w:t>-</w:t>
      </w:r>
      <w:r w:rsidRPr="00B16794">
        <w:rPr>
          <w:color w:val="auto"/>
        </w:rPr>
        <w:t xml:space="preserve"> овладение общеучебными умениями с учетом индивидуальных возможностей;</w:t>
      </w:r>
    </w:p>
    <w:p w:rsidR="00256041" w:rsidRPr="00B16794" w:rsidRDefault="00256041" w:rsidP="0042472C">
      <w:pPr>
        <w:pStyle w:val="Default"/>
        <w:ind w:firstLine="339"/>
        <w:jc w:val="both"/>
        <w:rPr>
          <w:color w:val="auto"/>
        </w:rPr>
      </w:pPr>
      <w:r w:rsidRPr="00B16794">
        <w:rPr>
          <w:color w:val="auto"/>
        </w:rPr>
        <w:t>- освоение умственных действий, направленных на анализ и управление своей деятельностью;</w:t>
      </w:r>
    </w:p>
    <w:p w:rsidR="00256041" w:rsidRPr="00B16794" w:rsidRDefault="00256041" w:rsidP="0042472C">
      <w:pPr>
        <w:pStyle w:val="Default"/>
        <w:ind w:firstLine="339"/>
        <w:jc w:val="both"/>
        <w:rPr>
          <w:color w:val="auto"/>
        </w:rPr>
      </w:pPr>
      <w:r w:rsidRPr="00B16794">
        <w:rPr>
          <w:color w:val="auto"/>
        </w:rPr>
        <w:t xml:space="preserve">- сформированность коммуникативных действий, направленных на сотрудничество и конструктивное общение и т. д. </w:t>
      </w:r>
    </w:p>
    <w:p w:rsidR="00256041" w:rsidRPr="00B16794" w:rsidRDefault="00256041" w:rsidP="0042472C">
      <w:pPr>
        <w:pStyle w:val="Default"/>
        <w:ind w:firstLine="339"/>
        <w:jc w:val="both"/>
        <w:rPr>
          <w:color w:val="auto"/>
        </w:rPr>
      </w:pPr>
      <w:r w:rsidRPr="00B16794">
        <w:rPr>
          <w:i/>
          <w:color w:val="auto"/>
        </w:rPr>
        <w:t>Предметные результаты</w:t>
      </w:r>
    </w:p>
    <w:p w:rsidR="00256041" w:rsidRPr="00B16794" w:rsidRDefault="00256041" w:rsidP="0042472C">
      <w:pPr>
        <w:pStyle w:val="Default"/>
        <w:ind w:firstLine="339"/>
        <w:jc w:val="both"/>
        <w:rPr>
          <w:color w:val="auto"/>
        </w:rPr>
      </w:pPr>
      <w:r w:rsidRPr="00B16794">
        <w:rPr>
          <w:color w:val="auto"/>
        </w:rPr>
        <w:t xml:space="preserve">- овладение содержанием ООП ООО (конкретных предметных областей; подпрограмм) с учетом индивидуальных возможностей разных категорий детей с ОВЗ; </w:t>
      </w:r>
    </w:p>
    <w:p w:rsidR="00256041" w:rsidRPr="00B16794" w:rsidRDefault="00256041" w:rsidP="0042472C">
      <w:pPr>
        <w:pStyle w:val="Default"/>
        <w:ind w:firstLine="339"/>
        <w:jc w:val="both"/>
        <w:rPr>
          <w:color w:val="auto"/>
        </w:rPr>
      </w:pPr>
      <w:r w:rsidRPr="00B16794">
        <w:rPr>
          <w:color w:val="auto"/>
        </w:rPr>
        <w:t xml:space="preserve">- индивидуальные достижения по отдельным учебным предметам (умение учащихся с нарушенным слухом общаться на темы, соответствующие их возрасту; </w:t>
      </w:r>
    </w:p>
    <w:p w:rsidR="00256041" w:rsidRPr="00B16794" w:rsidRDefault="00256041" w:rsidP="0042472C">
      <w:pPr>
        <w:pStyle w:val="Default"/>
        <w:ind w:firstLine="339"/>
        <w:jc w:val="both"/>
        <w:rPr>
          <w:color w:val="auto"/>
        </w:rPr>
      </w:pPr>
      <w:r w:rsidRPr="00B16794">
        <w:rPr>
          <w:color w:val="auto"/>
        </w:rPr>
        <w:t>- умение выбирать речевые средства адекватно коммуникативной ситуации; получение опыта решения проблем и др.).</w:t>
      </w:r>
    </w:p>
    <w:p w:rsidR="00256041" w:rsidRPr="00B16794" w:rsidRDefault="00256041" w:rsidP="0042472C">
      <w:pPr>
        <w:pStyle w:val="Default"/>
        <w:ind w:firstLine="339"/>
        <w:jc w:val="both"/>
        <w:rPr>
          <w:color w:val="auto"/>
        </w:rPr>
      </w:pPr>
      <w:r w:rsidRPr="00B16794">
        <w:rPr>
          <w:color w:val="auto"/>
        </w:rPr>
        <w:t xml:space="preserve">  Достижения учащихся с ОВЗ рассматриваются с учетом их предыдущих индивидуальных достижений, а не в сравнении с успеваемостью учащихся класса, на основе технологии портф</w:t>
      </w:r>
      <w:r w:rsidR="00C61055" w:rsidRPr="00B16794">
        <w:rPr>
          <w:color w:val="auto"/>
        </w:rPr>
        <w:t>елей</w:t>
      </w:r>
      <w:r w:rsidRPr="00B16794">
        <w:rPr>
          <w:color w:val="auto"/>
        </w:rPr>
        <w:t xml:space="preserve">.   </w:t>
      </w:r>
    </w:p>
    <w:p w:rsidR="00256041" w:rsidRPr="00B16794" w:rsidRDefault="00256041" w:rsidP="0042472C">
      <w:pPr>
        <w:tabs>
          <w:tab w:val="num" w:pos="1211"/>
        </w:tabs>
        <w:suppressAutoHyphens/>
        <w:ind w:right="-6"/>
        <w:jc w:val="both"/>
      </w:pPr>
      <w:r w:rsidRPr="00B16794">
        <w:t>Решением педагогического совета учащиеся  могут быть освобождены от прохождения промежуточной годовой аттестации по состоянию здоровья (при наличии медицинского заключения (справки).</w:t>
      </w:r>
    </w:p>
    <w:p w:rsidR="00D77797" w:rsidRPr="00B16794" w:rsidRDefault="00D77797" w:rsidP="00465087">
      <w:pPr>
        <w:tabs>
          <w:tab w:val="left" w:pos="360"/>
        </w:tabs>
        <w:jc w:val="center"/>
        <w:rPr>
          <w:b/>
        </w:rPr>
      </w:pPr>
    </w:p>
    <w:p w:rsidR="00465087" w:rsidRPr="00B16794" w:rsidRDefault="00465087" w:rsidP="00465087">
      <w:pPr>
        <w:tabs>
          <w:tab w:val="left" w:pos="360"/>
        </w:tabs>
        <w:jc w:val="center"/>
        <w:rPr>
          <w:b/>
        </w:rPr>
      </w:pPr>
      <w:r w:rsidRPr="00B16794">
        <w:rPr>
          <w:b/>
        </w:rPr>
        <w:t>3. Организационный раздел</w:t>
      </w:r>
    </w:p>
    <w:p w:rsidR="00465087" w:rsidRPr="00B16794" w:rsidRDefault="00465087" w:rsidP="00465087">
      <w:pPr>
        <w:tabs>
          <w:tab w:val="left" w:pos="360"/>
        </w:tabs>
        <w:jc w:val="center"/>
        <w:rPr>
          <w:b/>
        </w:rPr>
      </w:pPr>
      <w:r w:rsidRPr="00B16794">
        <w:rPr>
          <w:b/>
        </w:rPr>
        <w:t>3.1.      Учебный план</w:t>
      </w:r>
    </w:p>
    <w:p w:rsidR="00465087" w:rsidRPr="00B16794" w:rsidRDefault="00863994" w:rsidP="00465087">
      <w:pPr>
        <w:tabs>
          <w:tab w:val="left" w:pos="360"/>
        </w:tabs>
        <w:jc w:val="center"/>
        <w:rPr>
          <w:b/>
        </w:rPr>
      </w:pPr>
      <w:r w:rsidRPr="00B16794">
        <w:rPr>
          <w:b/>
        </w:rPr>
        <w:t xml:space="preserve">МБОУ «Основная общеобразовательная </w:t>
      </w:r>
      <w:r w:rsidR="00E623B1" w:rsidRPr="00B16794">
        <w:rPr>
          <w:b/>
        </w:rPr>
        <w:t>Дмитриевская</w:t>
      </w:r>
      <w:r w:rsidRPr="00B16794">
        <w:rPr>
          <w:b/>
        </w:rPr>
        <w:t xml:space="preserve"> школа»</w:t>
      </w:r>
    </w:p>
    <w:p w:rsidR="00465087" w:rsidRPr="00B16794" w:rsidRDefault="00465087" w:rsidP="00465087">
      <w:pPr>
        <w:tabs>
          <w:tab w:val="left" w:pos="360"/>
        </w:tabs>
        <w:jc w:val="center"/>
        <w:rPr>
          <w:b/>
        </w:rPr>
      </w:pPr>
    </w:p>
    <w:p w:rsidR="00465087" w:rsidRPr="00B16794" w:rsidRDefault="00465087" w:rsidP="00465087">
      <w:pPr>
        <w:tabs>
          <w:tab w:val="left" w:pos="567"/>
          <w:tab w:val="left" w:pos="851"/>
        </w:tabs>
        <w:ind w:firstLine="425"/>
        <w:jc w:val="both"/>
        <w:rPr>
          <w:color w:val="000000" w:themeColor="text1"/>
        </w:rPr>
      </w:pPr>
      <w:r w:rsidRPr="00B16794">
        <w:t xml:space="preserve">   Учебный план </w:t>
      </w:r>
      <w:r w:rsidR="00863994" w:rsidRPr="00B16794">
        <w:t xml:space="preserve">МБОУ «Основная общеобразовательная </w:t>
      </w:r>
      <w:r w:rsidR="00E623B1" w:rsidRPr="00B16794">
        <w:t xml:space="preserve">Дмитриевская </w:t>
      </w:r>
      <w:r w:rsidR="00863994" w:rsidRPr="00B16794">
        <w:t>школа»</w:t>
      </w:r>
      <w:r w:rsidRPr="00B16794">
        <w:t xml:space="preserve"> разрабатывается на основе федеральных государственных образовательных стандартов и сохраняет необходимый объем содержания образования, являющийся обязательным </w:t>
      </w:r>
      <w:r w:rsidR="00A02492" w:rsidRPr="00B16794">
        <w:rPr>
          <w:color w:val="000000" w:themeColor="text1"/>
        </w:rPr>
        <w:t>при обучении в основной школе</w:t>
      </w:r>
      <w:r w:rsidRPr="00B16794">
        <w:rPr>
          <w:color w:val="000000" w:themeColor="text1"/>
        </w:rPr>
        <w:t>.</w:t>
      </w:r>
    </w:p>
    <w:p w:rsidR="00465087" w:rsidRPr="00B16794" w:rsidRDefault="00465087" w:rsidP="00465087">
      <w:pPr>
        <w:shd w:val="clear" w:color="auto" w:fill="FFFFFF"/>
        <w:tabs>
          <w:tab w:val="left" w:pos="567"/>
          <w:tab w:val="left" w:pos="851"/>
        </w:tabs>
        <w:ind w:firstLine="425"/>
        <w:jc w:val="both"/>
      </w:pPr>
      <w:r w:rsidRPr="00B16794">
        <w:t xml:space="preserve">Учебный план для </w:t>
      </w:r>
      <w:r w:rsidRPr="00B16794">
        <w:rPr>
          <w:lang w:val="en-US"/>
        </w:rPr>
        <w:t>V</w:t>
      </w:r>
      <w:r w:rsidRPr="00B16794">
        <w:t>-</w:t>
      </w:r>
      <w:r w:rsidRPr="00B16794">
        <w:rPr>
          <w:bCs/>
        </w:rPr>
        <w:t>IX</w:t>
      </w:r>
      <w:r w:rsidRPr="00B16794">
        <w:t xml:space="preserve"> классов ориентирован на 5-летний нормативный срок освоения  образовательных программ основного общего образования.   </w:t>
      </w:r>
      <w:r w:rsidRPr="00B16794">
        <w:rPr>
          <w:b/>
        </w:rPr>
        <w:t>Количество учебных занятий за 5 лет не может составлять менее 5267 часов и более 6020 часов</w:t>
      </w:r>
      <w:r w:rsidRPr="00B16794">
        <w:t>.</w:t>
      </w:r>
    </w:p>
    <w:p w:rsidR="00465087" w:rsidRPr="00B16794" w:rsidRDefault="00465087" w:rsidP="00465087">
      <w:pPr>
        <w:shd w:val="clear" w:color="auto" w:fill="FFFFFF"/>
        <w:tabs>
          <w:tab w:val="left" w:pos="567"/>
          <w:tab w:val="left" w:pos="851"/>
        </w:tabs>
        <w:ind w:firstLine="425"/>
        <w:jc w:val="both"/>
      </w:pPr>
      <w:r w:rsidRPr="00B16794">
        <w:t xml:space="preserve"> Продолжительность урока (академический час) во всех классах не превышает 45 минут.</w:t>
      </w:r>
    </w:p>
    <w:p w:rsidR="00465087" w:rsidRPr="00B16794" w:rsidRDefault="00465087" w:rsidP="00465087">
      <w:pPr>
        <w:shd w:val="clear" w:color="auto" w:fill="FFFFFF"/>
        <w:tabs>
          <w:tab w:val="left" w:pos="567"/>
          <w:tab w:val="left" w:pos="851"/>
        </w:tabs>
        <w:ind w:firstLine="425"/>
        <w:jc w:val="both"/>
      </w:pPr>
      <w:r w:rsidRPr="00B16794">
        <w:t>Образовательная деятельность в 5-9 классах осуществляется на основе учебного плана, разрабатываемого общеобразовательным учреждением самостоятельно, в соответствии с примерным учебным планом основного общего образования и регламентируется расписанием занятий.</w:t>
      </w:r>
    </w:p>
    <w:p w:rsidR="00465087" w:rsidRPr="00B16794" w:rsidRDefault="00465087" w:rsidP="00465087">
      <w:pPr>
        <w:tabs>
          <w:tab w:val="left" w:pos="567"/>
          <w:tab w:val="left" w:pos="851"/>
          <w:tab w:val="left" w:pos="4500"/>
          <w:tab w:val="left" w:pos="9180"/>
          <w:tab w:val="left" w:pos="9360"/>
        </w:tabs>
        <w:ind w:firstLine="425"/>
        <w:jc w:val="both"/>
      </w:pPr>
      <w:r w:rsidRPr="00B16794">
        <w:t xml:space="preserve">  Учебный план представлен обязательной частью и частью, формируемой участниками образовательных отношений:</w:t>
      </w:r>
    </w:p>
    <w:p w:rsidR="00465087" w:rsidRPr="00B16794" w:rsidRDefault="00465087" w:rsidP="00465087">
      <w:pPr>
        <w:tabs>
          <w:tab w:val="left" w:pos="284"/>
          <w:tab w:val="left" w:pos="426"/>
          <w:tab w:val="left" w:pos="567"/>
          <w:tab w:val="left" w:pos="709"/>
          <w:tab w:val="left" w:pos="851"/>
        </w:tabs>
        <w:ind w:firstLine="425"/>
        <w:jc w:val="both"/>
      </w:pPr>
      <w:r w:rsidRPr="00B16794">
        <w:t>- обязательная часть определяет состав обязательных  для изучения учебных предметов и время, отводимое на их изучение по классам (годам) обучения, установленных федеральными государственными  образовательными стандартами;</w:t>
      </w:r>
    </w:p>
    <w:p w:rsidR="00465087" w:rsidRPr="00B16794" w:rsidRDefault="00465087" w:rsidP="00465087">
      <w:pPr>
        <w:tabs>
          <w:tab w:val="left" w:pos="567"/>
          <w:tab w:val="left" w:pos="851"/>
          <w:tab w:val="left" w:pos="4500"/>
          <w:tab w:val="left" w:pos="9204"/>
          <w:tab w:val="left" w:pos="9360"/>
        </w:tabs>
        <w:ind w:firstLine="425"/>
        <w:jc w:val="both"/>
      </w:pPr>
      <w:r w:rsidRPr="00B16794">
        <w:t xml:space="preserve"> - 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 </w:t>
      </w:r>
      <w:r w:rsidRPr="00B16794">
        <w:rPr>
          <w:spacing w:val="-13"/>
        </w:rPr>
        <w:t xml:space="preserve">При конструировании этих частей учитываются предложения Управляющего совета, предметных </w:t>
      </w:r>
      <w:r w:rsidRPr="00B16794">
        <w:t>методических объединений, учащихся, их родителей (законных представителей), а также специфика и направ</w:t>
      </w:r>
      <w:r w:rsidRPr="00B16794">
        <w:rPr>
          <w:spacing w:val="-15"/>
        </w:rPr>
        <w:t>ленность образовательной деятельности учреждения.</w:t>
      </w:r>
    </w:p>
    <w:p w:rsidR="00465087" w:rsidRPr="00B16794" w:rsidRDefault="00465087" w:rsidP="00465087">
      <w:pPr>
        <w:tabs>
          <w:tab w:val="left" w:pos="567"/>
          <w:tab w:val="left" w:pos="851"/>
          <w:tab w:val="left" w:pos="4500"/>
          <w:tab w:val="left" w:pos="9204"/>
          <w:tab w:val="left" w:pos="9360"/>
        </w:tabs>
        <w:ind w:firstLine="425"/>
        <w:jc w:val="both"/>
      </w:pPr>
      <w:r w:rsidRPr="00B16794">
        <w:t>Время, отводимое на часть, формируемую участниками образовательных отношений,   используется  на:</w:t>
      </w:r>
    </w:p>
    <w:p w:rsidR="00465087" w:rsidRPr="00B16794" w:rsidRDefault="00465087" w:rsidP="00626A14">
      <w:pPr>
        <w:pStyle w:val="ab"/>
        <w:numPr>
          <w:ilvl w:val="0"/>
          <w:numId w:val="88"/>
        </w:numPr>
        <w:tabs>
          <w:tab w:val="left" w:pos="142"/>
          <w:tab w:val="left" w:pos="284"/>
          <w:tab w:val="left" w:pos="567"/>
          <w:tab w:val="left" w:pos="851"/>
          <w:tab w:val="left" w:pos="993"/>
          <w:tab w:val="left" w:pos="4500"/>
          <w:tab w:val="left" w:pos="9180"/>
          <w:tab w:val="left" w:pos="9360"/>
        </w:tabs>
        <w:spacing w:after="0" w:line="240" w:lineRule="auto"/>
        <w:ind w:left="0" w:firstLine="425"/>
        <w:jc w:val="both"/>
        <w:rPr>
          <w:rFonts w:ascii="Times New Roman" w:hAnsi="Times New Roman"/>
          <w:sz w:val="24"/>
          <w:szCs w:val="24"/>
        </w:rPr>
      </w:pPr>
      <w:r w:rsidRPr="00B16794">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465087" w:rsidRPr="00B16794" w:rsidRDefault="00465087" w:rsidP="00626A14">
      <w:pPr>
        <w:pStyle w:val="ab"/>
        <w:numPr>
          <w:ilvl w:val="0"/>
          <w:numId w:val="84"/>
        </w:numPr>
        <w:tabs>
          <w:tab w:val="left" w:pos="142"/>
          <w:tab w:val="left" w:pos="284"/>
          <w:tab w:val="left" w:pos="426"/>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425"/>
        <w:jc w:val="both"/>
        <w:rPr>
          <w:rFonts w:ascii="Times New Roman" w:hAnsi="Times New Roman"/>
          <w:sz w:val="24"/>
          <w:szCs w:val="24"/>
        </w:rPr>
      </w:pPr>
      <w:r w:rsidRPr="00B16794">
        <w:rPr>
          <w:rFonts w:ascii="Times New Roman" w:hAnsi="Times New Roman"/>
          <w:sz w:val="24"/>
          <w:szCs w:val="24"/>
        </w:rPr>
        <w:t xml:space="preserve"> введение специально разработанных учебных курсов, обеспечивающих интересы и потребности участников образовательных отношений;</w:t>
      </w:r>
    </w:p>
    <w:p w:rsidR="00465087" w:rsidRPr="00B16794" w:rsidRDefault="00465087" w:rsidP="00626A14">
      <w:pPr>
        <w:pStyle w:val="ab"/>
        <w:numPr>
          <w:ilvl w:val="0"/>
          <w:numId w:val="84"/>
        </w:numPr>
        <w:tabs>
          <w:tab w:val="left" w:pos="284"/>
          <w:tab w:val="left" w:pos="567"/>
          <w:tab w:val="left" w:pos="851"/>
          <w:tab w:val="left" w:pos="993"/>
          <w:tab w:val="left" w:pos="4500"/>
          <w:tab w:val="left" w:pos="9180"/>
          <w:tab w:val="left" w:pos="9360"/>
        </w:tabs>
        <w:spacing w:after="0" w:line="240" w:lineRule="auto"/>
        <w:ind w:left="0" w:firstLine="425"/>
        <w:jc w:val="both"/>
        <w:rPr>
          <w:rFonts w:ascii="Times New Roman" w:hAnsi="Times New Roman"/>
          <w:sz w:val="24"/>
          <w:szCs w:val="24"/>
        </w:rPr>
      </w:pPr>
      <w:r w:rsidRPr="00B16794">
        <w:rPr>
          <w:rFonts w:ascii="Times New Roman" w:hAnsi="Times New Roman"/>
          <w:sz w:val="24"/>
          <w:szCs w:val="24"/>
        </w:rPr>
        <w:t>другие виды учебной, воспитательной, спортивной и иной деятельности учащихся.</w:t>
      </w:r>
    </w:p>
    <w:p w:rsidR="00465087" w:rsidRPr="00B16794" w:rsidRDefault="00465087" w:rsidP="00465087">
      <w:pPr>
        <w:tabs>
          <w:tab w:val="left" w:pos="567"/>
          <w:tab w:val="left" w:pos="851"/>
        </w:tabs>
        <w:ind w:firstLine="425"/>
        <w:jc w:val="both"/>
      </w:pPr>
      <w:r w:rsidRPr="00B16794">
        <w:rPr>
          <w:iCs/>
        </w:rPr>
        <w:t xml:space="preserve">Обязательная  часть учебного плана </w:t>
      </w:r>
      <w:r w:rsidRPr="00B16794">
        <w:t>представлена  в полном объёме следующими предметными областями и учебными предметами: филология – русский язык, литература, иностранный язык (английский); математика и информатика – математика; общественно-научные предметы - история, обществознание (в 6-х классах), география; естественнонаучные предметы – биология; искусство – музыка, изобразительное искусство; технология – технология; физическая культура и Основы безопасности жизнедеятельности – физическая культура.</w:t>
      </w:r>
    </w:p>
    <w:p w:rsidR="00465087" w:rsidRPr="00B16794" w:rsidRDefault="00465087" w:rsidP="00465087">
      <w:pPr>
        <w:tabs>
          <w:tab w:val="left" w:pos="567"/>
          <w:tab w:val="left" w:pos="851"/>
        </w:tabs>
        <w:ind w:firstLine="425"/>
        <w:jc w:val="both"/>
        <w:rPr>
          <w:bCs/>
        </w:rPr>
      </w:pPr>
      <w:r w:rsidRPr="00B16794">
        <w:rPr>
          <w:bCs/>
        </w:rPr>
        <w:t>Механизм распределения часов части учебного плана, формируемой участниками образовательных отношений, является интегрирующим фактором эффективности условий реализации учебного плана и направлен на реализацию индивидуальных потребностей учащихся школы путем предоставления выбора широкого спектра занятий, направленных на развитие детей.</w:t>
      </w:r>
    </w:p>
    <w:p w:rsidR="009B715C" w:rsidRPr="00B16794" w:rsidRDefault="009B715C" w:rsidP="00E623B1">
      <w:pPr>
        <w:tabs>
          <w:tab w:val="left" w:pos="567"/>
          <w:tab w:val="left" w:pos="851"/>
        </w:tabs>
        <w:ind w:firstLine="425"/>
        <w:jc w:val="both"/>
        <w:rPr>
          <w:b/>
        </w:rPr>
      </w:pPr>
    </w:p>
    <w:p w:rsidR="00465087" w:rsidRPr="00B16794" w:rsidRDefault="00465087" w:rsidP="00465087">
      <w:pPr>
        <w:pStyle w:val="af"/>
        <w:tabs>
          <w:tab w:val="left" w:pos="567"/>
          <w:tab w:val="left" w:pos="851"/>
        </w:tabs>
        <w:ind w:firstLine="425"/>
        <w:jc w:val="center"/>
        <w:rPr>
          <w:rFonts w:ascii="Times New Roman" w:hAnsi="Times New Roman"/>
          <w:b/>
          <w:sz w:val="24"/>
          <w:szCs w:val="24"/>
        </w:rPr>
      </w:pPr>
      <w:r w:rsidRPr="00B16794">
        <w:rPr>
          <w:rFonts w:ascii="Times New Roman" w:hAnsi="Times New Roman"/>
          <w:b/>
          <w:sz w:val="24"/>
          <w:szCs w:val="24"/>
        </w:rPr>
        <w:t>Механизм формирования части учебного плана,</w:t>
      </w:r>
    </w:p>
    <w:p w:rsidR="00465087" w:rsidRPr="00B16794" w:rsidRDefault="00465087" w:rsidP="00465087">
      <w:pPr>
        <w:pStyle w:val="af"/>
        <w:jc w:val="center"/>
        <w:rPr>
          <w:rFonts w:ascii="Times New Roman" w:hAnsi="Times New Roman"/>
          <w:b/>
          <w:sz w:val="24"/>
          <w:szCs w:val="24"/>
        </w:rPr>
      </w:pPr>
      <w:r w:rsidRPr="00B16794">
        <w:rPr>
          <w:rFonts w:ascii="Times New Roman" w:hAnsi="Times New Roman"/>
          <w:b/>
          <w:sz w:val="24"/>
          <w:szCs w:val="24"/>
        </w:rPr>
        <w:t>формируемой участниками образовательных отношений</w:t>
      </w:r>
    </w:p>
    <w:p w:rsidR="00465087" w:rsidRPr="00B16794" w:rsidRDefault="00465087" w:rsidP="00465087">
      <w:pPr>
        <w:jc w:val="center"/>
        <w:rPr>
          <w:b/>
          <w:bCs/>
        </w:rPr>
      </w:pPr>
    </w:p>
    <w:p w:rsidR="00E623B1" w:rsidRPr="00B16794" w:rsidRDefault="00E623B1" w:rsidP="0042472C">
      <w:pPr>
        <w:autoSpaceDE w:val="0"/>
        <w:autoSpaceDN w:val="0"/>
        <w:adjustRightInd w:val="0"/>
        <w:ind w:firstLine="709"/>
        <w:jc w:val="both"/>
        <w:rPr>
          <w:rFonts w:eastAsia="+mn-ea"/>
        </w:rPr>
      </w:pPr>
      <w:r w:rsidRPr="00B16794">
        <w:t>В распределении часов</w:t>
      </w:r>
      <w:r w:rsidRPr="00B16794">
        <w:rPr>
          <w:bCs/>
        </w:rPr>
        <w:t xml:space="preserve">части учебного плана, формируемой участниками образовательных отношений </w:t>
      </w:r>
      <w:r w:rsidRPr="00B16794">
        <w:t xml:space="preserve"> участвуют: учащиеся, педагогические работники,  родители (законные представители) учащихся. С учетом запросов учащихся  </w:t>
      </w:r>
      <w:r w:rsidRPr="00B16794">
        <w:rPr>
          <w:rFonts w:eastAsia="+mn-ea"/>
          <w:bCs/>
        </w:rPr>
        <w:t xml:space="preserve">и   родителей (законных представителей), </w:t>
      </w:r>
      <w:r w:rsidRPr="00B16794">
        <w:t xml:space="preserve">проводится  анкетирование  родителей по </w:t>
      </w:r>
      <w:r w:rsidRPr="00B16794">
        <w:rPr>
          <w:rFonts w:eastAsia="+mn-ea"/>
        </w:rPr>
        <w:t>выбору предметов части УП, формируемой участниками образовательных отношений.    Результаты анкетирования рассматриваются классных родительских собраниях, на заседаниях Управляющего Совета    и  педагогического совета, что подтверждается протоколами.</w:t>
      </w:r>
    </w:p>
    <w:p w:rsidR="00CA2777" w:rsidRPr="00B16794" w:rsidRDefault="00CA2777" w:rsidP="00465087">
      <w:pPr>
        <w:ind w:firstLine="709"/>
        <w:jc w:val="center"/>
        <w:rPr>
          <w:b/>
          <w:bCs/>
        </w:rPr>
      </w:pPr>
    </w:p>
    <w:p w:rsidR="0038066B" w:rsidRPr="00FD0103" w:rsidRDefault="0038066B" w:rsidP="0038066B">
      <w:pPr>
        <w:pStyle w:val="af"/>
        <w:ind w:left="-142"/>
        <w:jc w:val="center"/>
        <w:rPr>
          <w:rFonts w:ascii="Times New Roman" w:hAnsi="Times New Roman"/>
          <w:b/>
          <w:sz w:val="24"/>
          <w:szCs w:val="24"/>
        </w:rPr>
      </w:pPr>
      <w:r w:rsidRPr="00FD0103">
        <w:rPr>
          <w:rFonts w:ascii="Times New Roman" w:hAnsi="Times New Roman"/>
          <w:b/>
          <w:sz w:val="24"/>
          <w:szCs w:val="24"/>
        </w:rPr>
        <w:t>ПЕРСПЕКТИВНЫЙ УЧЕБНЫЙ ПЛАН НА 5 ЛЕТ</w:t>
      </w:r>
    </w:p>
    <w:p w:rsidR="0038066B" w:rsidRPr="00FD0103" w:rsidRDefault="0038066B" w:rsidP="0038066B">
      <w:pPr>
        <w:pStyle w:val="af"/>
        <w:ind w:left="-142"/>
        <w:jc w:val="center"/>
        <w:rPr>
          <w:rFonts w:ascii="Times New Roman" w:hAnsi="Times New Roman"/>
          <w:b/>
          <w:sz w:val="24"/>
          <w:szCs w:val="24"/>
        </w:rPr>
      </w:pPr>
      <w:r w:rsidRPr="00FD0103">
        <w:rPr>
          <w:rFonts w:ascii="Times New Roman" w:hAnsi="Times New Roman"/>
          <w:b/>
          <w:sz w:val="24"/>
          <w:szCs w:val="24"/>
        </w:rPr>
        <w:t>(пятидневная учебная неделя)</w:t>
      </w:r>
    </w:p>
    <w:p w:rsidR="0038066B" w:rsidRPr="00FD0103" w:rsidRDefault="0038066B" w:rsidP="0038066B">
      <w:pPr>
        <w:pStyle w:val="ab"/>
        <w:spacing w:after="0" w:line="240" w:lineRule="auto"/>
        <w:jc w:val="center"/>
        <w:rPr>
          <w:rFonts w:ascii="Times New Roman" w:hAnsi="Times New Roman"/>
          <w:b/>
          <w:sz w:val="24"/>
          <w:szCs w:val="24"/>
        </w:rPr>
      </w:pPr>
    </w:p>
    <w:tbl>
      <w:tblPr>
        <w:tblStyle w:val="af4"/>
        <w:tblW w:w="9644" w:type="dxa"/>
        <w:tblInd w:w="108" w:type="dxa"/>
        <w:tblLayout w:type="fixed"/>
        <w:tblLook w:val="04A0"/>
      </w:tblPr>
      <w:tblGrid>
        <w:gridCol w:w="1560"/>
        <w:gridCol w:w="1815"/>
        <w:gridCol w:w="941"/>
        <w:gridCol w:w="941"/>
        <w:gridCol w:w="1122"/>
        <w:gridCol w:w="941"/>
        <w:gridCol w:w="1107"/>
        <w:gridCol w:w="1217"/>
      </w:tblGrid>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sz w:val="24"/>
                <w:szCs w:val="24"/>
              </w:rPr>
              <w:t>Предметные области</w:t>
            </w:r>
          </w:p>
        </w:tc>
        <w:tc>
          <w:tcPr>
            <w:tcW w:w="1815" w:type="dxa"/>
            <w:vMerge w:val="restart"/>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b/>
                <w:sz w:val="24"/>
                <w:szCs w:val="24"/>
              </w:rPr>
              <w:t>Учебные предметы</w:t>
            </w:r>
          </w:p>
        </w:tc>
        <w:tc>
          <w:tcPr>
            <w:tcW w:w="5052" w:type="dxa"/>
            <w:gridSpan w:val="5"/>
          </w:tcPr>
          <w:p w:rsidR="0038066B" w:rsidRPr="00FD0103" w:rsidRDefault="0038066B" w:rsidP="009866A0">
            <w:pPr>
              <w:pStyle w:val="ab"/>
              <w:ind w:left="0"/>
              <w:jc w:val="center"/>
              <w:rPr>
                <w:rFonts w:ascii="Times New Roman" w:hAnsi="Times New Roman"/>
                <w:b/>
                <w:sz w:val="24"/>
                <w:szCs w:val="24"/>
              </w:rPr>
            </w:pPr>
            <w:r w:rsidRPr="00FD0103">
              <w:rPr>
                <w:rFonts w:ascii="Times New Roman" w:hAnsi="Times New Roman"/>
                <w:b/>
                <w:sz w:val="24"/>
                <w:szCs w:val="24"/>
              </w:rPr>
              <w:t>Количество часов в год</w:t>
            </w:r>
          </w:p>
        </w:tc>
        <w:tc>
          <w:tcPr>
            <w:tcW w:w="1217" w:type="dxa"/>
            <w:vMerge w:val="restart"/>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b/>
                <w:sz w:val="24"/>
                <w:szCs w:val="24"/>
              </w:rPr>
              <w:t>Всего</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vMerge/>
          </w:tcPr>
          <w:p w:rsidR="0038066B" w:rsidRPr="00FD0103" w:rsidRDefault="0038066B" w:rsidP="009866A0">
            <w:pPr>
              <w:pStyle w:val="ab"/>
              <w:ind w:left="0"/>
              <w:jc w:val="both"/>
              <w:rPr>
                <w:rFonts w:ascii="Times New Roman" w:hAnsi="Times New Roman"/>
                <w:sz w:val="24"/>
                <w:szCs w:val="24"/>
              </w:rPr>
            </w:pPr>
          </w:p>
        </w:tc>
        <w:tc>
          <w:tcPr>
            <w:tcW w:w="941" w:type="dxa"/>
          </w:tcPr>
          <w:p w:rsidR="0038066B" w:rsidRPr="00FD0103" w:rsidRDefault="0038066B" w:rsidP="009866A0">
            <w:pPr>
              <w:pStyle w:val="ab"/>
              <w:ind w:left="0"/>
              <w:jc w:val="both"/>
              <w:rPr>
                <w:rFonts w:ascii="Times New Roman" w:hAnsi="Times New Roman"/>
                <w:b/>
                <w:sz w:val="24"/>
                <w:szCs w:val="24"/>
                <w:lang w:val="en-US"/>
              </w:rPr>
            </w:pPr>
            <w:r w:rsidRPr="00FD0103">
              <w:rPr>
                <w:rFonts w:ascii="Times New Roman" w:hAnsi="Times New Roman"/>
                <w:b/>
                <w:sz w:val="24"/>
                <w:szCs w:val="24"/>
                <w:lang w:val="en-US"/>
              </w:rPr>
              <w:t>V</w:t>
            </w:r>
          </w:p>
        </w:tc>
        <w:tc>
          <w:tcPr>
            <w:tcW w:w="941" w:type="dxa"/>
          </w:tcPr>
          <w:p w:rsidR="0038066B" w:rsidRPr="00FD0103" w:rsidRDefault="0038066B" w:rsidP="009866A0">
            <w:pPr>
              <w:pStyle w:val="ab"/>
              <w:ind w:left="0"/>
              <w:jc w:val="both"/>
              <w:rPr>
                <w:rFonts w:ascii="Times New Roman" w:hAnsi="Times New Roman"/>
                <w:b/>
                <w:sz w:val="24"/>
                <w:szCs w:val="24"/>
                <w:lang w:val="en-US"/>
              </w:rPr>
            </w:pPr>
            <w:r w:rsidRPr="00FD0103">
              <w:rPr>
                <w:rFonts w:ascii="Times New Roman" w:hAnsi="Times New Roman"/>
                <w:b/>
                <w:sz w:val="24"/>
                <w:szCs w:val="24"/>
                <w:lang w:val="en-US"/>
              </w:rPr>
              <w:t>VI</w:t>
            </w:r>
          </w:p>
        </w:tc>
        <w:tc>
          <w:tcPr>
            <w:tcW w:w="1122" w:type="dxa"/>
          </w:tcPr>
          <w:p w:rsidR="0038066B" w:rsidRPr="00FD0103" w:rsidRDefault="0038066B" w:rsidP="009866A0">
            <w:pPr>
              <w:pStyle w:val="ab"/>
              <w:ind w:left="0"/>
              <w:jc w:val="both"/>
              <w:rPr>
                <w:rFonts w:ascii="Times New Roman" w:hAnsi="Times New Roman"/>
                <w:b/>
                <w:sz w:val="24"/>
                <w:szCs w:val="24"/>
                <w:lang w:val="en-US"/>
              </w:rPr>
            </w:pPr>
            <w:r w:rsidRPr="00FD0103">
              <w:rPr>
                <w:rFonts w:ascii="Times New Roman" w:hAnsi="Times New Roman"/>
                <w:b/>
                <w:sz w:val="24"/>
                <w:szCs w:val="24"/>
                <w:lang w:val="en-US"/>
              </w:rPr>
              <w:t>VII</w:t>
            </w:r>
          </w:p>
        </w:tc>
        <w:tc>
          <w:tcPr>
            <w:tcW w:w="941" w:type="dxa"/>
          </w:tcPr>
          <w:p w:rsidR="0038066B" w:rsidRPr="00FD0103" w:rsidRDefault="0038066B" w:rsidP="009866A0">
            <w:pPr>
              <w:pStyle w:val="ab"/>
              <w:ind w:left="0"/>
              <w:jc w:val="both"/>
              <w:rPr>
                <w:rFonts w:ascii="Times New Roman" w:hAnsi="Times New Roman"/>
                <w:b/>
                <w:sz w:val="24"/>
                <w:szCs w:val="24"/>
                <w:lang w:val="en-US"/>
              </w:rPr>
            </w:pPr>
            <w:r w:rsidRPr="00FD0103">
              <w:rPr>
                <w:rFonts w:ascii="Times New Roman" w:hAnsi="Times New Roman"/>
                <w:b/>
                <w:sz w:val="24"/>
                <w:szCs w:val="24"/>
                <w:lang w:val="en-US"/>
              </w:rPr>
              <w:t>VIII</w:t>
            </w:r>
          </w:p>
        </w:tc>
        <w:tc>
          <w:tcPr>
            <w:tcW w:w="1107" w:type="dxa"/>
          </w:tcPr>
          <w:p w:rsidR="0038066B" w:rsidRPr="00FD0103" w:rsidRDefault="0038066B" w:rsidP="009866A0">
            <w:pPr>
              <w:pStyle w:val="ab"/>
              <w:ind w:left="0"/>
              <w:jc w:val="both"/>
              <w:rPr>
                <w:rFonts w:ascii="Times New Roman" w:hAnsi="Times New Roman"/>
                <w:b/>
                <w:sz w:val="24"/>
                <w:szCs w:val="24"/>
                <w:lang w:val="en-US"/>
              </w:rPr>
            </w:pPr>
            <w:r w:rsidRPr="00FD0103">
              <w:rPr>
                <w:rFonts w:ascii="Times New Roman" w:hAnsi="Times New Roman"/>
                <w:b/>
                <w:sz w:val="24"/>
                <w:szCs w:val="24"/>
                <w:lang w:val="en-US"/>
              </w:rPr>
              <w:t>IX</w:t>
            </w:r>
          </w:p>
        </w:tc>
        <w:tc>
          <w:tcPr>
            <w:tcW w:w="1217" w:type="dxa"/>
            <w:vMerge/>
          </w:tcPr>
          <w:p w:rsidR="0038066B" w:rsidRPr="00FD0103" w:rsidRDefault="0038066B" w:rsidP="009866A0">
            <w:pPr>
              <w:pStyle w:val="ab"/>
              <w:ind w:left="0"/>
              <w:jc w:val="both"/>
              <w:rPr>
                <w:rFonts w:ascii="Times New Roman" w:hAnsi="Times New Roman"/>
                <w:sz w:val="24"/>
                <w:szCs w:val="24"/>
              </w:rPr>
            </w:pPr>
          </w:p>
        </w:tc>
      </w:tr>
      <w:tr w:rsidR="0038066B" w:rsidRPr="00FD0103" w:rsidTr="009866A0">
        <w:tc>
          <w:tcPr>
            <w:tcW w:w="9644" w:type="dxa"/>
            <w:gridSpan w:val="8"/>
          </w:tcPr>
          <w:p w:rsidR="0038066B" w:rsidRPr="00FD0103" w:rsidRDefault="0038066B" w:rsidP="009866A0">
            <w:pPr>
              <w:pStyle w:val="ab"/>
              <w:ind w:left="0"/>
              <w:jc w:val="center"/>
              <w:rPr>
                <w:rFonts w:ascii="Times New Roman" w:hAnsi="Times New Roman"/>
                <w:sz w:val="24"/>
                <w:szCs w:val="24"/>
                <w:lang w:val="en-US"/>
              </w:rPr>
            </w:pPr>
            <w:r w:rsidRPr="00FD0103">
              <w:rPr>
                <w:rFonts w:ascii="Times New Roman" w:hAnsi="Times New Roman"/>
                <w:sz w:val="24"/>
                <w:szCs w:val="24"/>
              </w:rPr>
              <w:t>Обязательная часть</w:t>
            </w:r>
          </w:p>
        </w:tc>
      </w:tr>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Русский язык и литература</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Русский язык</w:t>
            </w:r>
          </w:p>
        </w:tc>
        <w:tc>
          <w:tcPr>
            <w:tcW w:w="941"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4</w:t>
            </w:r>
            <w:r w:rsidRPr="00FD0103">
              <w:rPr>
                <w:rFonts w:ascii="Times New Roman" w:hAnsi="Times New Roman"/>
                <w:sz w:val="24"/>
                <w:szCs w:val="24"/>
              </w:rPr>
              <w:t>/</w:t>
            </w:r>
            <w:r>
              <w:rPr>
                <w:rFonts w:ascii="Times New Roman" w:hAnsi="Times New Roman"/>
                <w:sz w:val="24"/>
                <w:szCs w:val="24"/>
              </w:rPr>
              <w:t>136</w:t>
            </w:r>
          </w:p>
        </w:tc>
        <w:tc>
          <w:tcPr>
            <w:tcW w:w="941"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5</w:t>
            </w:r>
            <w:r w:rsidRPr="00FD0103">
              <w:rPr>
                <w:rFonts w:ascii="Times New Roman" w:hAnsi="Times New Roman"/>
                <w:sz w:val="24"/>
                <w:szCs w:val="24"/>
              </w:rPr>
              <w:t>/</w:t>
            </w:r>
            <w:r>
              <w:rPr>
                <w:rFonts w:ascii="Times New Roman" w:hAnsi="Times New Roman"/>
                <w:sz w:val="24"/>
                <w:szCs w:val="24"/>
              </w:rPr>
              <w:t>170</w:t>
            </w:r>
          </w:p>
        </w:tc>
        <w:tc>
          <w:tcPr>
            <w:tcW w:w="1122"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3</w:t>
            </w:r>
            <w:r w:rsidRPr="00FD0103">
              <w:rPr>
                <w:rFonts w:ascii="Times New Roman" w:hAnsi="Times New Roman"/>
                <w:sz w:val="24"/>
                <w:szCs w:val="24"/>
              </w:rPr>
              <w:t>/1</w:t>
            </w:r>
            <w:r>
              <w:rPr>
                <w:rFonts w:ascii="Times New Roman" w:hAnsi="Times New Roman"/>
                <w:sz w:val="24"/>
                <w:szCs w:val="24"/>
              </w:rPr>
              <w:t>02</w:t>
            </w:r>
          </w:p>
        </w:tc>
        <w:tc>
          <w:tcPr>
            <w:tcW w:w="941"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2</w:t>
            </w:r>
            <w:r w:rsidRPr="00FD0103">
              <w:rPr>
                <w:rFonts w:ascii="Times New Roman" w:hAnsi="Times New Roman"/>
                <w:sz w:val="24"/>
                <w:szCs w:val="24"/>
              </w:rPr>
              <w:t>/</w:t>
            </w:r>
            <w:r>
              <w:rPr>
                <w:rFonts w:ascii="Times New Roman" w:hAnsi="Times New Roman"/>
                <w:sz w:val="24"/>
                <w:szCs w:val="24"/>
              </w:rPr>
              <w:t>68</w:t>
            </w:r>
          </w:p>
        </w:tc>
        <w:tc>
          <w:tcPr>
            <w:tcW w:w="1107"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2</w:t>
            </w:r>
            <w:r w:rsidRPr="00FD0103">
              <w:rPr>
                <w:rFonts w:ascii="Times New Roman" w:hAnsi="Times New Roman"/>
                <w:sz w:val="24"/>
                <w:szCs w:val="24"/>
              </w:rPr>
              <w:t>/</w:t>
            </w:r>
            <w:r>
              <w:rPr>
                <w:rFonts w:ascii="Times New Roman" w:hAnsi="Times New Roman"/>
                <w:sz w:val="24"/>
                <w:szCs w:val="24"/>
              </w:rPr>
              <w:t>68</w:t>
            </w:r>
          </w:p>
        </w:tc>
        <w:tc>
          <w:tcPr>
            <w:tcW w:w="1217" w:type="dxa"/>
          </w:tcPr>
          <w:p w:rsidR="0038066B" w:rsidRPr="00FD0103" w:rsidRDefault="0038066B" w:rsidP="009866A0">
            <w:pPr>
              <w:pStyle w:val="ab"/>
              <w:ind w:left="0"/>
              <w:jc w:val="both"/>
              <w:rPr>
                <w:rFonts w:ascii="Times New Roman" w:hAnsi="Times New Roman"/>
                <w:sz w:val="24"/>
                <w:szCs w:val="24"/>
                <w:lang w:val="en-US"/>
              </w:rPr>
            </w:pPr>
            <w:r>
              <w:rPr>
                <w:rFonts w:ascii="Times New Roman" w:hAnsi="Times New Roman"/>
                <w:sz w:val="24"/>
                <w:szCs w:val="24"/>
              </w:rPr>
              <w:t>16/544</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Литература</w:t>
            </w:r>
          </w:p>
        </w:tc>
        <w:tc>
          <w:tcPr>
            <w:tcW w:w="941"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rPr>
              <w:t>3/102</w:t>
            </w:r>
          </w:p>
        </w:tc>
        <w:tc>
          <w:tcPr>
            <w:tcW w:w="941"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rPr>
              <w:t>3/102</w:t>
            </w:r>
          </w:p>
        </w:tc>
        <w:tc>
          <w:tcPr>
            <w:tcW w:w="1122"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rPr>
              <w:t>2/68</w:t>
            </w:r>
          </w:p>
        </w:tc>
        <w:tc>
          <w:tcPr>
            <w:tcW w:w="941"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rPr>
              <w:t>2/68</w:t>
            </w:r>
          </w:p>
        </w:tc>
        <w:tc>
          <w:tcPr>
            <w:tcW w:w="1107"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lang w:val="en-US"/>
              </w:rPr>
              <w:t>3/102</w:t>
            </w:r>
          </w:p>
        </w:tc>
        <w:tc>
          <w:tcPr>
            <w:tcW w:w="1217" w:type="dxa"/>
          </w:tcPr>
          <w:p w:rsidR="0038066B" w:rsidRPr="00FD0103" w:rsidRDefault="0038066B" w:rsidP="009866A0">
            <w:pPr>
              <w:pStyle w:val="ab"/>
              <w:ind w:left="0"/>
              <w:jc w:val="both"/>
              <w:rPr>
                <w:rFonts w:ascii="Times New Roman" w:hAnsi="Times New Roman"/>
                <w:sz w:val="24"/>
                <w:szCs w:val="24"/>
                <w:lang w:val="en-US"/>
              </w:rPr>
            </w:pPr>
            <w:r w:rsidRPr="00FD0103">
              <w:rPr>
                <w:rFonts w:ascii="Times New Roman" w:hAnsi="Times New Roman"/>
                <w:sz w:val="24"/>
                <w:szCs w:val="24"/>
              </w:rPr>
              <w:t>13/442</w:t>
            </w:r>
          </w:p>
        </w:tc>
      </w:tr>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Родной язык и литература</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 xml:space="preserve">Родной язык </w:t>
            </w:r>
          </w:p>
        </w:tc>
        <w:tc>
          <w:tcPr>
            <w:tcW w:w="941" w:type="dxa"/>
          </w:tcPr>
          <w:p w:rsidR="0038066B" w:rsidRPr="00FD0103" w:rsidRDefault="0038066B" w:rsidP="009866A0">
            <w:r w:rsidRPr="00FD0103">
              <w:t>0,5/17</w:t>
            </w:r>
          </w:p>
        </w:tc>
        <w:tc>
          <w:tcPr>
            <w:tcW w:w="941" w:type="dxa"/>
          </w:tcPr>
          <w:p w:rsidR="0038066B" w:rsidRPr="00FD0103" w:rsidRDefault="0038066B" w:rsidP="009866A0">
            <w:r w:rsidRPr="00FD0103">
              <w:t>0,5/17</w:t>
            </w:r>
          </w:p>
        </w:tc>
        <w:tc>
          <w:tcPr>
            <w:tcW w:w="1122" w:type="dxa"/>
          </w:tcPr>
          <w:p w:rsidR="0038066B" w:rsidRPr="00FD0103" w:rsidRDefault="0038066B" w:rsidP="009866A0">
            <w:r w:rsidRPr="00FD0103">
              <w:t>0,5/17</w:t>
            </w:r>
          </w:p>
        </w:tc>
        <w:tc>
          <w:tcPr>
            <w:tcW w:w="941" w:type="dxa"/>
          </w:tcPr>
          <w:p w:rsidR="0038066B" w:rsidRPr="00FD0103" w:rsidRDefault="0038066B" w:rsidP="009866A0">
            <w:r w:rsidRPr="00FD0103">
              <w:t>0,5/17</w:t>
            </w:r>
          </w:p>
        </w:tc>
        <w:tc>
          <w:tcPr>
            <w:tcW w:w="1107" w:type="dxa"/>
          </w:tcPr>
          <w:p w:rsidR="0038066B" w:rsidRPr="00FD0103" w:rsidRDefault="0038066B" w:rsidP="009866A0">
            <w:r w:rsidRPr="00FD0103">
              <w:t>0,5/17</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2,5/85</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Родная литература</w:t>
            </w:r>
          </w:p>
        </w:tc>
        <w:tc>
          <w:tcPr>
            <w:tcW w:w="941" w:type="dxa"/>
          </w:tcPr>
          <w:p w:rsidR="0038066B" w:rsidRPr="00FD0103" w:rsidRDefault="0038066B" w:rsidP="009866A0">
            <w:r w:rsidRPr="00FD0103">
              <w:t>0,5/17</w:t>
            </w:r>
          </w:p>
        </w:tc>
        <w:tc>
          <w:tcPr>
            <w:tcW w:w="941" w:type="dxa"/>
          </w:tcPr>
          <w:p w:rsidR="0038066B" w:rsidRPr="00FD0103" w:rsidRDefault="0038066B" w:rsidP="009866A0">
            <w:r w:rsidRPr="00FD0103">
              <w:t>0,5/17</w:t>
            </w:r>
          </w:p>
        </w:tc>
        <w:tc>
          <w:tcPr>
            <w:tcW w:w="1122" w:type="dxa"/>
          </w:tcPr>
          <w:p w:rsidR="0038066B" w:rsidRPr="00FD0103" w:rsidRDefault="0038066B" w:rsidP="009866A0">
            <w:r w:rsidRPr="00FD0103">
              <w:t>0,5/17</w:t>
            </w:r>
          </w:p>
        </w:tc>
        <w:tc>
          <w:tcPr>
            <w:tcW w:w="941" w:type="dxa"/>
          </w:tcPr>
          <w:p w:rsidR="0038066B" w:rsidRPr="00FD0103" w:rsidRDefault="0038066B" w:rsidP="009866A0">
            <w:r w:rsidRPr="00FD0103">
              <w:t>0,5/17</w:t>
            </w:r>
          </w:p>
        </w:tc>
        <w:tc>
          <w:tcPr>
            <w:tcW w:w="1107" w:type="dxa"/>
          </w:tcPr>
          <w:p w:rsidR="0038066B" w:rsidRPr="00FD0103" w:rsidRDefault="0038066B" w:rsidP="009866A0">
            <w:r w:rsidRPr="00FD0103">
              <w:t>0,5/17</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2,5/85</w:t>
            </w:r>
          </w:p>
        </w:tc>
      </w:tr>
      <w:tr w:rsidR="0038066B" w:rsidRPr="00FD0103" w:rsidTr="009866A0">
        <w:tc>
          <w:tcPr>
            <w:tcW w:w="1560"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Иностранные языки</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Иностранный язык</w:t>
            </w:r>
          </w:p>
        </w:tc>
        <w:tc>
          <w:tcPr>
            <w:tcW w:w="941" w:type="dxa"/>
          </w:tcPr>
          <w:p w:rsidR="0038066B" w:rsidRPr="00FD0103" w:rsidRDefault="0038066B" w:rsidP="009866A0">
            <w:r w:rsidRPr="00FD0103">
              <w:t xml:space="preserve">3/102 </w:t>
            </w:r>
          </w:p>
        </w:tc>
        <w:tc>
          <w:tcPr>
            <w:tcW w:w="941" w:type="dxa"/>
          </w:tcPr>
          <w:p w:rsidR="0038066B" w:rsidRPr="00FD0103" w:rsidRDefault="0038066B" w:rsidP="009866A0">
            <w:r w:rsidRPr="00FD0103">
              <w:t xml:space="preserve">3/102 </w:t>
            </w:r>
          </w:p>
        </w:tc>
        <w:tc>
          <w:tcPr>
            <w:tcW w:w="1122" w:type="dxa"/>
          </w:tcPr>
          <w:p w:rsidR="0038066B" w:rsidRPr="00FD0103" w:rsidRDefault="0038066B" w:rsidP="009866A0">
            <w:r w:rsidRPr="00FD0103">
              <w:t xml:space="preserve">3/102 </w:t>
            </w:r>
          </w:p>
        </w:tc>
        <w:tc>
          <w:tcPr>
            <w:tcW w:w="941" w:type="dxa"/>
          </w:tcPr>
          <w:p w:rsidR="0038066B" w:rsidRPr="00FD0103" w:rsidRDefault="0038066B" w:rsidP="009866A0">
            <w:r w:rsidRPr="00FD0103">
              <w:t xml:space="preserve">3/102 </w:t>
            </w:r>
          </w:p>
        </w:tc>
        <w:tc>
          <w:tcPr>
            <w:tcW w:w="1107" w:type="dxa"/>
          </w:tcPr>
          <w:p w:rsidR="0038066B" w:rsidRPr="00FD0103" w:rsidRDefault="0038066B" w:rsidP="009866A0">
            <w:r w:rsidRPr="00FD0103">
              <w:t xml:space="preserve">3/102 </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15/510</w:t>
            </w:r>
          </w:p>
        </w:tc>
      </w:tr>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Математика и информатика</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Математика</w:t>
            </w:r>
          </w:p>
        </w:tc>
        <w:tc>
          <w:tcPr>
            <w:tcW w:w="941" w:type="dxa"/>
          </w:tcPr>
          <w:p w:rsidR="0038066B" w:rsidRPr="00FD0103" w:rsidRDefault="0038066B" w:rsidP="009866A0">
            <w:r w:rsidRPr="00FD0103">
              <w:t>5/170</w:t>
            </w:r>
          </w:p>
        </w:tc>
        <w:tc>
          <w:tcPr>
            <w:tcW w:w="941" w:type="dxa"/>
          </w:tcPr>
          <w:p w:rsidR="0038066B" w:rsidRPr="00FD0103" w:rsidRDefault="0038066B" w:rsidP="009866A0">
            <w:r w:rsidRPr="00FD0103">
              <w:t>5/170</w:t>
            </w:r>
          </w:p>
        </w:tc>
        <w:tc>
          <w:tcPr>
            <w:tcW w:w="1122" w:type="dxa"/>
          </w:tcPr>
          <w:p w:rsidR="0038066B" w:rsidRPr="00FD0103" w:rsidRDefault="0038066B" w:rsidP="009866A0">
            <w:r w:rsidRPr="00FD0103">
              <w:t>5/170</w:t>
            </w:r>
          </w:p>
        </w:tc>
        <w:tc>
          <w:tcPr>
            <w:tcW w:w="941" w:type="dxa"/>
          </w:tcPr>
          <w:p w:rsidR="0038066B" w:rsidRPr="00FD0103" w:rsidRDefault="0038066B" w:rsidP="009866A0">
            <w:r w:rsidRPr="00FD0103">
              <w:t>5/170</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5/170</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25/850</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Информатика и ИКТ</w:t>
            </w:r>
          </w:p>
        </w:tc>
        <w:tc>
          <w:tcPr>
            <w:tcW w:w="941" w:type="dxa"/>
          </w:tcPr>
          <w:p w:rsidR="0038066B" w:rsidRPr="00FD0103" w:rsidRDefault="0038066B" w:rsidP="009866A0"/>
        </w:tc>
        <w:tc>
          <w:tcPr>
            <w:tcW w:w="941" w:type="dxa"/>
          </w:tcPr>
          <w:p w:rsidR="0038066B" w:rsidRPr="00FD0103" w:rsidRDefault="0038066B" w:rsidP="009866A0"/>
        </w:tc>
        <w:tc>
          <w:tcPr>
            <w:tcW w:w="1122" w:type="dxa"/>
          </w:tcPr>
          <w:p w:rsidR="0038066B" w:rsidRPr="00FD0103" w:rsidRDefault="0038066B" w:rsidP="009866A0">
            <w:r w:rsidRPr="00FD0103">
              <w:t>1/34</w:t>
            </w:r>
          </w:p>
        </w:tc>
        <w:tc>
          <w:tcPr>
            <w:tcW w:w="941" w:type="dxa"/>
          </w:tcPr>
          <w:p w:rsidR="0038066B" w:rsidRPr="00FD0103" w:rsidRDefault="0038066B" w:rsidP="009866A0">
            <w:r w:rsidRPr="00FD0103">
              <w:t>1/34</w:t>
            </w:r>
          </w:p>
        </w:tc>
        <w:tc>
          <w:tcPr>
            <w:tcW w:w="1107" w:type="dxa"/>
          </w:tcPr>
          <w:p w:rsidR="0038066B" w:rsidRPr="00FD0103" w:rsidRDefault="0038066B" w:rsidP="009866A0">
            <w:r w:rsidRPr="00FD0103">
              <w:t>1/34</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3/102</w:t>
            </w:r>
          </w:p>
        </w:tc>
      </w:tr>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Общественно- научные предметы</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История</w:t>
            </w:r>
          </w:p>
        </w:tc>
        <w:tc>
          <w:tcPr>
            <w:tcW w:w="941" w:type="dxa"/>
          </w:tcPr>
          <w:p w:rsidR="0038066B" w:rsidRPr="00FD0103" w:rsidRDefault="0038066B" w:rsidP="009866A0">
            <w:r w:rsidRPr="00FD0103">
              <w:t>2/68</w:t>
            </w:r>
          </w:p>
        </w:tc>
        <w:tc>
          <w:tcPr>
            <w:tcW w:w="941" w:type="dxa"/>
          </w:tcPr>
          <w:p w:rsidR="0038066B" w:rsidRPr="00FD0103" w:rsidRDefault="0038066B" w:rsidP="009866A0">
            <w:r w:rsidRPr="00FD0103">
              <w:t>2/68</w:t>
            </w:r>
          </w:p>
        </w:tc>
        <w:tc>
          <w:tcPr>
            <w:tcW w:w="1122" w:type="dxa"/>
          </w:tcPr>
          <w:p w:rsidR="0038066B" w:rsidRPr="00FD0103" w:rsidRDefault="0038066B" w:rsidP="009866A0">
            <w:r w:rsidRPr="00FD0103">
              <w:t>2/68</w:t>
            </w:r>
          </w:p>
        </w:tc>
        <w:tc>
          <w:tcPr>
            <w:tcW w:w="941" w:type="dxa"/>
          </w:tcPr>
          <w:p w:rsidR="0038066B" w:rsidRPr="00FD0103" w:rsidRDefault="0038066B" w:rsidP="009866A0">
            <w:r w:rsidRPr="00FD0103">
              <w:t>2/68</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2/68</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10/340</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 xml:space="preserve">Обществознание </w:t>
            </w:r>
          </w:p>
        </w:tc>
        <w:tc>
          <w:tcPr>
            <w:tcW w:w="941" w:type="dxa"/>
          </w:tcPr>
          <w:p w:rsidR="0038066B" w:rsidRPr="00FD0103" w:rsidRDefault="0038066B" w:rsidP="009866A0"/>
        </w:tc>
        <w:tc>
          <w:tcPr>
            <w:tcW w:w="941" w:type="dxa"/>
          </w:tcPr>
          <w:p w:rsidR="0038066B" w:rsidRPr="00FD0103" w:rsidRDefault="0038066B" w:rsidP="009866A0">
            <w:r w:rsidRPr="00FD0103">
              <w:t>1/34</w:t>
            </w:r>
          </w:p>
        </w:tc>
        <w:tc>
          <w:tcPr>
            <w:tcW w:w="1122" w:type="dxa"/>
          </w:tcPr>
          <w:p w:rsidR="0038066B" w:rsidRPr="00FD0103" w:rsidRDefault="0038066B" w:rsidP="009866A0">
            <w:r w:rsidRPr="00FD0103">
              <w:t>1/34</w:t>
            </w:r>
          </w:p>
        </w:tc>
        <w:tc>
          <w:tcPr>
            <w:tcW w:w="941" w:type="dxa"/>
          </w:tcPr>
          <w:p w:rsidR="0038066B" w:rsidRPr="00FD0103" w:rsidRDefault="0038066B" w:rsidP="009866A0">
            <w:r w:rsidRPr="00FD0103">
              <w:t>1/34</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1/34</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4/136</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География</w:t>
            </w:r>
          </w:p>
        </w:tc>
        <w:tc>
          <w:tcPr>
            <w:tcW w:w="941" w:type="dxa"/>
          </w:tcPr>
          <w:p w:rsidR="0038066B" w:rsidRPr="00FD0103" w:rsidRDefault="0038066B" w:rsidP="009866A0">
            <w:r>
              <w:t>1/34</w:t>
            </w:r>
          </w:p>
        </w:tc>
        <w:tc>
          <w:tcPr>
            <w:tcW w:w="941" w:type="dxa"/>
          </w:tcPr>
          <w:p w:rsidR="0038066B" w:rsidRPr="00FD0103" w:rsidRDefault="0038066B" w:rsidP="009866A0">
            <w:r w:rsidRPr="00FD0103">
              <w:t>1/3</w:t>
            </w:r>
            <w:r>
              <w:t>4</w:t>
            </w:r>
          </w:p>
        </w:tc>
        <w:tc>
          <w:tcPr>
            <w:tcW w:w="1122" w:type="dxa"/>
          </w:tcPr>
          <w:p w:rsidR="0038066B" w:rsidRPr="00FD0103" w:rsidRDefault="0038066B" w:rsidP="009866A0">
            <w:r w:rsidRPr="00FD0103">
              <w:t>2/</w:t>
            </w:r>
            <w:r>
              <w:t>68</w:t>
            </w:r>
          </w:p>
        </w:tc>
        <w:tc>
          <w:tcPr>
            <w:tcW w:w="941" w:type="dxa"/>
          </w:tcPr>
          <w:p w:rsidR="0038066B" w:rsidRPr="00FD0103" w:rsidRDefault="0038066B" w:rsidP="009866A0">
            <w:r w:rsidRPr="00FD0103">
              <w:t>2/</w:t>
            </w:r>
            <w:r>
              <w:t>68</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2/68</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7/243</w:t>
            </w:r>
          </w:p>
        </w:tc>
      </w:tr>
      <w:tr w:rsidR="0038066B" w:rsidRPr="00FD0103" w:rsidTr="009866A0">
        <w:tc>
          <w:tcPr>
            <w:tcW w:w="1560" w:type="dxa"/>
            <w:vMerge w:val="restart"/>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Естественнонаучные предметы</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Физика</w:t>
            </w:r>
          </w:p>
        </w:tc>
        <w:tc>
          <w:tcPr>
            <w:tcW w:w="941" w:type="dxa"/>
          </w:tcPr>
          <w:p w:rsidR="0038066B" w:rsidRPr="00FD0103" w:rsidRDefault="0038066B" w:rsidP="009866A0"/>
        </w:tc>
        <w:tc>
          <w:tcPr>
            <w:tcW w:w="941" w:type="dxa"/>
          </w:tcPr>
          <w:p w:rsidR="0038066B" w:rsidRPr="00FD0103" w:rsidRDefault="0038066B" w:rsidP="009866A0"/>
        </w:tc>
        <w:tc>
          <w:tcPr>
            <w:tcW w:w="1122" w:type="dxa"/>
          </w:tcPr>
          <w:p w:rsidR="0038066B" w:rsidRPr="00FD0103" w:rsidRDefault="0038066B" w:rsidP="009866A0">
            <w:r w:rsidRPr="00FD0103">
              <w:t>2/68</w:t>
            </w:r>
          </w:p>
        </w:tc>
        <w:tc>
          <w:tcPr>
            <w:tcW w:w="941" w:type="dxa"/>
          </w:tcPr>
          <w:p w:rsidR="0038066B" w:rsidRPr="00FD0103" w:rsidRDefault="0038066B" w:rsidP="009866A0">
            <w:r w:rsidRPr="00FD0103">
              <w:t>2/68</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3/102</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7/238</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Химия</w:t>
            </w:r>
          </w:p>
        </w:tc>
        <w:tc>
          <w:tcPr>
            <w:tcW w:w="941" w:type="dxa"/>
          </w:tcPr>
          <w:p w:rsidR="0038066B" w:rsidRPr="00FD0103" w:rsidRDefault="0038066B" w:rsidP="009866A0"/>
        </w:tc>
        <w:tc>
          <w:tcPr>
            <w:tcW w:w="941" w:type="dxa"/>
          </w:tcPr>
          <w:p w:rsidR="0038066B" w:rsidRPr="00FD0103" w:rsidRDefault="0038066B" w:rsidP="009866A0"/>
        </w:tc>
        <w:tc>
          <w:tcPr>
            <w:tcW w:w="1122" w:type="dxa"/>
          </w:tcPr>
          <w:p w:rsidR="0038066B" w:rsidRPr="00FD0103" w:rsidRDefault="0038066B" w:rsidP="009866A0"/>
        </w:tc>
        <w:tc>
          <w:tcPr>
            <w:tcW w:w="941" w:type="dxa"/>
          </w:tcPr>
          <w:p w:rsidR="0038066B" w:rsidRPr="00FD0103" w:rsidRDefault="0038066B" w:rsidP="009866A0">
            <w:r w:rsidRPr="00FD0103">
              <w:t>2/68</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2/68</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4/136</w:t>
            </w:r>
          </w:p>
        </w:tc>
      </w:tr>
      <w:tr w:rsidR="0038066B" w:rsidRPr="00FD0103" w:rsidTr="009866A0">
        <w:tc>
          <w:tcPr>
            <w:tcW w:w="1560" w:type="dxa"/>
            <w:vMerge/>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Биология</w:t>
            </w:r>
          </w:p>
        </w:tc>
        <w:tc>
          <w:tcPr>
            <w:tcW w:w="941" w:type="dxa"/>
          </w:tcPr>
          <w:p w:rsidR="0038066B" w:rsidRPr="00FD0103" w:rsidRDefault="0038066B" w:rsidP="009866A0">
            <w:r w:rsidRPr="00FD0103">
              <w:t>1/34</w:t>
            </w:r>
          </w:p>
        </w:tc>
        <w:tc>
          <w:tcPr>
            <w:tcW w:w="941" w:type="dxa"/>
          </w:tcPr>
          <w:p w:rsidR="0038066B" w:rsidRPr="00FD0103" w:rsidRDefault="0038066B" w:rsidP="009866A0">
            <w:r w:rsidRPr="00FD0103">
              <w:t>1/34</w:t>
            </w:r>
          </w:p>
        </w:tc>
        <w:tc>
          <w:tcPr>
            <w:tcW w:w="1122" w:type="dxa"/>
          </w:tcPr>
          <w:p w:rsidR="0038066B" w:rsidRPr="00FD0103" w:rsidRDefault="0038066B" w:rsidP="009866A0">
            <w:r w:rsidRPr="00FD0103">
              <w:t>1/34</w:t>
            </w:r>
          </w:p>
        </w:tc>
        <w:tc>
          <w:tcPr>
            <w:tcW w:w="941" w:type="dxa"/>
          </w:tcPr>
          <w:p w:rsidR="0038066B" w:rsidRPr="00FD0103" w:rsidRDefault="0038066B" w:rsidP="009866A0">
            <w:r w:rsidRPr="00FD0103">
              <w:t>2/68</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2/68</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7/238</w:t>
            </w:r>
          </w:p>
        </w:tc>
      </w:tr>
      <w:tr w:rsidR="0038066B" w:rsidRPr="00FD0103" w:rsidTr="009866A0">
        <w:tc>
          <w:tcPr>
            <w:tcW w:w="1560"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Основы духовно- нравственной культуры народов России*</w:t>
            </w:r>
          </w:p>
        </w:tc>
        <w:tc>
          <w:tcPr>
            <w:tcW w:w="1815" w:type="dxa"/>
          </w:tcPr>
          <w:p w:rsidR="0038066B" w:rsidRPr="00FD0103" w:rsidRDefault="0038066B" w:rsidP="009866A0">
            <w:pPr>
              <w:pStyle w:val="ab"/>
              <w:ind w:left="0"/>
              <w:jc w:val="both"/>
              <w:rPr>
                <w:rFonts w:ascii="Times New Roman" w:hAnsi="Times New Roman"/>
                <w:sz w:val="24"/>
                <w:szCs w:val="24"/>
              </w:rPr>
            </w:pPr>
          </w:p>
        </w:tc>
        <w:tc>
          <w:tcPr>
            <w:tcW w:w="941" w:type="dxa"/>
          </w:tcPr>
          <w:p w:rsidR="0038066B" w:rsidRPr="00FD0103" w:rsidRDefault="0038066B" w:rsidP="009866A0"/>
        </w:tc>
        <w:tc>
          <w:tcPr>
            <w:tcW w:w="941" w:type="dxa"/>
          </w:tcPr>
          <w:p w:rsidR="0038066B" w:rsidRPr="00FD0103" w:rsidRDefault="0038066B" w:rsidP="009866A0"/>
        </w:tc>
        <w:tc>
          <w:tcPr>
            <w:tcW w:w="1122" w:type="dxa"/>
          </w:tcPr>
          <w:p w:rsidR="0038066B" w:rsidRPr="00FD0103" w:rsidRDefault="0038066B" w:rsidP="009866A0"/>
        </w:tc>
        <w:tc>
          <w:tcPr>
            <w:tcW w:w="941" w:type="dxa"/>
          </w:tcPr>
          <w:p w:rsidR="0038066B" w:rsidRPr="00FD0103" w:rsidRDefault="0038066B" w:rsidP="009866A0"/>
        </w:tc>
        <w:tc>
          <w:tcPr>
            <w:tcW w:w="1107" w:type="dxa"/>
          </w:tcPr>
          <w:p w:rsidR="0038066B" w:rsidRPr="00FD0103" w:rsidRDefault="0038066B" w:rsidP="009866A0">
            <w:pPr>
              <w:pStyle w:val="ab"/>
              <w:ind w:left="0"/>
              <w:jc w:val="both"/>
              <w:rPr>
                <w:rFonts w:ascii="Times New Roman" w:hAnsi="Times New Roman"/>
                <w:sz w:val="24"/>
                <w:szCs w:val="24"/>
              </w:rPr>
            </w:pPr>
          </w:p>
        </w:tc>
        <w:tc>
          <w:tcPr>
            <w:tcW w:w="1217" w:type="dxa"/>
          </w:tcPr>
          <w:p w:rsidR="0038066B" w:rsidRPr="00FD0103" w:rsidRDefault="0038066B" w:rsidP="009866A0">
            <w:pPr>
              <w:pStyle w:val="ab"/>
              <w:ind w:left="0"/>
              <w:jc w:val="both"/>
              <w:rPr>
                <w:rFonts w:ascii="Times New Roman" w:hAnsi="Times New Roman"/>
                <w:sz w:val="24"/>
                <w:szCs w:val="24"/>
              </w:rPr>
            </w:pPr>
          </w:p>
        </w:tc>
      </w:tr>
      <w:tr w:rsidR="0038066B" w:rsidRPr="00FD0103" w:rsidTr="009866A0">
        <w:tc>
          <w:tcPr>
            <w:tcW w:w="1560"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Искусство</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 xml:space="preserve"> Музыка </w:t>
            </w:r>
          </w:p>
        </w:tc>
        <w:tc>
          <w:tcPr>
            <w:tcW w:w="941" w:type="dxa"/>
          </w:tcPr>
          <w:p w:rsidR="0038066B" w:rsidRPr="00FD0103" w:rsidRDefault="0038066B" w:rsidP="009866A0">
            <w:r w:rsidRPr="00FD0103">
              <w:t>1/34</w:t>
            </w:r>
          </w:p>
        </w:tc>
        <w:tc>
          <w:tcPr>
            <w:tcW w:w="941" w:type="dxa"/>
          </w:tcPr>
          <w:p w:rsidR="0038066B" w:rsidRPr="00FD0103" w:rsidRDefault="0038066B" w:rsidP="009866A0">
            <w:r w:rsidRPr="00FD0103">
              <w:t>1/34</w:t>
            </w:r>
          </w:p>
        </w:tc>
        <w:tc>
          <w:tcPr>
            <w:tcW w:w="1122" w:type="dxa"/>
          </w:tcPr>
          <w:p w:rsidR="0038066B" w:rsidRPr="00FD0103" w:rsidRDefault="0038066B" w:rsidP="009866A0">
            <w:r w:rsidRPr="00FD0103">
              <w:t>1/34</w:t>
            </w:r>
          </w:p>
        </w:tc>
        <w:tc>
          <w:tcPr>
            <w:tcW w:w="941" w:type="dxa"/>
          </w:tcPr>
          <w:p w:rsidR="0038066B" w:rsidRPr="00FD0103" w:rsidRDefault="0038066B" w:rsidP="009866A0"/>
        </w:tc>
        <w:tc>
          <w:tcPr>
            <w:tcW w:w="1107" w:type="dxa"/>
          </w:tcPr>
          <w:p w:rsidR="0038066B" w:rsidRPr="00FD0103" w:rsidRDefault="0038066B" w:rsidP="009866A0">
            <w:pPr>
              <w:pStyle w:val="ab"/>
              <w:ind w:left="0"/>
              <w:jc w:val="both"/>
              <w:rPr>
                <w:rFonts w:ascii="Times New Roman" w:hAnsi="Times New Roman"/>
                <w:sz w:val="24"/>
                <w:szCs w:val="24"/>
              </w:rPr>
            </w:pP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3/1024</w:t>
            </w:r>
          </w:p>
        </w:tc>
      </w:tr>
      <w:tr w:rsidR="0038066B" w:rsidRPr="00FD0103" w:rsidTr="009866A0">
        <w:tc>
          <w:tcPr>
            <w:tcW w:w="1560" w:type="dxa"/>
          </w:tcPr>
          <w:p w:rsidR="0038066B" w:rsidRPr="00FD0103" w:rsidRDefault="0038066B" w:rsidP="009866A0">
            <w:pPr>
              <w:pStyle w:val="ab"/>
              <w:ind w:left="0"/>
              <w:jc w:val="both"/>
              <w:rPr>
                <w:rFonts w:ascii="Times New Roman" w:hAnsi="Times New Roman"/>
                <w:sz w:val="24"/>
                <w:szCs w:val="24"/>
              </w:rPr>
            </w:pP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Изобразительное искусство</w:t>
            </w:r>
          </w:p>
        </w:tc>
        <w:tc>
          <w:tcPr>
            <w:tcW w:w="941" w:type="dxa"/>
          </w:tcPr>
          <w:p w:rsidR="0038066B" w:rsidRPr="00FD0103" w:rsidRDefault="0038066B" w:rsidP="009866A0">
            <w:r w:rsidRPr="00FD0103">
              <w:t>1/34</w:t>
            </w:r>
          </w:p>
        </w:tc>
        <w:tc>
          <w:tcPr>
            <w:tcW w:w="941" w:type="dxa"/>
          </w:tcPr>
          <w:p w:rsidR="0038066B" w:rsidRPr="00FD0103" w:rsidRDefault="0038066B" w:rsidP="009866A0">
            <w:r w:rsidRPr="00FD0103">
              <w:t>1/34</w:t>
            </w:r>
          </w:p>
        </w:tc>
        <w:tc>
          <w:tcPr>
            <w:tcW w:w="1122" w:type="dxa"/>
          </w:tcPr>
          <w:p w:rsidR="0038066B" w:rsidRPr="00FD0103" w:rsidRDefault="0038066B" w:rsidP="009866A0">
            <w:r w:rsidRPr="00FD0103">
              <w:t>1/34</w:t>
            </w:r>
          </w:p>
        </w:tc>
        <w:tc>
          <w:tcPr>
            <w:tcW w:w="941" w:type="dxa"/>
          </w:tcPr>
          <w:p w:rsidR="0038066B" w:rsidRPr="00ED035D" w:rsidRDefault="0038066B" w:rsidP="009866A0">
            <w:pPr>
              <w:rPr>
                <w:lang w:val="en-US"/>
              </w:rPr>
            </w:pPr>
            <w:r>
              <w:rPr>
                <w:lang w:val="en-US"/>
              </w:rPr>
              <w:t>1\34</w:t>
            </w:r>
          </w:p>
        </w:tc>
        <w:tc>
          <w:tcPr>
            <w:tcW w:w="1107" w:type="dxa"/>
          </w:tcPr>
          <w:p w:rsidR="0038066B" w:rsidRPr="00FD0103" w:rsidRDefault="0038066B" w:rsidP="009866A0">
            <w:pPr>
              <w:pStyle w:val="ab"/>
              <w:ind w:left="0"/>
              <w:jc w:val="both"/>
              <w:rPr>
                <w:rFonts w:ascii="Times New Roman" w:hAnsi="Times New Roman"/>
                <w:sz w:val="24"/>
                <w:szCs w:val="24"/>
              </w:rPr>
            </w:pPr>
          </w:p>
        </w:tc>
        <w:tc>
          <w:tcPr>
            <w:tcW w:w="1217" w:type="dxa"/>
          </w:tcPr>
          <w:p w:rsidR="0038066B" w:rsidRPr="00FD0103" w:rsidRDefault="0038066B" w:rsidP="009866A0">
            <w:pPr>
              <w:pStyle w:val="ab"/>
              <w:ind w:left="0"/>
              <w:jc w:val="both"/>
              <w:rPr>
                <w:rFonts w:ascii="Times New Roman" w:hAnsi="Times New Roman"/>
                <w:sz w:val="24"/>
                <w:szCs w:val="24"/>
              </w:rPr>
            </w:pPr>
            <w:r>
              <w:rPr>
                <w:rFonts w:ascii="Times New Roman" w:hAnsi="Times New Roman"/>
                <w:sz w:val="24"/>
                <w:szCs w:val="24"/>
                <w:lang w:val="en-US"/>
              </w:rPr>
              <w:t>4</w:t>
            </w:r>
            <w:r w:rsidRPr="00FD0103">
              <w:rPr>
                <w:rFonts w:ascii="Times New Roman" w:hAnsi="Times New Roman"/>
                <w:sz w:val="24"/>
                <w:szCs w:val="24"/>
              </w:rPr>
              <w:t>/136</w:t>
            </w:r>
          </w:p>
        </w:tc>
      </w:tr>
      <w:tr w:rsidR="0038066B" w:rsidRPr="00FD0103" w:rsidTr="009866A0">
        <w:tc>
          <w:tcPr>
            <w:tcW w:w="1560"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Технология</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Технология</w:t>
            </w:r>
          </w:p>
        </w:tc>
        <w:tc>
          <w:tcPr>
            <w:tcW w:w="941" w:type="dxa"/>
          </w:tcPr>
          <w:p w:rsidR="0038066B" w:rsidRPr="00FD0103" w:rsidRDefault="0038066B" w:rsidP="009866A0">
            <w:r w:rsidRPr="00FD0103">
              <w:t>2/68</w:t>
            </w:r>
          </w:p>
        </w:tc>
        <w:tc>
          <w:tcPr>
            <w:tcW w:w="941" w:type="dxa"/>
          </w:tcPr>
          <w:p w:rsidR="0038066B" w:rsidRPr="00FD0103" w:rsidRDefault="0038066B" w:rsidP="009866A0">
            <w:r w:rsidRPr="00FD0103">
              <w:t>2/68</w:t>
            </w:r>
          </w:p>
        </w:tc>
        <w:tc>
          <w:tcPr>
            <w:tcW w:w="1122" w:type="dxa"/>
          </w:tcPr>
          <w:p w:rsidR="0038066B" w:rsidRPr="00FD0103" w:rsidRDefault="0038066B" w:rsidP="009866A0">
            <w:r w:rsidRPr="00FD0103">
              <w:t>2/68</w:t>
            </w:r>
          </w:p>
        </w:tc>
        <w:tc>
          <w:tcPr>
            <w:tcW w:w="941" w:type="dxa"/>
          </w:tcPr>
          <w:p w:rsidR="0038066B" w:rsidRPr="00FD0103" w:rsidRDefault="0038066B" w:rsidP="009866A0">
            <w:r w:rsidRPr="00FD0103">
              <w:t>1/34</w:t>
            </w:r>
          </w:p>
        </w:tc>
        <w:tc>
          <w:tcPr>
            <w:tcW w:w="1107" w:type="dxa"/>
          </w:tcPr>
          <w:p w:rsidR="0038066B" w:rsidRPr="00FD0103" w:rsidRDefault="0038066B" w:rsidP="009866A0">
            <w:pPr>
              <w:pStyle w:val="ab"/>
              <w:ind w:left="0"/>
              <w:jc w:val="both"/>
              <w:rPr>
                <w:rFonts w:ascii="Times New Roman" w:hAnsi="Times New Roman"/>
                <w:sz w:val="24"/>
                <w:szCs w:val="24"/>
              </w:rPr>
            </w:pP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7/238</w:t>
            </w:r>
          </w:p>
        </w:tc>
      </w:tr>
      <w:tr w:rsidR="0038066B" w:rsidRPr="00FD0103" w:rsidTr="009866A0">
        <w:tc>
          <w:tcPr>
            <w:tcW w:w="1560" w:type="dxa"/>
            <w:vMerge w:val="restart"/>
          </w:tcPr>
          <w:p w:rsidR="0038066B" w:rsidRPr="00FD0103" w:rsidRDefault="0038066B" w:rsidP="009866A0">
            <w:r w:rsidRPr="00FD0103">
              <w:t xml:space="preserve">Физическая культура и Основы безопасности жизнедеятельности </w:t>
            </w:r>
          </w:p>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Основы безопасности жизнедеятельности</w:t>
            </w:r>
          </w:p>
        </w:tc>
        <w:tc>
          <w:tcPr>
            <w:tcW w:w="941" w:type="dxa"/>
          </w:tcPr>
          <w:p w:rsidR="0038066B" w:rsidRPr="00FD0103" w:rsidRDefault="0038066B" w:rsidP="009866A0"/>
        </w:tc>
        <w:tc>
          <w:tcPr>
            <w:tcW w:w="941" w:type="dxa"/>
          </w:tcPr>
          <w:p w:rsidR="0038066B" w:rsidRPr="00FD0103" w:rsidRDefault="0038066B" w:rsidP="009866A0"/>
        </w:tc>
        <w:tc>
          <w:tcPr>
            <w:tcW w:w="1122" w:type="dxa"/>
          </w:tcPr>
          <w:p w:rsidR="0038066B" w:rsidRPr="00FD0103" w:rsidRDefault="0038066B" w:rsidP="009866A0"/>
        </w:tc>
        <w:tc>
          <w:tcPr>
            <w:tcW w:w="941" w:type="dxa"/>
          </w:tcPr>
          <w:p w:rsidR="0038066B" w:rsidRPr="00FD0103" w:rsidRDefault="0038066B" w:rsidP="009866A0">
            <w:r w:rsidRPr="00FD0103">
              <w:t>1/34</w:t>
            </w:r>
          </w:p>
        </w:tc>
        <w:tc>
          <w:tcPr>
            <w:tcW w:w="110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1/34</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2/68</w:t>
            </w:r>
          </w:p>
        </w:tc>
      </w:tr>
      <w:tr w:rsidR="0038066B" w:rsidRPr="00FD0103" w:rsidTr="009866A0">
        <w:tc>
          <w:tcPr>
            <w:tcW w:w="1560" w:type="dxa"/>
            <w:vMerge/>
          </w:tcPr>
          <w:p w:rsidR="0038066B" w:rsidRPr="00FD0103" w:rsidRDefault="0038066B" w:rsidP="009866A0"/>
        </w:tc>
        <w:tc>
          <w:tcPr>
            <w:tcW w:w="1815"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Физическая культура</w:t>
            </w:r>
          </w:p>
        </w:tc>
        <w:tc>
          <w:tcPr>
            <w:tcW w:w="941" w:type="dxa"/>
          </w:tcPr>
          <w:p w:rsidR="0038066B" w:rsidRPr="00FD0103" w:rsidRDefault="0038066B" w:rsidP="009866A0">
            <w:r w:rsidRPr="00FD0103">
              <w:t xml:space="preserve">2/68 </w:t>
            </w:r>
          </w:p>
        </w:tc>
        <w:tc>
          <w:tcPr>
            <w:tcW w:w="941" w:type="dxa"/>
          </w:tcPr>
          <w:p w:rsidR="0038066B" w:rsidRPr="00FD0103" w:rsidRDefault="0038066B" w:rsidP="009866A0">
            <w:r w:rsidRPr="00FD0103">
              <w:t xml:space="preserve">2/68 </w:t>
            </w:r>
          </w:p>
        </w:tc>
        <w:tc>
          <w:tcPr>
            <w:tcW w:w="1122" w:type="dxa"/>
          </w:tcPr>
          <w:p w:rsidR="0038066B" w:rsidRPr="00FD0103" w:rsidRDefault="0038066B" w:rsidP="009866A0">
            <w:r w:rsidRPr="00FD0103">
              <w:t xml:space="preserve">2/68 </w:t>
            </w:r>
          </w:p>
        </w:tc>
        <w:tc>
          <w:tcPr>
            <w:tcW w:w="941" w:type="dxa"/>
          </w:tcPr>
          <w:p w:rsidR="0038066B" w:rsidRPr="00FD0103" w:rsidRDefault="0038066B" w:rsidP="009866A0">
            <w:r w:rsidRPr="00FD0103">
              <w:t xml:space="preserve">2/68 </w:t>
            </w:r>
          </w:p>
        </w:tc>
        <w:tc>
          <w:tcPr>
            <w:tcW w:w="1107" w:type="dxa"/>
          </w:tcPr>
          <w:p w:rsidR="0038066B" w:rsidRPr="00FD0103" w:rsidRDefault="0038066B" w:rsidP="009866A0">
            <w:r w:rsidRPr="00FD0103">
              <w:t xml:space="preserve">2/68 </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10/340</w:t>
            </w:r>
          </w:p>
        </w:tc>
      </w:tr>
      <w:tr w:rsidR="0038066B" w:rsidRPr="00FD0103" w:rsidTr="009866A0">
        <w:tc>
          <w:tcPr>
            <w:tcW w:w="1560" w:type="dxa"/>
          </w:tcPr>
          <w:p w:rsidR="0038066B" w:rsidRPr="00FD0103" w:rsidRDefault="0038066B" w:rsidP="009866A0">
            <w:pPr>
              <w:pStyle w:val="ab"/>
              <w:ind w:left="0"/>
              <w:jc w:val="both"/>
              <w:rPr>
                <w:rFonts w:ascii="Times New Roman" w:hAnsi="Times New Roman"/>
                <w:b/>
                <w:sz w:val="24"/>
                <w:szCs w:val="24"/>
              </w:rPr>
            </w:pPr>
          </w:p>
        </w:tc>
        <w:tc>
          <w:tcPr>
            <w:tcW w:w="1815" w:type="dxa"/>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b/>
                <w:sz w:val="24"/>
                <w:szCs w:val="24"/>
              </w:rPr>
              <w:t>Итого:</w:t>
            </w:r>
          </w:p>
        </w:tc>
        <w:tc>
          <w:tcPr>
            <w:tcW w:w="941" w:type="dxa"/>
          </w:tcPr>
          <w:p w:rsidR="0038066B" w:rsidRPr="00FD0103" w:rsidRDefault="0038066B" w:rsidP="009866A0">
            <w:pPr>
              <w:rPr>
                <w:b/>
              </w:rPr>
            </w:pPr>
            <w:r w:rsidRPr="00FD0103">
              <w:t>27/918</w:t>
            </w:r>
          </w:p>
        </w:tc>
        <w:tc>
          <w:tcPr>
            <w:tcW w:w="941" w:type="dxa"/>
          </w:tcPr>
          <w:p w:rsidR="0038066B" w:rsidRPr="00FD0103" w:rsidRDefault="0038066B" w:rsidP="009866A0">
            <w:pPr>
              <w:rPr>
                <w:b/>
              </w:rPr>
            </w:pPr>
            <w:r w:rsidRPr="00FD0103">
              <w:t>29/986</w:t>
            </w:r>
          </w:p>
        </w:tc>
        <w:tc>
          <w:tcPr>
            <w:tcW w:w="1122" w:type="dxa"/>
          </w:tcPr>
          <w:p w:rsidR="0038066B" w:rsidRPr="00FD0103" w:rsidRDefault="0038066B" w:rsidP="009866A0">
            <w:pPr>
              <w:rPr>
                <w:b/>
              </w:rPr>
            </w:pPr>
            <w:r w:rsidRPr="00FD0103">
              <w:t>30/1020</w:t>
            </w:r>
          </w:p>
        </w:tc>
        <w:tc>
          <w:tcPr>
            <w:tcW w:w="941" w:type="dxa"/>
          </w:tcPr>
          <w:p w:rsidR="0038066B" w:rsidRPr="00FD0103" w:rsidRDefault="0038066B" w:rsidP="009866A0">
            <w:pPr>
              <w:rPr>
                <w:b/>
              </w:rPr>
            </w:pPr>
            <w:r w:rsidRPr="00FD0103">
              <w:t>31\1054</w:t>
            </w:r>
          </w:p>
        </w:tc>
        <w:tc>
          <w:tcPr>
            <w:tcW w:w="1107" w:type="dxa"/>
          </w:tcPr>
          <w:p w:rsidR="0038066B" w:rsidRPr="00FD0103" w:rsidRDefault="0038066B" w:rsidP="009866A0">
            <w:pPr>
              <w:rPr>
                <w:b/>
              </w:rPr>
            </w:pPr>
            <w:r w:rsidRPr="00FD0103">
              <w:t>31\1054</w:t>
            </w:r>
          </w:p>
        </w:tc>
        <w:tc>
          <w:tcPr>
            <w:tcW w:w="1217" w:type="dxa"/>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sz w:val="24"/>
                <w:szCs w:val="24"/>
              </w:rPr>
              <w:t>148/5032</w:t>
            </w:r>
          </w:p>
        </w:tc>
      </w:tr>
      <w:tr w:rsidR="0038066B" w:rsidRPr="00FD0103" w:rsidTr="009866A0">
        <w:tc>
          <w:tcPr>
            <w:tcW w:w="3375" w:type="dxa"/>
            <w:gridSpan w:val="2"/>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Часть, формируемая участниками образовательных отношений</w:t>
            </w:r>
          </w:p>
        </w:tc>
        <w:tc>
          <w:tcPr>
            <w:tcW w:w="941" w:type="dxa"/>
          </w:tcPr>
          <w:p w:rsidR="0038066B" w:rsidRPr="00FD0103" w:rsidRDefault="0038066B" w:rsidP="009866A0">
            <w:r w:rsidRPr="00FD0103">
              <w:t>2/68</w:t>
            </w:r>
          </w:p>
        </w:tc>
        <w:tc>
          <w:tcPr>
            <w:tcW w:w="941" w:type="dxa"/>
          </w:tcPr>
          <w:p w:rsidR="0038066B" w:rsidRPr="00FD0103" w:rsidRDefault="0038066B" w:rsidP="009866A0">
            <w:r w:rsidRPr="00FD0103">
              <w:t xml:space="preserve">1/34 </w:t>
            </w:r>
          </w:p>
        </w:tc>
        <w:tc>
          <w:tcPr>
            <w:tcW w:w="1122" w:type="dxa"/>
          </w:tcPr>
          <w:p w:rsidR="0038066B" w:rsidRPr="00FD0103" w:rsidRDefault="0038066B" w:rsidP="009866A0">
            <w:r w:rsidRPr="00FD0103">
              <w:t xml:space="preserve">2/68 </w:t>
            </w:r>
          </w:p>
        </w:tc>
        <w:tc>
          <w:tcPr>
            <w:tcW w:w="941" w:type="dxa"/>
          </w:tcPr>
          <w:p w:rsidR="0038066B" w:rsidRPr="00FD0103" w:rsidRDefault="0038066B" w:rsidP="009866A0">
            <w:r w:rsidRPr="00FD0103">
              <w:t xml:space="preserve">2/68 </w:t>
            </w:r>
          </w:p>
        </w:tc>
        <w:tc>
          <w:tcPr>
            <w:tcW w:w="1107" w:type="dxa"/>
          </w:tcPr>
          <w:p w:rsidR="0038066B" w:rsidRPr="00FD0103" w:rsidRDefault="0038066B" w:rsidP="009866A0">
            <w:r w:rsidRPr="00FD0103">
              <w:t xml:space="preserve">2/68 </w:t>
            </w:r>
          </w:p>
        </w:tc>
        <w:tc>
          <w:tcPr>
            <w:tcW w:w="1217" w:type="dxa"/>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9/306</w:t>
            </w:r>
          </w:p>
        </w:tc>
      </w:tr>
      <w:tr w:rsidR="0038066B" w:rsidRPr="00FD0103" w:rsidTr="009866A0">
        <w:tc>
          <w:tcPr>
            <w:tcW w:w="3375" w:type="dxa"/>
            <w:gridSpan w:val="2"/>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sz w:val="24"/>
                <w:szCs w:val="24"/>
              </w:rPr>
              <w:t>Максимально допустимая аудиторная нагрузка</w:t>
            </w:r>
          </w:p>
        </w:tc>
        <w:tc>
          <w:tcPr>
            <w:tcW w:w="941" w:type="dxa"/>
          </w:tcPr>
          <w:p w:rsidR="0038066B" w:rsidRPr="00FD0103" w:rsidRDefault="0038066B" w:rsidP="009866A0">
            <w:pPr>
              <w:rPr>
                <w:b/>
              </w:rPr>
            </w:pPr>
            <w:r w:rsidRPr="00FD0103">
              <w:rPr>
                <w:b/>
              </w:rPr>
              <w:t>29</w:t>
            </w:r>
          </w:p>
        </w:tc>
        <w:tc>
          <w:tcPr>
            <w:tcW w:w="941" w:type="dxa"/>
          </w:tcPr>
          <w:p w:rsidR="0038066B" w:rsidRPr="00FD0103" w:rsidRDefault="0038066B" w:rsidP="009866A0">
            <w:pPr>
              <w:rPr>
                <w:b/>
              </w:rPr>
            </w:pPr>
            <w:r w:rsidRPr="00FD0103">
              <w:rPr>
                <w:b/>
              </w:rPr>
              <w:t>30</w:t>
            </w:r>
          </w:p>
        </w:tc>
        <w:tc>
          <w:tcPr>
            <w:tcW w:w="1122" w:type="dxa"/>
          </w:tcPr>
          <w:p w:rsidR="0038066B" w:rsidRPr="00FD0103" w:rsidRDefault="0038066B" w:rsidP="009866A0">
            <w:pPr>
              <w:rPr>
                <w:b/>
              </w:rPr>
            </w:pPr>
            <w:r w:rsidRPr="00FD0103">
              <w:rPr>
                <w:b/>
              </w:rPr>
              <w:t>32</w:t>
            </w:r>
          </w:p>
        </w:tc>
        <w:tc>
          <w:tcPr>
            <w:tcW w:w="941" w:type="dxa"/>
          </w:tcPr>
          <w:p w:rsidR="0038066B" w:rsidRPr="00FD0103" w:rsidRDefault="0038066B" w:rsidP="009866A0">
            <w:pPr>
              <w:rPr>
                <w:b/>
              </w:rPr>
            </w:pPr>
            <w:r w:rsidRPr="00FD0103">
              <w:rPr>
                <w:b/>
              </w:rPr>
              <w:t>33</w:t>
            </w:r>
          </w:p>
        </w:tc>
        <w:tc>
          <w:tcPr>
            <w:tcW w:w="1107" w:type="dxa"/>
          </w:tcPr>
          <w:p w:rsidR="0038066B" w:rsidRPr="00FD0103" w:rsidRDefault="0038066B" w:rsidP="009866A0">
            <w:pPr>
              <w:rPr>
                <w:b/>
              </w:rPr>
            </w:pPr>
            <w:r w:rsidRPr="00FD0103">
              <w:rPr>
                <w:b/>
              </w:rPr>
              <w:t>33</w:t>
            </w:r>
          </w:p>
        </w:tc>
        <w:tc>
          <w:tcPr>
            <w:tcW w:w="1217" w:type="dxa"/>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b/>
                <w:sz w:val="24"/>
                <w:szCs w:val="24"/>
              </w:rPr>
              <w:t>157</w:t>
            </w:r>
          </w:p>
        </w:tc>
      </w:tr>
      <w:tr w:rsidR="0038066B" w:rsidRPr="00FD0103" w:rsidTr="009866A0">
        <w:tc>
          <w:tcPr>
            <w:tcW w:w="3375" w:type="dxa"/>
            <w:gridSpan w:val="2"/>
          </w:tcPr>
          <w:p w:rsidR="0038066B" w:rsidRPr="00FD0103" w:rsidRDefault="0038066B" w:rsidP="009866A0">
            <w:pPr>
              <w:pStyle w:val="ab"/>
              <w:ind w:left="0"/>
              <w:jc w:val="both"/>
              <w:rPr>
                <w:rFonts w:ascii="Times New Roman" w:hAnsi="Times New Roman"/>
                <w:sz w:val="24"/>
                <w:szCs w:val="24"/>
              </w:rPr>
            </w:pPr>
            <w:r w:rsidRPr="00FD0103">
              <w:rPr>
                <w:rFonts w:ascii="Times New Roman" w:hAnsi="Times New Roman"/>
                <w:sz w:val="24"/>
                <w:szCs w:val="24"/>
              </w:rPr>
              <w:t>Итого:</w:t>
            </w:r>
          </w:p>
        </w:tc>
        <w:tc>
          <w:tcPr>
            <w:tcW w:w="941" w:type="dxa"/>
          </w:tcPr>
          <w:p w:rsidR="0038066B" w:rsidRPr="00FD0103" w:rsidRDefault="0038066B" w:rsidP="009866A0">
            <w:pPr>
              <w:rPr>
                <w:b/>
              </w:rPr>
            </w:pPr>
            <w:r w:rsidRPr="00FD0103">
              <w:rPr>
                <w:b/>
              </w:rPr>
              <w:t>986</w:t>
            </w:r>
          </w:p>
        </w:tc>
        <w:tc>
          <w:tcPr>
            <w:tcW w:w="941" w:type="dxa"/>
          </w:tcPr>
          <w:p w:rsidR="0038066B" w:rsidRPr="00FD0103" w:rsidRDefault="0038066B" w:rsidP="009866A0">
            <w:pPr>
              <w:rPr>
                <w:b/>
              </w:rPr>
            </w:pPr>
            <w:r w:rsidRPr="00FD0103">
              <w:rPr>
                <w:b/>
              </w:rPr>
              <w:t>1020</w:t>
            </w:r>
          </w:p>
        </w:tc>
        <w:tc>
          <w:tcPr>
            <w:tcW w:w="1122" w:type="dxa"/>
          </w:tcPr>
          <w:p w:rsidR="0038066B" w:rsidRPr="00FD0103" w:rsidRDefault="0038066B" w:rsidP="009866A0">
            <w:pPr>
              <w:rPr>
                <w:b/>
              </w:rPr>
            </w:pPr>
            <w:r w:rsidRPr="00FD0103">
              <w:rPr>
                <w:b/>
              </w:rPr>
              <w:t>1088</w:t>
            </w:r>
          </w:p>
        </w:tc>
        <w:tc>
          <w:tcPr>
            <w:tcW w:w="941" w:type="dxa"/>
          </w:tcPr>
          <w:p w:rsidR="0038066B" w:rsidRPr="00FD0103" w:rsidRDefault="0038066B" w:rsidP="009866A0">
            <w:pPr>
              <w:rPr>
                <w:b/>
              </w:rPr>
            </w:pPr>
            <w:r w:rsidRPr="00FD0103">
              <w:rPr>
                <w:b/>
              </w:rPr>
              <w:t>1122</w:t>
            </w:r>
          </w:p>
        </w:tc>
        <w:tc>
          <w:tcPr>
            <w:tcW w:w="1107" w:type="dxa"/>
          </w:tcPr>
          <w:p w:rsidR="0038066B" w:rsidRPr="00FD0103" w:rsidRDefault="0038066B" w:rsidP="009866A0">
            <w:pPr>
              <w:rPr>
                <w:b/>
              </w:rPr>
            </w:pPr>
            <w:r w:rsidRPr="00FD0103">
              <w:rPr>
                <w:b/>
              </w:rPr>
              <w:t>1122</w:t>
            </w:r>
          </w:p>
        </w:tc>
        <w:tc>
          <w:tcPr>
            <w:tcW w:w="1217" w:type="dxa"/>
          </w:tcPr>
          <w:p w:rsidR="0038066B" w:rsidRPr="00FD0103" w:rsidRDefault="0038066B" w:rsidP="009866A0">
            <w:pPr>
              <w:pStyle w:val="ab"/>
              <w:ind w:left="0"/>
              <w:jc w:val="both"/>
              <w:rPr>
                <w:rFonts w:ascii="Times New Roman" w:hAnsi="Times New Roman"/>
                <w:b/>
                <w:sz w:val="24"/>
                <w:szCs w:val="24"/>
              </w:rPr>
            </w:pPr>
            <w:r w:rsidRPr="00FD0103">
              <w:rPr>
                <w:rFonts w:ascii="Times New Roman" w:hAnsi="Times New Roman"/>
                <w:b/>
                <w:sz w:val="24"/>
                <w:szCs w:val="24"/>
              </w:rPr>
              <w:t>5338</w:t>
            </w:r>
          </w:p>
        </w:tc>
      </w:tr>
    </w:tbl>
    <w:p w:rsidR="0038066B" w:rsidRPr="00FD0103" w:rsidRDefault="0038066B" w:rsidP="0038066B">
      <w:pPr>
        <w:pStyle w:val="ab"/>
        <w:spacing w:after="0" w:line="240" w:lineRule="auto"/>
        <w:jc w:val="both"/>
        <w:rPr>
          <w:rFonts w:ascii="Times New Roman" w:hAnsi="Times New Roman"/>
          <w:sz w:val="24"/>
          <w:szCs w:val="24"/>
        </w:rPr>
      </w:pPr>
    </w:p>
    <w:p w:rsidR="0038066B" w:rsidRDefault="0038066B" w:rsidP="0038066B">
      <w:pPr>
        <w:pStyle w:val="ab"/>
        <w:spacing w:after="0" w:line="240" w:lineRule="auto"/>
        <w:jc w:val="both"/>
        <w:rPr>
          <w:rFonts w:ascii="Times New Roman" w:hAnsi="Times New Roman"/>
          <w:sz w:val="24"/>
          <w:szCs w:val="24"/>
        </w:rPr>
      </w:pPr>
    </w:p>
    <w:p w:rsidR="008D2AD8" w:rsidRDefault="008D2AD8" w:rsidP="00465087">
      <w:pPr>
        <w:pStyle w:val="af"/>
        <w:ind w:firstLine="284"/>
        <w:jc w:val="center"/>
        <w:rPr>
          <w:rFonts w:ascii="Times New Roman" w:hAnsi="Times New Roman"/>
          <w:b/>
          <w:sz w:val="24"/>
          <w:szCs w:val="24"/>
        </w:rPr>
      </w:pPr>
    </w:p>
    <w:p w:rsidR="00465087" w:rsidRPr="00B16794" w:rsidRDefault="00465087" w:rsidP="00465087">
      <w:pPr>
        <w:pStyle w:val="af"/>
        <w:ind w:firstLine="284"/>
        <w:jc w:val="center"/>
        <w:rPr>
          <w:rFonts w:ascii="Times New Roman" w:hAnsi="Times New Roman"/>
          <w:b/>
          <w:sz w:val="24"/>
          <w:szCs w:val="24"/>
        </w:rPr>
      </w:pPr>
      <w:r w:rsidRPr="00B16794">
        <w:rPr>
          <w:rFonts w:ascii="Times New Roman" w:hAnsi="Times New Roman"/>
          <w:b/>
          <w:sz w:val="24"/>
          <w:szCs w:val="24"/>
        </w:rPr>
        <w:t>Индивидуальные учебные планы  учащихся на дому</w:t>
      </w:r>
    </w:p>
    <w:p w:rsidR="00C61D46" w:rsidRPr="00B16794" w:rsidRDefault="00754EF8" w:rsidP="00754EF8">
      <w:pPr>
        <w:tabs>
          <w:tab w:val="center" w:pos="709"/>
        </w:tabs>
        <w:jc w:val="both"/>
      </w:pPr>
      <w:r>
        <w:tab/>
      </w:r>
      <w:r>
        <w:tab/>
      </w:r>
      <w:r w:rsidR="00C61D46" w:rsidRPr="00B16794">
        <w:t>Организуется в соответствии с Порядком регламентации и оформления отношений государственной и муниципальной общеобразовательной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утвержденным приказом департамента образования Белгородской области от 13 апреля 2015 года №1688», письмом Министерства образования и науки Российской Федерации от 10 декабря 2012 года №07- 832 «Методические рекомендации по организации обучения на дому детей-инвалидов с использованием дистанционных образовательных технологий». Организация обучения на дому на уровне основного общего образования осуществляется по индивидуальному учебному плану, составленному на основе учебного плана основного общего образования с обязательным включением всех предметов учебного план.</w:t>
      </w:r>
    </w:p>
    <w:p w:rsidR="0038066B" w:rsidRDefault="0038066B" w:rsidP="00465087">
      <w:pPr>
        <w:jc w:val="center"/>
        <w:rPr>
          <w:b/>
        </w:rPr>
      </w:pPr>
    </w:p>
    <w:p w:rsidR="00465087" w:rsidRPr="00B16794" w:rsidRDefault="00465087" w:rsidP="00465087">
      <w:pPr>
        <w:jc w:val="center"/>
        <w:rPr>
          <w:b/>
        </w:rPr>
      </w:pPr>
      <w:r w:rsidRPr="00B16794">
        <w:rPr>
          <w:b/>
        </w:rPr>
        <w:t xml:space="preserve">Формы промежуточной аттестации учащихся  </w:t>
      </w:r>
    </w:p>
    <w:p w:rsidR="00E623B1" w:rsidRPr="00B16794" w:rsidRDefault="00E623B1" w:rsidP="00754EF8">
      <w:pPr>
        <w:ind w:firstLine="708"/>
        <w:jc w:val="both"/>
      </w:pPr>
      <w:r w:rsidRPr="00B16794">
        <w:t>Промежуточная аттестация осуществляется в соответствии с Положением  о   формах, периодичности, порядке текущего контроля успеваемости и промежуточной аттестации учащихся в МБОУ «Основная общеобразовательная Дмитриевская школа»</w:t>
      </w:r>
    </w:p>
    <w:p w:rsidR="00E623B1" w:rsidRPr="00B16794" w:rsidRDefault="00E623B1" w:rsidP="00754EF8">
      <w:pPr>
        <w:pStyle w:val="af"/>
        <w:jc w:val="both"/>
        <w:rPr>
          <w:rFonts w:ascii="Times New Roman" w:hAnsi="Times New Roman"/>
          <w:sz w:val="24"/>
          <w:szCs w:val="24"/>
        </w:rPr>
      </w:pPr>
      <w:r w:rsidRPr="00B16794">
        <w:rPr>
          <w:rFonts w:ascii="Times New Roman" w:hAnsi="Times New Roman"/>
          <w:sz w:val="24"/>
          <w:szCs w:val="24"/>
        </w:rPr>
        <w:t>Промежуточная аттестация подразделяется на:</w:t>
      </w:r>
    </w:p>
    <w:p w:rsidR="00E623B1" w:rsidRPr="00B16794" w:rsidRDefault="00E623B1" w:rsidP="00754EF8">
      <w:pPr>
        <w:pStyle w:val="af"/>
        <w:jc w:val="both"/>
        <w:rPr>
          <w:rFonts w:ascii="Times New Roman" w:hAnsi="Times New Roman"/>
          <w:sz w:val="24"/>
          <w:szCs w:val="24"/>
        </w:rPr>
      </w:pPr>
      <w:r w:rsidRPr="00B16794">
        <w:rPr>
          <w:rFonts w:ascii="Times New Roman" w:hAnsi="Times New Roman"/>
          <w:sz w:val="24"/>
          <w:szCs w:val="24"/>
        </w:rPr>
        <w:t xml:space="preserve"> -  промежуточную текущую  аттестацию</w:t>
      </w:r>
      <w:r w:rsidRPr="00B16794">
        <w:rPr>
          <w:rFonts w:ascii="Times New Roman" w:hAnsi="Times New Roman"/>
          <w:spacing w:val="-3"/>
          <w:sz w:val="24"/>
          <w:szCs w:val="24"/>
        </w:rPr>
        <w:t xml:space="preserve"> учащихся по  триместрам</w:t>
      </w:r>
      <w:r w:rsidRPr="00B16794">
        <w:rPr>
          <w:rFonts w:ascii="Times New Roman" w:hAnsi="Times New Roman"/>
          <w:sz w:val="24"/>
          <w:szCs w:val="24"/>
        </w:rPr>
        <w:t>;</w:t>
      </w:r>
    </w:p>
    <w:p w:rsidR="00E623B1" w:rsidRPr="00B16794" w:rsidRDefault="00E623B1" w:rsidP="00754EF8">
      <w:pPr>
        <w:pStyle w:val="ab"/>
        <w:shd w:val="clear" w:color="auto" w:fill="FFFFFF"/>
        <w:spacing w:after="0" w:line="240" w:lineRule="auto"/>
        <w:ind w:left="0" w:right="62"/>
        <w:jc w:val="both"/>
        <w:rPr>
          <w:rFonts w:ascii="Times New Roman" w:hAnsi="Times New Roman"/>
          <w:sz w:val="24"/>
          <w:szCs w:val="24"/>
        </w:rPr>
      </w:pPr>
      <w:r w:rsidRPr="00B16794">
        <w:rPr>
          <w:rFonts w:ascii="Times New Roman" w:hAnsi="Times New Roman"/>
          <w:sz w:val="24"/>
          <w:szCs w:val="24"/>
        </w:rPr>
        <w:t xml:space="preserve"> -  промежуточную  годовую аттестацию -</w:t>
      </w:r>
      <w:r w:rsidRPr="00B16794">
        <w:rPr>
          <w:rFonts w:ascii="Times New Roman" w:hAnsi="Times New Roman"/>
          <w:spacing w:val="-10"/>
          <w:sz w:val="24"/>
          <w:szCs w:val="24"/>
        </w:rPr>
        <w:t xml:space="preserve"> аттестационные испытания по окончании учебного года.</w:t>
      </w:r>
    </w:p>
    <w:p w:rsidR="00B87501" w:rsidRPr="00B16794" w:rsidRDefault="00754EF8" w:rsidP="00754EF8">
      <w:pPr>
        <w:pStyle w:val="ab"/>
        <w:shd w:val="clear" w:color="auto" w:fill="FFFFFF"/>
        <w:tabs>
          <w:tab w:val="left" w:pos="709"/>
        </w:tabs>
        <w:spacing w:after="0" w:line="240" w:lineRule="auto"/>
        <w:ind w:left="0"/>
        <w:jc w:val="both"/>
        <w:rPr>
          <w:rFonts w:ascii="Times New Roman" w:hAnsi="Times New Roman"/>
          <w:sz w:val="24"/>
          <w:szCs w:val="24"/>
        </w:rPr>
      </w:pPr>
      <w:r>
        <w:rPr>
          <w:rFonts w:ascii="Times New Roman" w:hAnsi="Times New Roman"/>
          <w:sz w:val="24"/>
          <w:szCs w:val="24"/>
        </w:rPr>
        <w:tab/>
      </w:r>
      <w:r w:rsidR="00E623B1" w:rsidRPr="00B16794">
        <w:rPr>
          <w:rFonts w:ascii="Times New Roman" w:hAnsi="Times New Roman"/>
          <w:sz w:val="24"/>
          <w:szCs w:val="24"/>
        </w:rPr>
        <w:t>Промежуточная текущая</w:t>
      </w:r>
      <w:r w:rsidR="00E623B1" w:rsidRPr="00B16794">
        <w:rPr>
          <w:rFonts w:ascii="Times New Roman" w:hAnsi="Times New Roman"/>
          <w:color w:val="000000"/>
          <w:sz w:val="24"/>
          <w:szCs w:val="24"/>
        </w:rPr>
        <w:t xml:space="preserve"> аттестация определяется отметкой за триместр, оценивается отметкой по пятибалльной системе</w:t>
      </w:r>
      <w:r w:rsidR="00B87501" w:rsidRPr="00B16794">
        <w:rPr>
          <w:rFonts w:ascii="Times New Roman" w:hAnsi="Times New Roman"/>
          <w:color w:val="000000"/>
          <w:sz w:val="24"/>
          <w:szCs w:val="24"/>
        </w:rPr>
        <w:t>.</w:t>
      </w:r>
      <w:r w:rsidR="00E623B1" w:rsidRPr="00B16794">
        <w:rPr>
          <w:rFonts w:ascii="Times New Roman" w:hAnsi="Times New Roman"/>
          <w:sz w:val="24"/>
          <w:szCs w:val="24"/>
          <w:lang w:eastAsia="ru-RU"/>
        </w:rPr>
        <w:t>Промежуточная годовая аттестация проводится в конце учебного года</w:t>
      </w:r>
      <w:r w:rsidR="00B87501" w:rsidRPr="00B16794">
        <w:rPr>
          <w:rFonts w:ascii="Times New Roman" w:hAnsi="Times New Roman"/>
          <w:sz w:val="24"/>
          <w:szCs w:val="24"/>
          <w:lang w:eastAsia="ru-RU"/>
        </w:rPr>
        <w:t>.</w:t>
      </w:r>
      <w:r w:rsidR="00B87501" w:rsidRPr="00B16794">
        <w:rPr>
          <w:rFonts w:ascii="Times New Roman" w:hAnsi="Times New Roman"/>
          <w:sz w:val="24"/>
          <w:szCs w:val="24"/>
        </w:rPr>
        <w:t xml:space="preserve"> Промежуточная аттестация осуществляется в соответствии с Положением  </w:t>
      </w:r>
      <w:r w:rsidR="00B87501" w:rsidRPr="00B16794">
        <w:rPr>
          <w:rFonts w:ascii="Times New Roman" w:hAnsi="Times New Roman"/>
          <w:bCs/>
          <w:sz w:val="24"/>
          <w:szCs w:val="24"/>
        </w:rPr>
        <w:t xml:space="preserve">о формах, периодичности, порядке текущего контроля успеваемости и промежуточной аттестации  </w:t>
      </w:r>
      <w:r w:rsidR="00B87501" w:rsidRPr="00B16794">
        <w:rPr>
          <w:rFonts w:ascii="Times New Roman" w:hAnsi="Times New Roman"/>
          <w:sz w:val="24"/>
          <w:szCs w:val="24"/>
        </w:rPr>
        <w:t xml:space="preserve">в муниципальном бюджетном общеобразовательном учреждении «Основная общеобразовательная Дмитриевская школа» </w:t>
      </w:r>
    </w:p>
    <w:p w:rsidR="00E623B1" w:rsidRPr="00B16794" w:rsidRDefault="00E623B1" w:rsidP="00E623B1">
      <w:pPr>
        <w:autoSpaceDE w:val="0"/>
        <w:autoSpaceDN w:val="0"/>
        <w:adjustRightInd w:val="0"/>
        <w:jc w:val="center"/>
        <w:rPr>
          <w:b/>
          <w:bCs/>
        </w:rPr>
      </w:pPr>
      <w:r w:rsidRPr="00B16794">
        <w:rPr>
          <w:b/>
          <w:bCs/>
        </w:rPr>
        <w:t xml:space="preserve">Предметы, форма и периодичность проведения </w:t>
      </w:r>
    </w:p>
    <w:p w:rsidR="00E623B1" w:rsidRPr="00B16794" w:rsidRDefault="00E623B1" w:rsidP="00E623B1">
      <w:pPr>
        <w:autoSpaceDE w:val="0"/>
        <w:autoSpaceDN w:val="0"/>
        <w:adjustRightInd w:val="0"/>
        <w:jc w:val="center"/>
        <w:rPr>
          <w:b/>
          <w:bCs/>
        </w:rPr>
      </w:pPr>
      <w:r w:rsidRPr="00B16794">
        <w:rPr>
          <w:b/>
          <w:bCs/>
        </w:rPr>
        <w:t>промежуточной годовой аттестации</w:t>
      </w:r>
    </w:p>
    <w:p w:rsidR="00E623B1" w:rsidRPr="00B16794" w:rsidRDefault="00E623B1" w:rsidP="00754EF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1"/>
        <w:gridCol w:w="3733"/>
        <w:gridCol w:w="4800"/>
      </w:tblGrid>
      <w:tr w:rsidR="00E623B1" w:rsidRPr="00B16794" w:rsidTr="00754EF8">
        <w:tc>
          <w:tcPr>
            <w:tcW w:w="911" w:type="dxa"/>
          </w:tcPr>
          <w:p w:rsidR="00E623B1" w:rsidRPr="00B16794" w:rsidRDefault="00E623B1" w:rsidP="00754EF8">
            <w:pPr>
              <w:rPr>
                <w:b/>
              </w:rPr>
            </w:pPr>
            <w:r w:rsidRPr="00B16794">
              <w:rPr>
                <w:b/>
              </w:rPr>
              <w:t>Класс</w:t>
            </w:r>
          </w:p>
        </w:tc>
        <w:tc>
          <w:tcPr>
            <w:tcW w:w="3733" w:type="dxa"/>
          </w:tcPr>
          <w:p w:rsidR="00E623B1" w:rsidRPr="00B16794" w:rsidRDefault="00E623B1" w:rsidP="00754EF8">
            <w:pPr>
              <w:jc w:val="center"/>
              <w:rPr>
                <w:b/>
              </w:rPr>
            </w:pPr>
            <w:r w:rsidRPr="00B16794">
              <w:rPr>
                <w:b/>
              </w:rPr>
              <w:t>Предмет</w:t>
            </w:r>
          </w:p>
        </w:tc>
        <w:tc>
          <w:tcPr>
            <w:tcW w:w="4800" w:type="dxa"/>
          </w:tcPr>
          <w:p w:rsidR="00E623B1" w:rsidRPr="00B16794" w:rsidRDefault="00E623B1" w:rsidP="00754EF8">
            <w:pPr>
              <w:jc w:val="center"/>
              <w:rPr>
                <w:b/>
              </w:rPr>
            </w:pPr>
            <w:r w:rsidRPr="00B16794">
              <w:rPr>
                <w:b/>
              </w:rPr>
              <w:t>Форма</w:t>
            </w:r>
          </w:p>
        </w:tc>
      </w:tr>
      <w:tr w:rsidR="00E623B1" w:rsidRPr="00B16794" w:rsidTr="00754EF8">
        <w:trPr>
          <w:trHeight w:val="494"/>
        </w:trPr>
        <w:tc>
          <w:tcPr>
            <w:tcW w:w="911" w:type="dxa"/>
            <w:vMerge w:val="restart"/>
          </w:tcPr>
          <w:p w:rsidR="00E623B1" w:rsidRPr="00B16794" w:rsidRDefault="00E623B1" w:rsidP="00754EF8">
            <w:pPr>
              <w:jc w:val="center"/>
              <w:rPr>
                <w:b/>
              </w:rPr>
            </w:pPr>
            <w:r w:rsidRPr="00B16794">
              <w:rPr>
                <w:b/>
              </w:rPr>
              <w:t>5</w:t>
            </w:r>
          </w:p>
        </w:tc>
        <w:tc>
          <w:tcPr>
            <w:tcW w:w="3733" w:type="dxa"/>
            <w:tcBorders>
              <w:bottom w:val="single" w:sz="4" w:space="0" w:color="auto"/>
            </w:tcBorders>
          </w:tcPr>
          <w:p w:rsidR="00E623B1" w:rsidRPr="00B16794" w:rsidRDefault="00E623B1" w:rsidP="00754EF8">
            <w:pPr>
              <w:rPr>
                <w:b/>
              </w:rPr>
            </w:pPr>
            <w:r w:rsidRPr="00B16794">
              <w:t>Русский язык</w:t>
            </w:r>
          </w:p>
        </w:tc>
        <w:tc>
          <w:tcPr>
            <w:tcW w:w="4800" w:type="dxa"/>
            <w:tcBorders>
              <w:bottom w:val="single" w:sz="4" w:space="0" w:color="auto"/>
            </w:tcBorders>
          </w:tcPr>
          <w:p w:rsidR="00E623B1" w:rsidRPr="00B16794" w:rsidRDefault="00E623B1" w:rsidP="00754EF8">
            <w:r w:rsidRPr="00B16794">
              <w:t xml:space="preserve">Диктант  с грамматическим заданием </w:t>
            </w:r>
          </w:p>
          <w:p w:rsidR="00E623B1" w:rsidRPr="00B16794" w:rsidRDefault="00E623B1" w:rsidP="00754EF8">
            <w:pPr>
              <w:rPr>
                <w:b/>
              </w:rPr>
            </w:pPr>
            <w:r w:rsidRPr="00B16794">
              <w:t>(письменно)</w:t>
            </w:r>
          </w:p>
        </w:tc>
      </w:tr>
      <w:tr w:rsidR="00E623B1" w:rsidRPr="00B16794" w:rsidTr="00754EF8">
        <w:trPr>
          <w:trHeight w:val="360"/>
        </w:trPr>
        <w:tc>
          <w:tcPr>
            <w:tcW w:w="911" w:type="dxa"/>
            <w:vMerge/>
          </w:tcPr>
          <w:p w:rsidR="00E623B1" w:rsidRPr="00B16794" w:rsidRDefault="00E623B1" w:rsidP="00754EF8">
            <w:pPr>
              <w:jc w:val="center"/>
              <w:rPr>
                <w:b/>
              </w:rPr>
            </w:pPr>
          </w:p>
        </w:tc>
        <w:tc>
          <w:tcPr>
            <w:tcW w:w="3733" w:type="dxa"/>
            <w:tcBorders>
              <w:top w:val="single" w:sz="4" w:space="0" w:color="auto"/>
            </w:tcBorders>
          </w:tcPr>
          <w:p w:rsidR="00E623B1" w:rsidRPr="00B16794" w:rsidRDefault="00E623B1" w:rsidP="00754EF8">
            <w:r w:rsidRPr="00B16794">
              <w:t xml:space="preserve">Математика </w:t>
            </w:r>
          </w:p>
        </w:tc>
        <w:tc>
          <w:tcPr>
            <w:tcW w:w="4800" w:type="dxa"/>
            <w:tcBorders>
              <w:top w:val="single" w:sz="4" w:space="0" w:color="auto"/>
            </w:tcBorders>
          </w:tcPr>
          <w:p w:rsidR="00E623B1" w:rsidRPr="00B16794" w:rsidRDefault="00E623B1" w:rsidP="00754EF8">
            <w:r w:rsidRPr="00B16794">
              <w:t>Тестирование (письменно)</w:t>
            </w:r>
          </w:p>
        </w:tc>
      </w:tr>
      <w:tr w:rsidR="00E623B1" w:rsidRPr="00B16794" w:rsidTr="00754EF8">
        <w:trPr>
          <w:trHeight w:val="407"/>
        </w:trPr>
        <w:tc>
          <w:tcPr>
            <w:tcW w:w="911" w:type="dxa"/>
            <w:vMerge w:val="restart"/>
          </w:tcPr>
          <w:p w:rsidR="00E623B1" w:rsidRPr="00B16794" w:rsidRDefault="00E623B1" w:rsidP="00754EF8">
            <w:pPr>
              <w:jc w:val="center"/>
              <w:rPr>
                <w:b/>
              </w:rPr>
            </w:pPr>
            <w:r w:rsidRPr="00B16794">
              <w:rPr>
                <w:b/>
              </w:rPr>
              <w:t>6</w:t>
            </w:r>
          </w:p>
        </w:tc>
        <w:tc>
          <w:tcPr>
            <w:tcW w:w="3733" w:type="dxa"/>
            <w:tcBorders>
              <w:bottom w:val="single" w:sz="4" w:space="0" w:color="auto"/>
            </w:tcBorders>
          </w:tcPr>
          <w:p w:rsidR="00E623B1" w:rsidRPr="00B16794" w:rsidRDefault="00E623B1" w:rsidP="00754EF8">
            <w:pPr>
              <w:rPr>
                <w:b/>
              </w:rPr>
            </w:pPr>
            <w:r w:rsidRPr="00B16794">
              <w:t>Английский язык</w:t>
            </w:r>
          </w:p>
        </w:tc>
        <w:tc>
          <w:tcPr>
            <w:tcW w:w="4800" w:type="dxa"/>
            <w:tcBorders>
              <w:bottom w:val="single" w:sz="4" w:space="0" w:color="auto"/>
            </w:tcBorders>
          </w:tcPr>
          <w:p w:rsidR="00E623B1" w:rsidRPr="00754EF8" w:rsidRDefault="00E623B1" w:rsidP="00754EF8">
            <w:r w:rsidRPr="00B16794">
              <w:t>Тестирование (письменно)</w:t>
            </w:r>
          </w:p>
        </w:tc>
      </w:tr>
      <w:tr w:rsidR="00E623B1" w:rsidRPr="00B16794" w:rsidTr="00754EF8">
        <w:trPr>
          <w:trHeight w:val="413"/>
        </w:trPr>
        <w:tc>
          <w:tcPr>
            <w:tcW w:w="911" w:type="dxa"/>
            <w:vMerge/>
          </w:tcPr>
          <w:p w:rsidR="00E623B1" w:rsidRPr="00B16794" w:rsidRDefault="00E623B1" w:rsidP="00754EF8">
            <w:pPr>
              <w:jc w:val="center"/>
              <w:rPr>
                <w:b/>
              </w:rPr>
            </w:pPr>
          </w:p>
        </w:tc>
        <w:tc>
          <w:tcPr>
            <w:tcW w:w="3733" w:type="dxa"/>
            <w:tcBorders>
              <w:top w:val="single" w:sz="4" w:space="0" w:color="auto"/>
            </w:tcBorders>
          </w:tcPr>
          <w:p w:rsidR="00E623B1" w:rsidRPr="00B16794" w:rsidRDefault="00E623B1" w:rsidP="00754EF8">
            <w:r w:rsidRPr="00B16794">
              <w:t>Математика</w:t>
            </w:r>
          </w:p>
        </w:tc>
        <w:tc>
          <w:tcPr>
            <w:tcW w:w="4800" w:type="dxa"/>
            <w:tcBorders>
              <w:top w:val="single" w:sz="4" w:space="0" w:color="auto"/>
            </w:tcBorders>
          </w:tcPr>
          <w:p w:rsidR="00E623B1" w:rsidRPr="00754EF8" w:rsidRDefault="00E623B1" w:rsidP="00754EF8">
            <w:r w:rsidRPr="00B16794">
              <w:t>Контрольная работа(письменно)</w:t>
            </w:r>
          </w:p>
        </w:tc>
      </w:tr>
      <w:tr w:rsidR="00E623B1" w:rsidRPr="00B16794" w:rsidTr="00754EF8">
        <w:trPr>
          <w:trHeight w:val="321"/>
        </w:trPr>
        <w:tc>
          <w:tcPr>
            <w:tcW w:w="911" w:type="dxa"/>
            <w:vMerge w:val="restart"/>
          </w:tcPr>
          <w:p w:rsidR="00E623B1" w:rsidRPr="00B16794" w:rsidRDefault="00E623B1" w:rsidP="00754EF8">
            <w:pPr>
              <w:jc w:val="center"/>
              <w:rPr>
                <w:b/>
              </w:rPr>
            </w:pPr>
            <w:r w:rsidRPr="00B16794">
              <w:rPr>
                <w:b/>
              </w:rPr>
              <w:t>7</w:t>
            </w:r>
          </w:p>
        </w:tc>
        <w:tc>
          <w:tcPr>
            <w:tcW w:w="3733" w:type="dxa"/>
            <w:tcBorders>
              <w:bottom w:val="single" w:sz="4" w:space="0" w:color="auto"/>
            </w:tcBorders>
          </w:tcPr>
          <w:p w:rsidR="00E623B1" w:rsidRPr="00B16794" w:rsidRDefault="00E623B1" w:rsidP="00754EF8">
            <w:r w:rsidRPr="00B16794">
              <w:t xml:space="preserve">Русский язык </w:t>
            </w:r>
          </w:p>
        </w:tc>
        <w:tc>
          <w:tcPr>
            <w:tcW w:w="4800" w:type="dxa"/>
            <w:tcBorders>
              <w:bottom w:val="single" w:sz="4" w:space="0" w:color="auto"/>
            </w:tcBorders>
          </w:tcPr>
          <w:p w:rsidR="00E623B1" w:rsidRPr="00754EF8" w:rsidRDefault="00E623B1" w:rsidP="00754EF8">
            <w:r w:rsidRPr="00B16794">
              <w:t>Тестирование (письменно)</w:t>
            </w:r>
          </w:p>
        </w:tc>
      </w:tr>
      <w:tr w:rsidR="003612F4" w:rsidRPr="00B16794" w:rsidTr="00754EF8">
        <w:trPr>
          <w:trHeight w:val="420"/>
        </w:trPr>
        <w:tc>
          <w:tcPr>
            <w:tcW w:w="911" w:type="dxa"/>
            <w:vMerge/>
          </w:tcPr>
          <w:p w:rsidR="003612F4" w:rsidRPr="00B16794" w:rsidRDefault="003612F4" w:rsidP="00754EF8">
            <w:pPr>
              <w:jc w:val="center"/>
              <w:rPr>
                <w:b/>
              </w:rPr>
            </w:pPr>
          </w:p>
        </w:tc>
        <w:tc>
          <w:tcPr>
            <w:tcW w:w="3733" w:type="dxa"/>
            <w:tcBorders>
              <w:top w:val="single" w:sz="4" w:space="0" w:color="auto"/>
              <w:bottom w:val="single" w:sz="4" w:space="0" w:color="auto"/>
            </w:tcBorders>
          </w:tcPr>
          <w:p w:rsidR="003612F4" w:rsidRPr="00B16794" w:rsidRDefault="006A5817" w:rsidP="00AA2C1B">
            <w:pPr>
              <w:pStyle w:val="afffc"/>
              <w:spacing w:after="0" w:line="240" w:lineRule="auto"/>
              <w:rPr>
                <w:rFonts w:ascii="Times New Roman" w:hAnsi="Times New Roman"/>
                <w:sz w:val="24"/>
                <w:szCs w:val="24"/>
              </w:rPr>
            </w:pPr>
            <w:r w:rsidRPr="00B16794">
              <w:rPr>
                <w:rFonts w:ascii="Times New Roman" w:eastAsia="Times New Roman" w:hAnsi="Times New Roman"/>
                <w:sz w:val="24"/>
                <w:szCs w:val="24"/>
              </w:rPr>
              <w:t xml:space="preserve">Математика </w:t>
            </w:r>
          </w:p>
        </w:tc>
        <w:tc>
          <w:tcPr>
            <w:tcW w:w="4800" w:type="dxa"/>
            <w:tcBorders>
              <w:top w:val="single" w:sz="4" w:space="0" w:color="auto"/>
              <w:bottom w:val="single" w:sz="4" w:space="0" w:color="auto"/>
            </w:tcBorders>
          </w:tcPr>
          <w:p w:rsidR="003612F4" w:rsidRPr="00B16794" w:rsidRDefault="003612F4" w:rsidP="00754EF8">
            <w:pPr>
              <w:pStyle w:val="afffc"/>
              <w:spacing w:after="0" w:line="240" w:lineRule="auto"/>
              <w:rPr>
                <w:rFonts w:ascii="Times New Roman" w:hAnsi="Times New Roman"/>
                <w:sz w:val="24"/>
                <w:szCs w:val="24"/>
              </w:rPr>
            </w:pPr>
            <w:r w:rsidRPr="00B16794">
              <w:rPr>
                <w:rFonts w:ascii="Times New Roman" w:eastAsia="Times New Roman" w:hAnsi="Times New Roman"/>
                <w:sz w:val="24"/>
                <w:szCs w:val="24"/>
              </w:rPr>
              <w:t>Тестирование (письменно)</w:t>
            </w:r>
          </w:p>
        </w:tc>
      </w:tr>
      <w:tr w:rsidR="003612F4" w:rsidRPr="00B16794" w:rsidTr="00754EF8">
        <w:trPr>
          <w:trHeight w:val="420"/>
        </w:trPr>
        <w:tc>
          <w:tcPr>
            <w:tcW w:w="911" w:type="dxa"/>
            <w:vMerge w:val="restart"/>
          </w:tcPr>
          <w:p w:rsidR="003612F4" w:rsidRPr="00B16794" w:rsidRDefault="003612F4" w:rsidP="00754EF8">
            <w:pPr>
              <w:jc w:val="center"/>
              <w:rPr>
                <w:b/>
              </w:rPr>
            </w:pPr>
            <w:r w:rsidRPr="00B16794">
              <w:rPr>
                <w:b/>
              </w:rPr>
              <w:t>8</w:t>
            </w:r>
          </w:p>
        </w:tc>
        <w:tc>
          <w:tcPr>
            <w:tcW w:w="3733" w:type="dxa"/>
            <w:tcBorders>
              <w:top w:val="single" w:sz="4" w:space="0" w:color="auto"/>
              <w:bottom w:val="single" w:sz="4" w:space="0" w:color="auto"/>
            </w:tcBorders>
          </w:tcPr>
          <w:p w:rsidR="003612F4" w:rsidRPr="00B16794" w:rsidRDefault="003612F4" w:rsidP="00754EF8">
            <w:r w:rsidRPr="00B16794">
              <w:t xml:space="preserve">Обществознание </w:t>
            </w:r>
          </w:p>
        </w:tc>
        <w:tc>
          <w:tcPr>
            <w:tcW w:w="4800" w:type="dxa"/>
            <w:tcBorders>
              <w:top w:val="single" w:sz="4" w:space="0" w:color="auto"/>
              <w:bottom w:val="single" w:sz="4" w:space="0" w:color="auto"/>
            </w:tcBorders>
          </w:tcPr>
          <w:p w:rsidR="003612F4" w:rsidRPr="00B16794" w:rsidRDefault="003612F4" w:rsidP="00754EF8">
            <w:r w:rsidRPr="00B16794">
              <w:t>Тестирование (письменно)</w:t>
            </w:r>
          </w:p>
        </w:tc>
      </w:tr>
      <w:tr w:rsidR="003612F4" w:rsidRPr="00B16794" w:rsidTr="00754EF8">
        <w:trPr>
          <w:trHeight w:val="420"/>
        </w:trPr>
        <w:tc>
          <w:tcPr>
            <w:tcW w:w="911" w:type="dxa"/>
            <w:vMerge/>
          </w:tcPr>
          <w:p w:rsidR="003612F4" w:rsidRPr="00B16794" w:rsidRDefault="003612F4" w:rsidP="00754EF8">
            <w:pPr>
              <w:jc w:val="center"/>
              <w:rPr>
                <w:b/>
              </w:rPr>
            </w:pPr>
          </w:p>
        </w:tc>
        <w:tc>
          <w:tcPr>
            <w:tcW w:w="3733" w:type="dxa"/>
            <w:tcBorders>
              <w:top w:val="single" w:sz="4" w:space="0" w:color="auto"/>
            </w:tcBorders>
          </w:tcPr>
          <w:p w:rsidR="003612F4" w:rsidRPr="00B16794" w:rsidRDefault="003612F4" w:rsidP="00754EF8">
            <w:pPr>
              <w:pStyle w:val="afffc"/>
              <w:spacing w:after="0" w:line="240" w:lineRule="auto"/>
              <w:rPr>
                <w:rFonts w:ascii="Times New Roman" w:hAnsi="Times New Roman"/>
                <w:sz w:val="24"/>
                <w:szCs w:val="24"/>
              </w:rPr>
            </w:pPr>
            <w:r w:rsidRPr="00B16794">
              <w:rPr>
                <w:rFonts w:ascii="Times New Roman" w:eastAsia="Times New Roman" w:hAnsi="Times New Roman"/>
                <w:sz w:val="24"/>
                <w:szCs w:val="24"/>
              </w:rPr>
              <w:t>Русский язык</w:t>
            </w:r>
          </w:p>
        </w:tc>
        <w:tc>
          <w:tcPr>
            <w:tcW w:w="4800" w:type="dxa"/>
            <w:tcBorders>
              <w:top w:val="single" w:sz="4" w:space="0" w:color="auto"/>
            </w:tcBorders>
          </w:tcPr>
          <w:p w:rsidR="003612F4" w:rsidRPr="00B16794" w:rsidRDefault="008D2AD8" w:rsidP="00754EF8">
            <w:pPr>
              <w:pStyle w:val="afffc"/>
              <w:spacing w:after="0" w:line="240" w:lineRule="auto"/>
              <w:rPr>
                <w:rFonts w:ascii="Times New Roman" w:hAnsi="Times New Roman"/>
                <w:sz w:val="24"/>
                <w:szCs w:val="24"/>
              </w:rPr>
            </w:pPr>
            <w:r>
              <w:rPr>
                <w:rFonts w:ascii="Times New Roman" w:hAnsi="Times New Roman"/>
                <w:sz w:val="24"/>
                <w:szCs w:val="24"/>
              </w:rPr>
              <w:t xml:space="preserve">Диктант </w:t>
            </w:r>
            <w:r w:rsidR="003612F4" w:rsidRPr="00B16794">
              <w:rPr>
                <w:rFonts w:ascii="Times New Roman" w:eastAsia="Times New Roman" w:hAnsi="Times New Roman"/>
                <w:sz w:val="24"/>
                <w:szCs w:val="24"/>
              </w:rPr>
              <w:t>(письменно)</w:t>
            </w:r>
          </w:p>
        </w:tc>
      </w:tr>
    </w:tbl>
    <w:p w:rsidR="00E623B1" w:rsidRPr="00B16794" w:rsidRDefault="00E623B1" w:rsidP="00E623B1">
      <w:pPr>
        <w:jc w:val="center"/>
        <w:rPr>
          <w:b/>
          <w:bCs/>
        </w:rPr>
      </w:pPr>
    </w:p>
    <w:p w:rsidR="00465087" w:rsidRPr="00B16794" w:rsidRDefault="00465087" w:rsidP="00465087">
      <w:pPr>
        <w:jc w:val="center"/>
        <w:rPr>
          <w:b/>
        </w:rPr>
      </w:pPr>
      <w:r w:rsidRPr="00B16794">
        <w:rPr>
          <w:b/>
        </w:rPr>
        <w:t>3.2.  Календарный учебный график.</w:t>
      </w:r>
    </w:p>
    <w:p w:rsidR="00465087" w:rsidRPr="00B16794" w:rsidRDefault="00465087" w:rsidP="00465087">
      <w:pPr>
        <w:jc w:val="center"/>
        <w:rPr>
          <w:b/>
        </w:rPr>
      </w:pPr>
    </w:p>
    <w:p w:rsidR="003A0C3E" w:rsidRPr="00B16794" w:rsidRDefault="003A0C3E" w:rsidP="00754EF8">
      <w:pPr>
        <w:pStyle w:val="af"/>
        <w:ind w:firstLine="708"/>
        <w:jc w:val="both"/>
        <w:rPr>
          <w:rFonts w:ascii="Times New Roman" w:hAnsi="Times New Roman"/>
          <w:sz w:val="24"/>
          <w:szCs w:val="24"/>
        </w:rPr>
      </w:pPr>
      <w:r w:rsidRPr="00B16794">
        <w:rPr>
          <w:rFonts w:ascii="Times New Roman" w:hAnsi="Times New Roman"/>
          <w:sz w:val="24"/>
          <w:szCs w:val="24"/>
        </w:rPr>
        <w:t>Продолжительность учебного года при получении начального общего образования составляет во 2-4 классах 34 недели, в 1 классе — 33 недели. Продолжительность каникул в течение учебного года составляет не менее 30 календарных дней, летом — не менее 8 недель. В середине 3 четверти предусмотрены дополнительные каникулы для учащихся 1-го класса. Продолжительность учебной недели: 1-4 классы – 5 дней. Сменность занятий: 1 смена.</w:t>
      </w:r>
    </w:p>
    <w:p w:rsidR="006A5817" w:rsidRPr="00B16794" w:rsidRDefault="006A5817" w:rsidP="003A0C3E">
      <w:pPr>
        <w:pStyle w:val="af"/>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2"/>
        <w:gridCol w:w="4783"/>
      </w:tblGrid>
      <w:tr w:rsidR="00754EF8" w:rsidRPr="00B16794" w:rsidTr="009E379A">
        <w:tc>
          <w:tcPr>
            <w:tcW w:w="9565" w:type="dxa"/>
            <w:gridSpan w:val="2"/>
          </w:tcPr>
          <w:p w:rsidR="00754EF8" w:rsidRPr="00754EF8" w:rsidRDefault="00754EF8" w:rsidP="00754EF8">
            <w:pPr>
              <w:pStyle w:val="af"/>
              <w:jc w:val="center"/>
              <w:rPr>
                <w:rFonts w:ascii="Times New Roman" w:hAnsi="Times New Roman"/>
                <w:b/>
                <w:sz w:val="24"/>
                <w:szCs w:val="24"/>
              </w:rPr>
            </w:pPr>
            <w:r w:rsidRPr="00754EF8">
              <w:rPr>
                <w:rFonts w:ascii="Times New Roman" w:hAnsi="Times New Roman"/>
                <w:b/>
                <w:sz w:val="24"/>
                <w:szCs w:val="24"/>
              </w:rPr>
              <w:t>Начало учебного года 01 сентября текущего года</w:t>
            </w:r>
          </w:p>
        </w:tc>
      </w:tr>
      <w:tr w:rsidR="003A0C3E" w:rsidRPr="00B16794" w:rsidTr="0016660A">
        <w:tc>
          <w:tcPr>
            <w:tcW w:w="4782" w:type="dxa"/>
          </w:tcPr>
          <w:p w:rsidR="003A0C3E" w:rsidRPr="00B16794" w:rsidRDefault="003A0C3E" w:rsidP="0016660A">
            <w:pPr>
              <w:tabs>
                <w:tab w:val="left" w:pos="1692"/>
              </w:tabs>
              <w:jc w:val="both"/>
            </w:pPr>
            <w:r w:rsidRPr="00B16794">
              <w:rPr>
                <w:lang w:val="en-US"/>
              </w:rPr>
              <w:t>I</w:t>
            </w:r>
            <w:r w:rsidRPr="00B16794">
              <w:t xml:space="preserve"> четверть </w:t>
            </w:r>
          </w:p>
        </w:tc>
        <w:tc>
          <w:tcPr>
            <w:tcW w:w="4783" w:type="dxa"/>
          </w:tcPr>
          <w:p w:rsidR="003A0C3E" w:rsidRPr="00B16794" w:rsidRDefault="003A0C3E" w:rsidP="0016660A">
            <w:pPr>
              <w:tabs>
                <w:tab w:val="left" w:pos="1692"/>
              </w:tabs>
              <w:jc w:val="both"/>
            </w:pPr>
            <w:r w:rsidRPr="00B16794">
              <w:t>5 недель, 2 дня</w:t>
            </w:r>
          </w:p>
        </w:tc>
      </w:tr>
      <w:tr w:rsidR="003A0C3E" w:rsidRPr="00B16794" w:rsidTr="0016660A">
        <w:tc>
          <w:tcPr>
            <w:tcW w:w="4782" w:type="dxa"/>
          </w:tcPr>
          <w:p w:rsidR="003A0C3E" w:rsidRPr="00B16794" w:rsidRDefault="003A0C3E" w:rsidP="0016660A">
            <w:pPr>
              <w:tabs>
                <w:tab w:val="left" w:pos="1692"/>
              </w:tabs>
              <w:jc w:val="both"/>
            </w:pPr>
            <w:r w:rsidRPr="00B16794">
              <w:rPr>
                <w:lang w:val="en-US"/>
              </w:rPr>
              <w:t>II</w:t>
            </w:r>
            <w:r w:rsidRPr="00B16794">
              <w:t xml:space="preserve"> четверть   </w:t>
            </w:r>
          </w:p>
        </w:tc>
        <w:tc>
          <w:tcPr>
            <w:tcW w:w="4783" w:type="dxa"/>
          </w:tcPr>
          <w:p w:rsidR="003A0C3E" w:rsidRPr="00B16794" w:rsidRDefault="003A0C3E" w:rsidP="0016660A">
            <w:pPr>
              <w:tabs>
                <w:tab w:val="left" w:pos="1692"/>
              </w:tabs>
              <w:jc w:val="both"/>
            </w:pPr>
            <w:r w:rsidRPr="00B16794">
              <w:t>5 недель, 4 дней</w:t>
            </w:r>
          </w:p>
        </w:tc>
      </w:tr>
      <w:tr w:rsidR="003A0C3E" w:rsidRPr="00B16794" w:rsidTr="0016660A">
        <w:tc>
          <w:tcPr>
            <w:tcW w:w="4782" w:type="dxa"/>
          </w:tcPr>
          <w:p w:rsidR="003A0C3E" w:rsidRPr="00B16794" w:rsidRDefault="003A0C3E" w:rsidP="0016660A">
            <w:pPr>
              <w:tabs>
                <w:tab w:val="left" w:pos="1692"/>
              </w:tabs>
              <w:jc w:val="both"/>
              <w:rPr>
                <w:lang w:val="en-US"/>
              </w:rPr>
            </w:pPr>
            <w:r w:rsidRPr="00B16794">
              <w:rPr>
                <w:lang w:val="en-US"/>
              </w:rPr>
              <w:t>III</w:t>
            </w:r>
            <w:r w:rsidRPr="00B16794">
              <w:t xml:space="preserve"> четверть </w:t>
            </w:r>
          </w:p>
        </w:tc>
        <w:tc>
          <w:tcPr>
            <w:tcW w:w="4783" w:type="dxa"/>
          </w:tcPr>
          <w:p w:rsidR="003A0C3E" w:rsidRPr="00B16794" w:rsidRDefault="003A0C3E" w:rsidP="0016660A">
            <w:pPr>
              <w:tabs>
                <w:tab w:val="left" w:pos="1692"/>
              </w:tabs>
              <w:jc w:val="both"/>
            </w:pPr>
            <w:r w:rsidRPr="00B16794">
              <w:t>5 недель</w:t>
            </w:r>
          </w:p>
        </w:tc>
      </w:tr>
      <w:tr w:rsidR="003A0C3E" w:rsidRPr="00B16794" w:rsidTr="0016660A">
        <w:tc>
          <w:tcPr>
            <w:tcW w:w="4782" w:type="dxa"/>
          </w:tcPr>
          <w:p w:rsidR="003A0C3E" w:rsidRPr="00B16794" w:rsidRDefault="003A0C3E" w:rsidP="0016660A">
            <w:pPr>
              <w:tabs>
                <w:tab w:val="left" w:pos="1692"/>
              </w:tabs>
              <w:jc w:val="both"/>
            </w:pPr>
            <w:r w:rsidRPr="00B16794">
              <w:rPr>
                <w:lang w:val="en-US"/>
              </w:rPr>
              <w:t>IV</w:t>
            </w:r>
            <w:r w:rsidRPr="00B16794">
              <w:t xml:space="preserve"> четверть </w:t>
            </w:r>
          </w:p>
        </w:tc>
        <w:tc>
          <w:tcPr>
            <w:tcW w:w="4783" w:type="dxa"/>
          </w:tcPr>
          <w:p w:rsidR="003A0C3E" w:rsidRPr="00B16794" w:rsidRDefault="003A0C3E" w:rsidP="0016660A">
            <w:pPr>
              <w:tabs>
                <w:tab w:val="left" w:pos="1692"/>
              </w:tabs>
              <w:jc w:val="both"/>
            </w:pPr>
            <w:r w:rsidRPr="00B16794">
              <w:t>6 недель, 2 дня</w:t>
            </w:r>
          </w:p>
        </w:tc>
      </w:tr>
      <w:tr w:rsidR="003A0C3E" w:rsidRPr="00B16794" w:rsidTr="0016660A">
        <w:tc>
          <w:tcPr>
            <w:tcW w:w="4782" w:type="dxa"/>
          </w:tcPr>
          <w:p w:rsidR="003A0C3E" w:rsidRPr="00B16794" w:rsidRDefault="003A0C3E" w:rsidP="0016660A">
            <w:pPr>
              <w:tabs>
                <w:tab w:val="left" w:pos="1692"/>
              </w:tabs>
              <w:jc w:val="both"/>
            </w:pPr>
            <w:r w:rsidRPr="00B16794">
              <w:rPr>
                <w:lang w:val="en-US"/>
              </w:rPr>
              <w:t>V</w:t>
            </w:r>
            <w:r w:rsidRPr="00B16794">
              <w:t xml:space="preserve"> четверть </w:t>
            </w:r>
          </w:p>
        </w:tc>
        <w:tc>
          <w:tcPr>
            <w:tcW w:w="4783" w:type="dxa"/>
          </w:tcPr>
          <w:p w:rsidR="003A0C3E" w:rsidRPr="00B16794" w:rsidRDefault="003A0C3E" w:rsidP="0016660A">
            <w:pPr>
              <w:tabs>
                <w:tab w:val="left" w:pos="1692"/>
              </w:tabs>
              <w:jc w:val="both"/>
            </w:pPr>
            <w:r w:rsidRPr="00B16794">
              <w:t>6 недель, 1 день</w:t>
            </w:r>
          </w:p>
        </w:tc>
      </w:tr>
      <w:tr w:rsidR="003A0C3E" w:rsidRPr="00B16794" w:rsidTr="0016660A">
        <w:tc>
          <w:tcPr>
            <w:tcW w:w="4782" w:type="dxa"/>
          </w:tcPr>
          <w:p w:rsidR="003A0C3E" w:rsidRPr="00B16794" w:rsidRDefault="003A0C3E" w:rsidP="0016660A">
            <w:pPr>
              <w:tabs>
                <w:tab w:val="left" w:pos="1692"/>
              </w:tabs>
              <w:jc w:val="both"/>
            </w:pPr>
            <w:r w:rsidRPr="00B16794">
              <w:rPr>
                <w:lang w:val="en-US"/>
              </w:rPr>
              <w:t>VI</w:t>
            </w:r>
            <w:r w:rsidRPr="00B16794">
              <w:t xml:space="preserve"> четверть</w:t>
            </w:r>
          </w:p>
        </w:tc>
        <w:tc>
          <w:tcPr>
            <w:tcW w:w="4783" w:type="dxa"/>
          </w:tcPr>
          <w:p w:rsidR="003A0C3E" w:rsidRPr="00B16794" w:rsidRDefault="003A0C3E" w:rsidP="0016660A">
            <w:pPr>
              <w:tabs>
                <w:tab w:val="left" w:pos="1692"/>
              </w:tabs>
              <w:jc w:val="both"/>
            </w:pPr>
            <w:r w:rsidRPr="00B16794">
              <w:t>5 недель, 4  дня</w:t>
            </w:r>
          </w:p>
        </w:tc>
      </w:tr>
      <w:tr w:rsidR="003A0C3E" w:rsidRPr="00B16794" w:rsidTr="0016660A">
        <w:tc>
          <w:tcPr>
            <w:tcW w:w="9565" w:type="dxa"/>
            <w:gridSpan w:val="2"/>
          </w:tcPr>
          <w:p w:rsidR="003A0C3E" w:rsidRPr="00754EF8" w:rsidRDefault="003A0C3E" w:rsidP="0016660A">
            <w:pPr>
              <w:tabs>
                <w:tab w:val="left" w:pos="1692"/>
              </w:tabs>
              <w:jc w:val="center"/>
              <w:rPr>
                <w:b/>
              </w:rPr>
            </w:pPr>
            <w:r w:rsidRPr="00754EF8">
              <w:rPr>
                <w:b/>
              </w:rPr>
              <w:t>Каникулы- 30 дней</w:t>
            </w:r>
          </w:p>
        </w:tc>
      </w:tr>
      <w:tr w:rsidR="003A0C3E" w:rsidRPr="00B16794" w:rsidTr="0016660A">
        <w:tc>
          <w:tcPr>
            <w:tcW w:w="4782" w:type="dxa"/>
          </w:tcPr>
          <w:p w:rsidR="003A0C3E" w:rsidRPr="00B16794" w:rsidRDefault="003A0C3E" w:rsidP="0016660A">
            <w:pPr>
              <w:tabs>
                <w:tab w:val="left" w:pos="1692"/>
              </w:tabs>
              <w:jc w:val="both"/>
            </w:pPr>
            <w:r w:rsidRPr="00B16794">
              <w:t xml:space="preserve">1 осенние </w:t>
            </w:r>
          </w:p>
        </w:tc>
        <w:tc>
          <w:tcPr>
            <w:tcW w:w="4783" w:type="dxa"/>
          </w:tcPr>
          <w:p w:rsidR="003A0C3E" w:rsidRPr="00B16794" w:rsidRDefault="003A0C3E" w:rsidP="0016660A">
            <w:pPr>
              <w:tabs>
                <w:tab w:val="left" w:pos="1692"/>
              </w:tabs>
              <w:jc w:val="both"/>
            </w:pPr>
            <w:r w:rsidRPr="00B16794">
              <w:t>5 дней</w:t>
            </w:r>
          </w:p>
        </w:tc>
      </w:tr>
      <w:tr w:rsidR="003A0C3E" w:rsidRPr="00B16794" w:rsidTr="0016660A">
        <w:tc>
          <w:tcPr>
            <w:tcW w:w="4782" w:type="dxa"/>
          </w:tcPr>
          <w:p w:rsidR="003A0C3E" w:rsidRPr="00B16794" w:rsidRDefault="003A0C3E" w:rsidP="0016660A">
            <w:pPr>
              <w:tabs>
                <w:tab w:val="left" w:pos="1692"/>
              </w:tabs>
              <w:jc w:val="both"/>
            </w:pPr>
            <w:r w:rsidRPr="00B16794">
              <w:t>2 осенние</w:t>
            </w:r>
          </w:p>
        </w:tc>
        <w:tc>
          <w:tcPr>
            <w:tcW w:w="4783" w:type="dxa"/>
          </w:tcPr>
          <w:p w:rsidR="003A0C3E" w:rsidRPr="00B16794" w:rsidRDefault="003A0C3E" w:rsidP="0016660A">
            <w:pPr>
              <w:tabs>
                <w:tab w:val="left" w:pos="1692"/>
              </w:tabs>
              <w:jc w:val="both"/>
            </w:pPr>
            <w:r w:rsidRPr="00B16794">
              <w:t>6 дней</w:t>
            </w:r>
          </w:p>
        </w:tc>
      </w:tr>
      <w:tr w:rsidR="003A0C3E" w:rsidRPr="00B16794" w:rsidTr="0016660A">
        <w:tc>
          <w:tcPr>
            <w:tcW w:w="4782" w:type="dxa"/>
          </w:tcPr>
          <w:p w:rsidR="003A0C3E" w:rsidRPr="00B16794" w:rsidRDefault="003A0C3E" w:rsidP="0016660A">
            <w:pPr>
              <w:tabs>
                <w:tab w:val="left" w:pos="1692"/>
              </w:tabs>
              <w:jc w:val="both"/>
            </w:pPr>
            <w:r w:rsidRPr="00B16794">
              <w:t>1 зимние</w:t>
            </w:r>
          </w:p>
        </w:tc>
        <w:tc>
          <w:tcPr>
            <w:tcW w:w="4783" w:type="dxa"/>
          </w:tcPr>
          <w:p w:rsidR="003A0C3E" w:rsidRPr="00B16794" w:rsidRDefault="003A0C3E" w:rsidP="0016660A">
            <w:pPr>
              <w:tabs>
                <w:tab w:val="left" w:pos="1692"/>
              </w:tabs>
              <w:jc w:val="both"/>
            </w:pPr>
            <w:r w:rsidRPr="00B16794">
              <w:t>9 дней</w:t>
            </w:r>
          </w:p>
        </w:tc>
      </w:tr>
      <w:tr w:rsidR="003A0C3E" w:rsidRPr="00B16794" w:rsidTr="0016660A">
        <w:tc>
          <w:tcPr>
            <w:tcW w:w="4782" w:type="dxa"/>
          </w:tcPr>
          <w:p w:rsidR="003A0C3E" w:rsidRPr="00B16794" w:rsidRDefault="003A0C3E" w:rsidP="0016660A">
            <w:pPr>
              <w:tabs>
                <w:tab w:val="left" w:pos="1692"/>
              </w:tabs>
              <w:jc w:val="both"/>
            </w:pPr>
            <w:r w:rsidRPr="00B16794">
              <w:t>2 зимние</w:t>
            </w:r>
          </w:p>
        </w:tc>
        <w:tc>
          <w:tcPr>
            <w:tcW w:w="4783" w:type="dxa"/>
          </w:tcPr>
          <w:p w:rsidR="003A0C3E" w:rsidRPr="00B16794" w:rsidRDefault="003A0C3E" w:rsidP="0016660A">
            <w:pPr>
              <w:tabs>
                <w:tab w:val="left" w:pos="1692"/>
              </w:tabs>
              <w:jc w:val="both"/>
            </w:pPr>
            <w:r w:rsidRPr="00B16794">
              <w:t>5 дней</w:t>
            </w:r>
          </w:p>
        </w:tc>
      </w:tr>
      <w:tr w:rsidR="003A0C3E" w:rsidRPr="00B16794" w:rsidTr="0016660A">
        <w:tc>
          <w:tcPr>
            <w:tcW w:w="4782" w:type="dxa"/>
          </w:tcPr>
          <w:p w:rsidR="003A0C3E" w:rsidRPr="00B16794" w:rsidRDefault="003A0C3E" w:rsidP="0016660A">
            <w:pPr>
              <w:tabs>
                <w:tab w:val="left" w:pos="1692"/>
              </w:tabs>
              <w:jc w:val="both"/>
            </w:pPr>
            <w:r w:rsidRPr="00B16794">
              <w:t>весенние</w:t>
            </w:r>
          </w:p>
        </w:tc>
        <w:tc>
          <w:tcPr>
            <w:tcW w:w="4783" w:type="dxa"/>
          </w:tcPr>
          <w:p w:rsidR="003A0C3E" w:rsidRPr="00B16794" w:rsidRDefault="003A0C3E" w:rsidP="0016660A">
            <w:pPr>
              <w:tabs>
                <w:tab w:val="left" w:pos="1692"/>
              </w:tabs>
              <w:jc w:val="both"/>
            </w:pPr>
            <w:r w:rsidRPr="00B16794">
              <w:t>5 дней</w:t>
            </w:r>
          </w:p>
        </w:tc>
      </w:tr>
      <w:tr w:rsidR="003A0C3E" w:rsidRPr="00B16794" w:rsidTr="0016660A">
        <w:tc>
          <w:tcPr>
            <w:tcW w:w="4782" w:type="dxa"/>
          </w:tcPr>
          <w:p w:rsidR="003A0C3E" w:rsidRPr="00B16794" w:rsidRDefault="003A0C3E" w:rsidP="0016660A">
            <w:pPr>
              <w:tabs>
                <w:tab w:val="left" w:pos="1692"/>
              </w:tabs>
              <w:jc w:val="both"/>
            </w:pPr>
            <w:r w:rsidRPr="00B16794">
              <w:t xml:space="preserve">Летние каникулы </w:t>
            </w:r>
          </w:p>
        </w:tc>
        <w:tc>
          <w:tcPr>
            <w:tcW w:w="4783" w:type="dxa"/>
          </w:tcPr>
          <w:p w:rsidR="003A0C3E" w:rsidRPr="00B16794" w:rsidRDefault="003A0C3E" w:rsidP="0016660A">
            <w:pPr>
              <w:tabs>
                <w:tab w:val="left" w:pos="1692"/>
              </w:tabs>
              <w:jc w:val="both"/>
            </w:pPr>
            <w:r w:rsidRPr="00B16794">
              <w:t xml:space="preserve"> 01 июня – 31 августа</w:t>
            </w:r>
          </w:p>
        </w:tc>
      </w:tr>
      <w:tr w:rsidR="00754EF8" w:rsidRPr="00B16794" w:rsidTr="009E379A">
        <w:tc>
          <w:tcPr>
            <w:tcW w:w="9565" w:type="dxa"/>
            <w:gridSpan w:val="2"/>
          </w:tcPr>
          <w:p w:rsidR="00754EF8" w:rsidRPr="00754EF8" w:rsidRDefault="00754EF8" w:rsidP="00754EF8">
            <w:pPr>
              <w:tabs>
                <w:tab w:val="left" w:pos="1692"/>
              </w:tabs>
              <w:jc w:val="center"/>
              <w:rPr>
                <w:b/>
              </w:rPr>
            </w:pPr>
            <w:r w:rsidRPr="00754EF8">
              <w:rPr>
                <w:b/>
              </w:rPr>
              <w:t>Проведения  промежуточной аттестации с 26 мая по  31мая</w:t>
            </w:r>
          </w:p>
        </w:tc>
      </w:tr>
    </w:tbl>
    <w:p w:rsidR="003A0C3E" w:rsidRPr="00B16794" w:rsidRDefault="003A0C3E" w:rsidP="003A0C3E">
      <w:pPr>
        <w:pStyle w:val="af"/>
        <w:jc w:val="both"/>
        <w:rPr>
          <w:b/>
          <w:sz w:val="24"/>
          <w:szCs w:val="24"/>
        </w:rPr>
      </w:pPr>
      <w:r w:rsidRPr="00B16794">
        <w:rPr>
          <w:sz w:val="24"/>
          <w:szCs w:val="24"/>
        </w:rPr>
        <w:tab/>
      </w:r>
    </w:p>
    <w:p w:rsidR="003612F4" w:rsidRPr="00B16794" w:rsidRDefault="003612F4" w:rsidP="00C61055">
      <w:pPr>
        <w:pStyle w:val="ad"/>
        <w:ind w:right="113" w:firstLine="707"/>
        <w:jc w:val="both"/>
        <w:rPr>
          <w:b/>
          <w:bCs/>
        </w:rPr>
      </w:pPr>
      <w:r w:rsidRPr="00B16794">
        <w:rPr>
          <w:b/>
        </w:rPr>
        <w:t>Календарный учебный график разрабатывается и утверждаетсяежегодно.</w:t>
      </w:r>
    </w:p>
    <w:p w:rsidR="003E0DFF" w:rsidRPr="00B16794" w:rsidRDefault="003E0DFF" w:rsidP="00C61055">
      <w:pPr>
        <w:widowControl w:val="0"/>
        <w:autoSpaceDE w:val="0"/>
        <w:autoSpaceDN w:val="0"/>
        <w:adjustRightInd w:val="0"/>
        <w:jc w:val="center"/>
        <w:rPr>
          <w:b/>
        </w:rPr>
      </w:pPr>
    </w:p>
    <w:p w:rsidR="006A5817" w:rsidRPr="00B16794" w:rsidRDefault="00112D3A" w:rsidP="00C61055">
      <w:pPr>
        <w:widowControl w:val="0"/>
        <w:autoSpaceDE w:val="0"/>
        <w:autoSpaceDN w:val="0"/>
        <w:adjustRightInd w:val="0"/>
        <w:jc w:val="center"/>
        <w:rPr>
          <w:b/>
        </w:rPr>
      </w:pPr>
      <w:r w:rsidRPr="00B16794">
        <w:rPr>
          <w:b/>
        </w:rPr>
        <w:t>План внеурочной деятельности</w:t>
      </w:r>
    </w:p>
    <w:p w:rsidR="006A5817" w:rsidRPr="00B16794" w:rsidRDefault="006A5817" w:rsidP="00754EF8">
      <w:pPr>
        <w:pStyle w:val="a3"/>
        <w:ind w:firstLine="567"/>
      </w:pPr>
      <w:r w:rsidRPr="00B16794">
        <w:t xml:space="preserve">План внеурочной деятельности  муниципального бюджетного общеобразовательного учреждения «Основная   общеобразовательная Дмитриевская школа»  (далее План) обеспечивает введение в действие и реализацию требований Федерального государственного образовательного стандарта основного общего образования, который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  </w:t>
      </w:r>
    </w:p>
    <w:p w:rsidR="006A5817" w:rsidRPr="00B16794" w:rsidRDefault="006A5817" w:rsidP="00112D3A">
      <w:pPr>
        <w:pStyle w:val="210"/>
        <w:ind w:right="0" w:firstLine="567"/>
        <w:jc w:val="both"/>
        <w:rPr>
          <w:sz w:val="24"/>
          <w:szCs w:val="24"/>
        </w:rPr>
      </w:pPr>
      <w:r w:rsidRPr="00B16794">
        <w:rPr>
          <w:sz w:val="24"/>
          <w:szCs w:val="24"/>
        </w:rPr>
        <w:t>При разработке плана, реализующего программы внеурочной деятельности,  использовались следующие документы:</w:t>
      </w:r>
    </w:p>
    <w:p w:rsidR="006A5817" w:rsidRPr="00B16794" w:rsidRDefault="006A5817" w:rsidP="00112D3A">
      <w:pPr>
        <w:jc w:val="both"/>
      </w:pPr>
      <w:r w:rsidRPr="00B16794">
        <w:t>- Концепция духовно-нравственного развития и воспитания личности гражданина России;</w:t>
      </w:r>
    </w:p>
    <w:p w:rsidR="006A5817" w:rsidRPr="00B16794" w:rsidRDefault="006A5817" w:rsidP="00112D3A">
      <w:pPr>
        <w:autoSpaceDE w:val="0"/>
        <w:jc w:val="both"/>
      </w:pPr>
      <w:r w:rsidRPr="00B16794">
        <w:t>- ФЗ от 29.12.2012г. №273-ФЗ «Об образовании в РФ»;</w:t>
      </w:r>
    </w:p>
    <w:p w:rsidR="006A5817" w:rsidRPr="00B16794" w:rsidRDefault="006A5817" w:rsidP="00112D3A">
      <w:pPr>
        <w:autoSpaceDE w:val="0"/>
        <w:jc w:val="both"/>
      </w:pPr>
      <w:r w:rsidRPr="00B16794">
        <w:t>- ФГОС ООО  в редакции приказа Минобрнауки России от 31 декабря 2015г.;</w:t>
      </w:r>
    </w:p>
    <w:p w:rsidR="006A5817" w:rsidRPr="00B16794" w:rsidRDefault="006A5817" w:rsidP="00112D3A">
      <w:pPr>
        <w:autoSpaceDE w:val="0"/>
        <w:jc w:val="both"/>
      </w:pPr>
      <w:r w:rsidRPr="00B16794">
        <w:t>- Стратегия развития воспитания в Российской Федерации  на период до 2025г.;</w:t>
      </w:r>
    </w:p>
    <w:p w:rsidR="006A5817" w:rsidRPr="00B16794" w:rsidRDefault="006A5817" w:rsidP="00112D3A">
      <w:pPr>
        <w:autoSpaceDE w:val="0"/>
        <w:jc w:val="both"/>
      </w:pPr>
      <w:r w:rsidRPr="00B16794">
        <w:t>- Концепция развития дополнительного образования детей</w:t>
      </w:r>
      <w:r w:rsidR="00754EF8">
        <w:t>;</w:t>
      </w:r>
    </w:p>
    <w:p w:rsidR="006A5817" w:rsidRPr="00B16794" w:rsidRDefault="006A5817" w:rsidP="00112D3A">
      <w:pPr>
        <w:autoSpaceDE w:val="0"/>
        <w:jc w:val="both"/>
      </w:pPr>
      <w:r w:rsidRPr="00B16794">
        <w:t>- Примерная ООП ООО, одобрена решением Федерального учебного-методического объединения по общему образованию, протокол заседания от 8 апреля 2015г. №1/15, в редакции протокола от 28.10.2015г.;</w:t>
      </w:r>
    </w:p>
    <w:p w:rsidR="006A5817" w:rsidRPr="00B16794" w:rsidRDefault="006A5817" w:rsidP="00112D3A">
      <w:pPr>
        <w:autoSpaceDE w:val="0"/>
        <w:jc w:val="both"/>
      </w:pPr>
      <w:r w:rsidRPr="00B16794">
        <w:t>- Стратегия развития воспитания в Российской Федерации  на период до 2025г.;</w:t>
      </w:r>
    </w:p>
    <w:p w:rsidR="006A5817" w:rsidRPr="00B16794" w:rsidRDefault="006A5817" w:rsidP="00112D3A">
      <w:pPr>
        <w:autoSpaceDE w:val="0"/>
        <w:jc w:val="both"/>
        <w:rPr>
          <w:color w:val="000000"/>
        </w:rPr>
      </w:pPr>
      <w:r w:rsidRPr="00B16794">
        <w:rPr>
          <w:color w:val="000000"/>
        </w:rPr>
        <w:t>- Приказ Министерства образования и науки Российской Федерации (Минобрнауки России) от 17.12.2010г. №1879 «Федеральный государственный образовательный стандарт основного общего образования»;</w:t>
      </w:r>
    </w:p>
    <w:p w:rsidR="006A5817" w:rsidRPr="00B16794" w:rsidRDefault="006A5817" w:rsidP="00112D3A">
      <w:pPr>
        <w:jc w:val="both"/>
      </w:pPr>
      <w:r w:rsidRPr="00B16794">
        <w:t>-Устав муниципального бюджетного общеобразовательного учреждения «Основная общеобразовательная Дмитриевская школа»;</w:t>
      </w:r>
    </w:p>
    <w:p w:rsidR="006A5817" w:rsidRPr="00B16794" w:rsidRDefault="006A5817" w:rsidP="00112D3A">
      <w:pPr>
        <w:jc w:val="both"/>
      </w:pPr>
      <w:r w:rsidRPr="00B16794">
        <w:t>- Лицензия</w:t>
      </w:r>
      <w:r w:rsidR="00754EF8">
        <w:t>.</w:t>
      </w:r>
    </w:p>
    <w:p w:rsidR="004A1A09" w:rsidRPr="00B16794" w:rsidRDefault="004A1A09" w:rsidP="004A1A09">
      <w:pPr>
        <w:jc w:val="center"/>
        <w:rPr>
          <w:b/>
        </w:rPr>
      </w:pPr>
      <w:r w:rsidRPr="00B16794">
        <w:rPr>
          <w:b/>
        </w:rPr>
        <w:t>Описание модели</w:t>
      </w:r>
    </w:p>
    <w:p w:rsidR="004A1A09" w:rsidRPr="00B16794" w:rsidRDefault="004A1A09" w:rsidP="00754EF8">
      <w:pPr>
        <w:pStyle w:val="af2"/>
        <w:ind w:firstLine="567"/>
        <w:jc w:val="both"/>
        <w:rPr>
          <w:rFonts w:eastAsia="Calibri"/>
          <w:sz w:val="24"/>
          <w:szCs w:val="24"/>
          <w:lang w:eastAsia="en-US"/>
        </w:rPr>
      </w:pPr>
      <w:r w:rsidRPr="00B16794">
        <w:rPr>
          <w:rFonts w:eastAsia="Calibri"/>
          <w:sz w:val="24"/>
          <w:szCs w:val="24"/>
          <w:lang w:eastAsia="en-US"/>
        </w:rPr>
        <w:t xml:space="preserve">В МБОУ «Основная общеобразовательная Дмитриевская школа » реализуется </w:t>
      </w:r>
      <w:r w:rsidRPr="00B16794">
        <w:rPr>
          <w:rFonts w:eastAsia="Calibri"/>
          <w:b/>
          <w:sz w:val="24"/>
          <w:szCs w:val="24"/>
          <w:lang w:eastAsia="en-US"/>
        </w:rPr>
        <w:t>оптимизационная модель внеурочной</w:t>
      </w:r>
      <w:r w:rsidRPr="00B16794">
        <w:rPr>
          <w:rFonts w:eastAsia="Calibri"/>
          <w:sz w:val="24"/>
          <w:szCs w:val="24"/>
          <w:lang w:eastAsia="en-US"/>
        </w:rPr>
        <w:t xml:space="preserve"> деятельности, которая организована на основе оптимизации всех внутренних ресурсов образовательного учреждения и предполагает, что в ее реализации принимают участие все педагогические работники школы</w:t>
      </w:r>
      <w:r w:rsidR="0044294E" w:rsidRPr="00B16794">
        <w:rPr>
          <w:rFonts w:eastAsia="Calibri"/>
          <w:sz w:val="24"/>
          <w:szCs w:val="24"/>
          <w:lang w:eastAsia="en-US"/>
        </w:rPr>
        <w:t>.</w:t>
      </w:r>
      <w:r w:rsidRPr="00B16794">
        <w:rPr>
          <w:rFonts w:eastAsia="Calibri"/>
          <w:sz w:val="24"/>
          <w:szCs w:val="24"/>
          <w:lang w:eastAsia="en-US"/>
        </w:rPr>
        <w:t xml:space="preserve"> Модель предоставляет широкий выбор для учащихся образовательного учреждения на основе спектра направлений детских объединений по интересам, возможности свободного самоопределения и самореализации ребенка. Пре имущества оптимизационной модели состоит в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предоставлении широкого выбора для ребёнка на основе спектра направлений детских объединений по интересам; возможности свободного самоопределения и самореализации ребенка.</w:t>
      </w:r>
    </w:p>
    <w:p w:rsidR="004A1A09" w:rsidRPr="00B16794" w:rsidRDefault="004A1A09" w:rsidP="004A1A09">
      <w:pPr>
        <w:pStyle w:val="af2"/>
        <w:ind w:firstLine="284"/>
        <w:jc w:val="both"/>
        <w:rPr>
          <w:sz w:val="24"/>
          <w:szCs w:val="24"/>
        </w:rPr>
      </w:pPr>
      <w:r w:rsidRPr="00B16794">
        <w:rPr>
          <w:b/>
          <w:bCs/>
          <w:sz w:val="24"/>
          <w:szCs w:val="24"/>
        </w:rPr>
        <w:t>Основная идея модели:</w:t>
      </w:r>
      <w:r w:rsidRPr="00B16794">
        <w:rPr>
          <w:sz w:val="24"/>
          <w:szCs w:val="24"/>
        </w:rPr>
        <w:t xml:space="preserve"> создание педагогических условий развивающей среды для воспитания и социализации подростков во внеурочной деятельности.</w:t>
      </w:r>
    </w:p>
    <w:p w:rsidR="004A1A09" w:rsidRPr="00B16794" w:rsidRDefault="004A1A09" w:rsidP="004A1A09">
      <w:pPr>
        <w:pStyle w:val="af2"/>
        <w:ind w:firstLine="284"/>
        <w:jc w:val="both"/>
        <w:rPr>
          <w:sz w:val="24"/>
          <w:szCs w:val="24"/>
        </w:rPr>
      </w:pPr>
      <w:r w:rsidRPr="00B16794">
        <w:rPr>
          <w:sz w:val="24"/>
          <w:szCs w:val="24"/>
        </w:rPr>
        <w:t xml:space="preserve">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программы внеурочной деятельности.  </w:t>
      </w:r>
    </w:p>
    <w:p w:rsidR="004A1A09" w:rsidRPr="00B16794" w:rsidRDefault="004A1A09" w:rsidP="004A1A09">
      <w:pPr>
        <w:jc w:val="both"/>
      </w:pPr>
      <w:r w:rsidRPr="00B16794">
        <w:t xml:space="preserve">Оптимизационная модель внеурочной деятельности на основе оптимизации внутренних ресурсов предполагает, что в ее реализации принимают участие все педагогические работники. Внеурочная деятельность     реализуется за счет  учителей </w:t>
      </w:r>
      <w:r w:rsidR="0044294E" w:rsidRPr="00B16794">
        <w:t>-</w:t>
      </w:r>
      <w:r w:rsidRPr="00B16794">
        <w:t>предметников, учителя физической культуры, учителя музыки.</w:t>
      </w:r>
    </w:p>
    <w:p w:rsidR="004A1A09" w:rsidRPr="00B16794" w:rsidRDefault="004A1A09" w:rsidP="004A1A09">
      <w:pPr>
        <w:pStyle w:val="af2"/>
        <w:spacing w:before="0" w:after="0"/>
        <w:ind w:firstLine="284"/>
        <w:jc w:val="both"/>
        <w:rPr>
          <w:sz w:val="24"/>
          <w:szCs w:val="24"/>
        </w:rPr>
      </w:pPr>
    </w:p>
    <w:p w:rsidR="004A1A09" w:rsidRPr="00B16794" w:rsidRDefault="004A1A09" w:rsidP="004A1A09">
      <w:pPr>
        <w:ind w:left="567"/>
        <w:jc w:val="center"/>
        <w:rPr>
          <w:b/>
          <w:color w:val="000000"/>
        </w:rPr>
      </w:pPr>
      <w:r w:rsidRPr="00B16794">
        <w:rPr>
          <w:b/>
          <w:color w:val="000000"/>
        </w:rPr>
        <w:t>МОДЕЛЬ ОРГАНИЗАЦИИ ВНЕУРОЧНОЙ ДЕЯТЕЛЬНОСТИ</w:t>
      </w:r>
    </w:p>
    <w:p w:rsidR="004A1A09" w:rsidRPr="00B16794" w:rsidRDefault="008845F6" w:rsidP="004A1A09">
      <w:r>
        <w:rPr>
          <w:noProof/>
        </w:rPr>
        <w:pict>
          <v:roundrect id="AutoShape 140" o:spid="_x0000_s1054" style="position:absolute;margin-left:109.9pt;margin-top:7.3pt;width:230.3pt;height:41pt;z-index:251658240;visibility:visibl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" strokecolor="#4f81bd" strokeweight="5pt">
            <v:stroke linestyle="thickThin"/>
            <v:shadow color="#868686"/>
            <v:textbox inset="0,0,0,0">
              <w:txbxContent>
                <w:p w:rsidR="009E379A" w:rsidRPr="003E0DFF" w:rsidRDefault="009E379A" w:rsidP="004A1A09">
                  <w:pPr>
                    <w:jc w:val="center"/>
                    <w:rPr>
                      <w:sz w:val="23"/>
                      <w:szCs w:val="23"/>
                    </w:rPr>
                  </w:pPr>
                  <w:r w:rsidRPr="003E0DFF">
                    <w:rPr>
                      <w:i/>
                      <w:sz w:val="23"/>
                      <w:szCs w:val="23"/>
                    </w:rPr>
                    <w:t xml:space="preserve">Оптимизационная </w:t>
                  </w:r>
                  <w:r w:rsidRPr="003E0DFF">
                    <w:rPr>
                      <w:sz w:val="23"/>
                      <w:szCs w:val="23"/>
                    </w:rPr>
                    <w:t>–</w:t>
                  </w:r>
                </w:p>
                <w:p w:rsidR="009E379A" w:rsidRPr="003E0DFF" w:rsidRDefault="009E379A" w:rsidP="004A1A09">
                  <w:pPr>
                    <w:jc w:val="center"/>
                    <w:rPr>
                      <w:sz w:val="23"/>
                      <w:szCs w:val="23"/>
                    </w:rPr>
                  </w:pPr>
                  <w:r w:rsidRPr="003E0DFF">
                    <w:rPr>
                      <w:sz w:val="23"/>
                      <w:szCs w:val="23"/>
                    </w:rPr>
                    <w:t>оптимизация внутренних ресурсов</w:t>
                  </w:r>
                </w:p>
              </w:txbxContent>
            </v:textbox>
          </v:roundrect>
        </w:pict>
      </w:r>
    </w:p>
    <w:p w:rsidR="004A1A09" w:rsidRPr="00B16794" w:rsidRDefault="004A1A09" w:rsidP="004A1A09"/>
    <w:p w:rsidR="004A1A09" w:rsidRPr="00B16794" w:rsidRDefault="004A1A09" w:rsidP="004A1A09">
      <w:pPr>
        <w:tabs>
          <w:tab w:val="left" w:pos="1350"/>
        </w:tabs>
      </w:pPr>
      <w:r w:rsidRPr="00B16794">
        <w:tab/>
      </w:r>
    </w:p>
    <w:p w:rsidR="004A1A09" w:rsidRPr="00B16794" w:rsidRDefault="008845F6" w:rsidP="004A1A09">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2" o:spid="_x0000_s1053" type="#_x0000_t67" style="position:absolute;margin-left:217.2pt;margin-top:6.95pt;width:12pt;height: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">
            <v:textbox style="layout-flow:vertical-ideographic"/>
          </v:shape>
        </w:pict>
      </w:r>
    </w:p>
    <w:p w:rsidR="004A1A09" w:rsidRPr="00B16794" w:rsidRDefault="008845F6" w:rsidP="004A1A09">
      <w:r>
        <w:rPr>
          <w:noProof/>
        </w:rPr>
        <w:pict>
          <v:roundrect id="AutoShape 141" o:spid="_x0000_s1027" style="position:absolute;margin-left:109.9pt;margin-top:9.65pt;width:230.3pt;height:46.5pt;flip:y;z-index:251665920;visibility:visibl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" strokecolor="#4f81bd" strokeweight="5pt">
            <v:stroke linestyle="thickThin"/>
            <v:shadow color="#868686"/>
            <v:textbox inset="0,0,0,0">
              <w:txbxContent>
                <w:p w:rsidR="009E379A" w:rsidRPr="003E0DFF" w:rsidRDefault="009E379A" w:rsidP="004A1A09">
                  <w:pPr>
                    <w:jc w:val="center"/>
                    <w:rPr>
                      <w:sz w:val="23"/>
                      <w:szCs w:val="23"/>
                    </w:rPr>
                  </w:pPr>
                  <w:r w:rsidRPr="003E0DFF">
                    <w:rPr>
                      <w:sz w:val="23"/>
                      <w:szCs w:val="23"/>
                    </w:rPr>
                    <w:t xml:space="preserve">Деятельность </w:t>
                  </w:r>
                </w:p>
                <w:p w:rsidR="009E379A" w:rsidRPr="003E0DFF" w:rsidRDefault="009E379A" w:rsidP="004A1A09">
                  <w:pPr>
                    <w:jc w:val="center"/>
                    <w:rPr>
                      <w:sz w:val="23"/>
                      <w:szCs w:val="23"/>
                    </w:rPr>
                  </w:pPr>
                  <w:r w:rsidRPr="003E0DFF">
                    <w:rPr>
                      <w:sz w:val="23"/>
                      <w:szCs w:val="23"/>
                    </w:rPr>
                    <w:t>учителей -предметников, учителей  физической культуры, учителя музыки</w:t>
                  </w:r>
                </w:p>
                <w:p w:rsidR="009E379A" w:rsidRPr="003E0DFF" w:rsidRDefault="009E379A" w:rsidP="004A1A09">
                  <w:pPr>
                    <w:jc w:val="center"/>
                    <w:rPr>
                      <w:sz w:val="23"/>
                      <w:szCs w:val="23"/>
                    </w:rPr>
                  </w:pPr>
                </w:p>
              </w:txbxContent>
            </v:textbox>
          </v:roundrect>
        </w:pict>
      </w:r>
    </w:p>
    <w:p w:rsidR="004A1A09" w:rsidRPr="00B16794" w:rsidRDefault="004A1A09" w:rsidP="004A1A09"/>
    <w:p w:rsidR="004A1A09" w:rsidRPr="00B16794" w:rsidRDefault="004A1A09" w:rsidP="004A1A09"/>
    <w:p w:rsidR="004A1A09" w:rsidRPr="00B16794" w:rsidRDefault="004A1A09" w:rsidP="004A1A09"/>
    <w:p w:rsidR="004A1A09" w:rsidRPr="00B16794" w:rsidRDefault="004A1A09" w:rsidP="004A1A09"/>
    <w:p w:rsidR="004A1A09" w:rsidRPr="00B16794" w:rsidRDefault="004A1A09" w:rsidP="00754EF8">
      <w:pPr>
        <w:tabs>
          <w:tab w:val="left" w:pos="4500"/>
          <w:tab w:val="left" w:pos="9639"/>
        </w:tabs>
        <w:autoSpaceDE w:val="0"/>
        <w:snapToGrid w:val="0"/>
        <w:ind w:firstLine="426"/>
        <w:jc w:val="both"/>
        <w:rPr>
          <w:rStyle w:val="FontStyle64"/>
          <w:sz w:val="24"/>
          <w:szCs w:val="24"/>
        </w:rPr>
      </w:pPr>
      <w:r w:rsidRPr="00B16794">
        <w:rPr>
          <w:rStyle w:val="FontStyle64"/>
          <w:sz w:val="24"/>
          <w:szCs w:val="24"/>
        </w:rPr>
        <w:t xml:space="preserve">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4A1A09" w:rsidRPr="00B16794" w:rsidRDefault="00754EF8" w:rsidP="00754EF8">
      <w:pPr>
        <w:tabs>
          <w:tab w:val="left" w:pos="426"/>
          <w:tab w:val="left" w:pos="9781"/>
        </w:tabs>
        <w:autoSpaceDE w:val="0"/>
        <w:snapToGrid w:val="0"/>
        <w:jc w:val="both"/>
        <w:rPr>
          <w:rStyle w:val="FontStyle64"/>
          <w:sz w:val="24"/>
          <w:szCs w:val="24"/>
        </w:rPr>
      </w:pPr>
      <w:r>
        <w:rPr>
          <w:rStyle w:val="FontStyle64"/>
          <w:sz w:val="24"/>
          <w:szCs w:val="24"/>
        </w:rPr>
        <w:tab/>
      </w:r>
      <w:r w:rsidR="004A1A09" w:rsidRPr="00B16794">
        <w:rPr>
          <w:rStyle w:val="FontStyle64"/>
          <w:sz w:val="24"/>
          <w:szCs w:val="24"/>
        </w:rPr>
        <w:t>Содержание занятий, предусмотренных в рамках внеурочной деятельности, сформировано с учётом пожеланий  учащихся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викторины, познавательные игры, поисковые исследования  и т.д.</w:t>
      </w:r>
    </w:p>
    <w:p w:rsidR="004A1A09" w:rsidRPr="00B16794" w:rsidRDefault="004A1A09" w:rsidP="004A1A09">
      <w:pPr>
        <w:ind w:firstLine="284"/>
        <w:jc w:val="both"/>
      </w:pPr>
      <w:r w:rsidRPr="00B16794">
        <w:t xml:space="preserve"> Координирующую роль выполняет классный руководитель, который в соответствии со своими функциями и задачами:</w:t>
      </w:r>
    </w:p>
    <w:p w:rsidR="004A1A09" w:rsidRPr="00B16794" w:rsidRDefault="004A1A09" w:rsidP="00754EF8">
      <w:pPr>
        <w:jc w:val="both"/>
      </w:pPr>
      <w:r w:rsidRPr="00B16794">
        <w:t>- взаимодействует с педагогическими работниками, а так же с учебно-вспомогательным персоналом общеобразовательного учреждения;</w:t>
      </w:r>
    </w:p>
    <w:p w:rsidR="004A1A09" w:rsidRPr="00B16794" w:rsidRDefault="004A1A09" w:rsidP="00754EF8">
      <w:pPr>
        <w:jc w:val="both"/>
      </w:pPr>
      <w:r w:rsidRPr="00B16794">
        <w:t xml:space="preserve">- организует в классе </w:t>
      </w:r>
      <w:r w:rsidRPr="00B16794">
        <w:rPr>
          <w:color w:val="000000" w:themeColor="text1"/>
        </w:rPr>
        <w:t>обучение, оптимальное</w:t>
      </w:r>
      <w:r w:rsidRPr="00B16794">
        <w:t xml:space="preserve"> для развития положительного потенциала личности обучающихся в рамках деятельности общешкольного коллектива;</w:t>
      </w:r>
    </w:p>
    <w:p w:rsidR="004A1A09" w:rsidRPr="00B16794" w:rsidRDefault="004A1A09" w:rsidP="00754EF8">
      <w:pPr>
        <w:jc w:val="both"/>
      </w:pPr>
      <w:r w:rsidRPr="00B16794">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A1A09" w:rsidRPr="00B16794" w:rsidRDefault="004A1A09" w:rsidP="00754EF8">
      <w:pPr>
        <w:jc w:val="both"/>
      </w:pPr>
      <w:r w:rsidRPr="00B16794">
        <w:t>- организует социально значимую, творческую деятельность  учащихся.</w:t>
      </w:r>
    </w:p>
    <w:p w:rsidR="0044294E" w:rsidRPr="00B16794" w:rsidRDefault="004A1A09" w:rsidP="00754EF8">
      <w:pPr>
        <w:ind w:firstLine="567"/>
        <w:jc w:val="both"/>
      </w:pPr>
      <w:r w:rsidRPr="00B16794">
        <w:rPr>
          <w:color w:val="000000"/>
        </w:rPr>
        <w:t>Преимущества данной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оптимального использования своих собственных ресурсов за счет учителей предметников, учителя физической культуры, учителя музыки и учителей-предметников</w:t>
      </w:r>
      <w:r w:rsidRPr="00B16794">
        <w:rPr>
          <w:i/>
          <w:color w:val="000000"/>
        </w:rPr>
        <w:t>.</w:t>
      </w:r>
      <w:r w:rsidR="0044294E" w:rsidRPr="00B16794">
        <w:t xml:space="preserve"> Модель организации внеурочной деятельности представлена  школой полного дня.   Работа школы в условиях полного дня позволит использовать такой режим, с помощью которого будет упорядочена жизнь и деятельность обучающихся как в урочное, так и во внеурочное время. </w:t>
      </w:r>
      <w:r w:rsidR="0044294E" w:rsidRPr="00B16794">
        <w:rPr>
          <w:color w:val="000000"/>
        </w:rPr>
        <w:t xml:space="preserve"> Модель строится   по следующей схеме: 1 половина дня отдана на урочную работу с перерывом на завтрак и обед; во второй половине дня ученики посещают внеурочную деятельность по выбранным направлениям</w:t>
      </w:r>
    </w:p>
    <w:p w:rsidR="004A1A09" w:rsidRPr="00B16794" w:rsidRDefault="004A1A09" w:rsidP="004A1A09">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color w:val="000000"/>
        </w:rPr>
      </w:pPr>
    </w:p>
    <w:p w:rsidR="006A5817" w:rsidRPr="00B16794" w:rsidRDefault="006A5817" w:rsidP="00112D3A">
      <w:pPr>
        <w:pStyle w:val="af2"/>
        <w:spacing w:before="0" w:after="0"/>
        <w:ind w:firstLine="567"/>
        <w:jc w:val="center"/>
        <w:rPr>
          <w:b/>
          <w:color w:val="000000"/>
          <w:sz w:val="24"/>
          <w:szCs w:val="24"/>
        </w:rPr>
      </w:pPr>
      <w:r w:rsidRPr="00B16794">
        <w:rPr>
          <w:b/>
          <w:color w:val="000000"/>
          <w:sz w:val="24"/>
          <w:szCs w:val="24"/>
        </w:rPr>
        <w:t>Целевая направленность, стратегические</w:t>
      </w:r>
    </w:p>
    <w:p w:rsidR="006A5817" w:rsidRPr="00B16794" w:rsidRDefault="006A5817" w:rsidP="00112D3A">
      <w:pPr>
        <w:pStyle w:val="af2"/>
        <w:spacing w:before="0" w:after="0"/>
        <w:ind w:firstLine="567"/>
        <w:jc w:val="center"/>
        <w:rPr>
          <w:b/>
          <w:color w:val="000000"/>
          <w:sz w:val="24"/>
          <w:szCs w:val="24"/>
        </w:rPr>
      </w:pPr>
      <w:r w:rsidRPr="00B16794">
        <w:rPr>
          <w:b/>
          <w:color w:val="000000"/>
          <w:sz w:val="24"/>
          <w:szCs w:val="24"/>
        </w:rPr>
        <w:t>и тактические цели содержания образования</w:t>
      </w:r>
    </w:p>
    <w:p w:rsidR="006A5817" w:rsidRPr="00B16794" w:rsidRDefault="006A5817" w:rsidP="00112D3A">
      <w:pPr>
        <w:ind w:firstLine="540"/>
        <w:jc w:val="both"/>
      </w:pPr>
      <w:r w:rsidRPr="00B16794">
        <w:t xml:space="preserve">План подготовлен с учетом требований Федерального государственного образовательного стандарта основного образования, санитарно-эпидемиологических правил и нормативов </w:t>
      </w:r>
      <w:r w:rsidRPr="00B16794">
        <w:rPr>
          <w:color w:val="000000"/>
        </w:rPr>
        <w:t xml:space="preserve">СанПиН 2.4.4. 3172-14 «Санитарно-эпидемиологические требования  устройству, содержанию и организации режима работы образовательных организаций  дополнительного образования детей». План </w:t>
      </w:r>
      <w:r w:rsidRPr="00B16794">
        <w:t>обеспечивает широту развития личности обучающихся, учитывает социокультурные и иные потребности,</w:t>
      </w:r>
      <w:r w:rsidRPr="00B16794">
        <w:rPr>
          <w:color w:val="000000"/>
        </w:rPr>
        <w:t>регулирует</w:t>
      </w:r>
      <w:r w:rsidRPr="00B16794">
        <w:t xml:space="preserve"> недопустимость перегрузки обучающихся.</w:t>
      </w:r>
    </w:p>
    <w:p w:rsidR="006A5817" w:rsidRPr="00B16794" w:rsidRDefault="006A5817" w:rsidP="00112D3A">
      <w:pPr>
        <w:pStyle w:val="af2"/>
        <w:spacing w:before="0" w:after="0"/>
        <w:ind w:firstLine="567"/>
        <w:jc w:val="both"/>
        <w:rPr>
          <w:color w:val="000000"/>
          <w:sz w:val="24"/>
          <w:szCs w:val="24"/>
        </w:rPr>
      </w:pPr>
      <w:r w:rsidRPr="00B16794">
        <w:rPr>
          <w:color w:val="000000"/>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6A5817" w:rsidRPr="00B16794" w:rsidRDefault="006A5817" w:rsidP="006A5817">
      <w:pPr>
        <w:pStyle w:val="af2"/>
        <w:spacing w:before="0" w:after="0"/>
        <w:ind w:firstLine="567"/>
        <w:jc w:val="both"/>
        <w:rPr>
          <w:b/>
          <w:color w:val="000000"/>
          <w:sz w:val="24"/>
          <w:szCs w:val="24"/>
        </w:rPr>
      </w:pPr>
      <w:r w:rsidRPr="00B16794">
        <w:rPr>
          <w:b/>
          <w:color w:val="000000"/>
          <w:sz w:val="24"/>
          <w:szCs w:val="24"/>
        </w:rPr>
        <w:t>Основные принципы плана:</w:t>
      </w:r>
    </w:p>
    <w:p w:rsidR="006A5817" w:rsidRPr="00B16794" w:rsidRDefault="006A5817" w:rsidP="006A5817">
      <w:pPr>
        <w:jc w:val="both"/>
      </w:pPr>
      <w:r w:rsidRPr="00B16794">
        <w:t>- соответствие обеспеченности учебно-методическими комплексами;</w:t>
      </w:r>
    </w:p>
    <w:p w:rsidR="006A5817" w:rsidRPr="00B16794" w:rsidRDefault="006A5817" w:rsidP="006A5817">
      <w:pPr>
        <w:jc w:val="both"/>
      </w:pPr>
      <w:r w:rsidRPr="00B16794">
        <w:t>- учет познавательных потребностей обучающихся и социального заказа родителей;</w:t>
      </w:r>
    </w:p>
    <w:p w:rsidR="006A5817" w:rsidRPr="00B16794" w:rsidRDefault="006A5817" w:rsidP="006A5817">
      <w:pPr>
        <w:jc w:val="both"/>
      </w:pPr>
      <w:r w:rsidRPr="00B16794">
        <w:t>- учет кадрового потенциала образовательного учреждения;</w:t>
      </w:r>
    </w:p>
    <w:p w:rsidR="006A5817" w:rsidRPr="00B16794" w:rsidRDefault="006A5817" w:rsidP="006A5817">
      <w:pPr>
        <w:jc w:val="both"/>
      </w:pPr>
      <w:r w:rsidRPr="00B16794">
        <w:t>- поэтапность развития нововведений;</w:t>
      </w:r>
    </w:p>
    <w:p w:rsidR="006A5817" w:rsidRPr="00B16794" w:rsidRDefault="006A5817" w:rsidP="006A5817">
      <w:pPr>
        <w:jc w:val="both"/>
      </w:pPr>
      <w:r w:rsidRPr="00B16794">
        <w:t>- построение образовательного процесса в соответствии с санитарно-гигиеническими нормами;</w:t>
      </w:r>
    </w:p>
    <w:p w:rsidR="006A5817" w:rsidRPr="00B16794" w:rsidRDefault="006A5817" w:rsidP="006A5817">
      <w:pPr>
        <w:jc w:val="both"/>
      </w:pPr>
      <w:r w:rsidRPr="00B16794">
        <w:t>- соблюдение преемственности и перспективности обучения.</w:t>
      </w:r>
    </w:p>
    <w:p w:rsidR="006A5817" w:rsidRPr="00B16794" w:rsidRDefault="006A5817" w:rsidP="006A5817">
      <w:pPr>
        <w:ind w:firstLine="567"/>
        <w:jc w:val="both"/>
      </w:pPr>
      <w:r w:rsidRPr="00B16794">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6A5817" w:rsidRPr="00B16794" w:rsidRDefault="006A5817" w:rsidP="006A5817">
      <w:pPr>
        <w:ind w:firstLine="567"/>
        <w:jc w:val="both"/>
      </w:pPr>
      <w:r w:rsidRPr="00B16794">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6A5817" w:rsidRPr="00B16794" w:rsidRDefault="006A5817" w:rsidP="006A5817">
      <w:pPr>
        <w:jc w:val="both"/>
      </w:pPr>
      <w:r w:rsidRPr="00B16794">
        <w:t>- на расширение содержания программ общего образования;</w:t>
      </w:r>
    </w:p>
    <w:p w:rsidR="006A5817" w:rsidRPr="00B16794" w:rsidRDefault="006A5817" w:rsidP="006A5817">
      <w:pPr>
        <w:jc w:val="both"/>
      </w:pPr>
      <w:r w:rsidRPr="00B16794">
        <w:t>- на реализацию основных направлений региональной образовательной политики;</w:t>
      </w:r>
    </w:p>
    <w:p w:rsidR="006A5817" w:rsidRPr="00B16794" w:rsidRDefault="006A5817" w:rsidP="006A5817">
      <w:pPr>
        <w:jc w:val="both"/>
      </w:pPr>
      <w:r w:rsidRPr="00B16794">
        <w:t>- на формирование личности ребенка средствами искусства, творчества, спорта.</w:t>
      </w:r>
    </w:p>
    <w:p w:rsidR="006A5817" w:rsidRPr="00B16794" w:rsidRDefault="006A5817" w:rsidP="006A5817">
      <w:pPr>
        <w:ind w:firstLine="567"/>
        <w:jc w:val="both"/>
      </w:pPr>
      <w:r w:rsidRPr="00B16794">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6A5817" w:rsidRPr="00B16794" w:rsidRDefault="006A5817" w:rsidP="006A5817">
      <w:pPr>
        <w:ind w:firstLine="567"/>
        <w:jc w:val="both"/>
      </w:pPr>
      <w:r w:rsidRPr="00B16794">
        <w:t xml:space="preserve">Муниципальное бюджетное общеобразовательное учреждение «Основная общеобразовательная Дмитриевская школа» организует свою деятельность по следующим направлениям развития личности: </w:t>
      </w:r>
    </w:p>
    <w:p w:rsidR="006A5817" w:rsidRPr="00B16794" w:rsidRDefault="006A5817" w:rsidP="00650998">
      <w:pPr>
        <w:numPr>
          <w:ilvl w:val="0"/>
          <w:numId w:val="105"/>
        </w:numPr>
        <w:suppressAutoHyphens/>
        <w:jc w:val="both"/>
      </w:pPr>
      <w:r w:rsidRPr="00B16794">
        <w:t>спортивно-оздоровительное;</w:t>
      </w:r>
    </w:p>
    <w:p w:rsidR="006A5817" w:rsidRPr="00B16794" w:rsidRDefault="006A5817" w:rsidP="00650998">
      <w:pPr>
        <w:numPr>
          <w:ilvl w:val="0"/>
          <w:numId w:val="105"/>
        </w:numPr>
        <w:suppressAutoHyphens/>
        <w:jc w:val="both"/>
      </w:pPr>
      <w:r w:rsidRPr="00B16794">
        <w:t>социальное;</w:t>
      </w:r>
    </w:p>
    <w:p w:rsidR="006A5817" w:rsidRPr="00B16794" w:rsidRDefault="006A5817" w:rsidP="00650998">
      <w:pPr>
        <w:numPr>
          <w:ilvl w:val="0"/>
          <w:numId w:val="105"/>
        </w:numPr>
        <w:suppressAutoHyphens/>
        <w:jc w:val="both"/>
      </w:pPr>
      <w:r w:rsidRPr="00B16794">
        <w:t>общекультурное;</w:t>
      </w:r>
    </w:p>
    <w:p w:rsidR="006A5817" w:rsidRPr="00B16794" w:rsidRDefault="006A5817" w:rsidP="00650998">
      <w:pPr>
        <w:numPr>
          <w:ilvl w:val="0"/>
          <w:numId w:val="105"/>
        </w:numPr>
        <w:suppressAutoHyphens/>
        <w:jc w:val="both"/>
      </w:pPr>
      <w:r w:rsidRPr="00B16794">
        <w:t>общеинтеллектуальное;</w:t>
      </w:r>
    </w:p>
    <w:p w:rsidR="006A5817" w:rsidRPr="00B16794" w:rsidRDefault="006A5817" w:rsidP="00650998">
      <w:pPr>
        <w:numPr>
          <w:ilvl w:val="0"/>
          <w:numId w:val="105"/>
        </w:numPr>
        <w:suppressAutoHyphens/>
        <w:jc w:val="both"/>
      </w:pPr>
      <w:r w:rsidRPr="00B16794">
        <w:t>духовно-нравственное.</w:t>
      </w:r>
    </w:p>
    <w:p w:rsidR="006A5817" w:rsidRPr="00B16794" w:rsidRDefault="006A5817" w:rsidP="006A5817">
      <w:pPr>
        <w:jc w:val="center"/>
        <w:rPr>
          <w:b/>
        </w:rPr>
      </w:pPr>
    </w:p>
    <w:p w:rsidR="006A5817" w:rsidRPr="00B16794" w:rsidRDefault="006A5817" w:rsidP="006A5817">
      <w:pPr>
        <w:jc w:val="center"/>
        <w:rPr>
          <w:b/>
        </w:rPr>
      </w:pPr>
      <w:r w:rsidRPr="00B16794">
        <w:rPr>
          <w:b/>
        </w:rPr>
        <w:t>СПОРТИВНО-ОЗДОРОВИТЕЛЬНОЕ НАПРАВЛЕНИЕ</w:t>
      </w:r>
    </w:p>
    <w:p w:rsidR="00754EF8" w:rsidRDefault="006A5817" w:rsidP="006A5817">
      <w:pPr>
        <w:ind w:firstLine="567"/>
        <w:jc w:val="both"/>
      </w:pPr>
      <w:r w:rsidRPr="00B16794">
        <w:rPr>
          <w:b/>
        </w:rPr>
        <w:t xml:space="preserve">Целесообразность </w:t>
      </w:r>
      <w:r w:rsidRPr="00B16794">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p>
    <w:p w:rsidR="006A5817" w:rsidRPr="00B16794" w:rsidRDefault="006A5817" w:rsidP="006A5817">
      <w:pPr>
        <w:ind w:firstLine="567"/>
        <w:jc w:val="both"/>
        <w:rPr>
          <w:b/>
        </w:rPr>
      </w:pPr>
      <w:r w:rsidRPr="00B16794">
        <w:rPr>
          <w:b/>
        </w:rPr>
        <w:t>Основные задачи:</w:t>
      </w:r>
    </w:p>
    <w:p w:rsidR="006A5817" w:rsidRPr="00B16794" w:rsidRDefault="006A5817" w:rsidP="006A5817">
      <w:pPr>
        <w:jc w:val="both"/>
      </w:pPr>
      <w:r w:rsidRPr="00B16794">
        <w:t>- формирование культуры здорового и безопасного образа жизни;</w:t>
      </w:r>
    </w:p>
    <w:p w:rsidR="006A5817" w:rsidRPr="00B16794" w:rsidRDefault="006A5817" w:rsidP="006A5817">
      <w:pPr>
        <w:jc w:val="both"/>
      </w:pPr>
      <w:r w:rsidRPr="00B16794">
        <w:t>- использование оптимальных двигательных режимов для детей с учетом их возрастных, психологических и иных особенностей;</w:t>
      </w:r>
    </w:p>
    <w:p w:rsidR="006A5817" w:rsidRPr="00B16794" w:rsidRDefault="006A5817" w:rsidP="006A5817">
      <w:pPr>
        <w:jc w:val="both"/>
      </w:pPr>
      <w:r w:rsidRPr="00B16794">
        <w:t>- развитие потребности в занятиях физической культурой и спортом.</w:t>
      </w:r>
    </w:p>
    <w:p w:rsidR="006A5817" w:rsidRPr="00B16794" w:rsidRDefault="006A5817" w:rsidP="006A5817">
      <w:pPr>
        <w:snapToGrid w:val="0"/>
        <w:spacing w:line="100" w:lineRule="atLeast"/>
        <w:jc w:val="both"/>
        <w:rPr>
          <w:rFonts w:eastAsia="DejaVu Sans Condensed"/>
          <w:kern w:val="1"/>
          <w:lang w:eastAsia="hi-IN" w:bidi="hi-IN"/>
        </w:rPr>
      </w:pPr>
      <w:r w:rsidRPr="00B16794">
        <w:t xml:space="preserve">Данное направление реализуется  программами внеурочной деятельности: </w:t>
      </w:r>
      <w:r w:rsidRPr="00B16794">
        <w:rPr>
          <w:rFonts w:eastAsia="DejaVu Sans Condensed"/>
          <w:kern w:val="1"/>
          <w:lang w:eastAsia="hi-IN" w:bidi="hi-IN"/>
        </w:rPr>
        <w:t xml:space="preserve"> «Вольная борьба» автор Карпелянская И.Г., «Физическая подготовка» автор Дубровина Е.Н.</w:t>
      </w:r>
    </w:p>
    <w:p w:rsidR="006A5817" w:rsidRPr="00B16794" w:rsidRDefault="006A5817" w:rsidP="006A5817">
      <w:pPr>
        <w:ind w:firstLine="567"/>
        <w:jc w:val="both"/>
      </w:pPr>
      <w:r w:rsidRPr="00B16794">
        <w:t xml:space="preserve">   По итогам работы в данном направлении проводятся конкурсы, соревнования,спортивные праздники и др.</w:t>
      </w:r>
    </w:p>
    <w:p w:rsidR="006A5817" w:rsidRPr="00B16794" w:rsidRDefault="006A5817" w:rsidP="006A5817">
      <w:pPr>
        <w:ind w:firstLine="567"/>
        <w:jc w:val="both"/>
      </w:pPr>
    </w:p>
    <w:p w:rsidR="006A5817" w:rsidRPr="00B16794" w:rsidRDefault="006A5817" w:rsidP="006A5817">
      <w:pPr>
        <w:jc w:val="center"/>
      </w:pPr>
      <w:r w:rsidRPr="00B16794">
        <w:rPr>
          <w:b/>
          <w:bCs/>
        </w:rPr>
        <w:t>СОЦИАЛЬНОЕ НАПРАВЛЕНИЕ</w:t>
      </w:r>
    </w:p>
    <w:p w:rsidR="006A5817" w:rsidRPr="00B16794" w:rsidRDefault="006A5817" w:rsidP="006A5817">
      <w:pPr>
        <w:ind w:firstLine="567"/>
        <w:jc w:val="both"/>
      </w:pPr>
      <w:r w:rsidRPr="00B16794">
        <w:rPr>
          <w:b/>
          <w:bCs/>
        </w:rPr>
        <w:t xml:space="preserve">Целесообразность </w:t>
      </w:r>
      <w:r w:rsidRPr="00B16794">
        <w:t>названного направления заключается в активизации внутренних резервов обучающихся, способствующих успешному освоению нового социального опыта, в формировании социальных, коммуникативных и конфликтологических компетенций, необходимых для эффективного взаимодействия в социуме.</w:t>
      </w:r>
    </w:p>
    <w:p w:rsidR="006A5817" w:rsidRPr="00B16794" w:rsidRDefault="006A5817" w:rsidP="006A5817">
      <w:pPr>
        <w:ind w:firstLine="567"/>
        <w:jc w:val="both"/>
        <w:rPr>
          <w:b/>
        </w:rPr>
      </w:pPr>
      <w:r w:rsidRPr="00B16794">
        <w:rPr>
          <w:b/>
        </w:rPr>
        <w:t>Основными задачами являются:</w:t>
      </w:r>
    </w:p>
    <w:p w:rsidR="006A5817" w:rsidRPr="00B16794" w:rsidRDefault="006A5817" w:rsidP="006A5817">
      <w:pPr>
        <w:jc w:val="both"/>
      </w:pPr>
      <w:r w:rsidRPr="00B16794">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6A5817" w:rsidRPr="00B16794" w:rsidRDefault="006A5817" w:rsidP="006A5817">
      <w:pPr>
        <w:ind w:left="14" w:firstLine="14"/>
        <w:jc w:val="both"/>
      </w:pPr>
      <w:r w:rsidRPr="00B16794">
        <w:t>- формирование способности обучающегося сознательно выстраивать и оценивать отношения в социуме;</w:t>
      </w:r>
    </w:p>
    <w:p w:rsidR="006A5817" w:rsidRPr="00B16794" w:rsidRDefault="006A5817" w:rsidP="00754EF8">
      <w:pPr>
        <w:numPr>
          <w:ilvl w:val="0"/>
          <w:numId w:val="2"/>
        </w:numPr>
        <w:tabs>
          <w:tab w:val="clear" w:pos="360"/>
          <w:tab w:val="num" w:pos="284"/>
        </w:tabs>
        <w:suppressAutoHyphens/>
        <w:ind w:left="0" w:firstLine="0"/>
        <w:jc w:val="both"/>
      </w:pPr>
      <w:r w:rsidRPr="00B16794">
        <w:t xml:space="preserve"> становление гуманистических и демократических ценностных ориентаций;</w:t>
      </w:r>
    </w:p>
    <w:p w:rsidR="006A5817" w:rsidRPr="00B16794" w:rsidRDefault="006A5817" w:rsidP="00754EF8">
      <w:pPr>
        <w:numPr>
          <w:ilvl w:val="0"/>
          <w:numId w:val="2"/>
        </w:numPr>
        <w:tabs>
          <w:tab w:val="clear" w:pos="360"/>
          <w:tab w:val="num" w:pos="284"/>
        </w:tabs>
        <w:suppressAutoHyphens/>
        <w:ind w:left="0" w:firstLine="0"/>
        <w:jc w:val="both"/>
      </w:pPr>
      <w:r w:rsidRPr="00B16794">
        <w:t xml:space="preserve"> формирование основы культуры межэтнического общения;</w:t>
      </w:r>
    </w:p>
    <w:p w:rsidR="006A5817" w:rsidRPr="00B16794" w:rsidRDefault="006A5817" w:rsidP="00754EF8">
      <w:pPr>
        <w:numPr>
          <w:ilvl w:val="0"/>
          <w:numId w:val="2"/>
        </w:numPr>
        <w:tabs>
          <w:tab w:val="clear" w:pos="360"/>
          <w:tab w:val="num" w:pos="284"/>
        </w:tabs>
        <w:suppressAutoHyphens/>
        <w:ind w:left="0" w:firstLine="0"/>
        <w:jc w:val="both"/>
      </w:pPr>
      <w:r w:rsidRPr="00B16794">
        <w:t xml:space="preserve"> формирование отношения к семье как к основе российского общества;</w:t>
      </w:r>
    </w:p>
    <w:p w:rsidR="006A5817" w:rsidRPr="00B16794" w:rsidRDefault="006A5817" w:rsidP="00754EF8">
      <w:pPr>
        <w:numPr>
          <w:ilvl w:val="0"/>
          <w:numId w:val="2"/>
        </w:numPr>
        <w:tabs>
          <w:tab w:val="clear" w:pos="360"/>
          <w:tab w:val="num" w:pos="284"/>
        </w:tabs>
        <w:suppressAutoHyphens/>
        <w:ind w:left="0" w:firstLine="0"/>
        <w:jc w:val="both"/>
      </w:pPr>
      <w:r w:rsidRPr="00B16794">
        <w:t xml:space="preserve"> воспитание у учащихся почтительного отношения к родителям, осознанного, заботливого отношения к старшему поколению.</w:t>
      </w:r>
    </w:p>
    <w:p w:rsidR="006A5817" w:rsidRPr="00B16794" w:rsidRDefault="006A5817" w:rsidP="006A5817">
      <w:pPr>
        <w:snapToGrid w:val="0"/>
        <w:spacing w:line="100" w:lineRule="atLeast"/>
        <w:jc w:val="both"/>
        <w:rPr>
          <w:rFonts w:eastAsia="DejaVu Sans Condensed"/>
          <w:kern w:val="1"/>
          <w:lang w:eastAsia="hi-IN" w:bidi="hi-IN"/>
        </w:rPr>
      </w:pPr>
      <w:r w:rsidRPr="00B16794">
        <w:t>Данное направление реализуется рядом программ внеурочной деятельности: «Спасатель» автор Кудинова А.И.,  «Ориентирование и пешеходный туризм» автор Карпелянская И.Г., «Развитие познавательных способностей» автор Н.И.Криволапова, «Школа дорожной безопасности», «Волшебный клубочек» автор Вагина О.В.</w:t>
      </w:r>
    </w:p>
    <w:p w:rsidR="006A5817" w:rsidRPr="00B16794" w:rsidRDefault="006A5817" w:rsidP="006A5817">
      <w:pPr>
        <w:ind w:left="43" w:hanging="14"/>
        <w:jc w:val="both"/>
      </w:pPr>
      <w:r w:rsidRPr="00B16794">
        <w:t xml:space="preserve">       По итогам работы в данном направлении  проводятся конкурсы, выставки.</w:t>
      </w:r>
    </w:p>
    <w:p w:rsidR="006A5817" w:rsidRPr="00B16794" w:rsidRDefault="006A5817" w:rsidP="006A5817">
      <w:pPr>
        <w:ind w:left="43" w:hanging="14"/>
        <w:jc w:val="both"/>
      </w:pPr>
    </w:p>
    <w:p w:rsidR="006A5817" w:rsidRPr="00B16794" w:rsidRDefault="006A5817" w:rsidP="006A5817">
      <w:pPr>
        <w:ind w:firstLine="567"/>
        <w:jc w:val="center"/>
        <w:rPr>
          <w:b/>
          <w:bCs/>
        </w:rPr>
      </w:pPr>
      <w:r w:rsidRPr="00B16794">
        <w:rPr>
          <w:b/>
          <w:bCs/>
        </w:rPr>
        <w:t>ДУХОВНО-НРАВСТВЕННОЕ НАПРАВЛЕНИЕ</w:t>
      </w:r>
    </w:p>
    <w:p w:rsidR="006A5817" w:rsidRPr="00B16794" w:rsidRDefault="006A5817" w:rsidP="006A5817">
      <w:pPr>
        <w:ind w:firstLine="567"/>
        <w:jc w:val="both"/>
      </w:pPr>
      <w:r w:rsidRPr="00B16794">
        <w:rPr>
          <w:b/>
          <w:bCs/>
        </w:rPr>
        <w:t xml:space="preserve">Целесообразность </w:t>
      </w:r>
      <w:r w:rsidRPr="00B16794">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6A5817" w:rsidRDefault="006A5817" w:rsidP="006A5817">
      <w:pPr>
        <w:ind w:firstLine="567"/>
        <w:jc w:val="both"/>
      </w:pPr>
      <w:r w:rsidRPr="00B16794">
        <w:t>В основу работы по данному направлению положены ключевые воспитательные задачи, базовые национальные ценности российского общества.</w:t>
      </w:r>
    </w:p>
    <w:p w:rsidR="00754EF8" w:rsidRPr="00B16794" w:rsidRDefault="00754EF8" w:rsidP="006A5817">
      <w:pPr>
        <w:ind w:firstLine="567"/>
        <w:jc w:val="both"/>
      </w:pPr>
    </w:p>
    <w:p w:rsidR="006A5817" w:rsidRPr="00754EF8" w:rsidRDefault="006A5817" w:rsidP="006A5817">
      <w:pPr>
        <w:jc w:val="both"/>
        <w:rPr>
          <w:b/>
        </w:rPr>
      </w:pPr>
      <w:r w:rsidRPr="00B16794">
        <w:tab/>
      </w:r>
      <w:r w:rsidRPr="00754EF8">
        <w:rPr>
          <w:b/>
        </w:rPr>
        <w:t>Основными задачами являются:</w:t>
      </w:r>
    </w:p>
    <w:p w:rsidR="006A5817" w:rsidRPr="00B16794" w:rsidRDefault="006A5817" w:rsidP="00754EF8">
      <w:pPr>
        <w:numPr>
          <w:ilvl w:val="0"/>
          <w:numId w:val="96"/>
        </w:numPr>
        <w:tabs>
          <w:tab w:val="clear" w:pos="360"/>
          <w:tab w:val="num" w:pos="284"/>
        </w:tabs>
        <w:suppressAutoHyphens/>
        <w:ind w:left="0" w:firstLine="0"/>
        <w:jc w:val="both"/>
      </w:pPr>
      <w:r w:rsidRPr="00B16794">
        <w:t>формирование общечеловеческих ценностей в контексте формирования у обучающихся гражданской идентичности;</w:t>
      </w:r>
    </w:p>
    <w:p w:rsidR="006A5817" w:rsidRPr="00B16794" w:rsidRDefault="006A5817" w:rsidP="00754EF8">
      <w:pPr>
        <w:tabs>
          <w:tab w:val="num" w:pos="284"/>
        </w:tabs>
        <w:jc w:val="both"/>
      </w:pPr>
      <w:r w:rsidRPr="00B16794">
        <w:t xml:space="preserve">   - воспитание нравственного, ответственного, инициативного и компетентного гражданина России;</w:t>
      </w:r>
    </w:p>
    <w:p w:rsidR="006A5817" w:rsidRPr="00B16794" w:rsidRDefault="006A5817" w:rsidP="00754EF8">
      <w:pPr>
        <w:numPr>
          <w:ilvl w:val="0"/>
          <w:numId w:val="96"/>
        </w:numPr>
        <w:tabs>
          <w:tab w:val="clear" w:pos="360"/>
          <w:tab w:val="num" w:pos="284"/>
        </w:tabs>
        <w:suppressAutoHyphens/>
        <w:ind w:left="0" w:firstLine="0"/>
        <w:jc w:val="both"/>
      </w:pPr>
      <w:r w:rsidRPr="00B16794">
        <w:t xml:space="preserve"> приобщение обучающихся к культурным ценностям своей этнической или социокультурной группы;</w:t>
      </w:r>
    </w:p>
    <w:p w:rsidR="006A5817" w:rsidRPr="00B16794" w:rsidRDefault="006A5817" w:rsidP="006A5817">
      <w:pPr>
        <w:jc w:val="both"/>
      </w:pPr>
      <w:r w:rsidRPr="00B16794">
        <w:t>-  сохранение базовых национальных ценностей российского общества;</w:t>
      </w:r>
    </w:p>
    <w:p w:rsidR="006A5817" w:rsidRPr="00B16794" w:rsidRDefault="006A5817" w:rsidP="006A5817">
      <w:pPr>
        <w:jc w:val="both"/>
      </w:pPr>
      <w:r w:rsidRPr="00B16794">
        <w:t>- последовательное расширение и укрепление ценностно-смысловой сферы личности.</w:t>
      </w:r>
    </w:p>
    <w:p w:rsidR="006A5817" w:rsidRPr="00B16794" w:rsidRDefault="006A5817" w:rsidP="006A5817">
      <w:pPr>
        <w:tabs>
          <w:tab w:val="left" w:pos="284"/>
        </w:tabs>
        <w:ind w:firstLine="567"/>
        <w:jc w:val="both"/>
      </w:pPr>
      <w:r w:rsidRPr="00B16794">
        <w:t>Данное направление реализуется  программами  внеурочной деятельности «Мой добрый, самый лучший край», автор Емельянова Н.В.</w:t>
      </w:r>
    </w:p>
    <w:p w:rsidR="006A5817" w:rsidRPr="00B16794" w:rsidRDefault="006A5817" w:rsidP="00112D3A">
      <w:pPr>
        <w:ind w:left="43" w:hanging="14"/>
        <w:jc w:val="both"/>
        <w:rPr>
          <w:b/>
        </w:rPr>
      </w:pPr>
      <w:r w:rsidRPr="00B16794">
        <w:t xml:space="preserve">       По итогам работы в данном направлении  проводятся конкурсы, викторины, ролевые игры.</w:t>
      </w:r>
    </w:p>
    <w:p w:rsidR="006A5817" w:rsidRPr="00B16794" w:rsidRDefault="006A5817" w:rsidP="006A5817">
      <w:pPr>
        <w:ind w:left="29" w:firstLine="471"/>
        <w:jc w:val="center"/>
        <w:rPr>
          <w:b/>
        </w:rPr>
      </w:pPr>
      <w:r w:rsidRPr="00B16794">
        <w:rPr>
          <w:b/>
        </w:rPr>
        <w:t>ОБЩЕИНТЕЛЛЕКТУАЛЬНОЕ  НАПРАВЛЕНИЕ</w:t>
      </w:r>
    </w:p>
    <w:p w:rsidR="006A5817" w:rsidRPr="00B16794" w:rsidRDefault="006A5817" w:rsidP="006A5817">
      <w:pPr>
        <w:jc w:val="both"/>
      </w:pPr>
      <w:r w:rsidRPr="00B16794">
        <w:rPr>
          <w:b/>
          <w:bCs/>
        </w:rPr>
        <w:t xml:space="preserve">            Целесообразность </w:t>
      </w:r>
      <w:r w:rsidRPr="00B16794">
        <w:t>данного направления заключается в обеспечении достижения планируемых результатов освоения образовательной программы основного общего образования.</w:t>
      </w:r>
    </w:p>
    <w:p w:rsidR="006A5817" w:rsidRPr="00B16794" w:rsidRDefault="006A5817" w:rsidP="006A5817">
      <w:pPr>
        <w:ind w:firstLine="709"/>
        <w:jc w:val="both"/>
        <w:rPr>
          <w:b/>
        </w:rPr>
      </w:pPr>
      <w:r w:rsidRPr="00B16794">
        <w:rPr>
          <w:b/>
        </w:rPr>
        <w:t>Основными задачами являются:</w:t>
      </w:r>
    </w:p>
    <w:p w:rsidR="006A5817" w:rsidRPr="00B16794" w:rsidRDefault="006A5817" w:rsidP="006A5817">
      <w:pPr>
        <w:jc w:val="both"/>
      </w:pPr>
      <w:r w:rsidRPr="00B16794">
        <w:t>- формирование навыков научно-интеллектуального труда;</w:t>
      </w:r>
    </w:p>
    <w:p w:rsidR="006A5817" w:rsidRPr="00B16794" w:rsidRDefault="006A5817" w:rsidP="006A5817">
      <w:pPr>
        <w:jc w:val="both"/>
      </w:pPr>
      <w:r w:rsidRPr="00B16794">
        <w:t>- развитие культуры логического и алгоритмического мышления, воображения;</w:t>
      </w:r>
    </w:p>
    <w:p w:rsidR="006A5817" w:rsidRPr="00B16794" w:rsidRDefault="006A5817" w:rsidP="006A5817">
      <w:pPr>
        <w:jc w:val="both"/>
      </w:pPr>
      <w:r w:rsidRPr="00B16794">
        <w:t xml:space="preserve">- формирование первоначального опыта практической преобразовательной  </w:t>
      </w:r>
    </w:p>
    <w:p w:rsidR="006A5817" w:rsidRPr="00B16794" w:rsidRDefault="006A5817" w:rsidP="006A5817">
      <w:pPr>
        <w:jc w:val="both"/>
      </w:pPr>
      <w:r w:rsidRPr="00B16794">
        <w:t xml:space="preserve">    деятельности;</w:t>
      </w:r>
    </w:p>
    <w:p w:rsidR="006A5817" w:rsidRPr="00B16794" w:rsidRDefault="006A5817" w:rsidP="006A5817">
      <w:pPr>
        <w:jc w:val="both"/>
      </w:pPr>
      <w:r w:rsidRPr="00B16794">
        <w:t>- овладение навыками универсальных учебных действий у обучающихся на ступени общего образования.</w:t>
      </w:r>
    </w:p>
    <w:p w:rsidR="006A5817" w:rsidRPr="00B16794" w:rsidRDefault="006A5817" w:rsidP="006A5817">
      <w:pPr>
        <w:ind w:firstLine="709"/>
        <w:jc w:val="both"/>
      </w:pPr>
      <w:r w:rsidRPr="00B16794">
        <w:t>Данное направление реализуется программой  внеурочной деятельности «Компьютерная грамотность» автор Йонкова М.С.</w:t>
      </w:r>
    </w:p>
    <w:p w:rsidR="006A5817" w:rsidRPr="00B16794" w:rsidRDefault="006A5817" w:rsidP="006A5817">
      <w:pPr>
        <w:jc w:val="both"/>
      </w:pPr>
      <w:r w:rsidRPr="00B16794">
        <w:t xml:space="preserve">           По итогам работы в данном направлении  проводятся  конкурсы, выставки.</w:t>
      </w:r>
    </w:p>
    <w:p w:rsidR="006A5817" w:rsidRPr="00B16794" w:rsidRDefault="006A5817" w:rsidP="006A5817">
      <w:pPr>
        <w:ind w:firstLine="709"/>
        <w:jc w:val="both"/>
      </w:pPr>
      <w:r w:rsidRPr="00B16794">
        <w:t xml:space="preserve">План предусматривает распределение обучающихся по возрасту, в  зависимости от </w:t>
      </w:r>
      <w:r w:rsidRPr="00B16794">
        <w:rPr>
          <w:color w:val="000000"/>
        </w:rPr>
        <w:t>направления развития личности и реализуемых  программ внеурочной деятельности.</w:t>
      </w:r>
    </w:p>
    <w:p w:rsidR="006A5817" w:rsidRPr="00B16794" w:rsidRDefault="006A5817" w:rsidP="006A5817">
      <w:pPr>
        <w:ind w:firstLine="567"/>
        <w:jc w:val="both"/>
      </w:pPr>
      <w:r w:rsidRPr="00B16794">
        <w:t xml:space="preserve">   План МБОУ «Основная общеобразовательная Дмитриевская школа» реализует индивидуальный подход в процессе внеурочной деятельности, позволяя обучающимся раскрыть свои творческие способности и интересы.</w:t>
      </w:r>
    </w:p>
    <w:p w:rsidR="006A5817" w:rsidRPr="00B16794" w:rsidRDefault="006A5817" w:rsidP="006A5817">
      <w:pPr>
        <w:ind w:firstLine="567"/>
        <w:jc w:val="both"/>
      </w:pPr>
      <w:r w:rsidRPr="00B16794">
        <w:t xml:space="preserve">   Занятия  группы  проводятся на базе МБОУ «Основная общеобразовательная Дмитриевская школа» в кабинетах: </w:t>
      </w:r>
    </w:p>
    <w:p w:rsidR="006A5817" w:rsidRPr="00B16794" w:rsidRDefault="006A5817" w:rsidP="006A5817">
      <w:pPr>
        <w:ind w:left="720"/>
        <w:jc w:val="both"/>
      </w:pPr>
      <w:r w:rsidRPr="00B16794">
        <w:t>- спортивном зале;</w:t>
      </w:r>
    </w:p>
    <w:p w:rsidR="006A5817" w:rsidRPr="00B16794" w:rsidRDefault="006A5817" w:rsidP="006A5817">
      <w:pPr>
        <w:ind w:left="720"/>
        <w:jc w:val="both"/>
      </w:pPr>
      <w:r w:rsidRPr="00B16794">
        <w:t>- кабинете информатики;</w:t>
      </w:r>
    </w:p>
    <w:p w:rsidR="006A5817" w:rsidRPr="00B16794" w:rsidRDefault="006A5817" w:rsidP="006A5817">
      <w:pPr>
        <w:ind w:left="720"/>
        <w:jc w:val="both"/>
      </w:pPr>
      <w:r w:rsidRPr="00B16794">
        <w:t>- кабинетеОБЖ.</w:t>
      </w:r>
    </w:p>
    <w:p w:rsidR="006A5817" w:rsidRPr="00B16794" w:rsidRDefault="006A5817" w:rsidP="006A5817">
      <w:pPr>
        <w:ind w:firstLine="567"/>
        <w:jc w:val="both"/>
      </w:pPr>
      <w:r w:rsidRPr="00B16794">
        <w:t>МБОУ «Основная общеобразовательная Дмитриевская школа»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p>
    <w:p w:rsidR="006A5817" w:rsidRPr="00B16794" w:rsidRDefault="006A5817" w:rsidP="006A5817">
      <w:pPr>
        <w:ind w:firstLine="567"/>
        <w:jc w:val="both"/>
        <w:rPr>
          <w:b/>
        </w:rPr>
      </w:pPr>
      <w:r w:rsidRPr="00B16794">
        <w:rPr>
          <w:b/>
        </w:rPr>
        <w:t>План состоит:</w:t>
      </w:r>
    </w:p>
    <w:p w:rsidR="006A5817" w:rsidRPr="00B16794" w:rsidRDefault="006A5817" w:rsidP="00650998">
      <w:pPr>
        <w:numPr>
          <w:ilvl w:val="0"/>
          <w:numId w:val="106"/>
        </w:numPr>
        <w:suppressAutoHyphens/>
        <w:jc w:val="both"/>
      </w:pPr>
      <w:r w:rsidRPr="00B16794">
        <w:t>титульный лист;</w:t>
      </w:r>
    </w:p>
    <w:p w:rsidR="006A5817" w:rsidRPr="00B16794" w:rsidRDefault="006A5817" w:rsidP="00650998">
      <w:pPr>
        <w:numPr>
          <w:ilvl w:val="0"/>
          <w:numId w:val="106"/>
        </w:numPr>
        <w:suppressAutoHyphens/>
        <w:jc w:val="both"/>
      </w:pPr>
      <w:r w:rsidRPr="00B16794">
        <w:t>пояснительная записка;</w:t>
      </w:r>
    </w:p>
    <w:p w:rsidR="006A5817" w:rsidRPr="00B16794" w:rsidRDefault="006A5817" w:rsidP="00650998">
      <w:pPr>
        <w:numPr>
          <w:ilvl w:val="0"/>
          <w:numId w:val="106"/>
        </w:numPr>
        <w:suppressAutoHyphens/>
        <w:jc w:val="both"/>
      </w:pPr>
      <w:r w:rsidRPr="00B16794">
        <w:t>модель внеурочной деятельности,</w:t>
      </w:r>
    </w:p>
    <w:p w:rsidR="006A5817" w:rsidRPr="00B16794" w:rsidRDefault="006A5817" w:rsidP="00650998">
      <w:pPr>
        <w:numPr>
          <w:ilvl w:val="0"/>
          <w:numId w:val="106"/>
        </w:numPr>
        <w:suppressAutoHyphens/>
        <w:jc w:val="both"/>
      </w:pPr>
      <w:r w:rsidRPr="00B16794">
        <w:t>режим организации внеурочной деятельности;</w:t>
      </w:r>
    </w:p>
    <w:p w:rsidR="006A5817" w:rsidRPr="00B16794" w:rsidRDefault="006A5817" w:rsidP="00650998">
      <w:pPr>
        <w:numPr>
          <w:ilvl w:val="0"/>
          <w:numId w:val="106"/>
        </w:numPr>
        <w:suppressAutoHyphens/>
        <w:jc w:val="both"/>
      </w:pPr>
      <w:r w:rsidRPr="00B16794">
        <w:t>сетка часов плана внеурочной деятельности;</w:t>
      </w:r>
    </w:p>
    <w:p w:rsidR="006A5817" w:rsidRPr="00B16794" w:rsidRDefault="006A5817" w:rsidP="00650998">
      <w:pPr>
        <w:numPr>
          <w:ilvl w:val="0"/>
          <w:numId w:val="106"/>
        </w:numPr>
        <w:suppressAutoHyphens/>
        <w:jc w:val="both"/>
      </w:pPr>
      <w:r w:rsidRPr="00B16794">
        <w:t>перспективный план внеурочной деятельности;</w:t>
      </w:r>
    </w:p>
    <w:p w:rsidR="006A5817" w:rsidRPr="00B16794" w:rsidRDefault="006A5817" w:rsidP="00650998">
      <w:pPr>
        <w:numPr>
          <w:ilvl w:val="0"/>
          <w:numId w:val="106"/>
        </w:numPr>
        <w:suppressAutoHyphens/>
        <w:jc w:val="both"/>
      </w:pPr>
      <w:r w:rsidRPr="00B16794">
        <w:t>программно-методическое  обеспечение плана</w:t>
      </w:r>
    </w:p>
    <w:p w:rsidR="006A5817" w:rsidRPr="00B16794" w:rsidRDefault="006A5817" w:rsidP="00650998">
      <w:pPr>
        <w:numPr>
          <w:ilvl w:val="0"/>
          <w:numId w:val="106"/>
        </w:numPr>
        <w:suppressAutoHyphens/>
        <w:jc w:val="both"/>
      </w:pPr>
      <w:r w:rsidRPr="00B16794">
        <w:t>рабочие программы.</w:t>
      </w:r>
    </w:p>
    <w:p w:rsidR="006A5817" w:rsidRPr="00B16794" w:rsidRDefault="006A5817" w:rsidP="004A1A09">
      <w:pPr>
        <w:jc w:val="both"/>
      </w:pPr>
    </w:p>
    <w:p w:rsidR="001C07EC" w:rsidRPr="00B16794" w:rsidRDefault="001C07EC" w:rsidP="001C07EC">
      <w:pPr>
        <w:autoSpaceDE w:val="0"/>
        <w:autoSpaceDN w:val="0"/>
        <w:adjustRightInd w:val="0"/>
        <w:jc w:val="center"/>
        <w:rPr>
          <w:rFonts w:eastAsia="Calibri"/>
          <w:b/>
          <w:bCs/>
        </w:rPr>
      </w:pPr>
      <w:r w:rsidRPr="00B16794">
        <w:rPr>
          <w:rFonts w:eastAsia="Calibri"/>
          <w:b/>
          <w:bCs/>
        </w:rPr>
        <w:t>Режим организации внеурочной деятельности</w:t>
      </w:r>
    </w:p>
    <w:p w:rsidR="00F928CD" w:rsidRPr="00B16794" w:rsidRDefault="00F928CD" w:rsidP="00754EF8">
      <w:pPr>
        <w:ind w:firstLine="708"/>
        <w:jc w:val="both"/>
      </w:pPr>
      <w:r w:rsidRPr="00B16794">
        <w:t>Расписание занятий внеурочной деятельности составляется  с учетом наиболее благоприятного режима труда и отдыха  учащихся. При работе с детьми  осуществляется дифференцированный подход с учетом возраста детей и этапов их подготовки. Расписание утверждается директором   образовательного учреждения.</w:t>
      </w:r>
    </w:p>
    <w:p w:rsidR="00F928CD" w:rsidRPr="00B16794" w:rsidRDefault="00F928CD" w:rsidP="00F928CD">
      <w:pPr>
        <w:jc w:val="both"/>
      </w:pPr>
      <w:r w:rsidRPr="00B16794">
        <w:t xml:space="preserve">      План включает в себя  следующие нормативы:</w:t>
      </w:r>
    </w:p>
    <w:p w:rsidR="00F928CD" w:rsidRPr="00B16794" w:rsidRDefault="00F928CD" w:rsidP="00F928CD">
      <w:pPr>
        <w:jc w:val="both"/>
      </w:pPr>
      <w:r w:rsidRPr="00B16794">
        <w:t>- недельную (максимальную) нагрузку на  учащихся;</w:t>
      </w:r>
    </w:p>
    <w:p w:rsidR="00F928CD" w:rsidRPr="00B16794" w:rsidRDefault="00F928CD" w:rsidP="00F928CD">
      <w:pPr>
        <w:jc w:val="both"/>
      </w:pPr>
      <w:r w:rsidRPr="00B16794">
        <w:t xml:space="preserve">- недельное количество часов на реализацию программ по каждому направлению развития личности;                                                                                                                                                                                                                                                                                          </w:t>
      </w:r>
    </w:p>
    <w:p w:rsidR="00F928CD" w:rsidRPr="00B16794" w:rsidRDefault="00F928CD" w:rsidP="00F928CD">
      <w:pPr>
        <w:jc w:val="both"/>
      </w:pPr>
      <w:r w:rsidRPr="00B16794">
        <w:t>- количество групп по направлениям.</w:t>
      </w:r>
    </w:p>
    <w:p w:rsidR="00F928CD" w:rsidRPr="00B16794" w:rsidRDefault="00F928CD" w:rsidP="00F928CD">
      <w:pPr>
        <w:jc w:val="both"/>
        <w:rPr>
          <w:color w:val="FF0000"/>
        </w:rPr>
      </w:pPr>
      <w:r w:rsidRPr="00B16794">
        <w:t xml:space="preserve">         Продолжительность учебного года и учебной недели соответствует годовому календарному учебному графику.</w:t>
      </w:r>
    </w:p>
    <w:p w:rsidR="00F928CD" w:rsidRDefault="00F928CD" w:rsidP="00F928CD">
      <w:pPr>
        <w:jc w:val="both"/>
      </w:pPr>
      <w:r w:rsidRPr="00B16794">
        <w:t xml:space="preserve">         Обязательная (максимальная) нагрузка  внеурочной деятельности обучающихся в МБОУ «Основная общеобразовательная Дмитриевская  школа» не должна превышать предельно допустимую:</w:t>
      </w:r>
    </w:p>
    <w:p w:rsidR="00754EF8" w:rsidRPr="00B16794" w:rsidRDefault="00754EF8" w:rsidP="00F928CD">
      <w:pPr>
        <w:jc w:val="both"/>
      </w:pPr>
    </w:p>
    <w:tbl>
      <w:tblPr>
        <w:tblW w:w="9405" w:type="dxa"/>
        <w:tblInd w:w="59" w:type="dxa"/>
        <w:tblLayout w:type="fixed"/>
        <w:tblLook w:val="04A0"/>
      </w:tblPr>
      <w:tblGrid>
        <w:gridCol w:w="3593"/>
        <w:gridCol w:w="1277"/>
        <w:gridCol w:w="1135"/>
        <w:gridCol w:w="1135"/>
        <w:gridCol w:w="1131"/>
        <w:gridCol w:w="1134"/>
      </w:tblGrid>
      <w:tr w:rsidR="00F928CD" w:rsidRPr="00B16794" w:rsidTr="00754EF8">
        <w:tc>
          <w:tcPr>
            <w:tcW w:w="3593" w:type="dxa"/>
            <w:tcBorders>
              <w:top w:val="single" w:sz="4" w:space="0" w:color="000000"/>
              <w:left w:val="single" w:sz="4" w:space="0" w:color="000000"/>
              <w:bottom w:val="single" w:sz="4" w:space="0" w:color="000000"/>
              <w:right w:val="nil"/>
            </w:tcBorders>
            <w:hideMark/>
          </w:tcPr>
          <w:p w:rsidR="00F928CD" w:rsidRPr="00754EF8" w:rsidRDefault="00F928CD" w:rsidP="00754EF8">
            <w:pPr>
              <w:snapToGrid w:val="0"/>
              <w:jc w:val="center"/>
              <w:rPr>
                <w:b/>
              </w:rPr>
            </w:pPr>
            <w:r w:rsidRPr="00754EF8">
              <w:rPr>
                <w:b/>
              </w:rPr>
              <w:t>Классы</w:t>
            </w:r>
          </w:p>
        </w:tc>
        <w:tc>
          <w:tcPr>
            <w:tcW w:w="1277" w:type="dxa"/>
            <w:tcBorders>
              <w:top w:val="single" w:sz="4" w:space="0" w:color="000000"/>
              <w:left w:val="single" w:sz="4" w:space="0" w:color="000000"/>
              <w:bottom w:val="single" w:sz="4" w:space="0" w:color="000000"/>
              <w:right w:val="single" w:sz="4" w:space="0" w:color="000000"/>
            </w:tcBorders>
            <w:hideMark/>
          </w:tcPr>
          <w:p w:rsidR="00F928CD" w:rsidRPr="00754EF8" w:rsidRDefault="00F928CD" w:rsidP="00754EF8">
            <w:pPr>
              <w:snapToGrid w:val="0"/>
              <w:jc w:val="center"/>
              <w:rPr>
                <w:b/>
              </w:rPr>
            </w:pPr>
            <w:r w:rsidRPr="00754EF8">
              <w:rPr>
                <w:b/>
              </w:rPr>
              <w:t>5 класс</w:t>
            </w:r>
          </w:p>
        </w:tc>
        <w:tc>
          <w:tcPr>
            <w:tcW w:w="1135" w:type="dxa"/>
            <w:tcBorders>
              <w:top w:val="single" w:sz="4" w:space="0" w:color="000000"/>
              <w:left w:val="single" w:sz="4" w:space="0" w:color="000000"/>
              <w:bottom w:val="single" w:sz="4" w:space="0" w:color="000000"/>
              <w:right w:val="single" w:sz="4" w:space="0" w:color="000000"/>
            </w:tcBorders>
            <w:hideMark/>
          </w:tcPr>
          <w:p w:rsidR="00F928CD" w:rsidRPr="00754EF8" w:rsidRDefault="00F928CD" w:rsidP="00754EF8">
            <w:pPr>
              <w:snapToGrid w:val="0"/>
              <w:jc w:val="center"/>
              <w:rPr>
                <w:b/>
              </w:rPr>
            </w:pPr>
            <w:r w:rsidRPr="00754EF8">
              <w:rPr>
                <w:b/>
              </w:rPr>
              <w:t>6 класс</w:t>
            </w:r>
          </w:p>
        </w:tc>
        <w:tc>
          <w:tcPr>
            <w:tcW w:w="1135" w:type="dxa"/>
            <w:tcBorders>
              <w:top w:val="single" w:sz="4" w:space="0" w:color="000000"/>
              <w:left w:val="single" w:sz="4" w:space="0" w:color="000000"/>
              <w:bottom w:val="single" w:sz="4" w:space="0" w:color="000000"/>
              <w:right w:val="single" w:sz="4" w:space="0" w:color="000000"/>
            </w:tcBorders>
            <w:hideMark/>
          </w:tcPr>
          <w:p w:rsidR="00F928CD" w:rsidRPr="00754EF8" w:rsidRDefault="00F928CD" w:rsidP="00754EF8">
            <w:pPr>
              <w:snapToGrid w:val="0"/>
              <w:jc w:val="center"/>
              <w:rPr>
                <w:b/>
              </w:rPr>
            </w:pPr>
            <w:r w:rsidRPr="00754EF8">
              <w:rPr>
                <w:b/>
              </w:rPr>
              <w:t>7 класс</w:t>
            </w:r>
          </w:p>
        </w:tc>
        <w:tc>
          <w:tcPr>
            <w:tcW w:w="1131" w:type="dxa"/>
            <w:tcBorders>
              <w:top w:val="single" w:sz="4" w:space="0" w:color="000000"/>
              <w:left w:val="single" w:sz="4" w:space="0" w:color="000000"/>
              <w:bottom w:val="single" w:sz="4" w:space="0" w:color="000000"/>
              <w:right w:val="single" w:sz="4" w:space="0" w:color="000000"/>
            </w:tcBorders>
            <w:hideMark/>
          </w:tcPr>
          <w:p w:rsidR="00F928CD" w:rsidRPr="00754EF8" w:rsidRDefault="00F928CD" w:rsidP="00754EF8">
            <w:pPr>
              <w:snapToGrid w:val="0"/>
              <w:jc w:val="center"/>
              <w:rPr>
                <w:b/>
              </w:rPr>
            </w:pPr>
            <w:r w:rsidRPr="00754EF8">
              <w:rPr>
                <w:b/>
              </w:rPr>
              <w:t>8 класс</w:t>
            </w:r>
          </w:p>
        </w:tc>
        <w:tc>
          <w:tcPr>
            <w:tcW w:w="1134" w:type="dxa"/>
            <w:tcBorders>
              <w:top w:val="single" w:sz="4" w:space="0" w:color="000000"/>
              <w:left w:val="single" w:sz="4" w:space="0" w:color="000000"/>
              <w:bottom w:val="single" w:sz="4" w:space="0" w:color="000000"/>
              <w:right w:val="single" w:sz="4" w:space="0" w:color="000000"/>
            </w:tcBorders>
            <w:hideMark/>
          </w:tcPr>
          <w:p w:rsidR="00F928CD" w:rsidRPr="00754EF8" w:rsidRDefault="00F928CD" w:rsidP="00754EF8">
            <w:pPr>
              <w:snapToGrid w:val="0"/>
              <w:jc w:val="center"/>
              <w:rPr>
                <w:b/>
              </w:rPr>
            </w:pPr>
            <w:r w:rsidRPr="00754EF8">
              <w:rPr>
                <w:b/>
              </w:rPr>
              <w:t>9 класс</w:t>
            </w:r>
          </w:p>
        </w:tc>
      </w:tr>
      <w:tr w:rsidR="00F928CD" w:rsidRPr="00B16794" w:rsidTr="00754EF8">
        <w:tc>
          <w:tcPr>
            <w:tcW w:w="3593" w:type="dxa"/>
            <w:tcBorders>
              <w:top w:val="single" w:sz="4" w:space="0" w:color="000000"/>
              <w:left w:val="single" w:sz="4" w:space="0" w:color="000000"/>
              <w:bottom w:val="single" w:sz="4" w:space="0" w:color="000000"/>
              <w:right w:val="nil"/>
            </w:tcBorders>
            <w:hideMark/>
          </w:tcPr>
          <w:p w:rsidR="00F928CD" w:rsidRPr="00B16794" w:rsidRDefault="00F928CD" w:rsidP="007D7CF2">
            <w:pPr>
              <w:snapToGrid w:val="0"/>
              <w:jc w:val="both"/>
            </w:pPr>
            <w:r w:rsidRPr="00B16794">
              <w:t>возможная нагрузка в неделю</w:t>
            </w:r>
          </w:p>
        </w:tc>
        <w:tc>
          <w:tcPr>
            <w:tcW w:w="1277" w:type="dxa"/>
            <w:tcBorders>
              <w:top w:val="single" w:sz="4" w:space="0" w:color="000000"/>
              <w:left w:val="single" w:sz="4" w:space="0" w:color="000000"/>
              <w:bottom w:val="single" w:sz="4" w:space="0" w:color="000000"/>
              <w:right w:val="single" w:sz="4" w:space="0" w:color="000000"/>
            </w:tcBorders>
            <w:hideMark/>
          </w:tcPr>
          <w:p w:rsidR="00F928CD" w:rsidRPr="00B16794" w:rsidRDefault="00653933" w:rsidP="007D7CF2">
            <w:pPr>
              <w:snapToGrid w:val="0"/>
              <w:jc w:val="center"/>
            </w:pPr>
            <w:r w:rsidRPr="00B16794">
              <w:t>10</w:t>
            </w:r>
            <w:r w:rsidR="00F928CD" w:rsidRPr="00B16794">
              <w:t xml:space="preserve"> часов</w:t>
            </w:r>
          </w:p>
        </w:tc>
        <w:tc>
          <w:tcPr>
            <w:tcW w:w="1135" w:type="dxa"/>
            <w:tcBorders>
              <w:top w:val="single" w:sz="4" w:space="0" w:color="000000"/>
              <w:left w:val="single" w:sz="4" w:space="0" w:color="000000"/>
              <w:bottom w:val="single" w:sz="4" w:space="0" w:color="000000"/>
              <w:right w:val="single" w:sz="4" w:space="0" w:color="000000"/>
            </w:tcBorders>
            <w:hideMark/>
          </w:tcPr>
          <w:p w:rsidR="00F928CD" w:rsidRPr="00B16794" w:rsidRDefault="00653933" w:rsidP="007D7CF2">
            <w:pPr>
              <w:snapToGrid w:val="0"/>
              <w:jc w:val="center"/>
            </w:pPr>
            <w:r w:rsidRPr="00B16794">
              <w:t>10</w:t>
            </w:r>
            <w:r w:rsidR="00F928CD" w:rsidRPr="00B16794">
              <w:t xml:space="preserve"> часов</w:t>
            </w:r>
          </w:p>
        </w:tc>
        <w:tc>
          <w:tcPr>
            <w:tcW w:w="1135" w:type="dxa"/>
            <w:tcBorders>
              <w:top w:val="single" w:sz="4" w:space="0" w:color="000000"/>
              <w:left w:val="single" w:sz="4" w:space="0" w:color="000000"/>
              <w:bottom w:val="single" w:sz="4" w:space="0" w:color="000000"/>
              <w:right w:val="single" w:sz="4" w:space="0" w:color="000000"/>
            </w:tcBorders>
            <w:hideMark/>
          </w:tcPr>
          <w:p w:rsidR="00F928CD" w:rsidRPr="00B16794" w:rsidRDefault="00653933" w:rsidP="007D7CF2">
            <w:pPr>
              <w:snapToGrid w:val="0"/>
              <w:jc w:val="center"/>
            </w:pPr>
            <w:r w:rsidRPr="00B16794">
              <w:t>10</w:t>
            </w:r>
            <w:r w:rsidR="00F928CD" w:rsidRPr="00B16794">
              <w:t xml:space="preserve"> часов</w:t>
            </w:r>
          </w:p>
        </w:tc>
        <w:tc>
          <w:tcPr>
            <w:tcW w:w="1131" w:type="dxa"/>
            <w:tcBorders>
              <w:top w:val="single" w:sz="4" w:space="0" w:color="000000"/>
              <w:left w:val="single" w:sz="4" w:space="0" w:color="000000"/>
              <w:bottom w:val="single" w:sz="4" w:space="0" w:color="000000"/>
              <w:right w:val="single" w:sz="4" w:space="0" w:color="000000"/>
            </w:tcBorders>
            <w:hideMark/>
          </w:tcPr>
          <w:p w:rsidR="00F928CD" w:rsidRPr="00B16794" w:rsidRDefault="00653933" w:rsidP="007D7CF2">
            <w:pPr>
              <w:snapToGrid w:val="0"/>
              <w:jc w:val="center"/>
            </w:pPr>
            <w:r w:rsidRPr="00B16794">
              <w:t>10</w:t>
            </w:r>
            <w:r w:rsidR="00F928CD" w:rsidRPr="00B16794">
              <w:t xml:space="preserve"> часов</w:t>
            </w:r>
          </w:p>
        </w:tc>
        <w:tc>
          <w:tcPr>
            <w:tcW w:w="1134" w:type="dxa"/>
            <w:tcBorders>
              <w:top w:val="single" w:sz="4" w:space="0" w:color="000000"/>
              <w:left w:val="single" w:sz="4" w:space="0" w:color="000000"/>
              <w:bottom w:val="single" w:sz="4" w:space="0" w:color="000000"/>
              <w:right w:val="single" w:sz="4" w:space="0" w:color="000000"/>
            </w:tcBorders>
            <w:hideMark/>
          </w:tcPr>
          <w:p w:rsidR="00F928CD" w:rsidRPr="00B16794" w:rsidRDefault="00653933" w:rsidP="007D7CF2">
            <w:pPr>
              <w:snapToGrid w:val="0"/>
              <w:jc w:val="center"/>
            </w:pPr>
            <w:r w:rsidRPr="00B16794">
              <w:t>10</w:t>
            </w:r>
            <w:r w:rsidR="00F928CD" w:rsidRPr="00B16794">
              <w:t xml:space="preserve"> часов</w:t>
            </w:r>
          </w:p>
        </w:tc>
      </w:tr>
    </w:tbl>
    <w:p w:rsidR="00754EF8" w:rsidRDefault="00754EF8" w:rsidP="00F928CD">
      <w:pPr>
        <w:ind w:firstLine="567"/>
        <w:jc w:val="both"/>
      </w:pPr>
    </w:p>
    <w:p w:rsidR="00F928CD" w:rsidRPr="00B16794" w:rsidRDefault="00F928CD" w:rsidP="00F928CD">
      <w:pPr>
        <w:ind w:firstLine="567"/>
        <w:jc w:val="both"/>
      </w:pPr>
      <w:r w:rsidRPr="00B16794">
        <w:t>Продолжительность одного занятия составляет  до 4</w:t>
      </w:r>
      <w:r w:rsidR="00653933" w:rsidRPr="00B16794">
        <w:t>0</w:t>
      </w:r>
      <w:r w:rsidRPr="00B16794">
        <w:t>минут (в соответствии с нормами  СанПин)</w:t>
      </w:r>
    </w:p>
    <w:p w:rsidR="00653933" w:rsidRPr="00B16794" w:rsidRDefault="00653933" w:rsidP="00653933">
      <w:pPr>
        <w:ind w:firstLine="540"/>
        <w:jc w:val="both"/>
        <w:rPr>
          <w:color w:val="000000"/>
        </w:rPr>
      </w:pPr>
      <w:r w:rsidRPr="00B16794">
        <w:rPr>
          <w:color w:val="000000"/>
        </w:rPr>
        <w:t>Рекомендуемая продолжительность занятий детей в учебные дни – не более 3-х академических часов в день, в выходные и каникулярные дни - не более 4-х академических часов в день, соответствует требованиям п. 8.5. СанПиН 2.4.4. 3172-14 «Санитарно-эпидемиологические требования  устройству, содержанию и организации режима работы образовательных организаций  дополнительного образования детей».</w:t>
      </w:r>
    </w:p>
    <w:p w:rsidR="00653933" w:rsidRPr="00B16794" w:rsidRDefault="00653933" w:rsidP="00653933">
      <w:pPr>
        <w:ind w:firstLine="540"/>
        <w:jc w:val="both"/>
        <w:rPr>
          <w:color w:val="000000"/>
        </w:rPr>
      </w:pPr>
      <w:r w:rsidRPr="00B16794">
        <w:t xml:space="preserve">Наполняемость групп осуществляется в зависимости от направлений и форм внеурочной деятельности (Приложение 2 </w:t>
      </w:r>
      <w:r w:rsidRPr="00B16794">
        <w:rPr>
          <w:color w:val="000000"/>
        </w:rPr>
        <w:t>СанПиН 2.4.4. 3172-14 «Санитарно-эпидемиологические требования  устройству, содержанию и организации режима работы образовательных организаций  дополнительного образования детей».</w:t>
      </w:r>
    </w:p>
    <w:p w:rsidR="00653933" w:rsidRPr="00B16794" w:rsidRDefault="00653933" w:rsidP="00653933">
      <w:pPr>
        <w:ind w:firstLine="567"/>
        <w:jc w:val="both"/>
      </w:pPr>
      <w:r w:rsidRPr="00B16794">
        <w:t xml:space="preserve"> Занятия проводятся по группам в соответствии с утвержденной программой.</w:t>
      </w:r>
    </w:p>
    <w:p w:rsidR="006A5817" w:rsidRPr="00B16794" w:rsidRDefault="006A5817" w:rsidP="00653933">
      <w:pPr>
        <w:ind w:firstLine="567"/>
        <w:jc w:val="both"/>
      </w:pPr>
    </w:p>
    <w:p w:rsidR="00314CC3" w:rsidRPr="00B16794" w:rsidRDefault="00314CC3" w:rsidP="00314CC3">
      <w:pPr>
        <w:jc w:val="center"/>
        <w:rPr>
          <w:b/>
        </w:rPr>
      </w:pPr>
      <w:r w:rsidRPr="00B16794">
        <w:rPr>
          <w:b/>
        </w:rPr>
        <w:t>Перспективный учебный план внеурочной деятельности</w:t>
      </w:r>
    </w:p>
    <w:p w:rsidR="00C61055" w:rsidRPr="00B16794" w:rsidRDefault="00C61055" w:rsidP="00C61055">
      <w:pPr>
        <w:jc w:val="center"/>
        <w:rPr>
          <w:b/>
          <w:bCs/>
        </w:rPr>
      </w:pPr>
      <w:r w:rsidRPr="00B16794">
        <w:rPr>
          <w:b/>
          <w:bCs/>
        </w:rPr>
        <w:t>МБОУ «Основная общеобразовательная Дмитриевская школа»</w:t>
      </w:r>
    </w:p>
    <w:p w:rsidR="00C61055" w:rsidRPr="00B16794" w:rsidRDefault="00C61055" w:rsidP="00C61055">
      <w:pPr>
        <w:jc w:val="center"/>
        <w:rPr>
          <w:b/>
          <w:bCs/>
          <w:lang w:eastAsia="en-US"/>
        </w:rPr>
      </w:pPr>
    </w:p>
    <w:tbl>
      <w:tblPr>
        <w:tblW w:w="9497" w:type="dxa"/>
        <w:tblInd w:w="55" w:type="dxa"/>
        <w:tblLayout w:type="fixed"/>
        <w:tblCellMar>
          <w:top w:w="55" w:type="dxa"/>
          <w:left w:w="55" w:type="dxa"/>
          <w:bottom w:w="55" w:type="dxa"/>
          <w:right w:w="55" w:type="dxa"/>
        </w:tblCellMar>
        <w:tblLook w:val="04A0"/>
      </w:tblPr>
      <w:tblGrid>
        <w:gridCol w:w="2268"/>
        <w:gridCol w:w="2835"/>
        <w:gridCol w:w="708"/>
        <w:gridCol w:w="714"/>
        <w:gridCol w:w="714"/>
        <w:gridCol w:w="699"/>
        <w:gridCol w:w="708"/>
        <w:gridCol w:w="851"/>
      </w:tblGrid>
      <w:tr w:rsidR="00487D15" w:rsidRPr="00B16794" w:rsidTr="00754EF8">
        <w:trPr>
          <w:trHeight w:val="154"/>
        </w:trPr>
        <w:tc>
          <w:tcPr>
            <w:tcW w:w="2268" w:type="dxa"/>
            <w:vMerge w:val="restart"/>
            <w:tcBorders>
              <w:top w:val="single" w:sz="2" w:space="0" w:color="000000"/>
              <w:left w:val="single" w:sz="2" w:space="0" w:color="000000"/>
              <w:bottom w:val="single" w:sz="2" w:space="0" w:color="000000"/>
              <w:right w:val="nil"/>
            </w:tcBorders>
            <w:hideMark/>
          </w:tcPr>
          <w:p w:rsidR="00487D15" w:rsidRPr="00754EF8" w:rsidRDefault="00487D15" w:rsidP="00754EF8">
            <w:pPr>
              <w:snapToGrid w:val="0"/>
              <w:spacing w:line="100" w:lineRule="atLeast"/>
              <w:jc w:val="center"/>
              <w:rPr>
                <w:rFonts w:eastAsia="DejaVu Sans"/>
                <w:b/>
                <w:kern w:val="2"/>
              </w:rPr>
            </w:pPr>
            <w:r w:rsidRPr="00754EF8">
              <w:rPr>
                <w:b/>
              </w:rPr>
              <w:t>Направления  развития личности</w:t>
            </w:r>
          </w:p>
        </w:tc>
        <w:tc>
          <w:tcPr>
            <w:tcW w:w="2835" w:type="dxa"/>
            <w:vMerge w:val="restart"/>
            <w:tcBorders>
              <w:top w:val="single" w:sz="2" w:space="0" w:color="000000"/>
              <w:left w:val="single" w:sz="2" w:space="0" w:color="000000"/>
              <w:bottom w:val="single" w:sz="2" w:space="0" w:color="000000"/>
              <w:right w:val="nil"/>
            </w:tcBorders>
            <w:hideMark/>
          </w:tcPr>
          <w:p w:rsidR="00487D15" w:rsidRPr="00754EF8" w:rsidRDefault="00487D15" w:rsidP="00754EF8">
            <w:pPr>
              <w:snapToGrid w:val="0"/>
              <w:spacing w:line="100" w:lineRule="atLeast"/>
              <w:jc w:val="center"/>
              <w:rPr>
                <w:rFonts w:eastAsia="DejaVu Sans"/>
                <w:b/>
                <w:kern w:val="2"/>
              </w:rPr>
            </w:pPr>
            <w:r w:rsidRPr="00754EF8">
              <w:rPr>
                <w:b/>
              </w:rPr>
              <w:t>Формы внеурочной деятельности</w:t>
            </w:r>
          </w:p>
        </w:tc>
        <w:tc>
          <w:tcPr>
            <w:tcW w:w="3543" w:type="dxa"/>
            <w:gridSpan w:val="5"/>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uppressLineNumbers/>
              <w:snapToGrid w:val="0"/>
              <w:jc w:val="center"/>
              <w:rPr>
                <w:b/>
                <w:lang w:eastAsia="ar-SA"/>
              </w:rPr>
            </w:pPr>
            <w:r w:rsidRPr="00754EF8">
              <w:rPr>
                <w:b/>
                <w:i/>
                <w:lang w:eastAsia="ar-SA"/>
              </w:rPr>
              <w:t>Классы</w:t>
            </w:r>
          </w:p>
        </w:tc>
        <w:tc>
          <w:tcPr>
            <w:tcW w:w="851" w:type="dxa"/>
            <w:vMerge w:val="restart"/>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uppressLineNumbers/>
              <w:snapToGrid w:val="0"/>
              <w:jc w:val="center"/>
              <w:rPr>
                <w:b/>
                <w:i/>
                <w:lang w:eastAsia="ar-SA"/>
              </w:rPr>
            </w:pPr>
            <w:r w:rsidRPr="00754EF8">
              <w:rPr>
                <w:b/>
                <w:i/>
                <w:lang w:eastAsia="ar-SA"/>
              </w:rPr>
              <w:t>Итого</w:t>
            </w:r>
          </w:p>
        </w:tc>
      </w:tr>
      <w:tr w:rsidR="00487D15" w:rsidRPr="00B16794" w:rsidTr="00754EF8">
        <w:trPr>
          <w:trHeight w:val="187"/>
        </w:trPr>
        <w:tc>
          <w:tcPr>
            <w:tcW w:w="2268" w:type="dxa"/>
            <w:vMerge/>
            <w:tcBorders>
              <w:top w:val="single" w:sz="2" w:space="0" w:color="000000"/>
              <w:left w:val="single" w:sz="2" w:space="0" w:color="000000"/>
              <w:bottom w:val="single" w:sz="2" w:space="0" w:color="000000"/>
              <w:right w:val="nil"/>
            </w:tcBorders>
            <w:vAlign w:val="center"/>
            <w:hideMark/>
          </w:tcPr>
          <w:p w:rsidR="00487D15" w:rsidRPr="00B16794" w:rsidRDefault="00487D15" w:rsidP="00C61055">
            <w:pPr>
              <w:jc w:val="both"/>
              <w:rPr>
                <w:rFonts w:eastAsia="DejaVu Sans"/>
                <w:kern w:val="2"/>
              </w:rPr>
            </w:pPr>
          </w:p>
        </w:tc>
        <w:tc>
          <w:tcPr>
            <w:tcW w:w="2835" w:type="dxa"/>
            <w:vMerge/>
            <w:tcBorders>
              <w:top w:val="single" w:sz="2" w:space="0" w:color="000000"/>
              <w:left w:val="single" w:sz="2" w:space="0" w:color="000000"/>
              <w:bottom w:val="single" w:sz="2" w:space="0" w:color="000000"/>
              <w:right w:val="nil"/>
            </w:tcBorders>
            <w:vAlign w:val="center"/>
            <w:hideMark/>
          </w:tcPr>
          <w:p w:rsidR="00487D15" w:rsidRPr="00B16794" w:rsidRDefault="00487D15" w:rsidP="00C61055">
            <w:pPr>
              <w:jc w:val="both"/>
              <w:rPr>
                <w:rFonts w:eastAsia="DejaVu Sans"/>
                <w:kern w:val="2"/>
              </w:rPr>
            </w:pPr>
          </w:p>
        </w:tc>
        <w:tc>
          <w:tcPr>
            <w:tcW w:w="708" w:type="dxa"/>
            <w:tcBorders>
              <w:top w:val="nil"/>
              <w:left w:val="single" w:sz="2" w:space="0" w:color="000000"/>
              <w:bottom w:val="single" w:sz="2" w:space="0" w:color="000000"/>
              <w:right w:val="nil"/>
            </w:tcBorders>
            <w:hideMark/>
          </w:tcPr>
          <w:p w:rsidR="00487D15" w:rsidRPr="00754EF8" w:rsidRDefault="00487D15" w:rsidP="00754EF8">
            <w:pPr>
              <w:snapToGrid w:val="0"/>
              <w:spacing w:line="100" w:lineRule="atLeast"/>
              <w:jc w:val="center"/>
              <w:rPr>
                <w:rFonts w:eastAsia="DejaVu Sans"/>
                <w:b/>
                <w:i/>
                <w:kern w:val="2"/>
              </w:rPr>
            </w:pPr>
            <w:r w:rsidRPr="00754EF8">
              <w:rPr>
                <w:b/>
              </w:rPr>
              <w:t>5</w:t>
            </w:r>
          </w:p>
        </w:tc>
        <w:tc>
          <w:tcPr>
            <w:tcW w:w="714" w:type="dxa"/>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pacing w:line="276" w:lineRule="auto"/>
              <w:jc w:val="center"/>
              <w:rPr>
                <w:rFonts w:eastAsia="DejaVu Sans Condensed"/>
                <w:b/>
                <w:kern w:val="2"/>
              </w:rPr>
            </w:pPr>
            <w:r w:rsidRPr="00754EF8">
              <w:rPr>
                <w:rFonts w:eastAsia="DejaVu Sans Condensed"/>
                <w:b/>
              </w:rPr>
              <w:t>6</w:t>
            </w:r>
          </w:p>
        </w:tc>
        <w:tc>
          <w:tcPr>
            <w:tcW w:w="714" w:type="dxa"/>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pacing w:line="276" w:lineRule="auto"/>
              <w:jc w:val="center"/>
              <w:rPr>
                <w:rFonts w:eastAsia="DejaVu Sans Condensed"/>
                <w:b/>
                <w:kern w:val="2"/>
              </w:rPr>
            </w:pPr>
            <w:r w:rsidRPr="00754EF8">
              <w:rPr>
                <w:rFonts w:eastAsia="DejaVu Sans Condensed"/>
                <w:b/>
              </w:rPr>
              <w:t>7</w:t>
            </w:r>
          </w:p>
        </w:tc>
        <w:tc>
          <w:tcPr>
            <w:tcW w:w="699" w:type="dxa"/>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pacing w:line="276" w:lineRule="auto"/>
              <w:jc w:val="center"/>
              <w:rPr>
                <w:rFonts w:eastAsia="DejaVu Sans Condensed"/>
                <w:b/>
                <w:kern w:val="2"/>
              </w:rPr>
            </w:pPr>
            <w:r w:rsidRPr="00754EF8">
              <w:rPr>
                <w:rFonts w:eastAsia="DejaVu Sans Condensed"/>
                <w:b/>
              </w:rPr>
              <w:t>8</w:t>
            </w:r>
          </w:p>
        </w:tc>
        <w:tc>
          <w:tcPr>
            <w:tcW w:w="708" w:type="dxa"/>
            <w:tcBorders>
              <w:top w:val="single" w:sz="2" w:space="0" w:color="000000"/>
              <w:left w:val="single" w:sz="2" w:space="0" w:color="000000"/>
              <w:bottom w:val="single" w:sz="2" w:space="0" w:color="000000"/>
              <w:right w:val="single" w:sz="2" w:space="0" w:color="000000"/>
            </w:tcBorders>
            <w:hideMark/>
          </w:tcPr>
          <w:p w:rsidR="00487D15" w:rsidRPr="00754EF8" w:rsidRDefault="00487D15" w:rsidP="00754EF8">
            <w:pPr>
              <w:spacing w:line="276" w:lineRule="auto"/>
              <w:jc w:val="center"/>
              <w:rPr>
                <w:rFonts w:eastAsia="DejaVu Sans Condensed"/>
                <w:b/>
                <w:kern w:val="2"/>
              </w:rPr>
            </w:pPr>
            <w:r w:rsidRPr="00754EF8">
              <w:rPr>
                <w:rFonts w:eastAsia="DejaVu Sans Condensed"/>
                <w:b/>
              </w:rPr>
              <w:t>9</w:t>
            </w:r>
          </w:p>
        </w:tc>
        <w:tc>
          <w:tcPr>
            <w:tcW w:w="851" w:type="dxa"/>
            <w:vMerge/>
            <w:tcBorders>
              <w:top w:val="single" w:sz="2" w:space="0" w:color="000000"/>
              <w:left w:val="single" w:sz="2" w:space="0" w:color="000000"/>
              <w:bottom w:val="single" w:sz="2" w:space="0" w:color="000000"/>
              <w:right w:val="single" w:sz="2" w:space="0" w:color="000000"/>
            </w:tcBorders>
            <w:vAlign w:val="center"/>
            <w:hideMark/>
          </w:tcPr>
          <w:p w:rsidR="00487D15" w:rsidRPr="00B16794" w:rsidRDefault="00487D15" w:rsidP="00C61055">
            <w:pPr>
              <w:jc w:val="both"/>
              <w:rPr>
                <w:i/>
                <w:lang w:eastAsia="ar-SA"/>
              </w:rPr>
            </w:pPr>
          </w:p>
        </w:tc>
      </w:tr>
      <w:tr w:rsidR="00487D15" w:rsidRPr="00B16794" w:rsidTr="00754EF8">
        <w:trPr>
          <w:trHeight w:val="348"/>
        </w:trPr>
        <w:tc>
          <w:tcPr>
            <w:tcW w:w="2268" w:type="dxa"/>
            <w:vMerge w:val="restart"/>
            <w:tcBorders>
              <w:top w:val="nil"/>
              <w:left w:val="single" w:sz="2" w:space="0" w:color="000000"/>
              <w:right w:val="nil"/>
            </w:tcBorders>
            <w:hideMark/>
          </w:tcPr>
          <w:p w:rsidR="00487D15" w:rsidRPr="00B16794" w:rsidRDefault="00BC4B71" w:rsidP="00754EF8">
            <w:pPr>
              <w:snapToGrid w:val="0"/>
              <w:spacing w:line="100" w:lineRule="atLeast"/>
              <w:rPr>
                <w:rFonts w:eastAsia="Calibri"/>
                <w:kern w:val="2"/>
              </w:rPr>
            </w:pPr>
            <w:r w:rsidRPr="00B16794">
              <w:rPr>
                <w:rFonts w:eastAsia="Calibri"/>
              </w:rPr>
              <w:t>С</w:t>
            </w:r>
            <w:r w:rsidR="00487D15" w:rsidRPr="00B16794">
              <w:rPr>
                <w:rFonts w:eastAsia="Calibri"/>
              </w:rPr>
              <w:t>портивно</w:t>
            </w:r>
            <w:r w:rsidRPr="00B16794">
              <w:rPr>
                <w:rFonts w:eastAsia="Calibri"/>
              </w:rPr>
              <w:t>-</w:t>
            </w:r>
            <w:r w:rsidR="00487D15" w:rsidRPr="00B16794">
              <w:rPr>
                <w:rFonts w:eastAsia="Calibri"/>
              </w:rPr>
              <w:t xml:space="preserve"> оздоровительное</w:t>
            </w:r>
          </w:p>
        </w:tc>
        <w:tc>
          <w:tcPr>
            <w:tcW w:w="2835" w:type="dxa"/>
            <w:tcBorders>
              <w:top w:val="nil"/>
              <w:left w:val="single" w:sz="2" w:space="0" w:color="000000"/>
              <w:bottom w:val="single" w:sz="4" w:space="0" w:color="auto"/>
              <w:right w:val="nil"/>
            </w:tcBorders>
            <w:hideMark/>
          </w:tcPr>
          <w:p w:rsidR="00487D15" w:rsidRPr="00B16794" w:rsidRDefault="00487D15" w:rsidP="00754EF8">
            <w:pPr>
              <w:snapToGrid w:val="0"/>
              <w:spacing w:line="100" w:lineRule="atLeast"/>
              <w:rPr>
                <w:rFonts w:eastAsia="DejaVu Sans"/>
                <w:bCs/>
                <w:kern w:val="2"/>
              </w:rPr>
            </w:pPr>
            <w:r w:rsidRPr="00B16794">
              <w:rPr>
                <w:bCs/>
              </w:rPr>
              <w:t>Секция «Вольная борьба»</w:t>
            </w:r>
          </w:p>
        </w:tc>
        <w:tc>
          <w:tcPr>
            <w:tcW w:w="708" w:type="dxa"/>
            <w:tcBorders>
              <w:top w:val="nil"/>
              <w:left w:val="single" w:sz="2" w:space="0" w:color="000000"/>
              <w:bottom w:val="single" w:sz="4" w:space="0" w:color="auto"/>
              <w:right w:val="nil"/>
            </w:tcBorders>
            <w:hideMark/>
          </w:tcPr>
          <w:p w:rsidR="00487D15" w:rsidRPr="00B16794" w:rsidRDefault="00487D15" w:rsidP="00754EF8">
            <w:pPr>
              <w:snapToGrid w:val="0"/>
              <w:spacing w:line="100" w:lineRule="atLeast"/>
              <w:jc w:val="center"/>
              <w:rPr>
                <w:rFonts w:eastAsia="DejaVu Sans"/>
                <w:kern w:val="2"/>
              </w:rPr>
            </w:pPr>
          </w:p>
        </w:tc>
        <w:tc>
          <w:tcPr>
            <w:tcW w:w="714" w:type="dxa"/>
            <w:tcBorders>
              <w:top w:val="nil"/>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r w:rsidRPr="00B16794">
              <w:rPr>
                <w:rFonts w:eastAsia="DejaVu Sans"/>
                <w:kern w:val="2"/>
              </w:rPr>
              <w:t>2/68</w:t>
            </w:r>
          </w:p>
        </w:tc>
        <w:tc>
          <w:tcPr>
            <w:tcW w:w="714" w:type="dxa"/>
            <w:tcBorders>
              <w:top w:val="nil"/>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r w:rsidRPr="00B16794">
              <w:rPr>
                <w:rFonts w:eastAsia="DejaVu Sans"/>
                <w:kern w:val="2"/>
              </w:rPr>
              <w:t>2/68</w:t>
            </w:r>
          </w:p>
        </w:tc>
        <w:tc>
          <w:tcPr>
            <w:tcW w:w="699" w:type="dxa"/>
            <w:tcBorders>
              <w:top w:val="nil"/>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p>
        </w:tc>
        <w:tc>
          <w:tcPr>
            <w:tcW w:w="708" w:type="dxa"/>
            <w:tcBorders>
              <w:top w:val="nil"/>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p>
        </w:tc>
        <w:tc>
          <w:tcPr>
            <w:tcW w:w="851" w:type="dxa"/>
            <w:tcBorders>
              <w:top w:val="nil"/>
              <w:left w:val="single" w:sz="2" w:space="0" w:color="000000"/>
              <w:bottom w:val="single" w:sz="4" w:space="0" w:color="auto"/>
              <w:right w:val="single" w:sz="2" w:space="0" w:color="000000"/>
            </w:tcBorders>
            <w:hideMark/>
          </w:tcPr>
          <w:p w:rsidR="00487D15" w:rsidRPr="00754EF8" w:rsidRDefault="00487D15" w:rsidP="00754EF8">
            <w:pPr>
              <w:snapToGrid w:val="0"/>
              <w:spacing w:line="100" w:lineRule="atLeast"/>
              <w:jc w:val="center"/>
              <w:rPr>
                <w:rFonts w:eastAsia="DejaVu Sans"/>
                <w:b/>
                <w:kern w:val="2"/>
              </w:rPr>
            </w:pPr>
            <w:r w:rsidRPr="00754EF8">
              <w:rPr>
                <w:rFonts w:eastAsia="DejaVu Sans"/>
                <w:b/>
                <w:kern w:val="2"/>
              </w:rPr>
              <w:t>4/136</w:t>
            </w:r>
          </w:p>
        </w:tc>
      </w:tr>
      <w:tr w:rsidR="00487D15" w:rsidRPr="00B16794" w:rsidTr="00754EF8">
        <w:trPr>
          <w:trHeight w:val="390"/>
        </w:trPr>
        <w:tc>
          <w:tcPr>
            <w:tcW w:w="2268" w:type="dxa"/>
            <w:vMerge/>
            <w:tcBorders>
              <w:left w:val="single" w:sz="2" w:space="0" w:color="000000"/>
              <w:bottom w:val="single" w:sz="4" w:space="0" w:color="auto"/>
              <w:right w:val="nil"/>
            </w:tcBorders>
            <w:hideMark/>
          </w:tcPr>
          <w:p w:rsidR="00487D15" w:rsidRPr="00B16794" w:rsidRDefault="00487D15" w:rsidP="00754EF8">
            <w:pPr>
              <w:snapToGrid w:val="0"/>
              <w:spacing w:line="100" w:lineRule="atLeast"/>
              <w:rPr>
                <w:rFonts w:eastAsia="Calibri"/>
              </w:rPr>
            </w:pPr>
          </w:p>
        </w:tc>
        <w:tc>
          <w:tcPr>
            <w:tcW w:w="2835" w:type="dxa"/>
            <w:tcBorders>
              <w:top w:val="single" w:sz="4" w:space="0" w:color="auto"/>
              <w:left w:val="single" w:sz="2" w:space="0" w:color="000000"/>
              <w:bottom w:val="single" w:sz="4" w:space="0" w:color="auto"/>
              <w:right w:val="nil"/>
            </w:tcBorders>
            <w:hideMark/>
          </w:tcPr>
          <w:p w:rsidR="00487D15" w:rsidRPr="00B16794" w:rsidRDefault="00487D15" w:rsidP="00754EF8">
            <w:pPr>
              <w:snapToGrid w:val="0"/>
              <w:spacing w:line="100" w:lineRule="atLeast"/>
              <w:rPr>
                <w:bCs/>
              </w:rPr>
            </w:pPr>
            <w:r w:rsidRPr="00B16794">
              <w:rPr>
                <w:bCs/>
              </w:rPr>
              <w:t>Кружок «Физическая подготовка»</w:t>
            </w:r>
          </w:p>
        </w:tc>
        <w:tc>
          <w:tcPr>
            <w:tcW w:w="708" w:type="dxa"/>
            <w:tcBorders>
              <w:top w:val="single" w:sz="4" w:space="0" w:color="auto"/>
              <w:left w:val="single" w:sz="2" w:space="0" w:color="000000"/>
              <w:bottom w:val="single" w:sz="4" w:space="0" w:color="auto"/>
              <w:right w:val="nil"/>
            </w:tcBorders>
            <w:hideMark/>
          </w:tcPr>
          <w:p w:rsidR="00487D15" w:rsidRPr="00B16794" w:rsidRDefault="00487D15" w:rsidP="00754EF8">
            <w:pPr>
              <w:snapToGrid w:val="0"/>
              <w:spacing w:line="100" w:lineRule="atLeast"/>
              <w:jc w:val="center"/>
              <w:rPr>
                <w:rFonts w:eastAsia="DejaVu Sans"/>
                <w:kern w:val="2"/>
              </w:rPr>
            </w:pPr>
            <w:r w:rsidRPr="00B16794">
              <w:rPr>
                <w:rFonts w:eastAsia="DejaVu Sans"/>
                <w:kern w:val="2"/>
              </w:rPr>
              <w:t>1/34</w:t>
            </w:r>
          </w:p>
        </w:tc>
        <w:tc>
          <w:tcPr>
            <w:tcW w:w="714" w:type="dxa"/>
            <w:tcBorders>
              <w:top w:val="single" w:sz="4" w:space="0" w:color="auto"/>
              <w:left w:val="single" w:sz="2" w:space="0" w:color="000000"/>
              <w:bottom w:val="single" w:sz="4" w:space="0" w:color="auto"/>
              <w:right w:val="single" w:sz="2" w:space="0" w:color="000000"/>
            </w:tcBorders>
            <w:hideMark/>
          </w:tcPr>
          <w:p w:rsidR="00487D15" w:rsidRPr="00B16794" w:rsidRDefault="00487D15" w:rsidP="00754EF8">
            <w:pPr>
              <w:jc w:val="center"/>
            </w:pPr>
            <w:r w:rsidRPr="00B16794">
              <w:rPr>
                <w:rFonts w:eastAsia="DejaVu Sans"/>
                <w:kern w:val="2"/>
              </w:rPr>
              <w:t>1/34</w:t>
            </w:r>
          </w:p>
        </w:tc>
        <w:tc>
          <w:tcPr>
            <w:tcW w:w="714" w:type="dxa"/>
            <w:tcBorders>
              <w:top w:val="single" w:sz="4" w:space="0" w:color="auto"/>
              <w:left w:val="single" w:sz="2" w:space="0" w:color="000000"/>
              <w:bottom w:val="single" w:sz="4" w:space="0" w:color="auto"/>
              <w:right w:val="single" w:sz="2" w:space="0" w:color="000000"/>
            </w:tcBorders>
            <w:hideMark/>
          </w:tcPr>
          <w:p w:rsidR="00487D15" w:rsidRPr="00B16794" w:rsidRDefault="00487D15" w:rsidP="00754EF8">
            <w:pPr>
              <w:jc w:val="center"/>
            </w:pPr>
            <w:r w:rsidRPr="00B16794">
              <w:rPr>
                <w:rFonts w:eastAsia="DejaVu Sans"/>
                <w:kern w:val="2"/>
              </w:rPr>
              <w:t>1/34</w:t>
            </w:r>
          </w:p>
        </w:tc>
        <w:tc>
          <w:tcPr>
            <w:tcW w:w="699" w:type="dxa"/>
            <w:tcBorders>
              <w:top w:val="single" w:sz="4" w:space="0" w:color="auto"/>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p>
        </w:tc>
        <w:tc>
          <w:tcPr>
            <w:tcW w:w="708" w:type="dxa"/>
            <w:tcBorders>
              <w:top w:val="single" w:sz="4" w:space="0" w:color="auto"/>
              <w:left w:val="single" w:sz="2" w:space="0" w:color="000000"/>
              <w:bottom w:val="single" w:sz="4" w:space="0" w:color="auto"/>
              <w:right w:val="single" w:sz="2" w:space="0" w:color="000000"/>
            </w:tcBorders>
            <w:hideMark/>
          </w:tcPr>
          <w:p w:rsidR="00487D15" w:rsidRPr="00B16794" w:rsidRDefault="00487D15" w:rsidP="00754EF8">
            <w:pPr>
              <w:snapToGrid w:val="0"/>
              <w:spacing w:line="100" w:lineRule="atLeast"/>
              <w:jc w:val="center"/>
              <w:rPr>
                <w:rFonts w:eastAsia="DejaVu Sans"/>
                <w:kern w:val="2"/>
              </w:rPr>
            </w:pPr>
          </w:p>
        </w:tc>
        <w:tc>
          <w:tcPr>
            <w:tcW w:w="851" w:type="dxa"/>
            <w:tcBorders>
              <w:top w:val="single" w:sz="4" w:space="0" w:color="auto"/>
              <w:left w:val="single" w:sz="2" w:space="0" w:color="000000"/>
              <w:bottom w:val="single" w:sz="4" w:space="0" w:color="auto"/>
              <w:right w:val="single" w:sz="2" w:space="0" w:color="000000"/>
            </w:tcBorders>
            <w:hideMark/>
          </w:tcPr>
          <w:p w:rsidR="00487D15" w:rsidRPr="00754EF8" w:rsidRDefault="00487D15" w:rsidP="00754EF8">
            <w:pPr>
              <w:snapToGrid w:val="0"/>
              <w:spacing w:line="100" w:lineRule="atLeast"/>
              <w:jc w:val="center"/>
              <w:rPr>
                <w:rFonts w:eastAsia="DejaVu Sans"/>
                <w:b/>
                <w:kern w:val="2"/>
              </w:rPr>
            </w:pPr>
            <w:r w:rsidRPr="00754EF8">
              <w:rPr>
                <w:rFonts w:eastAsia="DejaVu Sans"/>
                <w:b/>
                <w:kern w:val="2"/>
              </w:rPr>
              <w:t>3/102</w:t>
            </w:r>
          </w:p>
        </w:tc>
      </w:tr>
      <w:tr w:rsidR="00650998" w:rsidRPr="00B16794" w:rsidTr="00754EF8">
        <w:trPr>
          <w:trHeight w:val="390"/>
        </w:trPr>
        <w:tc>
          <w:tcPr>
            <w:tcW w:w="2268" w:type="dxa"/>
            <w:vMerge w:val="restart"/>
            <w:tcBorders>
              <w:top w:val="nil"/>
              <w:left w:val="single" w:sz="2" w:space="0" w:color="000000"/>
              <w:right w:val="nil"/>
            </w:tcBorders>
            <w:hideMark/>
          </w:tcPr>
          <w:p w:rsidR="00650998" w:rsidRPr="00B16794" w:rsidRDefault="00650998" w:rsidP="00754EF8">
            <w:pPr>
              <w:snapToGrid w:val="0"/>
              <w:spacing w:line="100" w:lineRule="atLeast"/>
              <w:rPr>
                <w:rFonts w:eastAsia="Calibri"/>
                <w:kern w:val="2"/>
              </w:rPr>
            </w:pPr>
            <w:r w:rsidRPr="00B16794">
              <w:t>С</w:t>
            </w:r>
            <w:r w:rsidRPr="00B16794">
              <w:rPr>
                <w:rFonts w:eastAsia="Calibri"/>
              </w:rPr>
              <w:t>оциальное</w:t>
            </w:r>
          </w:p>
        </w:tc>
        <w:tc>
          <w:tcPr>
            <w:tcW w:w="2835" w:type="dxa"/>
            <w:tcBorders>
              <w:top w:val="nil"/>
              <w:left w:val="single" w:sz="2" w:space="0" w:color="000000"/>
              <w:bottom w:val="single" w:sz="4" w:space="0" w:color="auto"/>
              <w:right w:val="nil"/>
            </w:tcBorders>
            <w:hideMark/>
          </w:tcPr>
          <w:p w:rsidR="00650998" w:rsidRPr="00B16794" w:rsidRDefault="00650998" w:rsidP="00754EF8">
            <w:pPr>
              <w:snapToGrid w:val="0"/>
              <w:spacing w:line="100" w:lineRule="atLeast"/>
              <w:rPr>
                <w:rFonts w:eastAsia="DejaVu Sans"/>
                <w:kern w:val="2"/>
              </w:rPr>
            </w:pPr>
            <w:r w:rsidRPr="00B16794">
              <w:rPr>
                <w:rFonts w:eastAsia="DejaVu Sans"/>
                <w:kern w:val="2"/>
              </w:rPr>
              <w:t>Курс «Спасатель»</w:t>
            </w:r>
          </w:p>
        </w:tc>
        <w:tc>
          <w:tcPr>
            <w:tcW w:w="708" w:type="dxa"/>
            <w:tcBorders>
              <w:top w:val="nil"/>
              <w:left w:val="single" w:sz="2" w:space="0" w:color="000000"/>
              <w:bottom w:val="single" w:sz="4" w:space="0" w:color="auto"/>
              <w:right w:val="nil"/>
            </w:tcBorders>
            <w:hideMark/>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714" w:type="dxa"/>
            <w:tcBorders>
              <w:top w:val="nil"/>
              <w:left w:val="single" w:sz="2" w:space="0" w:color="000000"/>
              <w:bottom w:val="single" w:sz="4" w:space="0" w:color="auto"/>
              <w:right w:val="single" w:sz="2" w:space="0" w:color="000000"/>
            </w:tcBorders>
            <w:hideMark/>
          </w:tcPr>
          <w:p w:rsidR="00650998" w:rsidRPr="00B16794" w:rsidRDefault="00650998" w:rsidP="00754EF8">
            <w:pPr>
              <w:jc w:val="center"/>
            </w:pPr>
            <w:r w:rsidRPr="00B16794">
              <w:rPr>
                <w:rFonts w:eastAsia="DejaVu Sans"/>
                <w:kern w:val="2"/>
              </w:rPr>
              <w:t>1/34</w:t>
            </w:r>
          </w:p>
        </w:tc>
        <w:tc>
          <w:tcPr>
            <w:tcW w:w="714" w:type="dxa"/>
            <w:tcBorders>
              <w:top w:val="nil"/>
              <w:left w:val="single" w:sz="2" w:space="0" w:color="000000"/>
              <w:bottom w:val="single" w:sz="4" w:space="0" w:color="auto"/>
              <w:right w:val="single" w:sz="2" w:space="0" w:color="000000"/>
            </w:tcBorders>
            <w:hideMark/>
          </w:tcPr>
          <w:p w:rsidR="00650998" w:rsidRPr="00B16794" w:rsidRDefault="00650998" w:rsidP="00754EF8">
            <w:pPr>
              <w:jc w:val="center"/>
            </w:pPr>
            <w:r w:rsidRPr="00B16794">
              <w:rPr>
                <w:rFonts w:eastAsia="DejaVu Sans"/>
                <w:kern w:val="2"/>
              </w:rPr>
              <w:t>1/34</w:t>
            </w:r>
          </w:p>
        </w:tc>
        <w:tc>
          <w:tcPr>
            <w:tcW w:w="699" w:type="dxa"/>
            <w:tcBorders>
              <w:top w:val="nil"/>
              <w:left w:val="single" w:sz="2" w:space="0" w:color="000000"/>
              <w:bottom w:val="single" w:sz="4" w:space="0" w:color="auto"/>
              <w:right w:val="single" w:sz="2" w:space="0" w:color="000000"/>
            </w:tcBorders>
            <w:hideMark/>
          </w:tcPr>
          <w:p w:rsidR="00650998" w:rsidRPr="00B16794" w:rsidRDefault="00650998" w:rsidP="00754EF8">
            <w:pPr>
              <w:jc w:val="center"/>
            </w:pPr>
            <w:r w:rsidRPr="00B16794">
              <w:rPr>
                <w:rFonts w:eastAsia="DejaVu Sans"/>
                <w:kern w:val="2"/>
              </w:rPr>
              <w:t>1/34</w:t>
            </w:r>
          </w:p>
        </w:tc>
        <w:tc>
          <w:tcPr>
            <w:tcW w:w="708" w:type="dxa"/>
            <w:tcBorders>
              <w:top w:val="nil"/>
              <w:left w:val="single" w:sz="2" w:space="0" w:color="000000"/>
              <w:bottom w:val="single" w:sz="4" w:space="0" w:color="auto"/>
              <w:right w:val="single" w:sz="2" w:space="0" w:color="000000"/>
            </w:tcBorders>
            <w:hideMark/>
          </w:tcPr>
          <w:p w:rsidR="00650998" w:rsidRPr="00B16794" w:rsidRDefault="00650998" w:rsidP="00754EF8">
            <w:pPr>
              <w:jc w:val="center"/>
            </w:pPr>
            <w:r w:rsidRPr="00B16794">
              <w:rPr>
                <w:rFonts w:eastAsia="DejaVu Sans"/>
                <w:kern w:val="2"/>
              </w:rPr>
              <w:t>1/34</w:t>
            </w:r>
          </w:p>
        </w:tc>
        <w:tc>
          <w:tcPr>
            <w:tcW w:w="851" w:type="dxa"/>
            <w:tcBorders>
              <w:top w:val="nil"/>
              <w:left w:val="single" w:sz="2" w:space="0" w:color="000000"/>
              <w:bottom w:val="single" w:sz="4" w:space="0" w:color="auto"/>
              <w:right w:val="single" w:sz="2" w:space="0" w:color="000000"/>
            </w:tcBorders>
            <w:hideMark/>
          </w:tcPr>
          <w:p w:rsidR="00650998" w:rsidRPr="00754EF8" w:rsidRDefault="00650998" w:rsidP="00754EF8">
            <w:pPr>
              <w:snapToGrid w:val="0"/>
              <w:spacing w:line="100" w:lineRule="atLeast"/>
              <w:jc w:val="center"/>
              <w:rPr>
                <w:rFonts w:eastAsia="DejaVu Sans"/>
                <w:b/>
                <w:kern w:val="2"/>
              </w:rPr>
            </w:pPr>
            <w:r w:rsidRPr="00754EF8">
              <w:rPr>
                <w:rFonts w:eastAsia="DejaVu Sans"/>
                <w:b/>
                <w:kern w:val="2"/>
              </w:rPr>
              <w:t>5/</w:t>
            </w:r>
            <w:r w:rsidR="003E0DFF" w:rsidRPr="00754EF8">
              <w:rPr>
                <w:rFonts w:eastAsia="DejaVu Sans"/>
                <w:b/>
                <w:kern w:val="2"/>
              </w:rPr>
              <w:t>170</w:t>
            </w:r>
          </w:p>
        </w:tc>
      </w:tr>
      <w:tr w:rsidR="00650998" w:rsidRPr="00B16794" w:rsidTr="00754EF8">
        <w:trPr>
          <w:trHeight w:val="225"/>
        </w:trPr>
        <w:tc>
          <w:tcPr>
            <w:tcW w:w="2268" w:type="dxa"/>
            <w:vMerge/>
            <w:tcBorders>
              <w:left w:val="single" w:sz="2" w:space="0" w:color="000000"/>
              <w:bottom w:val="single" w:sz="4" w:space="0" w:color="auto"/>
              <w:right w:val="nil"/>
            </w:tcBorders>
          </w:tcPr>
          <w:p w:rsidR="00650998" w:rsidRPr="00B16794" w:rsidRDefault="00650998" w:rsidP="00754EF8">
            <w:pPr>
              <w:snapToGrid w:val="0"/>
              <w:spacing w:line="100" w:lineRule="atLeast"/>
            </w:pPr>
          </w:p>
        </w:tc>
        <w:tc>
          <w:tcPr>
            <w:tcW w:w="2835" w:type="dxa"/>
            <w:tcBorders>
              <w:top w:val="single" w:sz="4" w:space="0" w:color="auto"/>
              <w:left w:val="single" w:sz="2" w:space="0" w:color="000000"/>
              <w:bottom w:val="single" w:sz="2" w:space="0" w:color="000000"/>
              <w:right w:val="nil"/>
            </w:tcBorders>
          </w:tcPr>
          <w:p w:rsidR="00650998" w:rsidRPr="00B16794" w:rsidRDefault="00650998" w:rsidP="00754EF8">
            <w:pPr>
              <w:snapToGrid w:val="0"/>
              <w:spacing w:line="100" w:lineRule="atLeast"/>
              <w:rPr>
                <w:rFonts w:eastAsia="DejaVu Sans"/>
                <w:kern w:val="2"/>
              </w:rPr>
            </w:pPr>
            <w:r w:rsidRPr="00B16794">
              <w:rPr>
                <w:rFonts w:eastAsia="DejaVu Sans"/>
                <w:kern w:val="2"/>
              </w:rPr>
              <w:t>Курс «Ориентирование пешеходный туризм»</w:t>
            </w:r>
          </w:p>
        </w:tc>
        <w:tc>
          <w:tcPr>
            <w:tcW w:w="708" w:type="dxa"/>
            <w:tcBorders>
              <w:top w:val="single" w:sz="4" w:space="0" w:color="auto"/>
              <w:left w:val="single" w:sz="2" w:space="0" w:color="000000"/>
              <w:bottom w:val="single" w:sz="2" w:space="0" w:color="000000"/>
              <w:right w:val="nil"/>
            </w:tcBorders>
          </w:tcPr>
          <w:p w:rsidR="00650998" w:rsidRPr="00B16794" w:rsidRDefault="00650998" w:rsidP="00754EF8">
            <w:pPr>
              <w:snapToGrid w:val="0"/>
              <w:spacing w:line="100" w:lineRule="atLeast"/>
              <w:jc w:val="center"/>
              <w:rPr>
                <w:rFonts w:eastAsia="DejaVu Sans"/>
                <w:kern w:val="2"/>
              </w:rPr>
            </w:pPr>
          </w:p>
        </w:tc>
        <w:tc>
          <w:tcPr>
            <w:tcW w:w="714" w:type="dxa"/>
            <w:tcBorders>
              <w:top w:val="single" w:sz="4" w:space="0" w:color="auto"/>
              <w:left w:val="single" w:sz="2" w:space="0" w:color="000000"/>
              <w:bottom w:val="single" w:sz="2" w:space="0" w:color="000000"/>
              <w:right w:val="single" w:sz="2" w:space="0" w:color="000000"/>
            </w:tcBorders>
          </w:tcPr>
          <w:p w:rsidR="00650998" w:rsidRPr="00B16794" w:rsidRDefault="00650998" w:rsidP="00754EF8">
            <w:pPr>
              <w:jc w:val="center"/>
              <w:rPr>
                <w:rFonts w:eastAsia="DejaVu Sans"/>
                <w:kern w:val="2"/>
              </w:rPr>
            </w:pPr>
            <w:r w:rsidRPr="00B16794">
              <w:rPr>
                <w:rFonts w:eastAsia="DejaVu Sans"/>
                <w:kern w:val="2"/>
              </w:rPr>
              <w:t>2/68</w:t>
            </w:r>
          </w:p>
        </w:tc>
        <w:tc>
          <w:tcPr>
            <w:tcW w:w="714" w:type="dxa"/>
            <w:tcBorders>
              <w:top w:val="single" w:sz="4" w:space="0" w:color="auto"/>
              <w:left w:val="single" w:sz="2" w:space="0" w:color="000000"/>
              <w:bottom w:val="single" w:sz="2" w:space="0" w:color="000000"/>
              <w:right w:val="single" w:sz="2" w:space="0" w:color="000000"/>
            </w:tcBorders>
          </w:tcPr>
          <w:p w:rsidR="00650998" w:rsidRPr="00B16794" w:rsidRDefault="00650998" w:rsidP="00754EF8">
            <w:pPr>
              <w:jc w:val="center"/>
              <w:rPr>
                <w:rFonts w:eastAsia="DejaVu Sans"/>
                <w:kern w:val="2"/>
              </w:rPr>
            </w:pPr>
            <w:r w:rsidRPr="00B16794">
              <w:rPr>
                <w:rFonts w:eastAsia="DejaVu Sans"/>
                <w:kern w:val="2"/>
              </w:rPr>
              <w:t>2/68</w:t>
            </w:r>
          </w:p>
        </w:tc>
        <w:tc>
          <w:tcPr>
            <w:tcW w:w="699" w:type="dxa"/>
            <w:tcBorders>
              <w:top w:val="single" w:sz="4" w:space="0" w:color="auto"/>
              <w:left w:val="single" w:sz="2" w:space="0" w:color="000000"/>
              <w:bottom w:val="single" w:sz="2" w:space="0" w:color="000000"/>
              <w:right w:val="single" w:sz="2" w:space="0" w:color="000000"/>
            </w:tcBorders>
          </w:tcPr>
          <w:p w:rsidR="00650998" w:rsidRPr="00B16794" w:rsidRDefault="00650998" w:rsidP="00754EF8">
            <w:pPr>
              <w:jc w:val="center"/>
              <w:rPr>
                <w:rFonts w:eastAsia="DejaVu Sans"/>
                <w:kern w:val="2"/>
              </w:rPr>
            </w:pPr>
            <w:r w:rsidRPr="00B16794">
              <w:rPr>
                <w:rFonts w:eastAsia="DejaVu Sans"/>
                <w:kern w:val="2"/>
              </w:rPr>
              <w:t>2/68</w:t>
            </w:r>
          </w:p>
        </w:tc>
        <w:tc>
          <w:tcPr>
            <w:tcW w:w="708" w:type="dxa"/>
            <w:tcBorders>
              <w:top w:val="single" w:sz="4" w:space="0" w:color="auto"/>
              <w:left w:val="single" w:sz="2" w:space="0" w:color="000000"/>
              <w:bottom w:val="single" w:sz="2" w:space="0" w:color="000000"/>
              <w:right w:val="single" w:sz="2" w:space="0" w:color="000000"/>
            </w:tcBorders>
          </w:tcPr>
          <w:p w:rsidR="00650998" w:rsidRPr="00B16794" w:rsidRDefault="00650998" w:rsidP="00754EF8">
            <w:pPr>
              <w:jc w:val="center"/>
              <w:rPr>
                <w:rFonts w:eastAsia="DejaVu Sans"/>
                <w:kern w:val="2"/>
              </w:rPr>
            </w:pPr>
            <w:r w:rsidRPr="00B16794">
              <w:rPr>
                <w:rFonts w:eastAsia="DejaVu Sans"/>
                <w:kern w:val="2"/>
              </w:rPr>
              <w:t>2/68</w:t>
            </w:r>
          </w:p>
        </w:tc>
        <w:tc>
          <w:tcPr>
            <w:tcW w:w="851" w:type="dxa"/>
            <w:tcBorders>
              <w:top w:val="single" w:sz="4" w:space="0" w:color="auto"/>
              <w:left w:val="single" w:sz="2" w:space="0" w:color="000000"/>
              <w:bottom w:val="single" w:sz="2" w:space="0" w:color="000000"/>
              <w:right w:val="single" w:sz="2" w:space="0" w:color="000000"/>
            </w:tcBorders>
          </w:tcPr>
          <w:p w:rsidR="00650998" w:rsidRPr="00754EF8" w:rsidRDefault="00650998" w:rsidP="00754EF8">
            <w:pPr>
              <w:snapToGrid w:val="0"/>
              <w:spacing w:line="100" w:lineRule="atLeast"/>
              <w:jc w:val="center"/>
              <w:rPr>
                <w:rFonts w:eastAsia="DejaVu Sans"/>
                <w:b/>
                <w:kern w:val="2"/>
              </w:rPr>
            </w:pPr>
            <w:r w:rsidRPr="00754EF8">
              <w:rPr>
                <w:rFonts w:eastAsia="DejaVu Sans"/>
                <w:b/>
                <w:kern w:val="2"/>
              </w:rPr>
              <w:t>8/</w:t>
            </w:r>
            <w:r w:rsidR="003E0DFF" w:rsidRPr="00754EF8">
              <w:rPr>
                <w:rFonts w:eastAsia="DejaVu Sans"/>
                <w:b/>
                <w:kern w:val="2"/>
              </w:rPr>
              <w:t>272</w:t>
            </w:r>
          </w:p>
        </w:tc>
      </w:tr>
      <w:tr w:rsidR="00487D15" w:rsidRPr="00B16794" w:rsidTr="00754EF8">
        <w:tc>
          <w:tcPr>
            <w:tcW w:w="2268" w:type="dxa"/>
            <w:tcBorders>
              <w:top w:val="single" w:sz="4" w:space="0" w:color="auto"/>
              <w:left w:val="single" w:sz="4" w:space="0" w:color="auto"/>
              <w:bottom w:val="single" w:sz="4" w:space="0" w:color="auto"/>
              <w:right w:val="single" w:sz="4" w:space="0" w:color="auto"/>
            </w:tcBorders>
            <w:hideMark/>
          </w:tcPr>
          <w:p w:rsidR="003275A7" w:rsidRPr="00B16794" w:rsidRDefault="00487D15" w:rsidP="00754EF8">
            <w:pPr>
              <w:snapToGrid w:val="0"/>
              <w:spacing w:line="100" w:lineRule="atLeast"/>
            </w:pPr>
            <w:r w:rsidRPr="00B16794">
              <w:t>Духовно-</w:t>
            </w:r>
          </w:p>
          <w:p w:rsidR="00487D15" w:rsidRPr="00B16794" w:rsidRDefault="00487D15" w:rsidP="00754EF8">
            <w:pPr>
              <w:snapToGrid w:val="0"/>
              <w:spacing w:line="100" w:lineRule="atLeast"/>
              <w:rPr>
                <w:rFonts w:eastAsia="DejaVu Sans"/>
                <w:kern w:val="2"/>
              </w:rPr>
            </w:pPr>
            <w:r w:rsidRPr="00B16794">
              <w:t>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snapToGrid w:val="0"/>
              <w:spacing w:line="100" w:lineRule="atLeast"/>
              <w:rPr>
                <w:rFonts w:eastAsia="DejaVu Sans"/>
                <w:kern w:val="2"/>
              </w:rPr>
            </w:pPr>
            <w:r w:rsidRPr="00B16794">
              <w:rPr>
                <w:rFonts w:eastAsia="DejaVu Sans"/>
                <w:kern w:val="2"/>
              </w:rPr>
              <w:t xml:space="preserve">Кружок «Мой </w:t>
            </w:r>
            <w:r w:rsidR="00650998" w:rsidRPr="00B16794">
              <w:rPr>
                <w:rFonts w:eastAsia="DejaVu Sans"/>
                <w:kern w:val="2"/>
              </w:rPr>
              <w:t>самый д</w:t>
            </w:r>
            <w:r w:rsidRPr="00B16794">
              <w:rPr>
                <w:rFonts w:eastAsia="DejaVu Sans"/>
                <w:kern w:val="2"/>
              </w:rPr>
              <w:t>об</w:t>
            </w:r>
            <w:r w:rsidR="00650998" w:rsidRPr="00B16794">
              <w:rPr>
                <w:rFonts w:eastAsia="DejaVu Sans"/>
                <w:kern w:val="2"/>
              </w:rPr>
              <w:t>рый мир»</w:t>
            </w:r>
          </w:p>
        </w:tc>
        <w:tc>
          <w:tcPr>
            <w:tcW w:w="708"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snapToGrid w:val="0"/>
              <w:spacing w:line="100" w:lineRule="atLeast"/>
              <w:jc w:val="center"/>
              <w:rPr>
                <w:rFonts w:eastAsia="DejaVu Sans"/>
                <w:kern w:val="2"/>
              </w:rPr>
            </w:pPr>
            <w:r w:rsidRPr="00B16794">
              <w:rPr>
                <w:rFonts w:eastAsia="DejaVu Sans"/>
                <w:kern w:val="2"/>
              </w:rPr>
              <w:t>1/34</w:t>
            </w:r>
          </w:p>
        </w:tc>
        <w:tc>
          <w:tcPr>
            <w:tcW w:w="714"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jc w:val="center"/>
            </w:pPr>
            <w:r w:rsidRPr="00B16794">
              <w:rPr>
                <w:rFonts w:eastAsia="DejaVu Sans"/>
                <w:kern w:val="2"/>
              </w:rPr>
              <w:t>1/34</w:t>
            </w:r>
          </w:p>
        </w:tc>
        <w:tc>
          <w:tcPr>
            <w:tcW w:w="714"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snapToGrid w:val="0"/>
              <w:spacing w:line="100" w:lineRule="atLeast"/>
              <w:jc w:val="center"/>
              <w:rPr>
                <w:rFonts w:eastAsia="DejaVu Sans"/>
                <w:kern w:val="2"/>
              </w:rPr>
            </w:pPr>
          </w:p>
        </w:tc>
        <w:tc>
          <w:tcPr>
            <w:tcW w:w="699"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snapToGrid w:val="0"/>
              <w:spacing w:line="100" w:lineRule="atLeast"/>
              <w:jc w:val="center"/>
              <w:rPr>
                <w:rFonts w:eastAsia="DejaVu Sans"/>
                <w:kern w:val="2"/>
              </w:rPr>
            </w:pPr>
          </w:p>
        </w:tc>
        <w:tc>
          <w:tcPr>
            <w:tcW w:w="708" w:type="dxa"/>
            <w:tcBorders>
              <w:top w:val="single" w:sz="4" w:space="0" w:color="auto"/>
              <w:left w:val="single" w:sz="4" w:space="0" w:color="auto"/>
              <w:bottom w:val="single" w:sz="4" w:space="0" w:color="auto"/>
              <w:right w:val="single" w:sz="4" w:space="0" w:color="auto"/>
            </w:tcBorders>
            <w:hideMark/>
          </w:tcPr>
          <w:p w:rsidR="00487D15" w:rsidRPr="00B16794" w:rsidRDefault="00487D15" w:rsidP="00754EF8">
            <w:pPr>
              <w:snapToGrid w:val="0"/>
              <w:spacing w:line="100" w:lineRule="atLeast"/>
              <w:jc w:val="center"/>
              <w:rPr>
                <w:rFonts w:eastAsia="DejaVu Sans"/>
                <w:kern w:val="2"/>
              </w:rPr>
            </w:pPr>
          </w:p>
        </w:tc>
        <w:tc>
          <w:tcPr>
            <w:tcW w:w="851" w:type="dxa"/>
            <w:tcBorders>
              <w:top w:val="single" w:sz="4" w:space="0" w:color="auto"/>
              <w:left w:val="single" w:sz="4" w:space="0" w:color="auto"/>
              <w:bottom w:val="single" w:sz="4" w:space="0" w:color="auto"/>
              <w:right w:val="single" w:sz="4" w:space="0" w:color="auto"/>
            </w:tcBorders>
            <w:hideMark/>
          </w:tcPr>
          <w:p w:rsidR="00487D15" w:rsidRPr="00754EF8" w:rsidRDefault="00487D15" w:rsidP="00754EF8">
            <w:pPr>
              <w:snapToGrid w:val="0"/>
              <w:spacing w:line="100" w:lineRule="atLeast"/>
              <w:jc w:val="center"/>
              <w:rPr>
                <w:rFonts w:eastAsia="DejaVu Sans"/>
                <w:b/>
                <w:kern w:val="2"/>
              </w:rPr>
            </w:pPr>
            <w:r w:rsidRPr="00754EF8">
              <w:rPr>
                <w:rFonts w:eastAsia="DejaVu Sans"/>
                <w:b/>
                <w:kern w:val="2"/>
              </w:rPr>
              <w:t>2/68</w:t>
            </w:r>
          </w:p>
        </w:tc>
      </w:tr>
      <w:tr w:rsidR="00650998" w:rsidRPr="00B16794" w:rsidTr="00754EF8">
        <w:trPr>
          <w:trHeight w:val="643"/>
        </w:trPr>
        <w:tc>
          <w:tcPr>
            <w:tcW w:w="2268" w:type="dxa"/>
            <w:vMerge w:val="restart"/>
            <w:tcBorders>
              <w:top w:val="single" w:sz="4" w:space="0" w:color="auto"/>
              <w:left w:val="single" w:sz="4" w:space="0" w:color="auto"/>
              <w:right w:val="single" w:sz="4" w:space="0" w:color="auto"/>
            </w:tcBorders>
          </w:tcPr>
          <w:p w:rsidR="00650998" w:rsidRPr="00B16794" w:rsidRDefault="00650998" w:rsidP="00754EF8">
            <w:pPr>
              <w:snapToGrid w:val="0"/>
              <w:spacing w:line="100" w:lineRule="atLeast"/>
            </w:pPr>
            <w:r w:rsidRPr="00B16794">
              <w:t xml:space="preserve">Общеинтеллектуальное </w:t>
            </w:r>
          </w:p>
        </w:tc>
        <w:tc>
          <w:tcPr>
            <w:tcW w:w="2835"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rPr>
                <w:rFonts w:eastAsia="DejaVu Sans"/>
                <w:kern w:val="2"/>
              </w:rPr>
            </w:pPr>
            <w:r w:rsidRPr="00B16794">
              <w:rPr>
                <w:rFonts w:eastAsia="DejaVu Sans"/>
                <w:kern w:val="2"/>
              </w:rPr>
              <w:t>Курс «Развитие познавательных способностей»</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699"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851" w:type="dxa"/>
            <w:tcBorders>
              <w:top w:val="single" w:sz="4" w:space="0" w:color="auto"/>
              <w:left w:val="single" w:sz="4" w:space="0" w:color="auto"/>
              <w:bottom w:val="single" w:sz="4" w:space="0" w:color="auto"/>
              <w:right w:val="single" w:sz="4" w:space="0" w:color="auto"/>
            </w:tcBorders>
          </w:tcPr>
          <w:p w:rsidR="00650998" w:rsidRPr="00754EF8" w:rsidRDefault="00650998" w:rsidP="00754EF8">
            <w:pPr>
              <w:snapToGrid w:val="0"/>
              <w:spacing w:line="100" w:lineRule="atLeast"/>
              <w:jc w:val="center"/>
              <w:rPr>
                <w:rFonts w:eastAsia="DejaVu Sans"/>
                <w:b/>
                <w:kern w:val="2"/>
              </w:rPr>
            </w:pPr>
            <w:r w:rsidRPr="00754EF8">
              <w:rPr>
                <w:rFonts w:eastAsia="DejaVu Sans"/>
                <w:b/>
                <w:kern w:val="2"/>
              </w:rPr>
              <w:t>2/68</w:t>
            </w:r>
          </w:p>
        </w:tc>
      </w:tr>
      <w:tr w:rsidR="00650998" w:rsidRPr="00B16794" w:rsidTr="00754EF8">
        <w:trPr>
          <w:trHeight w:val="345"/>
        </w:trPr>
        <w:tc>
          <w:tcPr>
            <w:tcW w:w="2268" w:type="dxa"/>
            <w:vMerge/>
            <w:tcBorders>
              <w:left w:val="single" w:sz="4" w:space="0" w:color="auto"/>
              <w:bottom w:val="single" w:sz="4" w:space="0" w:color="auto"/>
              <w:right w:val="single" w:sz="4" w:space="0" w:color="auto"/>
            </w:tcBorders>
          </w:tcPr>
          <w:p w:rsidR="00650998" w:rsidRPr="00B16794" w:rsidRDefault="00650998" w:rsidP="00754EF8">
            <w:pPr>
              <w:snapToGrid w:val="0"/>
              <w:spacing w:line="100" w:lineRule="atLeast"/>
            </w:pPr>
          </w:p>
        </w:tc>
        <w:tc>
          <w:tcPr>
            <w:tcW w:w="2835"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rPr>
                <w:rFonts w:eastAsia="DejaVu Sans"/>
                <w:kern w:val="2"/>
              </w:rPr>
            </w:pPr>
            <w:r w:rsidRPr="00B16794">
              <w:rPr>
                <w:rFonts w:eastAsia="DejaVu Sans"/>
                <w:kern w:val="2"/>
              </w:rPr>
              <w:t>Курс «Топонимика»</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699"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851" w:type="dxa"/>
            <w:tcBorders>
              <w:top w:val="single" w:sz="4" w:space="0" w:color="auto"/>
              <w:left w:val="single" w:sz="4" w:space="0" w:color="auto"/>
              <w:bottom w:val="single" w:sz="4" w:space="0" w:color="auto"/>
              <w:right w:val="single" w:sz="4" w:space="0" w:color="auto"/>
            </w:tcBorders>
          </w:tcPr>
          <w:p w:rsidR="00650998" w:rsidRPr="00754EF8" w:rsidRDefault="00650998" w:rsidP="00754EF8">
            <w:pPr>
              <w:snapToGrid w:val="0"/>
              <w:spacing w:line="100" w:lineRule="atLeast"/>
              <w:jc w:val="center"/>
              <w:rPr>
                <w:rFonts w:eastAsia="DejaVu Sans"/>
                <w:b/>
                <w:kern w:val="2"/>
              </w:rPr>
            </w:pPr>
            <w:r w:rsidRPr="00754EF8">
              <w:rPr>
                <w:rFonts w:eastAsia="DejaVu Sans"/>
                <w:b/>
                <w:kern w:val="2"/>
              </w:rPr>
              <w:t>2/68</w:t>
            </w:r>
          </w:p>
        </w:tc>
      </w:tr>
      <w:tr w:rsidR="00650998" w:rsidRPr="00B16794" w:rsidTr="00754EF8">
        <w:trPr>
          <w:trHeight w:val="345"/>
        </w:trPr>
        <w:tc>
          <w:tcPr>
            <w:tcW w:w="2268" w:type="dxa"/>
            <w:tcBorders>
              <w:left w:val="single" w:sz="4" w:space="0" w:color="auto"/>
              <w:bottom w:val="single" w:sz="4" w:space="0" w:color="auto"/>
              <w:right w:val="single" w:sz="4" w:space="0" w:color="auto"/>
            </w:tcBorders>
          </w:tcPr>
          <w:p w:rsidR="00650998" w:rsidRPr="00B16794" w:rsidRDefault="00650998" w:rsidP="00754EF8">
            <w:pPr>
              <w:snapToGrid w:val="0"/>
              <w:spacing w:line="100" w:lineRule="atLeast"/>
            </w:pPr>
            <w:r w:rsidRPr="00B16794">
              <w:t>Общекультурное</w:t>
            </w:r>
          </w:p>
        </w:tc>
        <w:tc>
          <w:tcPr>
            <w:tcW w:w="2835"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rPr>
                <w:rFonts w:eastAsia="DejaVu Sans"/>
                <w:kern w:val="2"/>
              </w:rPr>
            </w:pPr>
            <w:r w:rsidRPr="00B16794">
              <w:rPr>
                <w:rFonts w:eastAsia="DejaVu Sans"/>
                <w:kern w:val="2"/>
              </w:rPr>
              <w:t>Курс «Правила этикета»</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jc w:val="center"/>
              <w:rPr>
                <w:rFonts w:eastAsia="DejaVu Sans"/>
                <w:kern w:val="2"/>
              </w:rPr>
            </w:pPr>
          </w:p>
        </w:tc>
        <w:tc>
          <w:tcPr>
            <w:tcW w:w="714"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p>
        </w:tc>
        <w:tc>
          <w:tcPr>
            <w:tcW w:w="699"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708" w:type="dxa"/>
            <w:tcBorders>
              <w:top w:val="single" w:sz="4" w:space="0" w:color="auto"/>
              <w:left w:val="single" w:sz="4" w:space="0" w:color="auto"/>
              <w:bottom w:val="single" w:sz="4" w:space="0" w:color="auto"/>
              <w:right w:val="single" w:sz="4" w:space="0" w:color="auto"/>
            </w:tcBorders>
          </w:tcPr>
          <w:p w:rsidR="00650998" w:rsidRPr="00B16794" w:rsidRDefault="00650998" w:rsidP="00754EF8">
            <w:pPr>
              <w:snapToGrid w:val="0"/>
              <w:spacing w:line="100" w:lineRule="atLeast"/>
              <w:jc w:val="center"/>
              <w:rPr>
                <w:rFonts w:eastAsia="DejaVu Sans"/>
                <w:kern w:val="2"/>
              </w:rPr>
            </w:pPr>
            <w:r w:rsidRPr="00B16794">
              <w:rPr>
                <w:rFonts w:eastAsia="DejaVu Sans"/>
                <w:kern w:val="2"/>
              </w:rPr>
              <w:t>1/34</w:t>
            </w:r>
          </w:p>
        </w:tc>
        <w:tc>
          <w:tcPr>
            <w:tcW w:w="851" w:type="dxa"/>
            <w:tcBorders>
              <w:top w:val="single" w:sz="4" w:space="0" w:color="auto"/>
              <w:left w:val="single" w:sz="4" w:space="0" w:color="auto"/>
              <w:bottom w:val="single" w:sz="4" w:space="0" w:color="auto"/>
              <w:right w:val="single" w:sz="4" w:space="0" w:color="auto"/>
            </w:tcBorders>
          </w:tcPr>
          <w:p w:rsidR="00650998" w:rsidRPr="00754EF8" w:rsidRDefault="00650998" w:rsidP="00754EF8">
            <w:pPr>
              <w:snapToGrid w:val="0"/>
              <w:spacing w:line="100" w:lineRule="atLeast"/>
              <w:jc w:val="center"/>
              <w:rPr>
                <w:rFonts w:eastAsia="DejaVu Sans"/>
                <w:b/>
                <w:kern w:val="2"/>
              </w:rPr>
            </w:pPr>
            <w:r w:rsidRPr="00754EF8">
              <w:rPr>
                <w:rFonts w:eastAsia="DejaVu Sans"/>
                <w:b/>
                <w:kern w:val="2"/>
              </w:rPr>
              <w:t>2/68</w:t>
            </w:r>
          </w:p>
        </w:tc>
      </w:tr>
      <w:tr w:rsidR="00487D15" w:rsidRPr="00B16794" w:rsidTr="00754EF8">
        <w:tc>
          <w:tcPr>
            <w:tcW w:w="2268" w:type="dxa"/>
            <w:tcBorders>
              <w:top w:val="single" w:sz="4" w:space="0" w:color="auto"/>
              <w:left w:val="single" w:sz="4" w:space="0" w:color="auto"/>
              <w:bottom w:val="single" w:sz="4" w:space="0" w:color="auto"/>
              <w:right w:val="single" w:sz="4" w:space="0" w:color="auto"/>
            </w:tcBorders>
            <w:hideMark/>
          </w:tcPr>
          <w:p w:rsidR="00487D15" w:rsidRPr="00754EF8" w:rsidRDefault="00487D15" w:rsidP="00754EF8">
            <w:pPr>
              <w:snapToGrid w:val="0"/>
              <w:spacing w:line="100" w:lineRule="atLeast"/>
              <w:rPr>
                <w:rFonts w:eastAsia="DejaVu Sans"/>
                <w:b/>
                <w:kern w:val="2"/>
              </w:rPr>
            </w:pPr>
            <w:r w:rsidRPr="00754EF8">
              <w:rPr>
                <w:rFonts w:eastAsia="DejaVu Sans"/>
                <w:b/>
                <w:kern w:val="2"/>
              </w:rPr>
              <w:t>Итого</w:t>
            </w:r>
          </w:p>
        </w:tc>
        <w:tc>
          <w:tcPr>
            <w:tcW w:w="2835" w:type="dxa"/>
            <w:tcBorders>
              <w:top w:val="single" w:sz="4" w:space="0" w:color="auto"/>
              <w:left w:val="single" w:sz="4" w:space="0" w:color="auto"/>
              <w:bottom w:val="single" w:sz="4" w:space="0" w:color="auto"/>
              <w:right w:val="single" w:sz="4" w:space="0" w:color="auto"/>
            </w:tcBorders>
          </w:tcPr>
          <w:p w:rsidR="00487D15" w:rsidRPr="00754EF8" w:rsidRDefault="00487D15" w:rsidP="00754EF8">
            <w:pPr>
              <w:snapToGrid w:val="0"/>
              <w:spacing w:line="100" w:lineRule="atLeast"/>
              <w:rPr>
                <w:rFonts w:eastAsia="DejaVu Sans"/>
                <w:b/>
                <w:kern w:val="2"/>
              </w:rPr>
            </w:pPr>
          </w:p>
        </w:tc>
        <w:tc>
          <w:tcPr>
            <w:tcW w:w="708" w:type="dxa"/>
            <w:tcBorders>
              <w:top w:val="single" w:sz="4" w:space="0" w:color="auto"/>
              <w:left w:val="single" w:sz="4" w:space="0" w:color="auto"/>
              <w:bottom w:val="single" w:sz="4" w:space="0" w:color="auto"/>
              <w:right w:val="single" w:sz="4" w:space="0" w:color="auto"/>
            </w:tcBorders>
          </w:tcPr>
          <w:p w:rsidR="00487D15" w:rsidRPr="00754EF8" w:rsidRDefault="0044294E" w:rsidP="00754EF8">
            <w:pPr>
              <w:snapToGrid w:val="0"/>
              <w:spacing w:line="100" w:lineRule="atLeast"/>
              <w:rPr>
                <w:rFonts w:eastAsia="DejaVu Sans"/>
                <w:b/>
                <w:kern w:val="2"/>
              </w:rPr>
            </w:pPr>
            <w:r w:rsidRPr="00754EF8">
              <w:rPr>
                <w:rFonts w:eastAsia="DejaVu Sans"/>
                <w:b/>
                <w:kern w:val="2"/>
              </w:rPr>
              <w:t>3/102</w:t>
            </w:r>
          </w:p>
        </w:tc>
        <w:tc>
          <w:tcPr>
            <w:tcW w:w="714" w:type="dxa"/>
            <w:tcBorders>
              <w:top w:val="single" w:sz="4" w:space="0" w:color="auto"/>
              <w:left w:val="single" w:sz="4" w:space="0" w:color="auto"/>
              <w:bottom w:val="single" w:sz="4" w:space="0" w:color="auto"/>
              <w:right w:val="single" w:sz="4" w:space="0" w:color="auto"/>
            </w:tcBorders>
          </w:tcPr>
          <w:p w:rsidR="00487D15" w:rsidRPr="00754EF8" w:rsidRDefault="0044294E" w:rsidP="00754EF8">
            <w:pPr>
              <w:snapToGrid w:val="0"/>
              <w:spacing w:line="100" w:lineRule="atLeast"/>
              <w:rPr>
                <w:rFonts w:eastAsia="DejaVu Sans"/>
                <w:b/>
                <w:kern w:val="2"/>
              </w:rPr>
            </w:pPr>
            <w:r w:rsidRPr="00754EF8">
              <w:rPr>
                <w:rFonts w:eastAsia="DejaVu Sans"/>
                <w:b/>
                <w:kern w:val="2"/>
              </w:rPr>
              <w:t>7/204</w:t>
            </w:r>
          </w:p>
        </w:tc>
        <w:tc>
          <w:tcPr>
            <w:tcW w:w="714" w:type="dxa"/>
            <w:tcBorders>
              <w:top w:val="single" w:sz="4" w:space="0" w:color="auto"/>
              <w:left w:val="single" w:sz="4" w:space="0" w:color="auto"/>
              <w:bottom w:val="single" w:sz="4" w:space="0" w:color="auto"/>
              <w:right w:val="single" w:sz="4" w:space="0" w:color="auto"/>
            </w:tcBorders>
          </w:tcPr>
          <w:p w:rsidR="00487D15" w:rsidRPr="00754EF8" w:rsidRDefault="0044294E" w:rsidP="00754EF8">
            <w:pPr>
              <w:snapToGrid w:val="0"/>
              <w:spacing w:line="100" w:lineRule="atLeast"/>
              <w:rPr>
                <w:rFonts w:eastAsia="DejaVu Sans"/>
                <w:b/>
                <w:kern w:val="2"/>
              </w:rPr>
            </w:pPr>
            <w:r w:rsidRPr="00754EF8">
              <w:rPr>
                <w:rFonts w:eastAsia="DejaVu Sans"/>
                <w:b/>
                <w:kern w:val="2"/>
              </w:rPr>
              <w:t>6/204</w:t>
            </w:r>
          </w:p>
        </w:tc>
        <w:tc>
          <w:tcPr>
            <w:tcW w:w="699" w:type="dxa"/>
            <w:tcBorders>
              <w:top w:val="single" w:sz="4" w:space="0" w:color="auto"/>
              <w:left w:val="single" w:sz="4" w:space="0" w:color="auto"/>
              <w:bottom w:val="single" w:sz="4" w:space="0" w:color="auto"/>
              <w:right w:val="single" w:sz="4" w:space="0" w:color="auto"/>
            </w:tcBorders>
          </w:tcPr>
          <w:p w:rsidR="00487D15" w:rsidRPr="00754EF8" w:rsidRDefault="0044294E" w:rsidP="00754EF8">
            <w:pPr>
              <w:snapToGrid w:val="0"/>
              <w:spacing w:line="100" w:lineRule="atLeast"/>
              <w:rPr>
                <w:rFonts w:eastAsia="DejaVu Sans"/>
                <w:b/>
                <w:kern w:val="2"/>
              </w:rPr>
            </w:pPr>
            <w:r w:rsidRPr="00754EF8">
              <w:rPr>
                <w:rFonts w:eastAsia="DejaVu Sans"/>
                <w:b/>
                <w:kern w:val="2"/>
              </w:rPr>
              <w:t>6/204</w:t>
            </w:r>
          </w:p>
        </w:tc>
        <w:tc>
          <w:tcPr>
            <w:tcW w:w="708" w:type="dxa"/>
            <w:tcBorders>
              <w:top w:val="single" w:sz="4" w:space="0" w:color="auto"/>
              <w:left w:val="single" w:sz="4" w:space="0" w:color="auto"/>
              <w:bottom w:val="single" w:sz="4" w:space="0" w:color="auto"/>
              <w:right w:val="single" w:sz="4" w:space="0" w:color="auto"/>
            </w:tcBorders>
          </w:tcPr>
          <w:p w:rsidR="00487D15" w:rsidRPr="00754EF8" w:rsidRDefault="0044294E" w:rsidP="00754EF8">
            <w:pPr>
              <w:snapToGrid w:val="0"/>
              <w:spacing w:line="100" w:lineRule="atLeast"/>
              <w:rPr>
                <w:rFonts w:eastAsia="DejaVu Sans"/>
                <w:b/>
                <w:kern w:val="2"/>
              </w:rPr>
            </w:pPr>
            <w:r w:rsidRPr="00754EF8">
              <w:rPr>
                <w:rFonts w:eastAsia="DejaVu Sans"/>
                <w:b/>
                <w:kern w:val="2"/>
              </w:rPr>
              <w:t>6/</w:t>
            </w:r>
            <w:r w:rsidR="003E0DFF" w:rsidRPr="00754EF8">
              <w:rPr>
                <w:rFonts w:eastAsia="DejaVu Sans"/>
                <w:b/>
                <w:kern w:val="2"/>
              </w:rPr>
              <w:t>204</w:t>
            </w:r>
          </w:p>
        </w:tc>
        <w:tc>
          <w:tcPr>
            <w:tcW w:w="851" w:type="dxa"/>
            <w:tcBorders>
              <w:top w:val="single" w:sz="4" w:space="0" w:color="auto"/>
              <w:left w:val="single" w:sz="4" w:space="0" w:color="auto"/>
              <w:bottom w:val="single" w:sz="4" w:space="0" w:color="auto"/>
              <w:right w:val="single" w:sz="4" w:space="0" w:color="auto"/>
            </w:tcBorders>
            <w:hideMark/>
          </w:tcPr>
          <w:p w:rsidR="00487D15" w:rsidRPr="00754EF8" w:rsidRDefault="003E0DFF" w:rsidP="00754EF8">
            <w:pPr>
              <w:snapToGrid w:val="0"/>
              <w:spacing w:line="100" w:lineRule="atLeast"/>
              <w:rPr>
                <w:rFonts w:eastAsia="DejaVu Sans"/>
                <w:b/>
                <w:kern w:val="2"/>
              </w:rPr>
            </w:pPr>
            <w:r w:rsidRPr="00754EF8">
              <w:rPr>
                <w:rFonts w:eastAsia="DejaVu Sans"/>
                <w:b/>
                <w:kern w:val="2"/>
              </w:rPr>
              <w:t>28/918</w:t>
            </w:r>
          </w:p>
        </w:tc>
      </w:tr>
    </w:tbl>
    <w:p w:rsidR="00C61055" w:rsidRPr="00B16794" w:rsidRDefault="00C61055" w:rsidP="00C61055">
      <w:pPr>
        <w:jc w:val="both"/>
      </w:pPr>
    </w:p>
    <w:p w:rsidR="00A063F3" w:rsidRPr="00B16794" w:rsidRDefault="00A063F3" w:rsidP="00C61055">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color w:val="000000"/>
        </w:rPr>
      </w:pPr>
    </w:p>
    <w:p w:rsidR="00C61055" w:rsidRPr="00B16794" w:rsidRDefault="00C61055" w:rsidP="00754EF8">
      <w:pPr>
        <w:ind w:firstLine="284"/>
        <w:jc w:val="center"/>
        <w:rPr>
          <w:rStyle w:val="dash0410005f0431005f0437005f0430005f0446005f0020005f0441005f043f005f0438005f0441005f043a005f0430005f005fchar1char1"/>
          <w:b/>
          <w:color w:val="000000"/>
        </w:rPr>
      </w:pPr>
      <w:r w:rsidRPr="00B16794">
        <w:rPr>
          <w:rStyle w:val="dash0410005f0431005f0437005f0430005f0446005f0020005f0441005f043f005f0438005f0441005f043a005f0430005f005fchar1char1"/>
          <w:b/>
          <w:color w:val="000000"/>
        </w:rPr>
        <w:t>3.3. Учебный план дополнительного образования</w:t>
      </w:r>
    </w:p>
    <w:p w:rsidR="00C61055" w:rsidRPr="00B16794" w:rsidRDefault="00C61055" w:rsidP="00C61055">
      <w:pPr>
        <w:pStyle w:val="af"/>
        <w:jc w:val="center"/>
        <w:rPr>
          <w:rFonts w:ascii="Times New Roman" w:hAnsi="Times New Roman"/>
          <w:b/>
          <w:bCs/>
          <w:sz w:val="24"/>
          <w:szCs w:val="24"/>
        </w:rPr>
      </w:pPr>
      <w:r w:rsidRPr="00B16794">
        <w:rPr>
          <w:rFonts w:ascii="Times New Roman" w:hAnsi="Times New Roman"/>
          <w:b/>
          <w:bCs/>
          <w:sz w:val="24"/>
          <w:szCs w:val="24"/>
        </w:rPr>
        <w:t>Пояснительная записка</w:t>
      </w:r>
    </w:p>
    <w:p w:rsidR="00C61055" w:rsidRPr="00B16794" w:rsidRDefault="00C61055" w:rsidP="00294A37">
      <w:pPr>
        <w:pStyle w:val="af"/>
        <w:ind w:firstLine="708"/>
        <w:jc w:val="both"/>
        <w:rPr>
          <w:rFonts w:ascii="Times New Roman" w:hAnsi="Times New Roman"/>
          <w:sz w:val="24"/>
          <w:szCs w:val="24"/>
        </w:rPr>
      </w:pPr>
      <w:r w:rsidRPr="00B16794">
        <w:rPr>
          <w:rFonts w:ascii="Times New Roman" w:hAnsi="Times New Roman"/>
          <w:sz w:val="24"/>
          <w:szCs w:val="24"/>
        </w:rPr>
        <w:t xml:space="preserve">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 Поскольку в школе реализуется личностно-ориентированное обучения и воспитание учащихся, учебный план отражает цели и задачи образования и воспитания в школе, направленные на развитие индивидуальных возможностей и способностей ученика. Главная задача для школы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Одним из условий выполнения данной задачи является интеграция основного и дополнительного образования. Дополнительные образовательные программы реализуются в интересах личности, общества и государства. Целью дополнительного образования являются выявление и развитие способностей каждого ребенка. Эта цель реализуется на основе введения в процесс дополнительного образования программ, имеющих культурологическую, спортивно-оздоровительную направленность, и внедрения современных методик обучения и воспитания детей их умений и навыков.          </w:t>
      </w:r>
    </w:p>
    <w:p w:rsidR="00C61055" w:rsidRPr="00B16794" w:rsidRDefault="00294A37" w:rsidP="00F928CD">
      <w:pPr>
        <w:pStyle w:val="af"/>
        <w:jc w:val="both"/>
        <w:rPr>
          <w:rFonts w:ascii="Times New Roman" w:hAnsi="Times New Roman"/>
          <w:sz w:val="24"/>
          <w:szCs w:val="24"/>
        </w:rPr>
      </w:pPr>
      <w:r>
        <w:rPr>
          <w:rFonts w:ascii="Times New Roman" w:hAnsi="Times New Roman"/>
          <w:sz w:val="24"/>
          <w:szCs w:val="24"/>
        </w:rPr>
        <w:tab/>
      </w:r>
      <w:r w:rsidR="00C61055" w:rsidRPr="00B16794">
        <w:rPr>
          <w:rFonts w:ascii="Times New Roman" w:hAnsi="Times New Roman"/>
          <w:sz w:val="24"/>
          <w:szCs w:val="24"/>
        </w:rPr>
        <w:t xml:space="preserve">На занятиях дополнительного объединений культурологической направленности происходит формирование активной жизненной и гражданской позиции, патриотического сознания подростков путём комплексного подхода  в обучении и воспитании на краеведческом материале.  </w:t>
      </w:r>
    </w:p>
    <w:p w:rsidR="00C61055" w:rsidRPr="00B16794" w:rsidRDefault="00C61055" w:rsidP="00294A37">
      <w:pPr>
        <w:pStyle w:val="af"/>
        <w:ind w:firstLine="708"/>
        <w:jc w:val="both"/>
        <w:rPr>
          <w:rFonts w:ascii="Times New Roman" w:hAnsi="Times New Roman"/>
          <w:sz w:val="24"/>
          <w:szCs w:val="24"/>
        </w:rPr>
      </w:pPr>
      <w:r w:rsidRPr="00B16794">
        <w:rPr>
          <w:rFonts w:ascii="Times New Roman" w:hAnsi="Times New Roman"/>
          <w:sz w:val="24"/>
          <w:szCs w:val="24"/>
        </w:rPr>
        <w:t xml:space="preserve">Одной из важнейших задач дополнительного объединения физкультурно-спортивной направленности является обеспечение комплексного решения проблем гармоничного физического развития и укрепления здоровья детей, подростков путём целенаправленного использования всех средств самого популярного вида спорта в России-волейбола. </w:t>
      </w:r>
    </w:p>
    <w:p w:rsidR="00C61055" w:rsidRPr="00B16794" w:rsidRDefault="00C61055" w:rsidP="00294A37">
      <w:pPr>
        <w:pStyle w:val="af"/>
        <w:ind w:firstLine="708"/>
        <w:jc w:val="both"/>
        <w:rPr>
          <w:rFonts w:ascii="Times New Roman" w:hAnsi="Times New Roman"/>
          <w:sz w:val="24"/>
          <w:szCs w:val="24"/>
        </w:rPr>
      </w:pPr>
      <w:r w:rsidRPr="00B16794">
        <w:rPr>
          <w:rFonts w:ascii="Times New Roman" w:hAnsi="Times New Roman"/>
          <w:sz w:val="24"/>
          <w:szCs w:val="24"/>
        </w:rPr>
        <w:t xml:space="preserve">Целесообразность работы этого направления продиктована снижением двигательной активности школьников, которая сказывается на состоянии здоровья, физическом развитии и физической подготовленности детей. Данные программы призваны сформировать у учащихся устойчивые мотивы и потребности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C61055" w:rsidRPr="00B16794" w:rsidRDefault="00C61055" w:rsidP="00294A37">
      <w:pPr>
        <w:pStyle w:val="af"/>
        <w:ind w:firstLine="708"/>
        <w:jc w:val="both"/>
        <w:rPr>
          <w:rFonts w:ascii="Times New Roman" w:hAnsi="Times New Roman"/>
          <w:sz w:val="24"/>
          <w:szCs w:val="24"/>
        </w:rPr>
      </w:pPr>
      <w:r w:rsidRPr="00B16794">
        <w:rPr>
          <w:rFonts w:ascii="Times New Roman" w:hAnsi="Times New Roman"/>
          <w:sz w:val="24"/>
          <w:szCs w:val="24"/>
        </w:rPr>
        <w:t>Недельная нагрузка определяется администрацией по согласованию с педагогом в зависимости от профиля объединения, возраста учащихся, продолжительности освоения данной программы.   Расписание составляется с опорой на санитарно-гигиенические нормы с учетом пожеланий родителей и детей.</w:t>
      </w:r>
    </w:p>
    <w:p w:rsidR="00C61055" w:rsidRPr="00B16794" w:rsidRDefault="00C61055" w:rsidP="00294A37">
      <w:pPr>
        <w:pStyle w:val="af"/>
        <w:jc w:val="both"/>
        <w:rPr>
          <w:rFonts w:ascii="Times New Roman" w:hAnsi="Times New Roman"/>
          <w:sz w:val="24"/>
          <w:szCs w:val="24"/>
        </w:rPr>
      </w:pPr>
      <w:r w:rsidRPr="00B16794">
        <w:rPr>
          <w:rFonts w:ascii="Times New Roman" w:hAnsi="Times New Roman"/>
          <w:sz w:val="24"/>
          <w:szCs w:val="24"/>
        </w:rPr>
        <w:t>Прием детей в дополнительные объединения осуществляется по желанию учащихся.</w:t>
      </w:r>
    </w:p>
    <w:p w:rsidR="00C61055" w:rsidRPr="00B16794" w:rsidRDefault="00C61055" w:rsidP="00294A37">
      <w:pPr>
        <w:pStyle w:val="af"/>
        <w:ind w:firstLine="708"/>
        <w:jc w:val="both"/>
        <w:rPr>
          <w:rFonts w:ascii="Times New Roman" w:hAnsi="Times New Roman"/>
          <w:sz w:val="24"/>
          <w:szCs w:val="24"/>
        </w:rPr>
      </w:pPr>
      <w:r w:rsidRPr="00B16794">
        <w:rPr>
          <w:rFonts w:ascii="Times New Roman" w:hAnsi="Times New Roman"/>
          <w:sz w:val="24"/>
          <w:szCs w:val="24"/>
        </w:rPr>
        <w:t>При разработке плана, реализующего программы дополнительного образования детей,  использовались следующие документы:</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Конституция Российской Федерации;</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Закон РФ "Об образовании";</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Приказ Министерства образования и науки Российской Федерации от 26.06.2012 №504 «Об утверждении Типового положения об образовательном учреждении дополнительного образования детей», зарегистрирован в Министерстве юстиции Российской Федерации 02.08.2012 №25082;</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Типовое положение об образовательном учреждении дополнительного образования детей, утвержденное Приказом Министерством образования и науки РФ от 26 июня 2012 года № 504;</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Устав муниципального бюджетного общеобразовательного учреждения «Основная общеобразовательная Дмитриевская школа»;</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Положение о работе объединений по интересам в МБОУ «Основная общеобразовательная Дмитриевская школа», утверждённое приказом директора школы от 31.08.2011г. № 203Б;</w:t>
      </w:r>
    </w:p>
    <w:p w:rsidR="00C61055" w:rsidRPr="00B16794" w:rsidRDefault="00C61055" w:rsidP="00F928CD">
      <w:pPr>
        <w:pStyle w:val="af"/>
        <w:jc w:val="both"/>
        <w:rPr>
          <w:rFonts w:ascii="Times New Roman" w:hAnsi="Times New Roman"/>
          <w:sz w:val="24"/>
          <w:szCs w:val="24"/>
        </w:rPr>
      </w:pPr>
      <w:r w:rsidRPr="00B16794">
        <w:rPr>
          <w:rFonts w:ascii="Times New Roman" w:hAnsi="Times New Roman"/>
          <w:sz w:val="24"/>
          <w:szCs w:val="24"/>
        </w:rPr>
        <w:t xml:space="preserve">•  Лицензия </w:t>
      </w:r>
      <w:r w:rsidR="00E073F9" w:rsidRPr="00B16794">
        <w:rPr>
          <w:rFonts w:ascii="Times New Roman" w:hAnsi="Times New Roman"/>
          <w:sz w:val="24"/>
          <w:szCs w:val="24"/>
        </w:rPr>
        <w:t>от 27.02.2015</w:t>
      </w:r>
    </w:p>
    <w:p w:rsidR="00294A37" w:rsidRDefault="00294A37" w:rsidP="00294A37">
      <w:pPr>
        <w:ind w:firstLine="360"/>
        <w:jc w:val="both"/>
        <w:rPr>
          <w:b/>
          <w:color w:val="000000"/>
          <w:lang w:eastAsia="ar-SA"/>
        </w:rPr>
      </w:pPr>
    </w:p>
    <w:p w:rsidR="00C61055" w:rsidRPr="00B16794" w:rsidRDefault="00C61055" w:rsidP="00294A37">
      <w:pPr>
        <w:ind w:firstLine="360"/>
        <w:jc w:val="both"/>
        <w:rPr>
          <w:b/>
          <w:color w:val="000000"/>
          <w:lang w:eastAsia="ar-SA"/>
        </w:rPr>
      </w:pPr>
      <w:r w:rsidRPr="00B16794">
        <w:rPr>
          <w:b/>
          <w:color w:val="000000"/>
          <w:lang w:eastAsia="ar-SA"/>
        </w:rPr>
        <w:t>Режим организации дополнительного образования детей:</w:t>
      </w:r>
    </w:p>
    <w:p w:rsidR="00C61055" w:rsidRPr="00B16794" w:rsidRDefault="00C61055" w:rsidP="00F928CD">
      <w:pPr>
        <w:ind w:firstLine="360"/>
        <w:jc w:val="both"/>
        <w:rPr>
          <w:color w:val="000000"/>
        </w:rPr>
      </w:pPr>
      <w:r w:rsidRPr="00B16794">
        <w:rPr>
          <w:color w:val="000000"/>
        </w:rPr>
        <w:t>План включает в себя следующие нормативы:</w:t>
      </w:r>
    </w:p>
    <w:p w:rsidR="00C61055" w:rsidRPr="00B16794" w:rsidRDefault="00C61055" w:rsidP="00294A37">
      <w:pPr>
        <w:numPr>
          <w:ilvl w:val="0"/>
          <w:numId w:val="97"/>
        </w:numPr>
        <w:tabs>
          <w:tab w:val="left" w:pos="284"/>
        </w:tabs>
        <w:suppressAutoHyphens/>
        <w:ind w:left="0" w:firstLine="0"/>
        <w:jc w:val="both"/>
        <w:rPr>
          <w:color w:val="000000"/>
        </w:rPr>
      </w:pPr>
      <w:r w:rsidRPr="00B16794">
        <w:rPr>
          <w:color w:val="000000"/>
        </w:rPr>
        <w:t>недельную (максимальную) нагрузку на обучающихся;</w:t>
      </w:r>
    </w:p>
    <w:p w:rsidR="00C61055" w:rsidRPr="00B16794" w:rsidRDefault="00C61055" w:rsidP="00294A37">
      <w:pPr>
        <w:numPr>
          <w:ilvl w:val="0"/>
          <w:numId w:val="97"/>
        </w:numPr>
        <w:tabs>
          <w:tab w:val="left" w:pos="284"/>
        </w:tabs>
        <w:suppressAutoHyphens/>
        <w:ind w:left="0" w:firstLine="0"/>
        <w:jc w:val="both"/>
        <w:rPr>
          <w:color w:val="000000"/>
        </w:rPr>
      </w:pPr>
      <w:r w:rsidRPr="00B16794">
        <w:rPr>
          <w:color w:val="000000"/>
        </w:rPr>
        <w:t>недельное количество часов на реализацию программ по каждому направлению развития личности;</w:t>
      </w:r>
    </w:p>
    <w:p w:rsidR="00C61055" w:rsidRPr="00B16794" w:rsidRDefault="00C61055" w:rsidP="00294A37">
      <w:pPr>
        <w:numPr>
          <w:ilvl w:val="0"/>
          <w:numId w:val="97"/>
        </w:numPr>
        <w:tabs>
          <w:tab w:val="left" w:pos="284"/>
        </w:tabs>
        <w:suppressAutoHyphens/>
        <w:ind w:left="0" w:firstLine="0"/>
        <w:jc w:val="both"/>
        <w:rPr>
          <w:color w:val="000000"/>
        </w:rPr>
      </w:pPr>
      <w:r w:rsidRPr="00B16794">
        <w:rPr>
          <w:color w:val="000000"/>
        </w:rPr>
        <w:t>количество групп по направлениям.</w:t>
      </w:r>
    </w:p>
    <w:p w:rsidR="00C61055" w:rsidRPr="00B16794" w:rsidRDefault="00C61055" w:rsidP="00294A37">
      <w:pPr>
        <w:jc w:val="both"/>
      </w:pPr>
      <w:r w:rsidRPr="00B16794">
        <w:t>Продолжительность учебного года составляет - 36 недель.</w:t>
      </w:r>
    </w:p>
    <w:p w:rsidR="00C61055" w:rsidRPr="00B16794" w:rsidRDefault="00C61055" w:rsidP="00294A37">
      <w:pPr>
        <w:jc w:val="both"/>
      </w:pPr>
      <w:r w:rsidRPr="00B16794">
        <w:t>Продо</w:t>
      </w:r>
      <w:r w:rsidR="00F928CD" w:rsidRPr="00B16794">
        <w:t>лжительность учебной недели -  5</w:t>
      </w:r>
      <w:r w:rsidRPr="00B16794">
        <w:t xml:space="preserve"> дней.</w:t>
      </w:r>
    </w:p>
    <w:p w:rsidR="00C61055" w:rsidRPr="00B16794" w:rsidRDefault="00C61055" w:rsidP="00294A37">
      <w:pPr>
        <w:jc w:val="both"/>
      </w:pPr>
      <w:r w:rsidRPr="00B16794">
        <w:t>Продолжительность одного занятия составляет 45 минут (в соответсвии с нормами  СанПин).</w:t>
      </w:r>
    </w:p>
    <w:p w:rsidR="00C61055" w:rsidRPr="00B16794" w:rsidRDefault="00C61055" w:rsidP="00294A37">
      <w:pPr>
        <w:ind w:firstLine="708"/>
        <w:jc w:val="both"/>
      </w:pPr>
      <w:r w:rsidRPr="00B16794">
        <w:t>Длительность занятий до 1,5 часов и до 3 часов в каникулярные и выходные дни соответствует требованиям п. 8.2.6. СанПин 2.4.4.1251-03 «Санитарно-эпидемиологические требования к учреждениям дополнительного образования детей (внешкольные учреждения)».</w:t>
      </w:r>
    </w:p>
    <w:p w:rsidR="00C61055" w:rsidRPr="00B16794" w:rsidRDefault="00C61055" w:rsidP="00294A37">
      <w:pPr>
        <w:ind w:firstLine="708"/>
        <w:jc w:val="both"/>
      </w:pPr>
      <w:r w:rsidRPr="00B16794">
        <w:t>Кратность посещения занятий рекомендуется не более 2 раз в неделю в зависимости от направления и года обучения для дополнительного образования детей (п. 8.2.2. СанПин 2.4.4.1251-03 «Санитарно-эпидемиологические требования к учреждениям дополнительного образования детей (внешкольные учреждения)».</w:t>
      </w:r>
    </w:p>
    <w:p w:rsidR="00C61055" w:rsidRPr="00B16794" w:rsidRDefault="00C61055" w:rsidP="00D21919">
      <w:pPr>
        <w:jc w:val="both"/>
      </w:pPr>
      <w:r w:rsidRPr="00B16794">
        <w:t>Между началом занятий и последним уроком организуется перерыв не менее 1 часа для отдыха детей, что соответствует требованиям п.8.2.3.СанПин 2.4.4.1251-03 «Санитарно-эпидемиологические требования к учреждениям дополнительного образования детей (внешкольные учреждения)».</w:t>
      </w:r>
    </w:p>
    <w:p w:rsidR="00C61055" w:rsidRPr="00B16794" w:rsidRDefault="00C61055" w:rsidP="00294A37">
      <w:pPr>
        <w:ind w:firstLine="708"/>
        <w:jc w:val="both"/>
      </w:pPr>
      <w:r w:rsidRPr="00B16794">
        <w:t xml:space="preserve">Наполняемость групп осуществляется в зависимости от направлений и форм организации учебно-воспитательного процесса (Приложение 3 к СанПин 2.4.4.1251-03 «Санитарно-эпидемиологические требования к учреждениям дополнительного образования детей (внешкольные учреждения)». </w:t>
      </w:r>
    </w:p>
    <w:p w:rsidR="00C61055" w:rsidRPr="00B16794" w:rsidRDefault="00C61055" w:rsidP="00294A37">
      <w:pPr>
        <w:ind w:firstLine="708"/>
        <w:jc w:val="both"/>
        <w:rPr>
          <w:lang w:eastAsia="ar-SA"/>
        </w:rPr>
      </w:pPr>
      <w:r w:rsidRPr="00B16794">
        <w:t>Занятия проводятся по группам в соответствии с утвержденной программой.</w:t>
      </w:r>
      <w:r w:rsidRPr="00B16794">
        <w:rPr>
          <w:lang w:eastAsia="ar-SA"/>
        </w:rPr>
        <w:t>Занятия могут проводиться индивидуально, по группам или всем объединением.Формы и сроки проведения промежуточной и итоговой аттестации определяются дополнительными образовательными программами.</w:t>
      </w:r>
    </w:p>
    <w:p w:rsidR="00C61055" w:rsidRPr="00B16794" w:rsidRDefault="00C61055" w:rsidP="00294A37">
      <w:pPr>
        <w:ind w:firstLine="708"/>
        <w:jc w:val="both"/>
        <w:rPr>
          <w:lang w:eastAsia="ar-SA"/>
        </w:rPr>
      </w:pPr>
      <w:r w:rsidRPr="00B16794">
        <w:rPr>
          <w:lang w:eastAsia="ar-SA"/>
        </w:rPr>
        <w:t>В каникулярное время занятия в объединениях дополнительного образования проводятся в особых формах (экскурсии, выставки, концерты, и т.д.) по отдельному графику.</w:t>
      </w:r>
    </w:p>
    <w:p w:rsidR="00C61055" w:rsidRPr="00B16794" w:rsidRDefault="00C61055" w:rsidP="00C61055"/>
    <w:p w:rsidR="00C61055" w:rsidRPr="00B16794" w:rsidRDefault="00C61055" w:rsidP="00706EEC">
      <w:pPr>
        <w:jc w:val="center"/>
      </w:pPr>
      <w:r w:rsidRPr="00B16794">
        <w:rPr>
          <w:b/>
          <w:bCs/>
        </w:rPr>
        <w:t>Перечень дополнительных образовательных программ, реализуемых</w:t>
      </w:r>
    </w:p>
    <w:p w:rsidR="00C61055" w:rsidRPr="00B16794" w:rsidRDefault="00C61055" w:rsidP="00706EEC">
      <w:pPr>
        <w:jc w:val="center"/>
        <w:rPr>
          <w:b/>
          <w:bCs/>
        </w:rPr>
      </w:pPr>
      <w:r w:rsidRPr="00B16794">
        <w:rPr>
          <w:b/>
          <w:bCs/>
        </w:rPr>
        <w:t>в МБОУ «Основная общеобразовательная Дмитриевская школа»</w:t>
      </w:r>
    </w:p>
    <w:p w:rsidR="00C61055" w:rsidRPr="00294A37" w:rsidRDefault="00C61055" w:rsidP="00294A37">
      <w:pPr>
        <w:jc w:val="center"/>
        <w:rPr>
          <w:b/>
        </w:rPr>
      </w:pPr>
    </w:p>
    <w:tbl>
      <w:tblPr>
        <w:tblW w:w="9623" w:type="dxa"/>
        <w:jc w:val="center"/>
        <w:tblCellSpacing w:w="0" w:type="dxa"/>
        <w:tblInd w:w="-873"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567"/>
        <w:gridCol w:w="1986"/>
        <w:gridCol w:w="1488"/>
        <w:gridCol w:w="1134"/>
        <w:gridCol w:w="1134"/>
        <w:gridCol w:w="1134"/>
        <w:gridCol w:w="2180"/>
      </w:tblGrid>
      <w:tr w:rsidR="00C61055" w:rsidRPr="00294A37" w:rsidTr="00294A37">
        <w:trPr>
          <w:trHeight w:val="1117"/>
          <w:tblCellSpacing w:w="0" w:type="dxa"/>
          <w:jc w:val="center"/>
        </w:trPr>
        <w:tc>
          <w:tcPr>
            <w:tcW w:w="567"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 п/п</w:t>
            </w:r>
          </w:p>
          <w:p w:rsidR="00C61055" w:rsidRPr="00294A37" w:rsidRDefault="00C61055" w:rsidP="00294A37">
            <w:pPr>
              <w:jc w:val="center"/>
              <w:rPr>
                <w:b/>
                <w:sz w:val="22"/>
                <w:szCs w:val="22"/>
              </w:rPr>
            </w:pPr>
          </w:p>
        </w:tc>
        <w:tc>
          <w:tcPr>
            <w:tcW w:w="1986"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Название</w:t>
            </w:r>
          </w:p>
          <w:p w:rsidR="00C61055" w:rsidRPr="00294A37" w:rsidRDefault="00C61055" w:rsidP="00294A37">
            <w:pPr>
              <w:jc w:val="center"/>
              <w:rPr>
                <w:b/>
                <w:sz w:val="22"/>
                <w:szCs w:val="22"/>
              </w:rPr>
            </w:pPr>
            <w:r w:rsidRPr="00294A37">
              <w:rPr>
                <w:b/>
                <w:sz w:val="22"/>
                <w:szCs w:val="22"/>
              </w:rPr>
              <w:t>дополнительной образовательной программ</w:t>
            </w:r>
          </w:p>
        </w:tc>
        <w:tc>
          <w:tcPr>
            <w:tcW w:w="1488"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Автор</w:t>
            </w:r>
          </w:p>
          <w:p w:rsidR="00C61055" w:rsidRPr="00294A37" w:rsidRDefault="00C61055" w:rsidP="00294A37">
            <w:pPr>
              <w:jc w:val="center"/>
              <w:rPr>
                <w:b/>
                <w:sz w:val="22"/>
                <w:szCs w:val="22"/>
              </w:rPr>
            </w:pPr>
          </w:p>
          <w:p w:rsidR="00C61055" w:rsidRPr="00294A37" w:rsidRDefault="00C61055" w:rsidP="00294A37">
            <w:pPr>
              <w:jc w:val="center"/>
              <w:rPr>
                <w:b/>
                <w:sz w:val="22"/>
                <w:szCs w:val="22"/>
              </w:rPr>
            </w:pPr>
          </w:p>
          <w:p w:rsidR="00C61055" w:rsidRPr="00294A37" w:rsidRDefault="00C61055" w:rsidP="00294A37">
            <w:pPr>
              <w:jc w:val="center"/>
              <w:rPr>
                <w:b/>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Срок</w:t>
            </w:r>
          </w:p>
          <w:p w:rsidR="00C61055" w:rsidRPr="00294A37" w:rsidRDefault="00C61055" w:rsidP="00294A37">
            <w:pPr>
              <w:jc w:val="center"/>
              <w:rPr>
                <w:b/>
                <w:sz w:val="22"/>
                <w:szCs w:val="22"/>
              </w:rPr>
            </w:pPr>
            <w:r w:rsidRPr="00294A37">
              <w:rPr>
                <w:b/>
                <w:sz w:val="22"/>
                <w:szCs w:val="22"/>
              </w:rPr>
              <w:t>реализации</w:t>
            </w:r>
          </w:p>
          <w:p w:rsidR="00C61055" w:rsidRPr="00294A37" w:rsidRDefault="00C61055" w:rsidP="00294A37">
            <w:pPr>
              <w:jc w:val="center"/>
              <w:rPr>
                <w:b/>
                <w:sz w:val="22"/>
                <w:szCs w:val="22"/>
              </w:rPr>
            </w:pPr>
          </w:p>
          <w:p w:rsidR="00C61055" w:rsidRPr="00294A37" w:rsidRDefault="00C61055" w:rsidP="00294A37">
            <w:pPr>
              <w:jc w:val="center"/>
              <w:rPr>
                <w:b/>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Общее кол-во часов</w:t>
            </w:r>
          </w:p>
          <w:p w:rsidR="00C61055" w:rsidRPr="00294A37" w:rsidRDefault="00C61055" w:rsidP="00294A37">
            <w:pPr>
              <w:jc w:val="center"/>
              <w:rPr>
                <w:b/>
                <w:sz w:val="22"/>
                <w:szCs w:val="22"/>
              </w:rPr>
            </w:pPr>
          </w:p>
          <w:p w:rsidR="00C61055" w:rsidRPr="00294A37" w:rsidRDefault="00C61055" w:rsidP="00294A37">
            <w:pPr>
              <w:jc w:val="center"/>
              <w:rPr>
                <w:b/>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Возраст</w:t>
            </w:r>
          </w:p>
          <w:p w:rsidR="00C61055" w:rsidRPr="00294A37" w:rsidRDefault="00C61055" w:rsidP="00294A37">
            <w:pPr>
              <w:jc w:val="center"/>
              <w:rPr>
                <w:b/>
                <w:sz w:val="22"/>
                <w:szCs w:val="22"/>
              </w:rPr>
            </w:pPr>
            <w:r w:rsidRPr="00294A37">
              <w:rPr>
                <w:b/>
                <w:sz w:val="22"/>
                <w:szCs w:val="22"/>
              </w:rPr>
              <w:t>обучающихся</w:t>
            </w:r>
          </w:p>
          <w:p w:rsidR="00C61055" w:rsidRPr="00294A37" w:rsidRDefault="00C61055" w:rsidP="00294A37">
            <w:pPr>
              <w:jc w:val="center"/>
              <w:rPr>
                <w:b/>
                <w:sz w:val="22"/>
                <w:szCs w:val="22"/>
              </w:rPr>
            </w:pPr>
          </w:p>
          <w:p w:rsidR="00C61055" w:rsidRPr="00294A37" w:rsidRDefault="00C61055" w:rsidP="00294A37">
            <w:pPr>
              <w:jc w:val="center"/>
              <w:rPr>
                <w:b/>
                <w:sz w:val="22"/>
                <w:szCs w:val="22"/>
              </w:rPr>
            </w:pPr>
          </w:p>
        </w:tc>
        <w:tc>
          <w:tcPr>
            <w:tcW w:w="2180"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jc w:val="center"/>
              <w:rPr>
                <w:b/>
                <w:sz w:val="22"/>
                <w:szCs w:val="22"/>
              </w:rPr>
            </w:pPr>
            <w:r w:rsidRPr="00294A37">
              <w:rPr>
                <w:b/>
                <w:sz w:val="22"/>
                <w:szCs w:val="22"/>
              </w:rPr>
              <w:t>Тип (статус) дополнительной образовательной программы</w:t>
            </w:r>
          </w:p>
          <w:p w:rsidR="00C61055" w:rsidRPr="00294A37" w:rsidRDefault="00C61055" w:rsidP="00294A37">
            <w:pPr>
              <w:jc w:val="center"/>
              <w:rPr>
                <w:b/>
                <w:sz w:val="22"/>
                <w:szCs w:val="22"/>
              </w:rPr>
            </w:pPr>
          </w:p>
        </w:tc>
      </w:tr>
      <w:tr w:rsidR="00C61055" w:rsidRPr="00294A37" w:rsidTr="00294A37">
        <w:trPr>
          <w:trHeight w:val="1005"/>
          <w:tblCellSpacing w:w="0" w:type="dxa"/>
          <w:jc w:val="center"/>
        </w:trPr>
        <w:tc>
          <w:tcPr>
            <w:tcW w:w="567"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1</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986"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Краеведы</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488"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sz w:val="22"/>
                <w:szCs w:val="22"/>
              </w:rPr>
            </w:pPr>
            <w:r w:rsidRPr="00294A37">
              <w:rPr>
                <w:sz w:val="22"/>
                <w:szCs w:val="22"/>
              </w:rPr>
              <w:t>Андрусенко Е.А.</w:t>
            </w: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2 года</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180</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9-14 лет</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2180" w:type="dxa"/>
            <w:tcBorders>
              <w:top w:val="outset" w:sz="6" w:space="0" w:color="000000"/>
              <w:left w:val="outset" w:sz="6" w:space="0" w:color="000000"/>
              <w:bottom w:val="outset" w:sz="6" w:space="0" w:color="auto"/>
              <w:right w:val="outset" w:sz="6" w:space="0" w:color="000000"/>
            </w:tcBorders>
            <w:hideMark/>
          </w:tcPr>
          <w:p w:rsidR="00314CC3" w:rsidRPr="00294A37" w:rsidRDefault="00C61055" w:rsidP="00294A37">
            <w:pPr>
              <w:rPr>
                <w:sz w:val="22"/>
                <w:szCs w:val="22"/>
              </w:rPr>
            </w:pPr>
            <w:r w:rsidRPr="00294A37">
              <w:rPr>
                <w:sz w:val="22"/>
                <w:szCs w:val="22"/>
              </w:rPr>
              <w:t xml:space="preserve">Дополнительная образовательная программа культурологической направленности составлена на основе авторской программы «Историки – музееведы» (Андрусенко Е.А.) </w:t>
            </w:r>
          </w:p>
        </w:tc>
      </w:tr>
      <w:tr w:rsidR="00C61055" w:rsidRPr="00294A37" w:rsidTr="00294A37">
        <w:trPr>
          <w:trHeight w:val="2562"/>
          <w:tblCellSpacing w:w="0" w:type="dxa"/>
          <w:jc w:val="center"/>
        </w:trPr>
        <w:tc>
          <w:tcPr>
            <w:tcW w:w="567"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2</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986"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Волейбол</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488"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sz w:val="22"/>
                <w:szCs w:val="22"/>
              </w:rPr>
            </w:pPr>
            <w:r w:rsidRPr="00294A37">
              <w:rPr>
                <w:sz w:val="22"/>
                <w:szCs w:val="22"/>
              </w:rPr>
              <w:t>Ю.Д.Желязняк, А.ВЧанин, Ю.П.Сыромятников</w:t>
            </w: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3 года</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144</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1134"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bCs/>
                <w:sz w:val="22"/>
                <w:szCs w:val="22"/>
              </w:rPr>
            </w:pPr>
            <w:r w:rsidRPr="00294A37">
              <w:rPr>
                <w:bCs/>
                <w:sz w:val="22"/>
                <w:szCs w:val="22"/>
              </w:rPr>
              <w:t>11-15 лет</w:t>
            </w: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bCs/>
                <w:sz w:val="22"/>
                <w:szCs w:val="22"/>
              </w:rPr>
            </w:pPr>
          </w:p>
          <w:p w:rsidR="00C61055" w:rsidRPr="00294A37" w:rsidRDefault="00C61055" w:rsidP="00294A37">
            <w:pPr>
              <w:rPr>
                <w:sz w:val="22"/>
                <w:szCs w:val="22"/>
              </w:rPr>
            </w:pPr>
          </w:p>
        </w:tc>
        <w:tc>
          <w:tcPr>
            <w:tcW w:w="2180" w:type="dxa"/>
            <w:tcBorders>
              <w:top w:val="outset" w:sz="6" w:space="0" w:color="000000"/>
              <w:left w:val="outset" w:sz="6" w:space="0" w:color="000000"/>
              <w:bottom w:val="outset" w:sz="6" w:space="0" w:color="auto"/>
              <w:right w:val="outset" w:sz="6" w:space="0" w:color="000000"/>
            </w:tcBorders>
            <w:hideMark/>
          </w:tcPr>
          <w:p w:rsidR="00C61055" w:rsidRPr="00294A37" w:rsidRDefault="00C61055" w:rsidP="00294A37">
            <w:pPr>
              <w:rPr>
                <w:sz w:val="22"/>
                <w:szCs w:val="22"/>
              </w:rPr>
            </w:pPr>
            <w:r w:rsidRPr="00294A37">
              <w:rPr>
                <w:sz w:val="22"/>
                <w:szCs w:val="22"/>
              </w:rPr>
              <w:t>Рабочая программа по волейболу составлена на основе модифицированной программы ДЮСШ для детско-юношеских спортивных школ «Волейбол»(авторы: Ю.Д.Желязняк, А.ВЧанин, Ю.П.Сыромятников)</w:t>
            </w:r>
          </w:p>
        </w:tc>
      </w:tr>
    </w:tbl>
    <w:p w:rsidR="00C61055" w:rsidRPr="00B16794" w:rsidRDefault="00C61055" w:rsidP="00C61055">
      <w:pPr>
        <w:jc w:val="center"/>
        <w:rPr>
          <w:b/>
        </w:rPr>
      </w:pPr>
    </w:p>
    <w:p w:rsidR="00C61055" w:rsidRPr="00B16794" w:rsidRDefault="00C61055" w:rsidP="00C61055">
      <w:pPr>
        <w:jc w:val="center"/>
        <w:rPr>
          <w:b/>
        </w:rPr>
      </w:pPr>
      <w:r w:rsidRPr="00B16794">
        <w:rPr>
          <w:b/>
        </w:rPr>
        <w:t>Перспективный учебный план дополнительного образования учащихся</w:t>
      </w:r>
    </w:p>
    <w:p w:rsidR="00C61055" w:rsidRPr="00B16794" w:rsidRDefault="00C61055" w:rsidP="00C61055">
      <w:pPr>
        <w:jc w:val="center"/>
        <w:rPr>
          <w:b/>
        </w:rPr>
      </w:pPr>
    </w:p>
    <w:tbl>
      <w:tblPr>
        <w:tblW w:w="5348" w:type="pct"/>
        <w:jc w:val="center"/>
        <w:tblCellMar>
          <w:left w:w="0" w:type="dxa"/>
          <w:right w:w="0" w:type="dxa"/>
        </w:tblCellMar>
        <w:tblLook w:val="04A0"/>
      </w:tblPr>
      <w:tblGrid>
        <w:gridCol w:w="416"/>
        <w:gridCol w:w="2476"/>
        <w:gridCol w:w="944"/>
        <w:gridCol w:w="612"/>
        <w:gridCol w:w="800"/>
        <w:gridCol w:w="902"/>
        <w:gridCol w:w="592"/>
        <w:gridCol w:w="707"/>
        <w:gridCol w:w="853"/>
        <w:gridCol w:w="507"/>
        <w:gridCol w:w="646"/>
        <w:gridCol w:w="677"/>
      </w:tblGrid>
      <w:tr w:rsidR="00C61055" w:rsidRPr="00B16794" w:rsidTr="00294A37">
        <w:trPr>
          <w:trHeight w:val="14"/>
          <w:jc w:val="center"/>
        </w:trPr>
        <w:tc>
          <w:tcPr>
            <w:tcW w:w="206" w:type="pct"/>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ind w:left="-46" w:right="-152"/>
              <w:jc w:val="center"/>
              <w:rPr>
                <w:b/>
              </w:rPr>
            </w:pPr>
            <w:r w:rsidRPr="00294A37">
              <w:rPr>
                <w:b/>
                <w:bCs/>
              </w:rPr>
              <w:t>№</w:t>
            </w:r>
          </w:p>
        </w:tc>
        <w:tc>
          <w:tcPr>
            <w:tcW w:w="1222" w:type="pct"/>
            <w:vMerge w:val="restar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jc w:val="center"/>
              <w:rPr>
                <w:b/>
                <w:bCs/>
              </w:rPr>
            </w:pPr>
            <w:r w:rsidRPr="00294A37">
              <w:rPr>
                <w:b/>
                <w:bCs/>
              </w:rPr>
              <w:t>Название детских объединений</w:t>
            </w:r>
          </w:p>
          <w:p w:rsidR="00C61055" w:rsidRPr="00294A37" w:rsidRDefault="00C61055" w:rsidP="00294A37">
            <w:pPr>
              <w:jc w:val="center"/>
              <w:rPr>
                <w:b/>
              </w:rPr>
            </w:pPr>
            <w:r w:rsidRPr="00294A37">
              <w:rPr>
                <w:b/>
                <w:bCs/>
              </w:rPr>
              <w:t>(по каждой направленности)</w:t>
            </w:r>
          </w:p>
        </w:tc>
        <w:tc>
          <w:tcPr>
            <w:tcW w:w="3238" w:type="pct"/>
            <w:gridSpan w:val="9"/>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ind w:left="-58"/>
              <w:jc w:val="center"/>
              <w:rPr>
                <w:b/>
                <w:bCs/>
              </w:rPr>
            </w:pPr>
            <w:r w:rsidRPr="00294A37">
              <w:rPr>
                <w:b/>
                <w:bCs/>
              </w:rPr>
              <w:t>Распределение  нагрузки   (в часах)</w:t>
            </w:r>
          </w:p>
        </w:tc>
        <w:tc>
          <w:tcPr>
            <w:tcW w:w="334" w:type="pct"/>
            <w:tcBorders>
              <w:top w:val="single" w:sz="8" w:space="0" w:color="auto"/>
              <w:left w:val="nil"/>
              <w:bottom w:val="single" w:sz="8" w:space="0" w:color="auto"/>
              <w:right w:val="single" w:sz="8" w:space="0" w:color="auto"/>
            </w:tcBorders>
            <w:hideMark/>
          </w:tcPr>
          <w:p w:rsidR="00C61055" w:rsidRPr="00294A37" w:rsidRDefault="00C61055" w:rsidP="00294A37">
            <w:pPr>
              <w:ind w:left="-58"/>
              <w:jc w:val="center"/>
              <w:rPr>
                <w:b/>
                <w:bCs/>
              </w:rPr>
            </w:pPr>
            <w:r w:rsidRPr="00294A37">
              <w:rPr>
                <w:b/>
                <w:bCs/>
              </w:rPr>
              <w:t>Всего</w:t>
            </w:r>
          </w:p>
        </w:tc>
      </w:tr>
      <w:tr w:rsidR="00294A37" w:rsidRPr="00B16794" w:rsidTr="00294A37">
        <w:trPr>
          <w:trHeight w:val="14"/>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C61055" w:rsidRPr="00294A37" w:rsidRDefault="00C61055" w:rsidP="00294A37">
            <w:pPr>
              <w:jc w:val="center"/>
              <w:rPr>
                <w:b/>
              </w:rPr>
            </w:pPr>
          </w:p>
        </w:tc>
        <w:tc>
          <w:tcPr>
            <w:tcW w:w="1222" w:type="pct"/>
            <w:vMerge/>
            <w:tcBorders>
              <w:top w:val="single" w:sz="8" w:space="0" w:color="auto"/>
              <w:left w:val="nil"/>
              <w:bottom w:val="single" w:sz="4" w:space="0" w:color="auto"/>
              <w:right w:val="single" w:sz="8" w:space="0" w:color="auto"/>
            </w:tcBorders>
            <w:vAlign w:val="center"/>
            <w:hideMark/>
          </w:tcPr>
          <w:p w:rsidR="00C61055" w:rsidRPr="00294A37" w:rsidRDefault="00C61055" w:rsidP="00294A37">
            <w:pPr>
              <w:jc w:val="center"/>
              <w:rPr>
                <w:b/>
              </w:rPr>
            </w:pPr>
          </w:p>
        </w:tc>
        <w:tc>
          <w:tcPr>
            <w:tcW w:w="1163"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ind w:left="-58" w:right="-103"/>
              <w:jc w:val="center"/>
              <w:rPr>
                <w:b/>
              </w:rPr>
            </w:pPr>
            <w:r w:rsidRPr="00294A37">
              <w:rPr>
                <w:b/>
                <w:bCs/>
              </w:rPr>
              <w:t>1  год обучения</w:t>
            </w:r>
          </w:p>
        </w:tc>
        <w:tc>
          <w:tcPr>
            <w:tcW w:w="1086" w:type="pct"/>
            <w:gridSpan w:val="3"/>
            <w:tcBorders>
              <w:top w:val="nil"/>
              <w:left w:val="nil"/>
              <w:bottom w:val="single" w:sz="8" w:space="0" w:color="auto"/>
              <w:right w:val="single" w:sz="8" w:space="0" w:color="auto"/>
            </w:tcBorders>
            <w:hideMark/>
          </w:tcPr>
          <w:p w:rsidR="00C61055" w:rsidRPr="00294A37" w:rsidRDefault="00C61055" w:rsidP="00294A37">
            <w:pPr>
              <w:ind w:left="-58" w:right="-103"/>
              <w:jc w:val="center"/>
              <w:rPr>
                <w:b/>
                <w:bCs/>
              </w:rPr>
            </w:pPr>
            <w:r w:rsidRPr="00294A37">
              <w:rPr>
                <w:b/>
                <w:bCs/>
              </w:rPr>
              <w:t>2  год обучения</w:t>
            </w:r>
          </w:p>
        </w:tc>
        <w:tc>
          <w:tcPr>
            <w:tcW w:w="989" w:type="pct"/>
            <w:gridSpan w:val="3"/>
            <w:tcBorders>
              <w:top w:val="nil"/>
              <w:left w:val="nil"/>
              <w:bottom w:val="single" w:sz="8" w:space="0" w:color="auto"/>
              <w:right w:val="single" w:sz="8" w:space="0" w:color="auto"/>
            </w:tcBorders>
            <w:hideMark/>
          </w:tcPr>
          <w:p w:rsidR="00C61055" w:rsidRPr="00294A37" w:rsidRDefault="00C61055" w:rsidP="00294A37">
            <w:pPr>
              <w:ind w:left="-58" w:right="-103"/>
              <w:jc w:val="center"/>
              <w:rPr>
                <w:b/>
                <w:bCs/>
              </w:rPr>
            </w:pPr>
            <w:r w:rsidRPr="00294A37">
              <w:rPr>
                <w:b/>
                <w:bCs/>
              </w:rPr>
              <w:t>3  год обучения</w:t>
            </w:r>
          </w:p>
        </w:tc>
        <w:tc>
          <w:tcPr>
            <w:tcW w:w="334" w:type="pct"/>
            <w:tcBorders>
              <w:top w:val="nil"/>
              <w:left w:val="nil"/>
              <w:bottom w:val="single" w:sz="8" w:space="0" w:color="auto"/>
              <w:right w:val="single" w:sz="8" w:space="0" w:color="auto"/>
            </w:tcBorders>
          </w:tcPr>
          <w:p w:rsidR="00C61055" w:rsidRPr="00294A37" w:rsidRDefault="00C61055" w:rsidP="00294A37">
            <w:pPr>
              <w:ind w:left="-58" w:right="-103"/>
              <w:jc w:val="center"/>
              <w:rPr>
                <w:b/>
                <w:bCs/>
              </w:rPr>
            </w:pPr>
          </w:p>
        </w:tc>
      </w:tr>
      <w:tr w:rsidR="00294A37" w:rsidRPr="00B16794" w:rsidTr="00294A37">
        <w:trPr>
          <w:trHeight w:val="14"/>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C61055" w:rsidRPr="00294A37" w:rsidRDefault="00C61055" w:rsidP="00294A37">
            <w:pPr>
              <w:jc w:val="center"/>
              <w:rPr>
                <w:b/>
              </w:rPr>
            </w:pPr>
          </w:p>
        </w:tc>
        <w:tc>
          <w:tcPr>
            <w:tcW w:w="1222" w:type="pct"/>
            <w:vMerge/>
            <w:tcBorders>
              <w:top w:val="single" w:sz="8" w:space="0" w:color="auto"/>
              <w:left w:val="nil"/>
              <w:bottom w:val="single" w:sz="4" w:space="0" w:color="auto"/>
              <w:right w:val="single" w:sz="8" w:space="0" w:color="auto"/>
            </w:tcBorders>
            <w:vAlign w:val="center"/>
            <w:hideMark/>
          </w:tcPr>
          <w:p w:rsidR="00C61055" w:rsidRPr="00294A37" w:rsidRDefault="00C61055" w:rsidP="00294A37">
            <w:pPr>
              <w:jc w:val="center"/>
              <w:rPr>
                <w:b/>
              </w:rPr>
            </w:pPr>
          </w:p>
        </w:tc>
        <w:tc>
          <w:tcPr>
            <w:tcW w:w="466" w:type="pct"/>
            <w:tcBorders>
              <w:top w:val="nil"/>
              <w:left w:val="nil"/>
              <w:bottom w:val="single" w:sz="4" w:space="0" w:color="auto"/>
              <w:right w:val="single" w:sz="4" w:space="0" w:color="auto"/>
            </w:tcBorders>
            <w:tcMar>
              <w:top w:w="0" w:type="dxa"/>
              <w:left w:w="108" w:type="dxa"/>
              <w:bottom w:w="0" w:type="dxa"/>
              <w:right w:w="108" w:type="dxa"/>
            </w:tcMar>
            <w:vAlign w:val="center"/>
            <w:hideMark/>
          </w:tcPr>
          <w:p w:rsidR="00C61055" w:rsidRPr="00294A37" w:rsidRDefault="00C61055" w:rsidP="00294A37">
            <w:pPr>
              <w:ind w:left="-58"/>
              <w:jc w:val="center"/>
              <w:rPr>
                <w:b/>
              </w:rPr>
            </w:pPr>
            <w:r w:rsidRPr="00294A37">
              <w:rPr>
                <w:b/>
                <w:bCs/>
              </w:rPr>
              <w:t>Неделя</w:t>
            </w:r>
          </w:p>
        </w:tc>
        <w:tc>
          <w:tcPr>
            <w:tcW w:w="302"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jc w:val="center"/>
              <w:rPr>
                <w:b/>
              </w:rPr>
            </w:pPr>
            <w:r w:rsidRPr="00294A37">
              <w:rPr>
                <w:b/>
                <w:bCs/>
              </w:rPr>
              <w:t>Год</w:t>
            </w:r>
          </w:p>
        </w:tc>
        <w:tc>
          <w:tcPr>
            <w:tcW w:w="394"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C61055" w:rsidRPr="00294A37" w:rsidRDefault="00C61055" w:rsidP="00294A37">
            <w:pPr>
              <w:ind w:left="-58"/>
              <w:jc w:val="center"/>
              <w:rPr>
                <w:b/>
              </w:rPr>
            </w:pPr>
            <w:r w:rsidRPr="00294A37">
              <w:rPr>
                <w:b/>
              </w:rPr>
              <w:t>Кол-во групп</w:t>
            </w:r>
          </w:p>
        </w:tc>
        <w:tc>
          <w:tcPr>
            <w:tcW w:w="445" w:type="pct"/>
            <w:tcBorders>
              <w:top w:val="nil"/>
              <w:left w:val="nil"/>
              <w:bottom w:val="single" w:sz="4" w:space="0" w:color="auto"/>
              <w:right w:val="single" w:sz="4" w:space="0" w:color="auto"/>
            </w:tcBorders>
            <w:vAlign w:val="center"/>
            <w:hideMark/>
          </w:tcPr>
          <w:p w:rsidR="00C61055" w:rsidRPr="00294A37" w:rsidRDefault="00C61055" w:rsidP="00294A37">
            <w:pPr>
              <w:ind w:left="-58"/>
              <w:jc w:val="center"/>
              <w:rPr>
                <w:b/>
              </w:rPr>
            </w:pPr>
            <w:r w:rsidRPr="00294A37">
              <w:rPr>
                <w:b/>
                <w:bCs/>
              </w:rPr>
              <w:t>Неделя</w:t>
            </w:r>
          </w:p>
        </w:tc>
        <w:tc>
          <w:tcPr>
            <w:tcW w:w="292" w:type="pct"/>
            <w:tcBorders>
              <w:top w:val="nil"/>
              <w:left w:val="single" w:sz="4" w:space="0" w:color="auto"/>
              <w:bottom w:val="single" w:sz="4" w:space="0" w:color="auto"/>
              <w:right w:val="single" w:sz="4" w:space="0" w:color="auto"/>
            </w:tcBorders>
            <w:vAlign w:val="center"/>
            <w:hideMark/>
          </w:tcPr>
          <w:p w:rsidR="00C61055" w:rsidRPr="00294A37" w:rsidRDefault="00C61055" w:rsidP="00294A37">
            <w:pPr>
              <w:jc w:val="center"/>
              <w:rPr>
                <w:b/>
              </w:rPr>
            </w:pPr>
            <w:r w:rsidRPr="00294A37">
              <w:rPr>
                <w:b/>
                <w:bCs/>
              </w:rPr>
              <w:t>Год</w:t>
            </w:r>
          </w:p>
        </w:tc>
        <w:tc>
          <w:tcPr>
            <w:tcW w:w="348" w:type="pct"/>
            <w:tcBorders>
              <w:top w:val="nil"/>
              <w:left w:val="single" w:sz="4" w:space="0" w:color="auto"/>
              <w:bottom w:val="single" w:sz="4" w:space="0" w:color="auto"/>
              <w:right w:val="single" w:sz="8" w:space="0" w:color="auto"/>
            </w:tcBorders>
            <w:vAlign w:val="center"/>
            <w:hideMark/>
          </w:tcPr>
          <w:p w:rsidR="00C61055" w:rsidRPr="00294A37" w:rsidRDefault="00C61055" w:rsidP="00294A37">
            <w:pPr>
              <w:ind w:left="-58"/>
              <w:jc w:val="center"/>
              <w:rPr>
                <w:b/>
              </w:rPr>
            </w:pPr>
            <w:r w:rsidRPr="00294A37">
              <w:rPr>
                <w:b/>
              </w:rPr>
              <w:t>Кол-во групп</w:t>
            </w:r>
          </w:p>
        </w:tc>
        <w:tc>
          <w:tcPr>
            <w:tcW w:w="421" w:type="pct"/>
            <w:tcBorders>
              <w:top w:val="nil"/>
              <w:left w:val="nil"/>
              <w:bottom w:val="single" w:sz="4" w:space="0" w:color="auto"/>
              <w:right w:val="single" w:sz="4" w:space="0" w:color="auto"/>
            </w:tcBorders>
            <w:vAlign w:val="center"/>
            <w:hideMark/>
          </w:tcPr>
          <w:p w:rsidR="00C61055" w:rsidRPr="00294A37" w:rsidRDefault="00C61055" w:rsidP="00294A37">
            <w:pPr>
              <w:ind w:left="-58"/>
              <w:jc w:val="center"/>
              <w:rPr>
                <w:b/>
              </w:rPr>
            </w:pPr>
            <w:r w:rsidRPr="00294A37">
              <w:rPr>
                <w:b/>
                <w:bCs/>
              </w:rPr>
              <w:t>Неделя</w:t>
            </w:r>
          </w:p>
        </w:tc>
        <w:tc>
          <w:tcPr>
            <w:tcW w:w="250" w:type="pct"/>
            <w:tcBorders>
              <w:top w:val="nil"/>
              <w:left w:val="single" w:sz="4" w:space="0" w:color="auto"/>
              <w:bottom w:val="single" w:sz="4" w:space="0" w:color="auto"/>
              <w:right w:val="single" w:sz="4" w:space="0" w:color="auto"/>
            </w:tcBorders>
            <w:vAlign w:val="center"/>
            <w:hideMark/>
          </w:tcPr>
          <w:p w:rsidR="00C61055" w:rsidRPr="00294A37" w:rsidRDefault="00C61055" w:rsidP="00294A37">
            <w:pPr>
              <w:jc w:val="center"/>
              <w:rPr>
                <w:b/>
              </w:rPr>
            </w:pPr>
            <w:r w:rsidRPr="00294A37">
              <w:rPr>
                <w:b/>
                <w:bCs/>
              </w:rPr>
              <w:t>Год</w:t>
            </w:r>
          </w:p>
        </w:tc>
        <w:tc>
          <w:tcPr>
            <w:tcW w:w="319" w:type="pct"/>
            <w:tcBorders>
              <w:top w:val="nil"/>
              <w:left w:val="single" w:sz="4" w:space="0" w:color="auto"/>
              <w:bottom w:val="single" w:sz="4" w:space="0" w:color="auto"/>
              <w:right w:val="single" w:sz="8" w:space="0" w:color="auto"/>
            </w:tcBorders>
            <w:vAlign w:val="center"/>
            <w:hideMark/>
          </w:tcPr>
          <w:p w:rsidR="00C61055" w:rsidRDefault="00C61055" w:rsidP="00294A37">
            <w:pPr>
              <w:ind w:left="-58"/>
              <w:jc w:val="center"/>
              <w:rPr>
                <w:b/>
              </w:rPr>
            </w:pPr>
            <w:r w:rsidRPr="00294A37">
              <w:rPr>
                <w:b/>
              </w:rPr>
              <w:t>Кол-во групп</w:t>
            </w:r>
          </w:p>
          <w:p w:rsidR="00294A37" w:rsidRPr="00294A37" w:rsidRDefault="00294A37" w:rsidP="00294A37">
            <w:pPr>
              <w:ind w:left="-58"/>
              <w:jc w:val="center"/>
              <w:rPr>
                <w:b/>
              </w:rPr>
            </w:pPr>
          </w:p>
        </w:tc>
        <w:tc>
          <w:tcPr>
            <w:tcW w:w="334" w:type="pct"/>
            <w:tcBorders>
              <w:top w:val="nil"/>
              <w:left w:val="single" w:sz="4" w:space="0" w:color="auto"/>
              <w:bottom w:val="single" w:sz="4" w:space="0" w:color="auto"/>
              <w:right w:val="single" w:sz="8" w:space="0" w:color="auto"/>
            </w:tcBorders>
          </w:tcPr>
          <w:p w:rsidR="00C61055" w:rsidRPr="00294A37" w:rsidRDefault="00C61055" w:rsidP="00294A37">
            <w:pPr>
              <w:ind w:left="-58"/>
              <w:jc w:val="center"/>
              <w:rPr>
                <w:b/>
              </w:rPr>
            </w:pPr>
          </w:p>
        </w:tc>
      </w:tr>
      <w:tr w:rsidR="00294A37" w:rsidRPr="00B16794" w:rsidTr="00294A37">
        <w:trPr>
          <w:trHeight w:val="108"/>
          <w:jc w:val="center"/>
        </w:trPr>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C61055">
            <w:pPr>
              <w:ind w:left="-46" w:right="-152"/>
            </w:pPr>
            <w:r w:rsidRPr="00B16794">
              <w:t>1.</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C61055">
            <w:pPr>
              <w:jc w:val="both"/>
            </w:pPr>
            <w:r w:rsidRPr="00B16794">
              <w:t xml:space="preserve">Культурологическая </w:t>
            </w:r>
          </w:p>
          <w:p w:rsidR="00C61055" w:rsidRDefault="00C61055" w:rsidP="00C61055">
            <w:pPr>
              <w:jc w:val="both"/>
            </w:pPr>
            <w:r w:rsidRPr="00B16794">
              <w:t>«Краеведы»</w:t>
            </w:r>
          </w:p>
          <w:p w:rsidR="00294A37" w:rsidRPr="00B16794" w:rsidRDefault="00294A37" w:rsidP="00C61055">
            <w:pPr>
              <w:jc w:val="both"/>
            </w:pP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5</w:t>
            </w:r>
          </w:p>
        </w:tc>
        <w:tc>
          <w:tcPr>
            <w:tcW w:w="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175</w:t>
            </w:r>
          </w:p>
        </w:tc>
        <w:tc>
          <w:tcPr>
            <w:tcW w:w="3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1</w:t>
            </w:r>
          </w:p>
        </w:tc>
        <w:tc>
          <w:tcPr>
            <w:tcW w:w="445"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5</w:t>
            </w:r>
          </w:p>
        </w:tc>
        <w:tc>
          <w:tcPr>
            <w:tcW w:w="292"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175</w:t>
            </w:r>
          </w:p>
        </w:tc>
        <w:tc>
          <w:tcPr>
            <w:tcW w:w="348"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w:t>
            </w:r>
          </w:p>
        </w:tc>
        <w:tc>
          <w:tcPr>
            <w:tcW w:w="421"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5</w:t>
            </w:r>
          </w:p>
        </w:tc>
        <w:tc>
          <w:tcPr>
            <w:tcW w:w="250"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175</w:t>
            </w:r>
          </w:p>
        </w:tc>
        <w:tc>
          <w:tcPr>
            <w:tcW w:w="319"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w:t>
            </w:r>
          </w:p>
        </w:tc>
        <w:tc>
          <w:tcPr>
            <w:tcW w:w="334"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15/525</w:t>
            </w:r>
          </w:p>
        </w:tc>
      </w:tr>
      <w:tr w:rsidR="00294A37" w:rsidRPr="00B16794" w:rsidTr="00294A37">
        <w:trPr>
          <w:trHeight w:val="111"/>
          <w:jc w:val="center"/>
        </w:trPr>
        <w:tc>
          <w:tcPr>
            <w:tcW w:w="2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294A37" w:rsidP="00C61055">
            <w:pPr>
              <w:ind w:left="-46" w:right="-152"/>
            </w:pPr>
            <w:r>
              <w:t>2.</w:t>
            </w:r>
          </w:p>
        </w:tc>
        <w:tc>
          <w:tcPr>
            <w:tcW w:w="12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C61055">
            <w:pPr>
              <w:jc w:val="both"/>
            </w:pPr>
            <w:r w:rsidRPr="00B16794">
              <w:t>Физкультурно-спортивная</w:t>
            </w:r>
          </w:p>
          <w:p w:rsidR="00C61055" w:rsidRDefault="00C61055" w:rsidP="00C61055">
            <w:pPr>
              <w:jc w:val="both"/>
            </w:pPr>
            <w:r w:rsidRPr="00B16794">
              <w:t>«Волейбол»</w:t>
            </w:r>
          </w:p>
          <w:p w:rsidR="00294A37" w:rsidRPr="00B16794" w:rsidRDefault="00294A37" w:rsidP="00C61055">
            <w:pPr>
              <w:jc w:val="both"/>
            </w:pPr>
          </w:p>
        </w:tc>
        <w:tc>
          <w:tcPr>
            <w:tcW w:w="4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4</w:t>
            </w:r>
          </w:p>
        </w:tc>
        <w:tc>
          <w:tcPr>
            <w:tcW w:w="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144</w:t>
            </w:r>
          </w:p>
        </w:tc>
        <w:tc>
          <w:tcPr>
            <w:tcW w:w="3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61055" w:rsidRPr="00B16794" w:rsidRDefault="00C61055" w:rsidP="00294A37">
            <w:pPr>
              <w:jc w:val="center"/>
            </w:pPr>
            <w:r w:rsidRPr="00B16794">
              <w:t>1</w:t>
            </w:r>
          </w:p>
        </w:tc>
        <w:tc>
          <w:tcPr>
            <w:tcW w:w="445"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4</w:t>
            </w:r>
          </w:p>
        </w:tc>
        <w:tc>
          <w:tcPr>
            <w:tcW w:w="292"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144</w:t>
            </w:r>
          </w:p>
        </w:tc>
        <w:tc>
          <w:tcPr>
            <w:tcW w:w="348"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w:t>
            </w:r>
          </w:p>
        </w:tc>
        <w:tc>
          <w:tcPr>
            <w:tcW w:w="421"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4</w:t>
            </w:r>
          </w:p>
        </w:tc>
        <w:tc>
          <w:tcPr>
            <w:tcW w:w="250"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144</w:t>
            </w:r>
          </w:p>
        </w:tc>
        <w:tc>
          <w:tcPr>
            <w:tcW w:w="319"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w:t>
            </w:r>
          </w:p>
        </w:tc>
        <w:tc>
          <w:tcPr>
            <w:tcW w:w="334" w:type="pct"/>
            <w:tcBorders>
              <w:top w:val="single" w:sz="4" w:space="0" w:color="auto"/>
              <w:left w:val="single" w:sz="4" w:space="0" w:color="auto"/>
              <w:bottom w:val="single" w:sz="4" w:space="0" w:color="auto"/>
              <w:right w:val="single" w:sz="4" w:space="0" w:color="auto"/>
            </w:tcBorders>
            <w:hideMark/>
          </w:tcPr>
          <w:p w:rsidR="00C61055" w:rsidRPr="00B16794" w:rsidRDefault="00C61055" w:rsidP="00294A37">
            <w:pPr>
              <w:jc w:val="center"/>
            </w:pPr>
            <w:r w:rsidRPr="00B16794">
              <w:t>12/432</w:t>
            </w:r>
          </w:p>
        </w:tc>
      </w:tr>
    </w:tbl>
    <w:p w:rsidR="00C61055" w:rsidRPr="00B16794" w:rsidRDefault="00C61055" w:rsidP="00C61055">
      <w:pPr>
        <w:pStyle w:val="dash0410005f0431005f0437005f0430005f0446005f0020005f0441005f043f005f0438005f0441005f043a005f0430"/>
        <w:ind w:left="0" w:firstLine="454"/>
        <w:jc w:val="center"/>
        <w:rPr>
          <w:rStyle w:val="dash0410005f0431005f0437005f0430005f0446005f0020005f0441005f043f005f0438005f0441005f043a005f0430005f005fchar1char1"/>
          <w:b/>
        </w:rPr>
      </w:pPr>
    </w:p>
    <w:p w:rsidR="00465087" w:rsidRDefault="00465087" w:rsidP="00CC1792">
      <w:pPr>
        <w:widowControl w:val="0"/>
        <w:autoSpaceDE w:val="0"/>
        <w:autoSpaceDN w:val="0"/>
        <w:adjustRightInd w:val="0"/>
        <w:jc w:val="center"/>
        <w:rPr>
          <w:b/>
        </w:rPr>
      </w:pPr>
      <w:r w:rsidRPr="00B16794">
        <w:rPr>
          <w:rStyle w:val="Zag11"/>
          <w:rFonts w:eastAsia="@Arial Unicode MS"/>
          <w:b/>
        </w:rPr>
        <w:t xml:space="preserve">3.4. </w:t>
      </w:r>
      <w:r w:rsidRPr="00B16794">
        <w:rPr>
          <w:b/>
        </w:rPr>
        <w:t>Система условий реализации основной образовательной программы</w:t>
      </w:r>
    </w:p>
    <w:p w:rsidR="00294A37" w:rsidRPr="00B16794" w:rsidRDefault="00294A37" w:rsidP="00CC1792">
      <w:pPr>
        <w:widowControl w:val="0"/>
        <w:autoSpaceDE w:val="0"/>
        <w:autoSpaceDN w:val="0"/>
        <w:adjustRightInd w:val="0"/>
        <w:jc w:val="center"/>
        <w:rPr>
          <w:b/>
        </w:rPr>
      </w:pPr>
    </w:p>
    <w:p w:rsidR="00465087" w:rsidRDefault="00465087" w:rsidP="00CC1792">
      <w:pPr>
        <w:widowControl w:val="0"/>
        <w:autoSpaceDE w:val="0"/>
        <w:autoSpaceDN w:val="0"/>
        <w:adjustRightInd w:val="0"/>
        <w:jc w:val="center"/>
        <w:rPr>
          <w:b/>
        </w:rPr>
      </w:pPr>
      <w:r w:rsidRPr="00B16794">
        <w:rPr>
          <w:rStyle w:val="Zag11"/>
          <w:rFonts w:eastAsia="@Arial Unicode MS"/>
          <w:b/>
        </w:rPr>
        <w:t>3.4.1.</w:t>
      </w:r>
      <w:r w:rsidRPr="00B16794">
        <w:rPr>
          <w:b/>
        </w:rPr>
        <w:t xml:space="preserve"> Описание кадровых условий реализации основной образовательной программы</w:t>
      </w:r>
      <w:r w:rsidR="00CC1792" w:rsidRPr="00B16794">
        <w:rPr>
          <w:b/>
        </w:rPr>
        <w:t xml:space="preserve">  основного  общего образования</w:t>
      </w:r>
    </w:p>
    <w:p w:rsidR="00294A37" w:rsidRPr="00B16794" w:rsidRDefault="00294A37" w:rsidP="00CC1792">
      <w:pPr>
        <w:widowControl w:val="0"/>
        <w:autoSpaceDE w:val="0"/>
        <w:autoSpaceDN w:val="0"/>
        <w:adjustRightInd w:val="0"/>
        <w:jc w:val="center"/>
        <w:rPr>
          <w:b/>
        </w:rPr>
      </w:pPr>
    </w:p>
    <w:p w:rsidR="00465087" w:rsidRPr="00B16794" w:rsidRDefault="00465087" w:rsidP="00465087">
      <w:pPr>
        <w:jc w:val="both"/>
        <w:rPr>
          <w:rFonts w:eastAsia="Calibri"/>
        </w:rPr>
      </w:pPr>
      <w:r w:rsidRPr="00B16794">
        <w:t xml:space="preserve">      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65087" w:rsidRPr="00B16794" w:rsidRDefault="00465087" w:rsidP="00465087">
      <w:pPr>
        <w:pStyle w:val="af2"/>
        <w:spacing w:before="0" w:after="0"/>
        <w:ind w:firstLine="180"/>
        <w:jc w:val="both"/>
        <w:rPr>
          <w:rFonts w:eastAsia="Calibri"/>
          <w:sz w:val="24"/>
          <w:szCs w:val="24"/>
        </w:rPr>
      </w:pPr>
      <w:r w:rsidRPr="00B16794">
        <w:rPr>
          <w:rFonts w:eastAsia="Calibri"/>
          <w:sz w:val="24"/>
          <w:szCs w:val="24"/>
        </w:rPr>
        <w:t xml:space="preserve">-  </w:t>
      </w:r>
      <w:r w:rsidRPr="00B16794">
        <w:rPr>
          <w:sz w:val="24"/>
          <w:szCs w:val="24"/>
        </w:rPr>
        <w:t xml:space="preserve">высшее образование имеют </w:t>
      </w:r>
      <w:r w:rsidR="00DF56D4" w:rsidRPr="00B16794">
        <w:rPr>
          <w:sz w:val="24"/>
          <w:szCs w:val="24"/>
        </w:rPr>
        <w:t>100</w:t>
      </w:r>
      <w:r w:rsidRPr="00B16794">
        <w:rPr>
          <w:sz w:val="24"/>
          <w:szCs w:val="24"/>
        </w:rPr>
        <w:t>% педагогов</w:t>
      </w:r>
      <w:r w:rsidRPr="00B16794">
        <w:rPr>
          <w:rFonts w:eastAsia="Calibri"/>
          <w:sz w:val="24"/>
          <w:szCs w:val="24"/>
        </w:rPr>
        <w:t xml:space="preserve">, </w:t>
      </w:r>
    </w:p>
    <w:p w:rsidR="00465087" w:rsidRPr="00B16794" w:rsidRDefault="00465087" w:rsidP="00465087">
      <w:pPr>
        <w:pStyle w:val="af2"/>
        <w:spacing w:before="0" w:after="0"/>
        <w:ind w:firstLine="180"/>
        <w:jc w:val="both"/>
        <w:rPr>
          <w:sz w:val="24"/>
          <w:szCs w:val="24"/>
        </w:rPr>
      </w:pPr>
      <w:r w:rsidRPr="00B16794">
        <w:rPr>
          <w:rFonts w:eastAsia="Calibri"/>
          <w:sz w:val="24"/>
          <w:szCs w:val="24"/>
        </w:rPr>
        <w:t xml:space="preserve">- доля педагогов, имеющих базовое образование по преподаваемому предмету, </w:t>
      </w:r>
      <w:r w:rsidRPr="00B16794">
        <w:rPr>
          <w:sz w:val="24"/>
          <w:szCs w:val="24"/>
        </w:rPr>
        <w:t xml:space="preserve">составляет </w:t>
      </w:r>
      <w:r w:rsidR="00DF56D4" w:rsidRPr="00B16794">
        <w:rPr>
          <w:sz w:val="24"/>
          <w:szCs w:val="24"/>
        </w:rPr>
        <w:t>100</w:t>
      </w:r>
      <w:r w:rsidRPr="00B16794">
        <w:rPr>
          <w:sz w:val="24"/>
          <w:szCs w:val="24"/>
        </w:rPr>
        <w:t>%;</w:t>
      </w:r>
    </w:p>
    <w:p w:rsidR="00465087" w:rsidRPr="00B16794" w:rsidRDefault="00465087" w:rsidP="00465087">
      <w:pPr>
        <w:pStyle w:val="af2"/>
        <w:spacing w:before="0" w:after="0"/>
        <w:ind w:firstLine="180"/>
        <w:jc w:val="both"/>
        <w:rPr>
          <w:rFonts w:eastAsia="Calibri"/>
          <w:bCs/>
          <w:iCs/>
          <w:sz w:val="24"/>
          <w:szCs w:val="24"/>
        </w:rPr>
      </w:pPr>
      <w:r w:rsidRPr="00B16794">
        <w:rPr>
          <w:rFonts w:eastAsia="Calibri"/>
          <w:sz w:val="24"/>
          <w:szCs w:val="24"/>
        </w:rPr>
        <w:t>- д</w:t>
      </w:r>
      <w:r w:rsidRPr="00B16794">
        <w:rPr>
          <w:rFonts w:eastAsia="Calibri"/>
          <w:bCs/>
          <w:iCs/>
          <w:sz w:val="24"/>
          <w:szCs w:val="24"/>
        </w:rPr>
        <w:t>оля педагогических работников, прошедших курсовую подготовку в течение последних 3-х лет составляет100%;</w:t>
      </w:r>
    </w:p>
    <w:p w:rsidR="00465087" w:rsidRPr="00B16794" w:rsidRDefault="00465087" w:rsidP="0058194A">
      <w:pPr>
        <w:pStyle w:val="af2"/>
        <w:spacing w:before="0" w:after="0"/>
        <w:ind w:right="-511" w:firstLine="180"/>
        <w:jc w:val="both"/>
        <w:rPr>
          <w:sz w:val="24"/>
          <w:szCs w:val="24"/>
        </w:rPr>
      </w:pPr>
      <w:r w:rsidRPr="00B16794">
        <w:rPr>
          <w:rFonts w:eastAsia="Calibri"/>
          <w:bCs/>
          <w:iCs/>
          <w:sz w:val="24"/>
          <w:szCs w:val="24"/>
        </w:rPr>
        <w:t xml:space="preserve">- </w:t>
      </w:r>
      <w:r w:rsidRPr="00B16794">
        <w:rPr>
          <w:sz w:val="24"/>
          <w:szCs w:val="24"/>
        </w:rPr>
        <w:t>доля  учителей,  имеющих высшую и первую квалифи</w:t>
      </w:r>
      <w:r w:rsidR="0058194A" w:rsidRPr="00B16794">
        <w:rPr>
          <w:sz w:val="24"/>
          <w:szCs w:val="24"/>
        </w:rPr>
        <w:t xml:space="preserve">кационные категории, составляет </w:t>
      </w:r>
      <w:r w:rsidR="00C6398D" w:rsidRPr="00B16794">
        <w:rPr>
          <w:sz w:val="24"/>
          <w:szCs w:val="24"/>
        </w:rPr>
        <w:t>82</w:t>
      </w:r>
      <w:r w:rsidRPr="00B16794">
        <w:rPr>
          <w:sz w:val="24"/>
          <w:szCs w:val="24"/>
        </w:rPr>
        <w:t>%;</w:t>
      </w:r>
    </w:p>
    <w:p w:rsidR="00294A37" w:rsidRDefault="00294A37" w:rsidP="00465087">
      <w:pPr>
        <w:pStyle w:val="af2"/>
        <w:spacing w:before="0" w:after="0"/>
        <w:ind w:firstLine="180"/>
        <w:jc w:val="center"/>
        <w:rPr>
          <w:b/>
          <w:sz w:val="24"/>
          <w:szCs w:val="24"/>
        </w:rPr>
      </w:pPr>
    </w:p>
    <w:p w:rsidR="00294A37" w:rsidRDefault="00294A37" w:rsidP="00465087">
      <w:pPr>
        <w:pStyle w:val="af2"/>
        <w:spacing w:before="0" w:after="0"/>
        <w:ind w:firstLine="180"/>
        <w:jc w:val="center"/>
        <w:rPr>
          <w:b/>
          <w:sz w:val="24"/>
          <w:szCs w:val="24"/>
        </w:rPr>
      </w:pPr>
    </w:p>
    <w:p w:rsidR="00465087" w:rsidRDefault="00465087" w:rsidP="00465087">
      <w:pPr>
        <w:pStyle w:val="af2"/>
        <w:spacing w:before="0" w:after="0"/>
        <w:ind w:firstLine="180"/>
        <w:jc w:val="center"/>
        <w:rPr>
          <w:b/>
          <w:sz w:val="24"/>
          <w:szCs w:val="24"/>
        </w:rPr>
      </w:pPr>
      <w:r w:rsidRPr="00B16794">
        <w:rPr>
          <w:b/>
          <w:sz w:val="24"/>
          <w:szCs w:val="24"/>
        </w:rPr>
        <w:t>Кадровое обеспечение реализации основной образовательной программы</w:t>
      </w:r>
    </w:p>
    <w:p w:rsidR="00294A37" w:rsidRPr="00B16794" w:rsidRDefault="00294A37" w:rsidP="00465087">
      <w:pPr>
        <w:pStyle w:val="af2"/>
        <w:spacing w:before="0" w:after="0"/>
        <w:ind w:firstLine="180"/>
        <w:jc w:val="center"/>
        <w:rPr>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8"/>
        <w:gridCol w:w="1088"/>
        <w:gridCol w:w="1134"/>
        <w:gridCol w:w="3261"/>
        <w:gridCol w:w="851"/>
        <w:gridCol w:w="1275"/>
        <w:gridCol w:w="1701"/>
      </w:tblGrid>
      <w:tr w:rsidR="00417D19" w:rsidRPr="00263B13" w:rsidTr="00263B13">
        <w:trPr>
          <w:trHeight w:val="273"/>
        </w:trPr>
        <w:tc>
          <w:tcPr>
            <w:tcW w:w="438" w:type="dxa"/>
            <w:vMerge w:val="restart"/>
          </w:tcPr>
          <w:p w:rsidR="00417D19" w:rsidRPr="00263B13" w:rsidRDefault="00417D19" w:rsidP="00294A37">
            <w:pPr>
              <w:widowControl w:val="0"/>
              <w:autoSpaceDE w:val="0"/>
              <w:autoSpaceDN w:val="0"/>
              <w:adjustRightInd w:val="0"/>
              <w:jc w:val="center"/>
              <w:rPr>
                <w:b/>
                <w:sz w:val="22"/>
                <w:szCs w:val="22"/>
              </w:rPr>
            </w:pPr>
            <w:r w:rsidRPr="00263B13">
              <w:rPr>
                <w:b/>
                <w:sz w:val="22"/>
                <w:szCs w:val="22"/>
              </w:rPr>
              <w:t>№</w:t>
            </w:r>
          </w:p>
        </w:tc>
        <w:tc>
          <w:tcPr>
            <w:tcW w:w="1088" w:type="dxa"/>
            <w:vMerge w:val="restart"/>
          </w:tcPr>
          <w:p w:rsidR="00417D19" w:rsidRPr="00263B13" w:rsidRDefault="00417D19" w:rsidP="00294A37">
            <w:pPr>
              <w:widowControl w:val="0"/>
              <w:autoSpaceDE w:val="0"/>
              <w:autoSpaceDN w:val="0"/>
              <w:adjustRightInd w:val="0"/>
              <w:jc w:val="center"/>
              <w:rPr>
                <w:b/>
                <w:sz w:val="22"/>
                <w:szCs w:val="22"/>
              </w:rPr>
            </w:pPr>
            <w:r w:rsidRPr="00263B13">
              <w:rPr>
                <w:b/>
                <w:sz w:val="22"/>
                <w:szCs w:val="22"/>
              </w:rPr>
              <w:t>Должность</w:t>
            </w:r>
          </w:p>
        </w:tc>
        <w:tc>
          <w:tcPr>
            <w:tcW w:w="1134" w:type="dxa"/>
            <w:vMerge w:val="restart"/>
          </w:tcPr>
          <w:p w:rsidR="00417D19" w:rsidRPr="00263B13" w:rsidRDefault="00417D19" w:rsidP="00294A37">
            <w:pPr>
              <w:widowControl w:val="0"/>
              <w:autoSpaceDE w:val="0"/>
              <w:autoSpaceDN w:val="0"/>
              <w:adjustRightInd w:val="0"/>
              <w:jc w:val="center"/>
              <w:rPr>
                <w:b/>
                <w:sz w:val="22"/>
                <w:szCs w:val="22"/>
              </w:rPr>
            </w:pPr>
            <w:r w:rsidRPr="00263B13">
              <w:rPr>
                <w:b/>
                <w:sz w:val="22"/>
                <w:szCs w:val="22"/>
              </w:rPr>
              <w:t>Преподаваемый предмет</w:t>
            </w:r>
          </w:p>
        </w:tc>
        <w:tc>
          <w:tcPr>
            <w:tcW w:w="3261" w:type="dxa"/>
            <w:vMerge w:val="restart"/>
          </w:tcPr>
          <w:p w:rsidR="00417D19" w:rsidRPr="00263B13" w:rsidRDefault="00417D19" w:rsidP="00294A37">
            <w:pPr>
              <w:widowControl w:val="0"/>
              <w:autoSpaceDE w:val="0"/>
              <w:autoSpaceDN w:val="0"/>
              <w:adjustRightInd w:val="0"/>
              <w:jc w:val="center"/>
              <w:rPr>
                <w:b/>
                <w:sz w:val="22"/>
                <w:szCs w:val="22"/>
              </w:rPr>
            </w:pPr>
            <w:r w:rsidRPr="00263B13">
              <w:rPr>
                <w:b/>
                <w:sz w:val="22"/>
                <w:szCs w:val="22"/>
              </w:rPr>
              <w:t>Должностные  обязанности(Единый квалификационный справочник должностей руководителей, специалистов и служащих, приказ  Министерства здравоохранения и социального развития Российской Федерации от 26 августа 2010 г. N 761н)</w:t>
            </w:r>
          </w:p>
        </w:tc>
        <w:tc>
          <w:tcPr>
            <w:tcW w:w="851" w:type="dxa"/>
            <w:vMerge w:val="restart"/>
          </w:tcPr>
          <w:p w:rsidR="00417D19" w:rsidRPr="00263B13" w:rsidRDefault="00417D19" w:rsidP="00294A37">
            <w:pPr>
              <w:pStyle w:val="ab"/>
              <w:tabs>
                <w:tab w:val="left" w:pos="993"/>
              </w:tabs>
              <w:spacing w:after="0" w:line="240" w:lineRule="auto"/>
              <w:ind w:left="0"/>
              <w:jc w:val="center"/>
              <w:rPr>
                <w:rFonts w:ascii="Times New Roman" w:hAnsi="Times New Roman"/>
                <w:b/>
                <w:lang w:eastAsia="ru-RU"/>
              </w:rPr>
            </w:pPr>
            <w:r w:rsidRPr="00263B13">
              <w:rPr>
                <w:rFonts w:ascii="Times New Roman" w:hAnsi="Times New Roman"/>
                <w:b/>
                <w:lang w:eastAsia="ru-RU"/>
              </w:rPr>
              <w:t>Количество  работников в  ОО</w:t>
            </w:r>
          </w:p>
        </w:tc>
        <w:tc>
          <w:tcPr>
            <w:tcW w:w="2976" w:type="dxa"/>
            <w:gridSpan w:val="2"/>
            <w:tcBorders>
              <w:bottom w:val="single" w:sz="4" w:space="0" w:color="auto"/>
            </w:tcBorders>
          </w:tcPr>
          <w:p w:rsidR="00417D19" w:rsidRPr="00263B13" w:rsidRDefault="00417D19" w:rsidP="00294A37">
            <w:pPr>
              <w:pStyle w:val="ab"/>
              <w:tabs>
                <w:tab w:val="left" w:pos="993"/>
              </w:tabs>
              <w:spacing w:after="0" w:line="240" w:lineRule="auto"/>
              <w:ind w:left="0"/>
              <w:jc w:val="center"/>
              <w:rPr>
                <w:rFonts w:ascii="Times New Roman" w:hAnsi="Times New Roman"/>
                <w:b/>
                <w:lang w:eastAsia="ru-RU"/>
              </w:rPr>
            </w:pPr>
            <w:r w:rsidRPr="00263B13">
              <w:rPr>
                <w:rFonts w:ascii="Times New Roman" w:hAnsi="Times New Roman"/>
                <w:b/>
                <w:lang w:eastAsia="ru-RU"/>
              </w:rPr>
              <w:t>Уровень  работников образовательной организации</w:t>
            </w:r>
          </w:p>
        </w:tc>
      </w:tr>
      <w:tr w:rsidR="00417D19" w:rsidRPr="00263B13" w:rsidTr="00263B13">
        <w:trPr>
          <w:trHeight w:val="676"/>
        </w:trPr>
        <w:tc>
          <w:tcPr>
            <w:tcW w:w="438" w:type="dxa"/>
            <w:vMerge/>
          </w:tcPr>
          <w:p w:rsidR="00417D19" w:rsidRPr="00263B13" w:rsidRDefault="00417D19" w:rsidP="00294A37">
            <w:pPr>
              <w:widowControl w:val="0"/>
              <w:autoSpaceDE w:val="0"/>
              <w:autoSpaceDN w:val="0"/>
              <w:adjustRightInd w:val="0"/>
              <w:jc w:val="center"/>
              <w:rPr>
                <w:b/>
                <w:sz w:val="22"/>
                <w:szCs w:val="22"/>
              </w:rPr>
            </w:pPr>
          </w:p>
        </w:tc>
        <w:tc>
          <w:tcPr>
            <w:tcW w:w="1088" w:type="dxa"/>
            <w:vMerge/>
          </w:tcPr>
          <w:p w:rsidR="00417D19" w:rsidRPr="00263B13" w:rsidRDefault="00417D19" w:rsidP="00294A37">
            <w:pPr>
              <w:widowControl w:val="0"/>
              <w:autoSpaceDE w:val="0"/>
              <w:autoSpaceDN w:val="0"/>
              <w:adjustRightInd w:val="0"/>
              <w:jc w:val="center"/>
              <w:rPr>
                <w:b/>
                <w:sz w:val="22"/>
                <w:szCs w:val="22"/>
              </w:rPr>
            </w:pPr>
          </w:p>
        </w:tc>
        <w:tc>
          <w:tcPr>
            <w:tcW w:w="1134" w:type="dxa"/>
            <w:vMerge/>
          </w:tcPr>
          <w:p w:rsidR="00417D19" w:rsidRPr="00263B13" w:rsidRDefault="00417D19" w:rsidP="00294A37">
            <w:pPr>
              <w:widowControl w:val="0"/>
              <w:autoSpaceDE w:val="0"/>
              <w:autoSpaceDN w:val="0"/>
              <w:adjustRightInd w:val="0"/>
              <w:jc w:val="center"/>
              <w:rPr>
                <w:b/>
                <w:sz w:val="22"/>
                <w:szCs w:val="22"/>
              </w:rPr>
            </w:pPr>
          </w:p>
        </w:tc>
        <w:tc>
          <w:tcPr>
            <w:tcW w:w="3261" w:type="dxa"/>
            <w:vMerge/>
          </w:tcPr>
          <w:p w:rsidR="00417D19" w:rsidRPr="00263B13" w:rsidRDefault="00417D19" w:rsidP="00294A37">
            <w:pPr>
              <w:widowControl w:val="0"/>
              <w:autoSpaceDE w:val="0"/>
              <w:autoSpaceDN w:val="0"/>
              <w:adjustRightInd w:val="0"/>
              <w:jc w:val="center"/>
              <w:rPr>
                <w:b/>
                <w:sz w:val="22"/>
                <w:szCs w:val="22"/>
              </w:rPr>
            </w:pPr>
          </w:p>
        </w:tc>
        <w:tc>
          <w:tcPr>
            <w:tcW w:w="851" w:type="dxa"/>
            <w:vMerge/>
          </w:tcPr>
          <w:p w:rsidR="00417D19" w:rsidRPr="00263B13" w:rsidRDefault="00417D19" w:rsidP="00294A37">
            <w:pPr>
              <w:pStyle w:val="ab"/>
              <w:tabs>
                <w:tab w:val="left" w:pos="993"/>
              </w:tabs>
              <w:spacing w:after="0" w:line="240" w:lineRule="auto"/>
              <w:ind w:left="0"/>
              <w:jc w:val="center"/>
              <w:rPr>
                <w:rFonts w:ascii="Times New Roman" w:hAnsi="Times New Roman"/>
                <w:b/>
                <w:lang w:eastAsia="ru-RU"/>
              </w:rPr>
            </w:pPr>
          </w:p>
        </w:tc>
        <w:tc>
          <w:tcPr>
            <w:tcW w:w="1275" w:type="dxa"/>
            <w:tcBorders>
              <w:top w:val="single" w:sz="4" w:space="0" w:color="auto"/>
            </w:tcBorders>
          </w:tcPr>
          <w:p w:rsidR="00417D19" w:rsidRPr="00263B13" w:rsidRDefault="00417D19" w:rsidP="00294A37">
            <w:pPr>
              <w:pStyle w:val="ab"/>
              <w:tabs>
                <w:tab w:val="left" w:pos="993"/>
              </w:tabs>
              <w:spacing w:after="0" w:line="240" w:lineRule="auto"/>
              <w:ind w:left="0"/>
              <w:jc w:val="center"/>
              <w:rPr>
                <w:rFonts w:ascii="Times New Roman" w:hAnsi="Times New Roman"/>
                <w:b/>
                <w:lang w:eastAsia="ru-RU"/>
              </w:rPr>
            </w:pPr>
            <w:r w:rsidRPr="00263B13">
              <w:rPr>
                <w:rFonts w:ascii="Times New Roman" w:hAnsi="Times New Roman"/>
                <w:b/>
                <w:lang w:eastAsia="ru-RU"/>
              </w:rPr>
              <w:t>требования к уровню квалификации</w:t>
            </w:r>
          </w:p>
        </w:tc>
        <w:tc>
          <w:tcPr>
            <w:tcW w:w="1701" w:type="dxa"/>
            <w:tcBorders>
              <w:top w:val="single" w:sz="4" w:space="0" w:color="auto"/>
            </w:tcBorders>
          </w:tcPr>
          <w:p w:rsidR="00417D19" w:rsidRPr="00263B13" w:rsidRDefault="00417D19" w:rsidP="00294A37">
            <w:pPr>
              <w:pStyle w:val="ab"/>
              <w:tabs>
                <w:tab w:val="left" w:pos="993"/>
              </w:tabs>
              <w:spacing w:after="0" w:line="240" w:lineRule="auto"/>
              <w:ind w:left="0"/>
              <w:jc w:val="center"/>
              <w:rPr>
                <w:rFonts w:ascii="Times New Roman" w:hAnsi="Times New Roman"/>
                <w:b/>
                <w:lang w:eastAsia="ru-RU"/>
              </w:rPr>
            </w:pPr>
            <w:r w:rsidRPr="00263B13">
              <w:rPr>
                <w:rFonts w:ascii="Times New Roman" w:hAnsi="Times New Roman"/>
                <w:b/>
                <w:lang w:eastAsia="ru-RU"/>
              </w:rPr>
              <w:t>фактический уровень</w:t>
            </w:r>
          </w:p>
        </w:tc>
      </w:tr>
      <w:tr w:rsidR="00417D19" w:rsidRPr="00263B13" w:rsidTr="00263B13">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417D19" w:rsidRPr="00263B13" w:rsidRDefault="00417D19" w:rsidP="00F928CD">
            <w:pPr>
              <w:widowControl w:val="0"/>
              <w:autoSpaceDE w:val="0"/>
              <w:autoSpaceDN w:val="0"/>
              <w:adjustRightInd w:val="0"/>
              <w:jc w:val="both"/>
              <w:rPr>
                <w:sz w:val="22"/>
                <w:szCs w:val="22"/>
              </w:rPr>
            </w:pPr>
            <w:r w:rsidRPr="00263B13">
              <w:rPr>
                <w:sz w:val="22"/>
                <w:szCs w:val="22"/>
              </w:rPr>
              <w:t>русский язык и литература</w:t>
            </w:r>
            <w:r w:rsidR="0058194A" w:rsidRPr="00263B13">
              <w:rPr>
                <w:sz w:val="22"/>
                <w:szCs w:val="22"/>
              </w:rPr>
              <w:t xml:space="preserve">, </w:t>
            </w:r>
          </w:p>
        </w:tc>
        <w:tc>
          <w:tcPr>
            <w:tcW w:w="3261" w:type="dxa"/>
            <w:vMerge w:val="restart"/>
          </w:tcPr>
          <w:p w:rsidR="00417D19" w:rsidRPr="00263B13" w:rsidRDefault="00417D19" w:rsidP="00CA4944">
            <w:pPr>
              <w:widowControl w:val="0"/>
              <w:autoSpaceDE w:val="0"/>
              <w:autoSpaceDN w:val="0"/>
              <w:adjustRightInd w:val="0"/>
              <w:jc w:val="both"/>
              <w:rPr>
                <w:sz w:val="22"/>
                <w:szCs w:val="22"/>
              </w:rPr>
            </w:pPr>
            <w:r w:rsidRPr="00263B13">
              <w:rPr>
                <w:sz w:val="22"/>
                <w:szCs w:val="22"/>
              </w:rPr>
              <w:t>Осуществляет обучение и воспитание обучающихся с учетом их психоло</w:t>
            </w:r>
            <w:r w:rsidR="00DF56D4" w:rsidRPr="00263B13">
              <w:rPr>
                <w:sz w:val="22"/>
                <w:szCs w:val="22"/>
              </w:rPr>
              <w:t>го-</w:t>
            </w:r>
            <w:r w:rsidRPr="00263B13">
              <w:rPr>
                <w:sz w:val="22"/>
                <w:szCs w:val="22"/>
              </w:rPr>
              <w:t>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w:t>
            </w:r>
          </w:p>
          <w:p w:rsidR="00860D1D" w:rsidRPr="00263B13" w:rsidRDefault="00860D1D" w:rsidP="00CA4944">
            <w:pPr>
              <w:widowControl w:val="0"/>
              <w:autoSpaceDE w:val="0"/>
              <w:autoSpaceDN w:val="0"/>
              <w:adjustRightInd w:val="0"/>
              <w:jc w:val="both"/>
              <w:rPr>
                <w:sz w:val="22"/>
                <w:szCs w:val="22"/>
              </w:rPr>
            </w:pPr>
            <w:r w:rsidRPr="00263B13">
              <w:rPr>
                <w:sz w:val="22"/>
                <w:szCs w:val="22"/>
              </w:rPr>
              <w:t>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w:t>
            </w:r>
            <w:r w:rsidR="0058194A" w:rsidRPr="00263B13">
              <w:rPr>
                <w:sz w:val="22"/>
                <w:szCs w:val="22"/>
              </w:rPr>
              <w:t xml:space="preserve">. </w:t>
            </w:r>
            <w:r w:rsidRPr="00263B13">
              <w:rPr>
                <w:sz w:val="22"/>
                <w:szCs w:val="22"/>
              </w:rPr>
              <w:t>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w:t>
            </w:r>
          </w:p>
        </w:tc>
        <w:tc>
          <w:tcPr>
            <w:tcW w:w="851" w:type="dxa"/>
          </w:tcPr>
          <w:p w:rsidR="00417D19" w:rsidRPr="00263B13" w:rsidRDefault="00F928CD" w:rsidP="0058194A">
            <w:pPr>
              <w:widowControl w:val="0"/>
              <w:autoSpaceDE w:val="0"/>
              <w:autoSpaceDN w:val="0"/>
              <w:adjustRightInd w:val="0"/>
              <w:jc w:val="both"/>
              <w:rPr>
                <w:sz w:val="22"/>
                <w:szCs w:val="22"/>
              </w:rPr>
            </w:pPr>
            <w:r w:rsidRPr="00263B13">
              <w:rPr>
                <w:sz w:val="22"/>
                <w:szCs w:val="22"/>
              </w:rPr>
              <w:t>1</w:t>
            </w:r>
          </w:p>
        </w:tc>
        <w:tc>
          <w:tcPr>
            <w:tcW w:w="1275" w:type="dxa"/>
            <w:vMerge w:val="restart"/>
          </w:tcPr>
          <w:p w:rsidR="00417D19" w:rsidRPr="00263B13" w:rsidRDefault="00417D19" w:rsidP="00CA4944">
            <w:pPr>
              <w:widowControl w:val="0"/>
              <w:autoSpaceDE w:val="0"/>
              <w:autoSpaceDN w:val="0"/>
              <w:adjustRightInd w:val="0"/>
              <w:jc w:val="both"/>
              <w:rPr>
                <w:sz w:val="22"/>
                <w:szCs w:val="22"/>
              </w:rPr>
            </w:pPr>
            <w:r w:rsidRPr="00263B13">
              <w:rPr>
                <w:sz w:val="22"/>
                <w:szCs w:val="22"/>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первая или высшая квалификационная категория</w:t>
            </w:r>
          </w:p>
        </w:tc>
        <w:tc>
          <w:tcPr>
            <w:tcW w:w="1701" w:type="dxa"/>
          </w:tcPr>
          <w:p w:rsidR="00417D19" w:rsidRPr="00263B13" w:rsidRDefault="00417D19" w:rsidP="00F928CD">
            <w:pPr>
              <w:widowControl w:val="0"/>
              <w:autoSpaceDE w:val="0"/>
              <w:autoSpaceDN w:val="0"/>
              <w:adjustRightInd w:val="0"/>
              <w:jc w:val="both"/>
              <w:rPr>
                <w:sz w:val="22"/>
                <w:szCs w:val="22"/>
              </w:rPr>
            </w:pPr>
            <w:r w:rsidRPr="00263B13">
              <w:rPr>
                <w:sz w:val="22"/>
                <w:szCs w:val="22"/>
              </w:rPr>
              <w:t>Высшее образование, 100% с высшей квалификационной категорией</w:t>
            </w:r>
          </w:p>
        </w:tc>
      </w:tr>
      <w:tr w:rsidR="00417D19" w:rsidRPr="00263B13" w:rsidTr="00263B13">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417D19" w:rsidRPr="00263B13" w:rsidRDefault="00417D19" w:rsidP="00CA4944">
            <w:pPr>
              <w:widowControl w:val="0"/>
              <w:autoSpaceDE w:val="0"/>
              <w:autoSpaceDN w:val="0"/>
              <w:adjustRightInd w:val="0"/>
              <w:jc w:val="both"/>
              <w:rPr>
                <w:b/>
                <w:sz w:val="22"/>
                <w:szCs w:val="22"/>
              </w:rPr>
            </w:pPr>
            <w:r w:rsidRPr="00263B13">
              <w:rPr>
                <w:sz w:val="22"/>
                <w:szCs w:val="22"/>
              </w:rPr>
              <w:t>математика</w:t>
            </w:r>
            <w:r w:rsidR="00860D1D" w:rsidRPr="00263B13">
              <w:rPr>
                <w:sz w:val="22"/>
                <w:szCs w:val="22"/>
              </w:rPr>
              <w:t>, физика</w:t>
            </w:r>
            <w:r w:rsidR="00DF56D4" w:rsidRPr="00263B13">
              <w:rPr>
                <w:sz w:val="22"/>
                <w:szCs w:val="22"/>
              </w:rPr>
              <w:t>, информатика</w:t>
            </w:r>
          </w:p>
        </w:tc>
        <w:tc>
          <w:tcPr>
            <w:tcW w:w="3261" w:type="dxa"/>
            <w:vMerge/>
          </w:tcPr>
          <w:p w:rsidR="00417D19" w:rsidRPr="00263B13" w:rsidRDefault="00417D19" w:rsidP="00CA4944">
            <w:pPr>
              <w:widowControl w:val="0"/>
              <w:autoSpaceDE w:val="0"/>
              <w:autoSpaceDN w:val="0"/>
              <w:adjustRightInd w:val="0"/>
              <w:jc w:val="both"/>
              <w:rPr>
                <w:b/>
                <w:sz w:val="22"/>
                <w:szCs w:val="22"/>
              </w:rPr>
            </w:pPr>
          </w:p>
        </w:tc>
        <w:tc>
          <w:tcPr>
            <w:tcW w:w="851" w:type="dxa"/>
          </w:tcPr>
          <w:p w:rsidR="00417D19" w:rsidRPr="00263B13" w:rsidRDefault="0058194A" w:rsidP="00CA4944">
            <w:pPr>
              <w:widowControl w:val="0"/>
              <w:autoSpaceDE w:val="0"/>
              <w:autoSpaceDN w:val="0"/>
              <w:adjustRightInd w:val="0"/>
              <w:jc w:val="both"/>
              <w:rPr>
                <w:sz w:val="22"/>
                <w:szCs w:val="22"/>
              </w:rPr>
            </w:pPr>
            <w:r w:rsidRPr="00263B13">
              <w:rPr>
                <w:sz w:val="22"/>
                <w:szCs w:val="22"/>
              </w:rPr>
              <w:t>2</w:t>
            </w:r>
          </w:p>
        </w:tc>
        <w:tc>
          <w:tcPr>
            <w:tcW w:w="1275" w:type="dxa"/>
            <w:vMerge/>
          </w:tcPr>
          <w:p w:rsidR="00417D19" w:rsidRPr="00263B13" w:rsidRDefault="00417D19" w:rsidP="00CA4944">
            <w:pPr>
              <w:widowControl w:val="0"/>
              <w:autoSpaceDE w:val="0"/>
              <w:autoSpaceDN w:val="0"/>
              <w:adjustRightInd w:val="0"/>
              <w:jc w:val="both"/>
              <w:rPr>
                <w:b/>
                <w:sz w:val="22"/>
                <w:szCs w:val="22"/>
              </w:rPr>
            </w:pPr>
          </w:p>
        </w:tc>
        <w:tc>
          <w:tcPr>
            <w:tcW w:w="1701" w:type="dxa"/>
          </w:tcPr>
          <w:p w:rsidR="00417D19" w:rsidRPr="00263B13" w:rsidRDefault="00417D19" w:rsidP="00C61D46">
            <w:pPr>
              <w:widowControl w:val="0"/>
              <w:autoSpaceDE w:val="0"/>
              <w:autoSpaceDN w:val="0"/>
              <w:adjustRightInd w:val="0"/>
              <w:jc w:val="both"/>
              <w:rPr>
                <w:sz w:val="22"/>
                <w:szCs w:val="22"/>
              </w:rPr>
            </w:pPr>
            <w:r w:rsidRPr="00263B13">
              <w:rPr>
                <w:sz w:val="22"/>
                <w:szCs w:val="22"/>
              </w:rPr>
              <w:t xml:space="preserve">Высшее образование, </w:t>
            </w:r>
            <w:r w:rsidR="0058194A" w:rsidRPr="00263B13">
              <w:rPr>
                <w:sz w:val="22"/>
                <w:szCs w:val="22"/>
              </w:rPr>
              <w:t>5</w:t>
            </w:r>
            <w:r w:rsidRPr="00263B13">
              <w:rPr>
                <w:sz w:val="22"/>
                <w:szCs w:val="22"/>
              </w:rPr>
              <w:t>0% с</w:t>
            </w:r>
            <w:r w:rsidR="00C61D46" w:rsidRPr="00263B13">
              <w:rPr>
                <w:sz w:val="22"/>
                <w:szCs w:val="22"/>
              </w:rPr>
              <w:t>первой</w:t>
            </w:r>
            <w:r w:rsidRPr="00263B13">
              <w:rPr>
                <w:sz w:val="22"/>
                <w:szCs w:val="22"/>
              </w:rPr>
              <w:t xml:space="preserve"> квалификационной категорией</w:t>
            </w:r>
          </w:p>
        </w:tc>
      </w:tr>
      <w:tr w:rsidR="00417D19" w:rsidRPr="00263B13" w:rsidTr="00263B13">
        <w:trPr>
          <w:trHeight w:val="1098"/>
        </w:trPr>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C61D46" w:rsidRPr="00263B13" w:rsidRDefault="00417D19" w:rsidP="00CA4944">
            <w:pPr>
              <w:widowControl w:val="0"/>
              <w:autoSpaceDE w:val="0"/>
              <w:autoSpaceDN w:val="0"/>
              <w:adjustRightInd w:val="0"/>
              <w:jc w:val="both"/>
              <w:rPr>
                <w:sz w:val="22"/>
                <w:szCs w:val="22"/>
              </w:rPr>
            </w:pPr>
            <w:r w:rsidRPr="00263B13">
              <w:rPr>
                <w:sz w:val="22"/>
                <w:szCs w:val="22"/>
              </w:rPr>
              <w:t>английский язык</w:t>
            </w:r>
            <w:r w:rsidR="007D7CF2" w:rsidRPr="00263B13">
              <w:rPr>
                <w:sz w:val="22"/>
                <w:szCs w:val="22"/>
              </w:rPr>
              <w:t>,</w:t>
            </w:r>
          </w:p>
          <w:p w:rsidR="00417D19" w:rsidRPr="00263B13" w:rsidRDefault="007D7CF2" w:rsidP="00CA4944">
            <w:pPr>
              <w:widowControl w:val="0"/>
              <w:autoSpaceDE w:val="0"/>
              <w:autoSpaceDN w:val="0"/>
              <w:adjustRightInd w:val="0"/>
              <w:jc w:val="both"/>
              <w:rPr>
                <w:sz w:val="22"/>
                <w:szCs w:val="22"/>
              </w:rPr>
            </w:pPr>
            <w:r w:rsidRPr="00263B13">
              <w:rPr>
                <w:sz w:val="22"/>
                <w:szCs w:val="22"/>
              </w:rPr>
              <w:t>технологи</w:t>
            </w:r>
            <w:r w:rsidR="00C61D46" w:rsidRPr="00263B13">
              <w:rPr>
                <w:sz w:val="22"/>
                <w:szCs w:val="22"/>
              </w:rPr>
              <w:t>я</w:t>
            </w:r>
          </w:p>
        </w:tc>
        <w:tc>
          <w:tcPr>
            <w:tcW w:w="3261" w:type="dxa"/>
            <w:vMerge/>
          </w:tcPr>
          <w:p w:rsidR="00417D19" w:rsidRPr="00263B13" w:rsidRDefault="00417D19" w:rsidP="00CA4944">
            <w:pPr>
              <w:widowControl w:val="0"/>
              <w:autoSpaceDE w:val="0"/>
              <w:autoSpaceDN w:val="0"/>
              <w:adjustRightInd w:val="0"/>
              <w:jc w:val="both"/>
              <w:rPr>
                <w:b/>
                <w:sz w:val="22"/>
                <w:szCs w:val="22"/>
              </w:rPr>
            </w:pPr>
          </w:p>
        </w:tc>
        <w:tc>
          <w:tcPr>
            <w:tcW w:w="851" w:type="dxa"/>
          </w:tcPr>
          <w:p w:rsidR="00417D19" w:rsidRPr="00263B13" w:rsidRDefault="00417D19" w:rsidP="00CA4944">
            <w:pPr>
              <w:widowControl w:val="0"/>
              <w:autoSpaceDE w:val="0"/>
              <w:autoSpaceDN w:val="0"/>
              <w:adjustRightInd w:val="0"/>
              <w:jc w:val="both"/>
              <w:rPr>
                <w:sz w:val="22"/>
                <w:szCs w:val="22"/>
              </w:rPr>
            </w:pPr>
            <w:r w:rsidRPr="00263B13">
              <w:rPr>
                <w:sz w:val="22"/>
                <w:szCs w:val="22"/>
              </w:rPr>
              <w:t>1</w:t>
            </w:r>
          </w:p>
        </w:tc>
        <w:tc>
          <w:tcPr>
            <w:tcW w:w="1275" w:type="dxa"/>
            <w:vMerge/>
          </w:tcPr>
          <w:p w:rsidR="00417D19" w:rsidRPr="00263B13" w:rsidRDefault="00417D19" w:rsidP="00CA4944">
            <w:pPr>
              <w:widowControl w:val="0"/>
              <w:autoSpaceDE w:val="0"/>
              <w:autoSpaceDN w:val="0"/>
              <w:adjustRightInd w:val="0"/>
              <w:jc w:val="both"/>
              <w:rPr>
                <w:b/>
                <w:sz w:val="22"/>
                <w:szCs w:val="22"/>
              </w:rPr>
            </w:pPr>
          </w:p>
        </w:tc>
        <w:tc>
          <w:tcPr>
            <w:tcW w:w="1701" w:type="dxa"/>
          </w:tcPr>
          <w:p w:rsidR="0058194A" w:rsidRPr="00263B13" w:rsidRDefault="00417D19" w:rsidP="00C61D46">
            <w:pPr>
              <w:widowControl w:val="0"/>
              <w:autoSpaceDE w:val="0"/>
              <w:autoSpaceDN w:val="0"/>
              <w:adjustRightInd w:val="0"/>
              <w:jc w:val="both"/>
              <w:rPr>
                <w:sz w:val="22"/>
                <w:szCs w:val="22"/>
              </w:rPr>
            </w:pPr>
            <w:r w:rsidRPr="00263B13">
              <w:rPr>
                <w:sz w:val="22"/>
                <w:szCs w:val="22"/>
              </w:rPr>
              <w:t>Высшее образование, 100%</w:t>
            </w:r>
            <w:r w:rsidR="00C61D46" w:rsidRPr="00263B13">
              <w:rPr>
                <w:sz w:val="22"/>
                <w:szCs w:val="22"/>
              </w:rPr>
              <w:t xml:space="preserve">с </w:t>
            </w:r>
            <w:r w:rsidR="00F928CD" w:rsidRPr="00263B13">
              <w:rPr>
                <w:sz w:val="22"/>
                <w:szCs w:val="22"/>
              </w:rPr>
              <w:t>перв</w:t>
            </w:r>
            <w:r w:rsidR="00C61D46" w:rsidRPr="00263B13">
              <w:rPr>
                <w:sz w:val="22"/>
                <w:szCs w:val="22"/>
              </w:rPr>
              <w:t>ой</w:t>
            </w:r>
            <w:r w:rsidR="00F928CD" w:rsidRPr="00263B13">
              <w:rPr>
                <w:sz w:val="22"/>
                <w:szCs w:val="22"/>
              </w:rPr>
              <w:t xml:space="preserve"> квалификационная категория</w:t>
            </w:r>
          </w:p>
        </w:tc>
      </w:tr>
      <w:tr w:rsidR="00417D19" w:rsidRPr="00263B13" w:rsidTr="00263B13">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417D19" w:rsidRPr="00263B13" w:rsidRDefault="00417D19" w:rsidP="00F928CD">
            <w:pPr>
              <w:widowControl w:val="0"/>
              <w:autoSpaceDE w:val="0"/>
              <w:autoSpaceDN w:val="0"/>
              <w:adjustRightInd w:val="0"/>
              <w:jc w:val="both"/>
              <w:rPr>
                <w:sz w:val="22"/>
                <w:szCs w:val="22"/>
              </w:rPr>
            </w:pPr>
            <w:r w:rsidRPr="00263B13">
              <w:rPr>
                <w:sz w:val="22"/>
                <w:szCs w:val="22"/>
              </w:rPr>
              <w:t>история и обществознание</w:t>
            </w:r>
            <w:r w:rsidR="0058194A" w:rsidRPr="00263B13">
              <w:rPr>
                <w:sz w:val="22"/>
                <w:szCs w:val="22"/>
              </w:rPr>
              <w:t xml:space="preserve">, </w:t>
            </w:r>
            <w:r w:rsidR="00F928CD" w:rsidRPr="00263B13">
              <w:rPr>
                <w:sz w:val="22"/>
                <w:szCs w:val="22"/>
              </w:rPr>
              <w:t>ИЗО</w:t>
            </w:r>
          </w:p>
        </w:tc>
        <w:tc>
          <w:tcPr>
            <w:tcW w:w="3261" w:type="dxa"/>
            <w:vMerge/>
          </w:tcPr>
          <w:p w:rsidR="00417D19" w:rsidRPr="00263B13" w:rsidRDefault="00417D19" w:rsidP="00CA4944">
            <w:pPr>
              <w:widowControl w:val="0"/>
              <w:autoSpaceDE w:val="0"/>
              <w:autoSpaceDN w:val="0"/>
              <w:adjustRightInd w:val="0"/>
              <w:jc w:val="both"/>
              <w:rPr>
                <w:b/>
                <w:sz w:val="22"/>
                <w:szCs w:val="22"/>
              </w:rPr>
            </w:pPr>
          </w:p>
        </w:tc>
        <w:tc>
          <w:tcPr>
            <w:tcW w:w="851" w:type="dxa"/>
          </w:tcPr>
          <w:p w:rsidR="00417D19" w:rsidRPr="00263B13" w:rsidRDefault="00417D19" w:rsidP="00CA4944">
            <w:pPr>
              <w:widowControl w:val="0"/>
              <w:autoSpaceDE w:val="0"/>
              <w:autoSpaceDN w:val="0"/>
              <w:adjustRightInd w:val="0"/>
              <w:jc w:val="both"/>
              <w:rPr>
                <w:sz w:val="22"/>
                <w:szCs w:val="22"/>
              </w:rPr>
            </w:pPr>
            <w:r w:rsidRPr="00263B13">
              <w:rPr>
                <w:sz w:val="22"/>
                <w:szCs w:val="22"/>
              </w:rPr>
              <w:t>1</w:t>
            </w:r>
          </w:p>
        </w:tc>
        <w:tc>
          <w:tcPr>
            <w:tcW w:w="1275" w:type="dxa"/>
            <w:vMerge/>
          </w:tcPr>
          <w:p w:rsidR="00417D19" w:rsidRPr="00263B13" w:rsidRDefault="00417D19" w:rsidP="00CA4944">
            <w:pPr>
              <w:widowControl w:val="0"/>
              <w:autoSpaceDE w:val="0"/>
              <w:autoSpaceDN w:val="0"/>
              <w:adjustRightInd w:val="0"/>
              <w:jc w:val="both"/>
              <w:rPr>
                <w:b/>
                <w:sz w:val="22"/>
                <w:szCs w:val="22"/>
              </w:rPr>
            </w:pPr>
          </w:p>
        </w:tc>
        <w:tc>
          <w:tcPr>
            <w:tcW w:w="1701" w:type="dxa"/>
          </w:tcPr>
          <w:p w:rsidR="00417D19" w:rsidRPr="00263B13" w:rsidRDefault="00417D19" w:rsidP="0058194A">
            <w:pPr>
              <w:widowControl w:val="0"/>
              <w:autoSpaceDE w:val="0"/>
              <w:autoSpaceDN w:val="0"/>
              <w:adjustRightInd w:val="0"/>
              <w:jc w:val="both"/>
              <w:rPr>
                <w:sz w:val="22"/>
                <w:szCs w:val="22"/>
              </w:rPr>
            </w:pPr>
            <w:r w:rsidRPr="00263B13">
              <w:rPr>
                <w:sz w:val="22"/>
                <w:szCs w:val="22"/>
              </w:rPr>
              <w:t xml:space="preserve">Высшее образование, 100% с </w:t>
            </w:r>
            <w:r w:rsidR="0058194A" w:rsidRPr="00263B13">
              <w:rPr>
                <w:sz w:val="22"/>
                <w:szCs w:val="22"/>
              </w:rPr>
              <w:t>высшей</w:t>
            </w:r>
            <w:r w:rsidRPr="00263B13">
              <w:rPr>
                <w:sz w:val="22"/>
                <w:szCs w:val="22"/>
              </w:rPr>
              <w:t xml:space="preserve">  квалификационной категорией</w:t>
            </w:r>
          </w:p>
        </w:tc>
      </w:tr>
      <w:tr w:rsidR="00417D19" w:rsidRPr="00263B13" w:rsidTr="00263B13">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417D19" w:rsidRPr="00263B13" w:rsidRDefault="0058194A" w:rsidP="00F928CD">
            <w:pPr>
              <w:widowControl w:val="0"/>
              <w:autoSpaceDE w:val="0"/>
              <w:autoSpaceDN w:val="0"/>
              <w:adjustRightInd w:val="0"/>
              <w:jc w:val="both"/>
              <w:rPr>
                <w:b/>
                <w:sz w:val="22"/>
                <w:szCs w:val="22"/>
              </w:rPr>
            </w:pPr>
            <w:r w:rsidRPr="00263B13">
              <w:rPr>
                <w:sz w:val="22"/>
                <w:szCs w:val="22"/>
              </w:rPr>
              <w:t>география, химия</w:t>
            </w:r>
            <w:r w:rsidR="00F928CD" w:rsidRPr="00263B13">
              <w:rPr>
                <w:sz w:val="22"/>
                <w:szCs w:val="22"/>
              </w:rPr>
              <w:t>,</w:t>
            </w:r>
            <w:r w:rsidR="00417D19" w:rsidRPr="00263B13">
              <w:rPr>
                <w:sz w:val="22"/>
                <w:szCs w:val="22"/>
              </w:rPr>
              <w:t xml:space="preserve"> биология</w:t>
            </w:r>
            <w:r w:rsidR="00F928CD" w:rsidRPr="00263B13">
              <w:rPr>
                <w:sz w:val="22"/>
                <w:szCs w:val="22"/>
              </w:rPr>
              <w:t xml:space="preserve"> и химии</w:t>
            </w:r>
          </w:p>
        </w:tc>
        <w:tc>
          <w:tcPr>
            <w:tcW w:w="3261" w:type="dxa"/>
            <w:vMerge/>
          </w:tcPr>
          <w:p w:rsidR="00417D19" w:rsidRPr="00263B13" w:rsidRDefault="00417D19" w:rsidP="00CA4944">
            <w:pPr>
              <w:widowControl w:val="0"/>
              <w:autoSpaceDE w:val="0"/>
              <w:autoSpaceDN w:val="0"/>
              <w:adjustRightInd w:val="0"/>
              <w:jc w:val="both"/>
              <w:rPr>
                <w:b/>
                <w:sz w:val="22"/>
                <w:szCs w:val="22"/>
              </w:rPr>
            </w:pPr>
          </w:p>
        </w:tc>
        <w:tc>
          <w:tcPr>
            <w:tcW w:w="851" w:type="dxa"/>
          </w:tcPr>
          <w:p w:rsidR="00417D19" w:rsidRPr="00263B13" w:rsidRDefault="00F928CD" w:rsidP="00CA4944">
            <w:pPr>
              <w:widowControl w:val="0"/>
              <w:autoSpaceDE w:val="0"/>
              <w:autoSpaceDN w:val="0"/>
              <w:adjustRightInd w:val="0"/>
              <w:jc w:val="both"/>
              <w:rPr>
                <w:sz w:val="22"/>
                <w:szCs w:val="22"/>
              </w:rPr>
            </w:pPr>
            <w:r w:rsidRPr="00263B13">
              <w:rPr>
                <w:sz w:val="22"/>
                <w:szCs w:val="22"/>
              </w:rPr>
              <w:t>0</w:t>
            </w:r>
            <w:r w:rsidR="00417D19" w:rsidRPr="00263B13">
              <w:rPr>
                <w:sz w:val="22"/>
                <w:szCs w:val="22"/>
              </w:rPr>
              <w:t>1</w:t>
            </w:r>
          </w:p>
        </w:tc>
        <w:tc>
          <w:tcPr>
            <w:tcW w:w="1275" w:type="dxa"/>
            <w:vMerge/>
          </w:tcPr>
          <w:p w:rsidR="00417D19" w:rsidRPr="00263B13" w:rsidRDefault="00417D19" w:rsidP="00CA4944">
            <w:pPr>
              <w:widowControl w:val="0"/>
              <w:autoSpaceDE w:val="0"/>
              <w:autoSpaceDN w:val="0"/>
              <w:adjustRightInd w:val="0"/>
              <w:jc w:val="both"/>
              <w:rPr>
                <w:b/>
                <w:sz w:val="22"/>
                <w:szCs w:val="22"/>
              </w:rPr>
            </w:pPr>
          </w:p>
        </w:tc>
        <w:tc>
          <w:tcPr>
            <w:tcW w:w="1701" w:type="dxa"/>
          </w:tcPr>
          <w:p w:rsidR="00417D19" w:rsidRPr="00263B13" w:rsidRDefault="00F928CD" w:rsidP="0058194A">
            <w:pPr>
              <w:rPr>
                <w:sz w:val="22"/>
                <w:szCs w:val="22"/>
              </w:rPr>
            </w:pPr>
            <w:r w:rsidRPr="00263B13">
              <w:rPr>
                <w:sz w:val="22"/>
                <w:szCs w:val="22"/>
              </w:rPr>
              <w:t xml:space="preserve">Высшее образование </w:t>
            </w:r>
            <w:r w:rsidR="00417D19" w:rsidRPr="00263B13">
              <w:rPr>
                <w:sz w:val="22"/>
                <w:szCs w:val="22"/>
              </w:rPr>
              <w:t xml:space="preserve">100% с </w:t>
            </w:r>
            <w:r w:rsidR="0058194A" w:rsidRPr="00263B13">
              <w:rPr>
                <w:sz w:val="22"/>
                <w:szCs w:val="22"/>
              </w:rPr>
              <w:t>высшей</w:t>
            </w:r>
            <w:r w:rsidR="00417D19" w:rsidRPr="00263B13">
              <w:rPr>
                <w:sz w:val="22"/>
                <w:szCs w:val="22"/>
              </w:rPr>
              <w:t xml:space="preserve">  квалификационной категорией</w:t>
            </w:r>
          </w:p>
        </w:tc>
      </w:tr>
      <w:tr w:rsidR="00417D19" w:rsidRPr="00263B13" w:rsidTr="00263B13">
        <w:tc>
          <w:tcPr>
            <w:tcW w:w="438" w:type="dxa"/>
          </w:tcPr>
          <w:p w:rsidR="00417D19" w:rsidRPr="00263B13" w:rsidRDefault="00417D19"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417D19" w:rsidRPr="00263B13" w:rsidRDefault="00417D19"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417D19" w:rsidRPr="00263B13" w:rsidRDefault="00F928CD" w:rsidP="00F928CD">
            <w:pPr>
              <w:widowControl w:val="0"/>
              <w:autoSpaceDE w:val="0"/>
              <w:autoSpaceDN w:val="0"/>
              <w:adjustRightInd w:val="0"/>
              <w:jc w:val="both"/>
              <w:rPr>
                <w:b/>
                <w:sz w:val="22"/>
                <w:szCs w:val="22"/>
              </w:rPr>
            </w:pPr>
            <w:r w:rsidRPr="00263B13">
              <w:rPr>
                <w:sz w:val="22"/>
                <w:szCs w:val="22"/>
              </w:rPr>
              <w:t>Музык</w:t>
            </w:r>
            <w:r w:rsidR="007D7CF2" w:rsidRPr="00263B13">
              <w:rPr>
                <w:sz w:val="22"/>
                <w:szCs w:val="22"/>
              </w:rPr>
              <w:t>а</w:t>
            </w:r>
            <w:r w:rsidRPr="00263B13">
              <w:rPr>
                <w:sz w:val="22"/>
                <w:szCs w:val="22"/>
              </w:rPr>
              <w:t>,искусство</w:t>
            </w:r>
          </w:p>
        </w:tc>
        <w:tc>
          <w:tcPr>
            <w:tcW w:w="3261" w:type="dxa"/>
            <w:vMerge/>
          </w:tcPr>
          <w:p w:rsidR="00417D19" w:rsidRPr="00263B13" w:rsidRDefault="00417D19" w:rsidP="00CA4944">
            <w:pPr>
              <w:widowControl w:val="0"/>
              <w:autoSpaceDE w:val="0"/>
              <w:autoSpaceDN w:val="0"/>
              <w:adjustRightInd w:val="0"/>
              <w:jc w:val="both"/>
              <w:rPr>
                <w:b/>
                <w:sz w:val="22"/>
                <w:szCs w:val="22"/>
              </w:rPr>
            </w:pPr>
          </w:p>
        </w:tc>
        <w:tc>
          <w:tcPr>
            <w:tcW w:w="851" w:type="dxa"/>
          </w:tcPr>
          <w:p w:rsidR="00417D19" w:rsidRPr="00263B13" w:rsidRDefault="00417D19" w:rsidP="00CA4944">
            <w:pPr>
              <w:widowControl w:val="0"/>
              <w:autoSpaceDE w:val="0"/>
              <w:autoSpaceDN w:val="0"/>
              <w:adjustRightInd w:val="0"/>
              <w:jc w:val="both"/>
              <w:rPr>
                <w:sz w:val="22"/>
                <w:szCs w:val="22"/>
              </w:rPr>
            </w:pPr>
            <w:r w:rsidRPr="00263B13">
              <w:rPr>
                <w:sz w:val="22"/>
                <w:szCs w:val="22"/>
              </w:rPr>
              <w:t>1</w:t>
            </w:r>
          </w:p>
        </w:tc>
        <w:tc>
          <w:tcPr>
            <w:tcW w:w="1275" w:type="dxa"/>
            <w:vMerge/>
          </w:tcPr>
          <w:p w:rsidR="00417D19" w:rsidRPr="00263B13" w:rsidRDefault="00417D19" w:rsidP="00CA4944">
            <w:pPr>
              <w:widowControl w:val="0"/>
              <w:autoSpaceDE w:val="0"/>
              <w:autoSpaceDN w:val="0"/>
              <w:adjustRightInd w:val="0"/>
              <w:jc w:val="both"/>
              <w:rPr>
                <w:b/>
                <w:sz w:val="22"/>
                <w:szCs w:val="22"/>
              </w:rPr>
            </w:pPr>
          </w:p>
        </w:tc>
        <w:tc>
          <w:tcPr>
            <w:tcW w:w="1701" w:type="dxa"/>
          </w:tcPr>
          <w:p w:rsidR="00417D19" w:rsidRPr="00263B13" w:rsidRDefault="00417D19" w:rsidP="00C61D46">
            <w:pPr>
              <w:rPr>
                <w:sz w:val="22"/>
                <w:szCs w:val="22"/>
              </w:rPr>
            </w:pPr>
            <w:r w:rsidRPr="00263B13">
              <w:rPr>
                <w:sz w:val="22"/>
                <w:szCs w:val="22"/>
              </w:rPr>
              <w:t xml:space="preserve">Высшее образование 100% с </w:t>
            </w:r>
            <w:r w:rsidR="00C61D46" w:rsidRPr="00263B13">
              <w:rPr>
                <w:sz w:val="22"/>
                <w:szCs w:val="22"/>
              </w:rPr>
              <w:t>первой</w:t>
            </w:r>
            <w:r w:rsidR="00F928CD" w:rsidRPr="00263B13">
              <w:rPr>
                <w:sz w:val="22"/>
                <w:szCs w:val="22"/>
              </w:rPr>
              <w:t xml:space="preserve"> квалификационной категорией</w:t>
            </w:r>
          </w:p>
        </w:tc>
      </w:tr>
      <w:tr w:rsidR="00B562BB" w:rsidRPr="00263B13" w:rsidTr="00263B13">
        <w:trPr>
          <w:trHeight w:val="1265"/>
        </w:trPr>
        <w:tc>
          <w:tcPr>
            <w:tcW w:w="438" w:type="dxa"/>
          </w:tcPr>
          <w:p w:rsidR="00B562BB" w:rsidRPr="00263B13" w:rsidRDefault="00B562BB" w:rsidP="00626A14">
            <w:pPr>
              <w:pStyle w:val="ab"/>
              <w:widowControl w:val="0"/>
              <w:numPr>
                <w:ilvl w:val="0"/>
                <w:numId w:val="86"/>
              </w:numPr>
              <w:autoSpaceDE w:val="0"/>
              <w:autoSpaceDN w:val="0"/>
              <w:adjustRightInd w:val="0"/>
              <w:spacing w:after="0" w:line="240" w:lineRule="auto"/>
              <w:jc w:val="both"/>
              <w:rPr>
                <w:rFonts w:ascii="Times New Roman" w:hAnsi="Times New Roman"/>
              </w:rPr>
            </w:pPr>
          </w:p>
        </w:tc>
        <w:tc>
          <w:tcPr>
            <w:tcW w:w="1088" w:type="dxa"/>
          </w:tcPr>
          <w:p w:rsidR="00B562BB" w:rsidRPr="00263B13" w:rsidRDefault="00B562BB" w:rsidP="00417D19">
            <w:pPr>
              <w:widowControl w:val="0"/>
              <w:autoSpaceDE w:val="0"/>
              <w:autoSpaceDN w:val="0"/>
              <w:adjustRightInd w:val="0"/>
              <w:jc w:val="both"/>
              <w:rPr>
                <w:sz w:val="22"/>
                <w:szCs w:val="22"/>
              </w:rPr>
            </w:pPr>
            <w:r w:rsidRPr="00263B13">
              <w:rPr>
                <w:sz w:val="22"/>
                <w:szCs w:val="22"/>
              </w:rPr>
              <w:t xml:space="preserve">Учитель  </w:t>
            </w:r>
          </w:p>
        </w:tc>
        <w:tc>
          <w:tcPr>
            <w:tcW w:w="1134" w:type="dxa"/>
          </w:tcPr>
          <w:p w:rsidR="00B562BB" w:rsidRPr="00263B13" w:rsidRDefault="00B562BB" w:rsidP="00417D19">
            <w:pPr>
              <w:widowControl w:val="0"/>
              <w:autoSpaceDE w:val="0"/>
              <w:autoSpaceDN w:val="0"/>
              <w:adjustRightInd w:val="0"/>
              <w:jc w:val="both"/>
              <w:rPr>
                <w:b/>
                <w:sz w:val="22"/>
                <w:szCs w:val="22"/>
              </w:rPr>
            </w:pPr>
            <w:r w:rsidRPr="00263B13">
              <w:rPr>
                <w:sz w:val="22"/>
                <w:szCs w:val="22"/>
              </w:rPr>
              <w:t>физическая культура</w:t>
            </w:r>
          </w:p>
        </w:tc>
        <w:tc>
          <w:tcPr>
            <w:tcW w:w="3261" w:type="dxa"/>
            <w:vMerge/>
          </w:tcPr>
          <w:p w:rsidR="00B562BB" w:rsidRPr="00263B13" w:rsidRDefault="00B562BB" w:rsidP="00CA4944">
            <w:pPr>
              <w:widowControl w:val="0"/>
              <w:autoSpaceDE w:val="0"/>
              <w:autoSpaceDN w:val="0"/>
              <w:adjustRightInd w:val="0"/>
              <w:jc w:val="both"/>
              <w:rPr>
                <w:b/>
                <w:sz w:val="22"/>
                <w:szCs w:val="22"/>
              </w:rPr>
            </w:pPr>
          </w:p>
        </w:tc>
        <w:tc>
          <w:tcPr>
            <w:tcW w:w="851" w:type="dxa"/>
          </w:tcPr>
          <w:p w:rsidR="00B562BB" w:rsidRPr="00263B13" w:rsidRDefault="00C61D46" w:rsidP="00CA4944">
            <w:pPr>
              <w:widowControl w:val="0"/>
              <w:autoSpaceDE w:val="0"/>
              <w:autoSpaceDN w:val="0"/>
              <w:adjustRightInd w:val="0"/>
              <w:jc w:val="both"/>
              <w:rPr>
                <w:sz w:val="22"/>
                <w:szCs w:val="22"/>
              </w:rPr>
            </w:pPr>
            <w:r w:rsidRPr="00263B13">
              <w:rPr>
                <w:sz w:val="22"/>
                <w:szCs w:val="22"/>
              </w:rPr>
              <w:t>2</w:t>
            </w:r>
          </w:p>
        </w:tc>
        <w:tc>
          <w:tcPr>
            <w:tcW w:w="1275" w:type="dxa"/>
            <w:vMerge/>
          </w:tcPr>
          <w:p w:rsidR="00B562BB" w:rsidRPr="00263B13" w:rsidRDefault="00B562BB" w:rsidP="00CA4944">
            <w:pPr>
              <w:widowControl w:val="0"/>
              <w:autoSpaceDE w:val="0"/>
              <w:autoSpaceDN w:val="0"/>
              <w:adjustRightInd w:val="0"/>
              <w:jc w:val="both"/>
              <w:rPr>
                <w:b/>
                <w:sz w:val="22"/>
                <w:szCs w:val="22"/>
              </w:rPr>
            </w:pPr>
          </w:p>
        </w:tc>
        <w:tc>
          <w:tcPr>
            <w:tcW w:w="1701" w:type="dxa"/>
          </w:tcPr>
          <w:p w:rsidR="00B562BB" w:rsidRPr="00263B13" w:rsidRDefault="00B562BB" w:rsidP="00F928CD">
            <w:pPr>
              <w:widowControl w:val="0"/>
              <w:autoSpaceDE w:val="0"/>
              <w:autoSpaceDN w:val="0"/>
              <w:adjustRightInd w:val="0"/>
              <w:jc w:val="both"/>
              <w:rPr>
                <w:sz w:val="22"/>
                <w:szCs w:val="22"/>
              </w:rPr>
            </w:pPr>
            <w:r w:rsidRPr="00263B13">
              <w:rPr>
                <w:sz w:val="22"/>
                <w:szCs w:val="22"/>
              </w:rPr>
              <w:t xml:space="preserve">Высшее образование, 100% </w:t>
            </w:r>
            <w:r w:rsidR="00F928CD" w:rsidRPr="00263B13">
              <w:rPr>
                <w:sz w:val="22"/>
                <w:szCs w:val="22"/>
              </w:rPr>
              <w:t>без категории</w:t>
            </w:r>
          </w:p>
        </w:tc>
      </w:tr>
    </w:tbl>
    <w:p w:rsidR="00465087" w:rsidRPr="00B16794" w:rsidRDefault="00465087" w:rsidP="00465087">
      <w:pPr>
        <w:widowControl w:val="0"/>
        <w:autoSpaceDE w:val="0"/>
        <w:autoSpaceDN w:val="0"/>
        <w:adjustRightInd w:val="0"/>
        <w:jc w:val="both"/>
        <w:rPr>
          <w:b/>
        </w:rPr>
      </w:pPr>
    </w:p>
    <w:p w:rsidR="00465087" w:rsidRPr="00B16794" w:rsidRDefault="00465087" w:rsidP="00465087">
      <w:pPr>
        <w:widowControl w:val="0"/>
        <w:autoSpaceDE w:val="0"/>
        <w:autoSpaceDN w:val="0"/>
        <w:adjustRightInd w:val="0"/>
        <w:jc w:val="both"/>
      </w:pPr>
      <w:r w:rsidRPr="00B16794">
        <w:t xml:space="preserve">       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w:t>
      </w:r>
      <w:r w:rsidR="00706EEC" w:rsidRPr="00B16794">
        <w:t xml:space="preserve"> в г. Белгороде,   на  базе  МБ</w:t>
      </w:r>
      <w:r w:rsidRPr="00B16794">
        <w:t xml:space="preserve">У  ДПО   «СОИРО»,  активно  используют дистанционные образовательные ресурсы. 100% педагогических работников в течение последних трех лет прошли курсы повышения квалификации. </w:t>
      </w:r>
    </w:p>
    <w:p w:rsidR="00860D1D" w:rsidRPr="00B16794" w:rsidRDefault="00465087" w:rsidP="0081754B">
      <w:pPr>
        <w:ind w:right="-227"/>
        <w:jc w:val="both"/>
      </w:pPr>
      <w:r w:rsidRPr="00B16794">
        <w:t xml:space="preserve">       Работая над темами самообразования,   учителя обобщают  опыт на  </w:t>
      </w:r>
      <w:r w:rsidR="00860D1D" w:rsidRPr="00B16794">
        <w:t>школьном уровне</w:t>
      </w:r>
      <w:r w:rsidRPr="00B16794">
        <w:t>. На семинарах педагоги школы представили свой опыт работы, подготовив выступления, творческие отчеты,  мастер-классы,  открытые мероприятия и уроки. Основными формами повышения квалификации являются научно-педагогические конференции, педагогические чтения, семинары, практикумы, работа в творческих группах и методических объединениях.</w:t>
      </w:r>
    </w:p>
    <w:p w:rsidR="00465087" w:rsidRPr="00B16794" w:rsidRDefault="00465087" w:rsidP="0081754B">
      <w:pPr>
        <w:jc w:val="both"/>
      </w:pPr>
      <w:r w:rsidRPr="00B16794">
        <w:t xml:space="preserve">        В  соответствии  со  штатным  расписанием  в  школе  работают: заместител</w:t>
      </w:r>
      <w:r w:rsidR="00860D1D" w:rsidRPr="00B16794">
        <w:t>ь</w:t>
      </w:r>
      <w:r w:rsidRPr="00B16794">
        <w:t xml:space="preserve">  директора, учителя,  </w:t>
      </w:r>
      <w:r w:rsidR="00B562BB" w:rsidRPr="00B16794">
        <w:t>социальный педагог</w:t>
      </w:r>
      <w:r w:rsidRPr="00B16794">
        <w:t xml:space="preserve">,  </w:t>
      </w:r>
      <w:r w:rsidR="00860D1D" w:rsidRPr="00B16794">
        <w:t>старший вожатый</w:t>
      </w:r>
      <w:r w:rsidR="00B562BB" w:rsidRPr="00B16794">
        <w:t>, тьютор</w:t>
      </w:r>
      <w:r w:rsidRPr="00B16794">
        <w:t xml:space="preserve">.    </w:t>
      </w:r>
    </w:p>
    <w:p w:rsidR="00465087" w:rsidRPr="00B16794" w:rsidRDefault="00465087" w:rsidP="0081754B">
      <w:pPr>
        <w:widowControl w:val="0"/>
        <w:autoSpaceDE w:val="0"/>
        <w:autoSpaceDN w:val="0"/>
        <w:adjustRightInd w:val="0"/>
        <w:jc w:val="both"/>
        <w:rPr>
          <w:b/>
        </w:rPr>
      </w:pPr>
      <w:r w:rsidRPr="00B16794">
        <w:t>Имеются  технические    исполнители  и  обслуживающий  персонал:  рабочие  по  обслуживанию здани</w:t>
      </w:r>
      <w:r w:rsidR="00860D1D" w:rsidRPr="00B16794">
        <w:t>я</w:t>
      </w:r>
      <w:r w:rsidRPr="00B16794">
        <w:t>,  уборщики  служебных  помещений,  сторож</w:t>
      </w:r>
      <w:r w:rsidR="00860D1D" w:rsidRPr="00B16794">
        <w:t>а</w:t>
      </w:r>
      <w:r w:rsidRPr="00B16794">
        <w:t xml:space="preserve">; </w:t>
      </w:r>
      <w:r w:rsidR="00B562BB" w:rsidRPr="00B16794">
        <w:t>гардеробщик</w:t>
      </w:r>
      <w:r w:rsidRPr="00B16794">
        <w:t xml:space="preserve">, работники пищеблока.  </w:t>
      </w:r>
      <w:r w:rsidRPr="00B16794">
        <w:cr/>
        <w:t xml:space="preserve">       Показателями  профессиональной деятельности педагогических работников являются: результаты   ОГЭ, олимпиад, успешное участие учащихся в конкурсах различного уровня. </w:t>
      </w:r>
    </w:p>
    <w:p w:rsidR="00465087" w:rsidRPr="00B16794" w:rsidRDefault="00465087" w:rsidP="00465087">
      <w:pPr>
        <w:ind w:firstLine="709"/>
        <w:jc w:val="center"/>
        <w:rPr>
          <w:b/>
        </w:rPr>
      </w:pPr>
    </w:p>
    <w:p w:rsidR="00465087" w:rsidRPr="00B16794" w:rsidRDefault="00465087" w:rsidP="00465087">
      <w:pPr>
        <w:ind w:firstLine="709"/>
        <w:jc w:val="center"/>
        <w:rPr>
          <w:b/>
        </w:rPr>
      </w:pPr>
      <w:r w:rsidRPr="00B16794">
        <w:rPr>
          <w:b/>
        </w:rPr>
        <w:t>Критерии  оценки</w:t>
      </w:r>
    </w:p>
    <w:p w:rsidR="00465087" w:rsidRPr="00B16794" w:rsidRDefault="00465087" w:rsidP="00465087">
      <w:pPr>
        <w:ind w:firstLine="709"/>
        <w:jc w:val="center"/>
        <w:rPr>
          <w:b/>
        </w:rPr>
      </w:pPr>
      <w:r w:rsidRPr="00B16794">
        <w:rPr>
          <w:b/>
        </w:rPr>
        <w:t xml:space="preserve"> результативности деятельности педагогических работников</w:t>
      </w:r>
    </w:p>
    <w:tbl>
      <w:tblPr>
        <w:tblW w:w="9370" w:type="dxa"/>
        <w:tblInd w:w="26" w:type="dxa"/>
        <w:tblCellMar>
          <w:left w:w="40" w:type="dxa"/>
          <w:right w:w="40" w:type="dxa"/>
        </w:tblCellMar>
        <w:tblLook w:val="04A0"/>
      </w:tblPr>
      <w:tblGrid>
        <w:gridCol w:w="2186"/>
        <w:gridCol w:w="2910"/>
        <w:gridCol w:w="4274"/>
      </w:tblGrid>
      <w:tr w:rsidR="00465087" w:rsidRPr="00B16794" w:rsidTr="00263B13">
        <w:trPr>
          <w:trHeight w:hRule="exact" w:val="484"/>
        </w:trPr>
        <w:tc>
          <w:tcPr>
            <w:tcW w:w="2186"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CA4944">
            <w:pPr>
              <w:widowControl w:val="0"/>
              <w:shd w:val="clear" w:color="auto" w:fill="FFFFFF"/>
              <w:suppressAutoHyphens/>
              <w:autoSpaceDE w:val="0"/>
              <w:autoSpaceDN w:val="0"/>
              <w:adjustRightInd w:val="0"/>
              <w:snapToGrid w:val="0"/>
              <w:ind w:left="-40" w:right="19"/>
              <w:jc w:val="center"/>
              <w:rPr>
                <w:rFonts w:eastAsia="DejaVu Sans"/>
                <w:b/>
                <w:kern w:val="2"/>
                <w:lang w:eastAsia="hi-IN" w:bidi="hi-IN"/>
              </w:rPr>
            </w:pPr>
            <w:r w:rsidRPr="00B16794">
              <w:rPr>
                <w:b/>
              </w:rPr>
              <w:t>Критерии</w:t>
            </w: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CA4944">
            <w:pPr>
              <w:widowControl w:val="0"/>
              <w:shd w:val="clear" w:color="auto" w:fill="FFFFFF"/>
              <w:suppressAutoHyphens/>
              <w:autoSpaceDE w:val="0"/>
              <w:autoSpaceDN w:val="0"/>
              <w:adjustRightInd w:val="0"/>
              <w:snapToGrid w:val="0"/>
              <w:ind w:left="-40" w:right="19"/>
              <w:jc w:val="center"/>
              <w:rPr>
                <w:rFonts w:eastAsia="DejaVu Sans"/>
                <w:b/>
                <w:kern w:val="2"/>
                <w:lang w:eastAsia="hi-IN" w:bidi="hi-IN"/>
              </w:rPr>
            </w:pPr>
            <w:r w:rsidRPr="00B16794">
              <w:rPr>
                <w:b/>
              </w:rPr>
              <w:t xml:space="preserve"> Содержание </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CA4944">
            <w:pPr>
              <w:widowControl w:val="0"/>
              <w:shd w:val="clear" w:color="auto" w:fill="FFFFFF"/>
              <w:suppressAutoHyphens/>
              <w:autoSpaceDE w:val="0"/>
              <w:autoSpaceDN w:val="0"/>
              <w:adjustRightInd w:val="0"/>
              <w:snapToGrid w:val="0"/>
              <w:ind w:left="-40" w:right="19"/>
              <w:jc w:val="center"/>
              <w:rPr>
                <w:rFonts w:eastAsia="DejaVu Sans"/>
                <w:b/>
                <w:kern w:val="2"/>
                <w:lang w:eastAsia="hi-IN" w:bidi="hi-IN"/>
              </w:rPr>
            </w:pPr>
            <w:r w:rsidRPr="00B16794">
              <w:rPr>
                <w:b/>
              </w:rPr>
              <w:t xml:space="preserve">Показатели </w:t>
            </w:r>
          </w:p>
        </w:tc>
      </w:tr>
      <w:tr w:rsidR="00465087" w:rsidRPr="00B16794" w:rsidTr="00263B13">
        <w:trPr>
          <w:trHeight w:hRule="exact" w:val="337"/>
        </w:trPr>
        <w:tc>
          <w:tcPr>
            <w:tcW w:w="2186" w:type="dxa"/>
            <w:vMerge w:val="restart"/>
            <w:tcBorders>
              <w:top w:val="single" w:sz="4" w:space="0" w:color="auto"/>
              <w:left w:val="single" w:sz="4" w:space="0" w:color="auto"/>
              <w:bottom w:val="single" w:sz="4" w:space="0" w:color="auto"/>
              <w:right w:val="single" w:sz="4" w:space="0" w:color="auto"/>
            </w:tcBorders>
          </w:tcPr>
          <w:p w:rsidR="00465087" w:rsidRPr="00B16794" w:rsidRDefault="00465087" w:rsidP="00263B13">
            <w:pPr>
              <w:tabs>
                <w:tab w:val="left" w:pos="1032"/>
              </w:tabs>
              <w:suppressAutoHyphens/>
              <w:ind w:left="-40" w:right="19"/>
              <w:rPr>
                <w:b/>
              </w:rPr>
            </w:pPr>
            <w:r w:rsidRPr="00B16794">
              <w:rPr>
                <w:b/>
              </w:rPr>
              <w:t>Динамика индивидуальных образовательных результатов</w:t>
            </w: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tabs>
                <w:tab w:val="left" w:pos="1032"/>
              </w:tabs>
              <w:ind w:left="-40" w:right="19" w:firstLine="96"/>
              <w:rPr>
                <w:rFonts w:eastAsia="DejaVu Sans"/>
                <w:kern w:val="2"/>
                <w:lang w:eastAsia="hi-IN" w:bidi="hi-IN"/>
              </w:rPr>
            </w:pPr>
            <w:r w:rsidRPr="00B16794">
              <w:t xml:space="preserve">Успешность учебной работы </w:t>
            </w:r>
          </w:p>
          <w:p w:rsidR="00465087" w:rsidRPr="00B16794" w:rsidRDefault="00465087" w:rsidP="00263B13">
            <w:pPr>
              <w:widowControl w:val="0"/>
              <w:tabs>
                <w:tab w:val="left" w:pos="1032"/>
              </w:tabs>
              <w:suppressAutoHyphens/>
              <w:autoSpaceDE w:val="0"/>
              <w:autoSpaceDN w:val="0"/>
              <w:adjustRightInd w:val="0"/>
              <w:ind w:left="-40" w:right="19"/>
              <w:rPr>
                <w:rFonts w:eastAsia="DejaVu Sans"/>
                <w:i/>
                <w:kern w:val="2"/>
                <w:lang w:eastAsia="hi-IN" w:bidi="hi-IN"/>
              </w:rPr>
            </w:pP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tabs>
                <w:tab w:val="left" w:pos="1032"/>
              </w:tabs>
              <w:ind w:right="19"/>
              <w:rPr>
                <w:rFonts w:eastAsia="DejaVu Sans"/>
                <w:kern w:val="2"/>
                <w:lang w:eastAsia="hi-IN" w:bidi="hi-IN"/>
              </w:rPr>
            </w:pPr>
            <w:r w:rsidRPr="00B16794">
              <w:t>Положительная динамика качества знаний</w:t>
            </w:r>
          </w:p>
          <w:p w:rsidR="00465087" w:rsidRPr="00B16794" w:rsidRDefault="00465087" w:rsidP="00263B13">
            <w:pPr>
              <w:pStyle w:val="ConsPlusNormal"/>
              <w:ind w:left="-40" w:right="19" w:firstLine="0"/>
              <w:rPr>
                <w:rFonts w:ascii="Times New Roman" w:hAnsi="Times New Roman" w:cs="Times New Roman"/>
                <w:sz w:val="24"/>
                <w:szCs w:val="24"/>
                <w:lang w:eastAsia="en-US"/>
              </w:rPr>
            </w:pPr>
          </w:p>
        </w:tc>
      </w:tr>
      <w:tr w:rsidR="00465087" w:rsidRPr="00B16794" w:rsidTr="00263B13">
        <w:trPr>
          <w:trHeight w:hRule="exact" w:val="1122"/>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81754B" w:rsidP="00263B13">
            <w:pPr>
              <w:widowControl w:val="0"/>
              <w:shd w:val="clear" w:color="auto" w:fill="FFFFFF"/>
              <w:suppressAutoHyphens/>
              <w:autoSpaceDE w:val="0"/>
              <w:autoSpaceDN w:val="0"/>
              <w:adjustRightInd w:val="0"/>
              <w:snapToGrid w:val="0"/>
              <w:ind w:left="56" w:right="-15"/>
              <w:rPr>
                <w:rFonts w:eastAsia="DejaVu Sans"/>
                <w:kern w:val="2"/>
                <w:lang w:eastAsia="hi-IN" w:bidi="hi-IN"/>
              </w:rPr>
            </w:pPr>
            <w:r w:rsidRPr="00B16794">
              <w:rPr>
                <w:rFonts w:eastAsia="DejaVu Sans"/>
                <w:kern w:val="2"/>
                <w:lang w:eastAsia="hi-IN" w:bidi="hi-IN"/>
              </w:rPr>
              <w:t xml:space="preserve">Работа   учителя  по </w:t>
            </w:r>
            <w:r w:rsidR="00465087" w:rsidRPr="00B16794">
              <w:rPr>
                <w:rFonts w:eastAsia="DejaVu Sans"/>
                <w:kern w:val="2"/>
                <w:lang w:eastAsia="hi-IN" w:bidi="hi-IN"/>
              </w:rPr>
              <w:t xml:space="preserve">формированию  и </w:t>
            </w:r>
            <w:r w:rsidRPr="00B16794">
              <w:rPr>
                <w:rFonts w:eastAsia="DejaVu Sans"/>
                <w:kern w:val="2"/>
                <w:lang w:eastAsia="hi-IN" w:bidi="hi-IN"/>
              </w:rPr>
              <w:t xml:space="preserve">сопровождению </w:t>
            </w:r>
            <w:r w:rsidR="00465087" w:rsidRPr="00B16794">
              <w:rPr>
                <w:rFonts w:eastAsia="DejaVu Sans"/>
                <w:kern w:val="2"/>
                <w:lang w:eastAsia="hi-IN" w:bidi="hi-IN"/>
              </w:rPr>
              <w:t>ндивиду</w:t>
            </w:r>
            <w:r w:rsidRPr="00B16794">
              <w:rPr>
                <w:rFonts w:eastAsia="DejaVu Sans"/>
                <w:kern w:val="2"/>
                <w:lang w:eastAsia="hi-IN" w:bidi="hi-IN"/>
              </w:rPr>
              <w:t>-</w:t>
            </w:r>
            <w:r w:rsidR="00465087" w:rsidRPr="00B16794">
              <w:rPr>
                <w:rFonts w:eastAsia="DejaVu Sans"/>
                <w:kern w:val="2"/>
                <w:lang w:eastAsia="hi-IN" w:bidi="hi-IN"/>
              </w:rPr>
              <w:t>альных  образовательных  траек</w:t>
            </w:r>
            <w:r w:rsidRPr="00B16794">
              <w:rPr>
                <w:rFonts w:eastAsia="DejaVu Sans"/>
                <w:kern w:val="2"/>
                <w:lang w:eastAsia="hi-IN" w:bidi="hi-IN"/>
              </w:rPr>
              <w:t>-</w:t>
            </w:r>
            <w:r w:rsidR="00465087" w:rsidRPr="00B16794">
              <w:rPr>
                <w:rFonts w:eastAsia="DejaVu Sans"/>
                <w:kern w:val="2"/>
                <w:lang w:eastAsia="hi-IN" w:bidi="hi-IN"/>
              </w:rPr>
              <w:t>торий обучающихся</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snapToGrid w:val="0"/>
              <w:ind w:left="44" w:right="19"/>
              <w:rPr>
                <w:lang w:eastAsia="en-US"/>
              </w:rPr>
            </w:pPr>
            <w:r w:rsidRPr="00B16794">
              <w:t xml:space="preserve">Доля учащихся, осваивающих образовательные  программы по индивидуальным учебным планам   </w:t>
            </w:r>
          </w:p>
        </w:tc>
      </w:tr>
      <w:tr w:rsidR="00465087" w:rsidRPr="00B16794" w:rsidTr="00263B13">
        <w:trPr>
          <w:trHeight w:val="516"/>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ind w:left="56" w:right="19"/>
              <w:rPr>
                <w:rFonts w:eastAsia="DejaVu Sans"/>
                <w:kern w:val="2"/>
                <w:lang w:eastAsia="hi-IN" w:bidi="hi-IN"/>
              </w:rPr>
            </w:pPr>
            <w:r w:rsidRPr="00B16794">
              <w:t xml:space="preserve">Государственная итоговая аттестация в 9 классах в новой форме </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ind w:left="186" w:right="19"/>
            </w:pPr>
            <w:r w:rsidRPr="00B16794">
              <w:t>Успеваемость учащихся по предмету;</w:t>
            </w:r>
          </w:p>
          <w:p w:rsidR="00465087" w:rsidRPr="00B16794" w:rsidRDefault="00465087" w:rsidP="00263B13">
            <w:pPr>
              <w:shd w:val="clear" w:color="auto" w:fill="FFFFFF"/>
              <w:ind w:left="186" w:right="19"/>
            </w:pPr>
            <w:r w:rsidRPr="00B16794">
              <w:t>Качество знаний:</w:t>
            </w:r>
          </w:p>
        </w:tc>
      </w:tr>
      <w:tr w:rsidR="00465087" w:rsidRPr="00B16794" w:rsidTr="00263B13">
        <w:trPr>
          <w:trHeight w:val="867"/>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ind w:left="56" w:right="19"/>
              <w:rPr>
                <w:rFonts w:eastAsia="DejaVu Sans"/>
                <w:kern w:val="2"/>
                <w:lang w:eastAsia="hi-IN" w:bidi="hi-IN"/>
              </w:rPr>
            </w:pPr>
            <w:r w:rsidRPr="00B16794">
              <w:t xml:space="preserve">Независимые федеральные, региональные, муниципальные срезовые контрольные работы, тестирование и др.                                                                                                                                                                                                                                                                                                                                                                                                                                        </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pStyle w:val="ConsPlusNormal"/>
              <w:ind w:left="186" w:right="19" w:firstLine="0"/>
              <w:rPr>
                <w:rFonts w:ascii="Times New Roman" w:hAnsi="Times New Roman" w:cs="Times New Roman"/>
                <w:sz w:val="24"/>
                <w:szCs w:val="24"/>
                <w:lang w:eastAsia="en-US"/>
              </w:rPr>
            </w:pPr>
            <w:r w:rsidRPr="00B16794">
              <w:rPr>
                <w:rFonts w:ascii="Times New Roman" w:hAnsi="Times New Roman" w:cs="Times New Roman"/>
                <w:sz w:val="24"/>
                <w:szCs w:val="24"/>
                <w:lang w:eastAsia="en-US"/>
              </w:rPr>
              <w:t>Соответствие результатов среза текущим оценкам учащихся</w:t>
            </w:r>
          </w:p>
          <w:p w:rsidR="00465087" w:rsidRPr="00B16794" w:rsidRDefault="00465087" w:rsidP="00263B13">
            <w:pPr>
              <w:pStyle w:val="ConsPlusNormal"/>
              <w:ind w:left="186" w:right="19" w:firstLine="0"/>
              <w:rPr>
                <w:rFonts w:ascii="Times New Roman" w:eastAsia="DejaVu Sans" w:hAnsi="Times New Roman" w:cs="Times New Roman"/>
                <w:i/>
                <w:kern w:val="2"/>
                <w:sz w:val="24"/>
                <w:szCs w:val="24"/>
                <w:lang w:eastAsia="hi-IN" w:bidi="hi-IN"/>
              </w:rPr>
            </w:pPr>
          </w:p>
        </w:tc>
      </w:tr>
      <w:tr w:rsidR="00263B13" w:rsidRPr="00B16794" w:rsidTr="009E379A">
        <w:trPr>
          <w:trHeight w:val="396"/>
        </w:trPr>
        <w:tc>
          <w:tcPr>
            <w:tcW w:w="2186" w:type="dxa"/>
            <w:vMerge w:val="restart"/>
            <w:tcBorders>
              <w:top w:val="single" w:sz="4" w:space="0" w:color="auto"/>
              <w:left w:val="single" w:sz="4" w:space="0" w:color="auto"/>
              <w:right w:val="single" w:sz="4" w:space="0" w:color="auto"/>
            </w:tcBorders>
            <w:vAlign w:val="center"/>
            <w:hideMark/>
          </w:tcPr>
          <w:p w:rsidR="00263B13" w:rsidRPr="00B16794" w:rsidRDefault="00263B13"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263B13" w:rsidRPr="00B16794" w:rsidRDefault="00263B13" w:rsidP="00263B13">
            <w:pPr>
              <w:shd w:val="clear" w:color="auto" w:fill="FFFFFF"/>
              <w:ind w:left="56" w:right="19"/>
            </w:pPr>
            <w:r w:rsidRPr="00B16794">
              <w:t>Руководство   проектной  деятельностью  обучающихся</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263B13" w:rsidRPr="00B16794" w:rsidRDefault="00263B13" w:rsidP="00263B13">
            <w:pPr>
              <w:pStyle w:val="ConsPlusNormal"/>
              <w:ind w:left="186" w:right="19" w:firstLine="0"/>
              <w:rPr>
                <w:rFonts w:ascii="Times New Roman" w:hAnsi="Times New Roman" w:cs="Times New Roman"/>
                <w:sz w:val="24"/>
                <w:szCs w:val="24"/>
                <w:lang w:eastAsia="en-US"/>
              </w:rPr>
            </w:pPr>
            <w:r w:rsidRPr="00B16794">
              <w:rPr>
                <w:rFonts w:ascii="Times New Roman" w:hAnsi="Times New Roman" w:cs="Times New Roman"/>
                <w:sz w:val="24"/>
                <w:szCs w:val="24"/>
                <w:lang w:eastAsia="en-US"/>
              </w:rPr>
              <w:t xml:space="preserve">Результативное участие в исследовательских конкурсах и конференциях  </w:t>
            </w:r>
          </w:p>
        </w:tc>
      </w:tr>
      <w:tr w:rsidR="00263B13" w:rsidRPr="00B16794" w:rsidTr="009E379A">
        <w:trPr>
          <w:trHeight w:val="538"/>
        </w:trPr>
        <w:tc>
          <w:tcPr>
            <w:tcW w:w="2186" w:type="dxa"/>
            <w:vMerge/>
            <w:tcBorders>
              <w:left w:val="single" w:sz="4" w:space="0" w:color="auto"/>
              <w:bottom w:val="single" w:sz="4" w:space="0" w:color="auto"/>
              <w:right w:val="single" w:sz="4" w:space="0" w:color="auto"/>
            </w:tcBorders>
            <w:shd w:val="clear" w:color="auto" w:fill="FFFFFF"/>
            <w:vAlign w:val="center"/>
          </w:tcPr>
          <w:p w:rsidR="00263B13" w:rsidRPr="00B16794" w:rsidRDefault="00263B13" w:rsidP="00263B13">
            <w:pPr>
              <w:suppressAutoHyphens/>
              <w:autoSpaceDE w:val="0"/>
              <w:autoSpaceDN w:val="0"/>
              <w:adjustRightInd w:val="0"/>
              <w:ind w:left="-40" w:right="19"/>
              <w:rPr>
                <w:rFonts w:eastAsia="DejaVu Sans"/>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263B13" w:rsidRPr="00B16794" w:rsidRDefault="00263B13" w:rsidP="00263B13">
            <w:pPr>
              <w:widowControl w:val="0"/>
              <w:suppressAutoHyphens/>
              <w:autoSpaceDE w:val="0"/>
              <w:autoSpaceDN w:val="0"/>
              <w:adjustRightInd w:val="0"/>
              <w:snapToGrid w:val="0"/>
              <w:ind w:left="56" w:right="19"/>
              <w:rPr>
                <w:rFonts w:eastAsia="DejaVu Sans"/>
                <w:kern w:val="2"/>
                <w:lang w:eastAsia="hi-IN" w:bidi="hi-IN"/>
              </w:rPr>
            </w:pPr>
            <w:r w:rsidRPr="00B16794">
              <w:t xml:space="preserve"> Мониторинг личностных результатов школьника</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263B13" w:rsidRPr="00B16794" w:rsidRDefault="00263B13" w:rsidP="00263B13">
            <w:pPr>
              <w:pStyle w:val="ConsPlusNormal"/>
              <w:snapToGrid w:val="0"/>
              <w:ind w:left="44" w:right="19" w:firstLine="0"/>
              <w:rPr>
                <w:rFonts w:ascii="Times New Roman" w:hAnsi="Times New Roman" w:cs="Times New Roman"/>
                <w:sz w:val="24"/>
                <w:szCs w:val="24"/>
                <w:lang w:eastAsia="en-US"/>
              </w:rPr>
            </w:pPr>
            <w:r w:rsidRPr="00B16794">
              <w:rPr>
                <w:rFonts w:ascii="Times New Roman" w:hAnsi="Times New Roman" w:cs="Times New Roman"/>
                <w:sz w:val="24"/>
                <w:szCs w:val="24"/>
              </w:rPr>
              <w:t xml:space="preserve"> Пополнение   портфеля достижений  (портфолио) учащихся  во внутренней системе оценки качества образования ОУ</w:t>
            </w:r>
          </w:p>
        </w:tc>
      </w:tr>
      <w:tr w:rsidR="00465087" w:rsidRPr="00B16794" w:rsidTr="00263B13">
        <w:trPr>
          <w:trHeight w:val="821"/>
        </w:trPr>
        <w:tc>
          <w:tcPr>
            <w:tcW w:w="2186"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suppressAutoHyphens/>
              <w:snapToGrid w:val="0"/>
              <w:ind w:left="-40" w:right="19"/>
              <w:rPr>
                <w:b/>
              </w:rPr>
            </w:pPr>
            <w:r w:rsidRPr="00B16794">
              <w:rPr>
                <w:b/>
              </w:rPr>
              <w:t>Участие в коллективных педагогических проектах</w:t>
            </w: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napToGrid w:val="0"/>
              <w:ind w:left="56" w:right="19"/>
              <w:rPr>
                <w:kern w:val="2"/>
                <w:lang w:eastAsia="hi-IN" w:bidi="hi-IN"/>
              </w:rPr>
            </w:pPr>
            <w:r w:rsidRPr="00B16794">
              <w:t xml:space="preserve"> Проектная и исследовательская деятельность  </w:t>
            </w:r>
          </w:p>
          <w:p w:rsidR="00465087" w:rsidRPr="00B16794" w:rsidRDefault="00465087" w:rsidP="00263B13">
            <w:pPr>
              <w:shd w:val="clear" w:color="auto" w:fill="FFFFFF"/>
              <w:suppressAutoHyphens/>
              <w:autoSpaceDE w:val="0"/>
              <w:autoSpaceDN w:val="0"/>
              <w:adjustRightInd w:val="0"/>
              <w:snapToGrid w:val="0"/>
              <w:ind w:left="56" w:right="19"/>
              <w:rPr>
                <w:kern w:val="2"/>
                <w:lang w:eastAsia="hi-IN" w:bidi="hi-IN"/>
              </w:rPr>
            </w:pP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suppressAutoHyphens/>
              <w:autoSpaceDE w:val="0"/>
              <w:autoSpaceDN w:val="0"/>
              <w:adjustRightInd w:val="0"/>
              <w:ind w:left="44" w:right="19"/>
              <w:rPr>
                <w:i/>
                <w:iCs/>
                <w:kern w:val="2"/>
                <w:lang w:eastAsia="hi-IN" w:bidi="hi-IN"/>
              </w:rPr>
            </w:pPr>
            <w:r w:rsidRPr="00B16794">
              <w:t xml:space="preserve">  Участие  в разработке инновационного социально-ориентированного проекта (в составе рабочей  группы)</w:t>
            </w:r>
          </w:p>
        </w:tc>
      </w:tr>
      <w:tr w:rsidR="00465087" w:rsidRPr="00B16794" w:rsidTr="00263B13">
        <w:trPr>
          <w:trHeight w:val="549"/>
        </w:trPr>
        <w:tc>
          <w:tcPr>
            <w:tcW w:w="2186" w:type="dxa"/>
            <w:vMerge w:val="restart"/>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napToGrid w:val="0"/>
              <w:ind w:left="-40" w:right="19"/>
              <w:rPr>
                <w:b/>
              </w:rPr>
            </w:pPr>
            <w:r w:rsidRPr="00B16794">
              <w:rPr>
                <w:b/>
              </w:rPr>
              <w:t>Эффективность работы с одаренными детьми</w:t>
            </w:r>
          </w:p>
        </w:tc>
        <w:tc>
          <w:tcPr>
            <w:tcW w:w="2910" w:type="dxa"/>
            <w:vMerge w:val="restart"/>
            <w:tcBorders>
              <w:top w:val="single" w:sz="4" w:space="0" w:color="auto"/>
              <w:left w:val="single" w:sz="4" w:space="0" w:color="auto"/>
              <w:right w:val="single" w:sz="4" w:space="0" w:color="auto"/>
            </w:tcBorders>
            <w:shd w:val="clear" w:color="auto" w:fill="FFFFFF"/>
          </w:tcPr>
          <w:p w:rsidR="00465087" w:rsidRPr="00B16794" w:rsidRDefault="00465087" w:rsidP="00263B13">
            <w:pPr>
              <w:shd w:val="clear" w:color="auto" w:fill="FFFFFF"/>
              <w:snapToGrid w:val="0"/>
              <w:ind w:left="-40" w:right="19"/>
              <w:rPr>
                <w:kern w:val="2"/>
                <w:lang w:eastAsia="hi-IN" w:bidi="hi-IN"/>
              </w:rPr>
            </w:pPr>
            <w:r w:rsidRPr="00B16794">
              <w:t>Участие и результаты участия  учащихся на олимпиадах, конкурсах и соревнованиях</w:t>
            </w: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snapToGrid w:val="0"/>
              <w:ind w:left="44" w:right="19"/>
              <w:rPr>
                <w:kern w:val="2"/>
                <w:lang w:eastAsia="hi-IN" w:bidi="hi-IN"/>
              </w:rPr>
            </w:pPr>
            <w:r w:rsidRPr="00B16794">
              <w:t xml:space="preserve">Результативность участия школьников во всероссийской  предметной олимпиаде </w:t>
            </w:r>
          </w:p>
        </w:tc>
      </w:tr>
      <w:tr w:rsidR="00465087" w:rsidRPr="00B16794" w:rsidTr="00263B13">
        <w:trPr>
          <w:trHeight w:val="472"/>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vMerge/>
            <w:tcBorders>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napToGrid w:val="0"/>
              <w:ind w:left="-40" w:right="19"/>
              <w:rPr>
                <w:i/>
              </w:rPr>
            </w:pP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snapToGrid w:val="0"/>
              <w:ind w:left="44" w:right="19"/>
              <w:rPr>
                <w:i/>
              </w:rPr>
            </w:pPr>
            <w:r w:rsidRPr="00B16794">
              <w:t xml:space="preserve">Результативность участия школьников в предметных конкурсах, смотрах, фестивалях, конференциях </w:t>
            </w:r>
          </w:p>
        </w:tc>
      </w:tr>
      <w:tr w:rsidR="00465087" w:rsidRPr="00B16794" w:rsidTr="00263B13">
        <w:trPr>
          <w:trHeight w:val="795"/>
        </w:trPr>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rsidR="00465087" w:rsidRPr="00B16794" w:rsidRDefault="00465087" w:rsidP="00263B13">
            <w:pPr>
              <w:shd w:val="clear" w:color="auto" w:fill="FFFFFF"/>
              <w:ind w:left="-40" w:right="19" w:firstLine="77"/>
              <w:rPr>
                <w:b/>
              </w:rPr>
            </w:pPr>
            <w:r w:rsidRPr="00B16794">
              <w:rPr>
                <w:b/>
              </w:rPr>
              <w:t>Сохранение и укрепление здоровья учащихся</w:t>
            </w:r>
          </w:p>
        </w:tc>
        <w:tc>
          <w:tcPr>
            <w:tcW w:w="2910" w:type="dxa"/>
            <w:tcBorders>
              <w:top w:val="single" w:sz="4" w:space="0" w:color="auto"/>
              <w:left w:val="single" w:sz="4" w:space="0" w:color="auto"/>
              <w:right w:val="single" w:sz="4" w:space="0" w:color="auto"/>
            </w:tcBorders>
            <w:shd w:val="clear" w:color="auto" w:fill="FFFFFF"/>
            <w:hideMark/>
          </w:tcPr>
          <w:p w:rsidR="00465087" w:rsidRPr="00B16794" w:rsidRDefault="00465087" w:rsidP="00263B13">
            <w:pPr>
              <w:widowControl w:val="0"/>
              <w:shd w:val="clear" w:color="auto" w:fill="FFFFFF"/>
              <w:suppressAutoHyphens/>
              <w:autoSpaceDE w:val="0"/>
              <w:autoSpaceDN w:val="0"/>
              <w:adjustRightInd w:val="0"/>
              <w:ind w:left="-40" w:right="19" w:firstLine="96"/>
              <w:rPr>
                <w:rFonts w:eastAsia="DejaVu Sans"/>
                <w:kern w:val="2"/>
                <w:lang w:eastAsia="hi-IN" w:bidi="hi-IN"/>
              </w:rPr>
            </w:pPr>
            <w:r w:rsidRPr="00B16794">
              <w:rPr>
                <w:rFonts w:eastAsia="DejaVu Sans"/>
                <w:kern w:val="2"/>
                <w:lang w:eastAsia="hi-IN" w:bidi="hi-IN"/>
              </w:rPr>
              <w:t>Работа по созданию  безопасных условий обучения и воспитания.</w:t>
            </w:r>
          </w:p>
        </w:tc>
        <w:tc>
          <w:tcPr>
            <w:tcW w:w="4274" w:type="dxa"/>
            <w:tcBorders>
              <w:top w:val="single" w:sz="4" w:space="0" w:color="auto"/>
              <w:left w:val="single" w:sz="4" w:space="0" w:color="auto"/>
              <w:right w:val="single" w:sz="4" w:space="0" w:color="auto"/>
            </w:tcBorders>
            <w:shd w:val="clear" w:color="auto" w:fill="FFFFFF"/>
            <w:hideMark/>
          </w:tcPr>
          <w:p w:rsidR="00465087" w:rsidRPr="00B16794" w:rsidRDefault="00465087" w:rsidP="00263B13">
            <w:pPr>
              <w:widowControl w:val="0"/>
              <w:shd w:val="clear" w:color="auto" w:fill="FFFFFF"/>
              <w:suppressAutoHyphens/>
              <w:autoSpaceDE w:val="0"/>
              <w:autoSpaceDN w:val="0"/>
              <w:adjustRightInd w:val="0"/>
              <w:ind w:left="44" w:right="19"/>
            </w:pPr>
            <w:r w:rsidRPr="00B16794">
              <w:t>Организация и проведение мероприятий по формированию здорового образа жизни, внедрению здоровьесберегающих технологий.</w:t>
            </w:r>
          </w:p>
        </w:tc>
      </w:tr>
      <w:tr w:rsidR="00465087" w:rsidRPr="00B16794" w:rsidTr="00263B13">
        <w:trPr>
          <w:trHeight w:hRule="exact" w:val="528"/>
        </w:trPr>
        <w:tc>
          <w:tcPr>
            <w:tcW w:w="2186" w:type="dxa"/>
            <w:vMerge w:val="restart"/>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napToGrid w:val="0"/>
              <w:ind w:left="-40" w:right="19" w:hanging="10"/>
              <w:rPr>
                <w:b/>
              </w:rPr>
            </w:pPr>
            <w:r w:rsidRPr="00B16794">
              <w:rPr>
                <w:b/>
              </w:rPr>
              <w:t>Профессиональные достижения педагогов</w:t>
            </w:r>
          </w:p>
          <w:p w:rsidR="00465087" w:rsidRPr="00B16794" w:rsidRDefault="00465087" w:rsidP="00263B13">
            <w:pPr>
              <w:tabs>
                <w:tab w:val="left" w:pos="1032"/>
              </w:tabs>
              <w:ind w:left="-40" w:right="19" w:hanging="118"/>
              <w:rPr>
                <w:b/>
              </w:rPr>
            </w:pPr>
          </w:p>
          <w:p w:rsidR="00465087" w:rsidRPr="00B16794" w:rsidRDefault="00465087" w:rsidP="00263B13">
            <w:pPr>
              <w:tabs>
                <w:tab w:val="left" w:pos="1032"/>
              </w:tabs>
              <w:ind w:left="-40" w:right="19" w:hanging="118"/>
              <w:rPr>
                <w:b/>
              </w:rPr>
            </w:pPr>
          </w:p>
          <w:p w:rsidR="00465087" w:rsidRPr="00B16794" w:rsidRDefault="00465087" w:rsidP="00263B13">
            <w:pPr>
              <w:widowControl w:val="0"/>
              <w:shd w:val="clear" w:color="auto" w:fill="FFFFFF"/>
              <w:suppressAutoHyphens/>
              <w:autoSpaceDE w:val="0"/>
              <w:autoSpaceDN w:val="0"/>
              <w:adjustRightInd w:val="0"/>
              <w:ind w:left="-40" w:right="19" w:hanging="10"/>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ind w:left="-40" w:right="19" w:firstLine="19"/>
              <w:rPr>
                <w:rFonts w:eastAsia="DejaVu Sans"/>
                <w:lang w:eastAsia="en-US"/>
              </w:rPr>
            </w:pPr>
            <w:r w:rsidRPr="00B16794">
              <w:rPr>
                <w:lang w:eastAsia="en-US"/>
              </w:rPr>
              <w:t xml:space="preserve">Участие в профессиональных конкурсах, грантах  </w:t>
            </w:r>
          </w:p>
          <w:p w:rsidR="00465087" w:rsidRPr="00B16794" w:rsidRDefault="00465087" w:rsidP="00263B13">
            <w:pPr>
              <w:shd w:val="clear" w:color="auto" w:fill="FFFFFF"/>
              <w:ind w:left="-40" w:right="19"/>
              <w:rPr>
                <w:lang w:eastAsia="en-US"/>
              </w:rPr>
            </w:pPr>
          </w:p>
          <w:p w:rsidR="00465087" w:rsidRPr="00B16794" w:rsidRDefault="00465087" w:rsidP="00263B13">
            <w:pPr>
              <w:widowControl w:val="0"/>
              <w:shd w:val="clear" w:color="auto" w:fill="FFFFFF"/>
              <w:suppressAutoHyphens/>
              <w:autoSpaceDE w:val="0"/>
              <w:autoSpaceDN w:val="0"/>
              <w:adjustRightInd w:val="0"/>
              <w:ind w:left="-40" w:right="19" w:firstLine="19"/>
              <w:rPr>
                <w:rFonts w:eastAsia="DejaVu Sans"/>
                <w:kern w:val="2"/>
                <w:lang w:eastAsia="en-US" w:bidi="hi-IN"/>
              </w:rPr>
            </w:pPr>
          </w:p>
        </w:tc>
        <w:tc>
          <w:tcPr>
            <w:tcW w:w="4274"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ind w:left="44" w:right="19"/>
              <w:rPr>
                <w:rFonts w:eastAsia="DejaVu Sans"/>
                <w:lang w:eastAsia="en-US"/>
              </w:rPr>
            </w:pPr>
            <w:r w:rsidRPr="00B16794">
              <w:rPr>
                <w:lang w:eastAsia="en-US"/>
              </w:rPr>
              <w:t>Наличие призовых мест</w:t>
            </w:r>
          </w:p>
          <w:p w:rsidR="00465087" w:rsidRPr="00B16794" w:rsidRDefault="00465087" w:rsidP="00263B13">
            <w:pPr>
              <w:ind w:left="44" w:right="19"/>
              <w:rPr>
                <w:rFonts w:eastAsia="DejaVu Sans"/>
                <w:i/>
                <w:kern w:val="2"/>
                <w:lang w:eastAsia="en-US" w:bidi="hi-IN"/>
              </w:rPr>
            </w:pPr>
          </w:p>
        </w:tc>
      </w:tr>
      <w:tr w:rsidR="00465087" w:rsidRPr="00B16794" w:rsidTr="00263B13">
        <w:trPr>
          <w:trHeight w:hRule="exact" w:val="524"/>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shd w:val="clear" w:color="auto" w:fill="FFFFFF"/>
              <w:ind w:left="-40" w:right="19"/>
              <w:rPr>
                <w:rFonts w:eastAsia="DejaVu Sans"/>
                <w:kern w:val="2"/>
                <w:lang w:eastAsia="hi-IN" w:bidi="hi-IN"/>
              </w:rPr>
            </w:pPr>
            <w:r w:rsidRPr="00B16794">
              <w:t xml:space="preserve">Обобщение опыта работы </w:t>
            </w:r>
          </w:p>
          <w:p w:rsidR="00465087" w:rsidRPr="00B16794" w:rsidRDefault="00465087" w:rsidP="00263B13">
            <w:pPr>
              <w:pStyle w:val="2f"/>
              <w:shd w:val="clear" w:color="auto" w:fill="FFFFFF"/>
              <w:tabs>
                <w:tab w:val="left" w:pos="195"/>
              </w:tabs>
              <w:spacing w:after="0" w:line="240" w:lineRule="auto"/>
              <w:ind w:right="19"/>
              <w:rPr>
                <w:rFonts w:ascii="Times New Roman" w:hAnsi="Times New Roman" w:cs="Times New Roman"/>
                <w:sz w:val="24"/>
                <w:szCs w:val="24"/>
              </w:rPr>
            </w:pPr>
          </w:p>
          <w:p w:rsidR="00465087" w:rsidRPr="00B16794" w:rsidRDefault="00465087" w:rsidP="00263B13">
            <w:pPr>
              <w:widowControl w:val="0"/>
              <w:shd w:val="clear" w:color="auto" w:fill="FFFFFF"/>
              <w:suppressAutoHyphens/>
              <w:autoSpaceDE w:val="0"/>
              <w:autoSpaceDN w:val="0"/>
              <w:adjustRightInd w:val="0"/>
              <w:snapToGrid w:val="0"/>
              <w:ind w:left="-40" w:right="19" w:firstLine="19"/>
              <w:rPr>
                <w:rFonts w:eastAsia="DejaVu Sans"/>
                <w:kern w:val="2"/>
                <w:lang w:eastAsia="hi-IN" w:bidi="hi-IN"/>
              </w:rPr>
            </w:pPr>
          </w:p>
        </w:tc>
        <w:tc>
          <w:tcPr>
            <w:tcW w:w="427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B16794" w:rsidRDefault="00465087" w:rsidP="00263B13">
            <w:pPr>
              <w:ind w:left="44" w:right="19"/>
            </w:pPr>
            <w:r w:rsidRPr="00B16794">
              <w:t>Обобщение на  региональном или муниципальном  уровнях</w:t>
            </w:r>
          </w:p>
        </w:tc>
      </w:tr>
      <w:tr w:rsidR="00465087" w:rsidRPr="00B16794" w:rsidTr="00263B13">
        <w:trPr>
          <w:trHeight w:hRule="exact" w:val="872"/>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uppressAutoHyphens/>
              <w:autoSpaceDE w:val="0"/>
              <w:autoSpaceDN w:val="0"/>
              <w:adjustRightInd w:val="0"/>
              <w:snapToGrid w:val="0"/>
              <w:ind w:left="-40" w:right="19"/>
            </w:pPr>
            <w:r w:rsidRPr="00B16794">
              <w:t xml:space="preserve">Публикации  в научно-методических изданиях </w:t>
            </w:r>
          </w:p>
        </w:tc>
        <w:tc>
          <w:tcPr>
            <w:tcW w:w="4274"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widowControl w:val="0"/>
              <w:shd w:val="clear" w:color="auto" w:fill="FFFFFF"/>
              <w:suppressAutoHyphens/>
              <w:autoSpaceDE w:val="0"/>
              <w:autoSpaceDN w:val="0"/>
              <w:adjustRightInd w:val="0"/>
              <w:ind w:left="44" w:right="19"/>
              <w:rPr>
                <w:rFonts w:eastAsia="DejaVu Sans"/>
                <w:iCs/>
                <w:kern w:val="2"/>
                <w:lang w:eastAsia="hi-IN" w:bidi="hi-IN"/>
              </w:rPr>
            </w:pPr>
            <w:r w:rsidRPr="00B16794">
              <w:rPr>
                <w:rFonts w:eastAsia="DejaVu Sans"/>
                <w:iCs/>
                <w:kern w:val="2"/>
                <w:lang w:eastAsia="hi-IN" w:bidi="hi-IN"/>
              </w:rPr>
              <w:t xml:space="preserve">Размещение   материалов из опыта работы в сети Интернет, публикация в  </w:t>
            </w:r>
            <w:r w:rsidRPr="00B16794">
              <w:t>журналах,   газетах и  сборниках.</w:t>
            </w:r>
          </w:p>
        </w:tc>
      </w:tr>
      <w:tr w:rsidR="00465087" w:rsidRPr="00B16794" w:rsidTr="00263B13">
        <w:trPr>
          <w:trHeight w:hRule="exact" w:val="828"/>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widowControl w:val="0"/>
              <w:shd w:val="clear" w:color="auto" w:fill="FFFFFF"/>
              <w:suppressAutoHyphens/>
              <w:autoSpaceDE w:val="0"/>
              <w:autoSpaceDN w:val="0"/>
              <w:adjustRightInd w:val="0"/>
              <w:snapToGrid w:val="0"/>
              <w:ind w:left="-40" w:right="19"/>
              <w:rPr>
                <w:rFonts w:eastAsia="DejaVu Sans"/>
                <w:kern w:val="2"/>
                <w:lang w:eastAsia="hi-IN" w:bidi="hi-IN"/>
              </w:rPr>
            </w:pPr>
            <w:r w:rsidRPr="00B16794">
              <w:t xml:space="preserve"> Активная научная и методическая деятельность </w:t>
            </w:r>
          </w:p>
        </w:tc>
        <w:tc>
          <w:tcPr>
            <w:tcW w:w="4274"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widowControl w:val="0"/>
              <w:suppressAutoHyphens/>
              <w:autoSpaceDE w:val="0"/>
              <w:autoSpaceDN w:val="0"/>
              <w:adjustRightInd w:val="0"/>
              <w:ind w:left="44" w:right="19"/>
              <w:rPr>
                <w:rFonts w:eastAsia="DejaVu Sans"/>
                <w:i/>
                <w:kern w:val="2"/>
                <w:lang w:eastAsia="hi-IN" w:bidi="hi-IN"/>
              </w:rPr>
            </w:pPr>
            <w:r w:rsidRPr="00B16794">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465087" w:rsidRPr="00B16794" w:rsidTr="00263B13">
        <w:trPr>
          <w:trHeight w:hRule="exact" w:val="559"/>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465087" w:rsidRPr="00B16794" w:rsidRDefault="00465087" w:rsidP="00263B13">
            <w:pPr>
              <w:rPr>
                <w:rFonts w:eastAsia="DejaVu Sans"/>
                <w:b/>
                <w:kern w:val="2"/>
                <w:lang w:eastAsia="hi-IN" w:bidi="hi-IN"/>
              </w:rPr>
            </w:pPr>
          </w:p>
        </w:tc>
        <w:tc>
          <w:tcPr>
            <w:tcW w:w="2910"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uppressAutoHyphens/>
              <w:snapToGrid w:val="0"/>
              <w:ind w:left="-40" w:right="19"/>
            </w:pPr>
            <w:r w:rsidRPr="00B16794">
              <w:rPr>
                <w:rFonts w:eastAsia="DejaVu Sans"/>
                <w:kern w:val="2"/>
                <w:lang w:eastAsia="hi-IN" w:bidi="hi-IN"/>
              </w:rPr>
              <w:t xml:space="preserve">  Профессионализм </w:t>
            </w:r>
          </w:p>
        </w:tc>
        <w:tc>
          <w:tcPr>
            <w:tcW w:w="4274" w:type="dxa"/>
            <w:tcBorders>
              <w:top w:val="single" w:sz="4" w:space="0" w:color="auto"/>
              <w:left w:val="single" w:sz="4" w:space="0" w:color="auto"/>
              <w:bottom w:val="single" w:sz="4" w:space="0" w:color="auto"/>
              <w:right w:val="single" w:sz="4" w:space="0" w:color="auto"/>
            </w:tcBorders>
            <w:shd w:val="clear" w:color="auto" w:fill="FFFFFF"/>
          </w:tcPr>
          <w:p w:rsidR="00465087" w:rsidRPr="00B16794" w:rsidRDefault="00465087" w:rsidP="00263B13">
            <w:pPr>
              <w:shd w:val="clear" w:color="auto" w:fill="FFFFFF"/>
              <w:suppressAutoHyphens/>
              <w:snapToGrid w:val="0"/>
              <w:ind w:left="44" w:right="19"/>
            </w:pPr>
            <w:r w:rsidRPr="00B16794">
              <w:t>Работа в качестве эксперта, члена жюри конкурсов, олимпиад,  работа в составе предметных комиссий.</w:t>
            </w:r>
          </w:p>
        </w:tc>
      </w:tr>
    </w:tbl>
    <w:p w:rsidR="00465087" w:rsidRPr="00B16794" w:rsidRDefault="00465087" w:rsidP="00465087">
      <w:pPr>
        <w:jc w:val="both"/>
        <w:rPr>
          <w:b/>
        </w:rPr>
      </w:pPr>
    </w:p>
    <w:p w:rsidR="00465087" w:rsidRPr="00B16794" w:rsidRDefault="00465087" w:rsidP="00465087">
      <w:pPr>
        <w:jc w:val="both"/>
      </w:pPr>
      <w:r w:rsidRPr="00B16794">
        <w:rPr>
          <w:b/>
        </w:rPr>
        <w:t xml:space="preserve">            Ожидаемые результаты повышения квалификации</w:t>
      </w:r>
      <w:r w:rsidRPr="00B16794">
        <w:t xml:space="preserve"> – профессиональная готовность работников образования к реализации ФГОС ООО:</w:t>
      </w:r>
    </w:p>
    <w:p w:rsidR="00465087" w:rsidRPr="00B16794" w:rsidRDefault="00465087" w:rsidP="00626A14">
      <w:pPr>
        <w:pStyle w:val="ab"/>
        <w:numPr>
          <w:ilvl w:val="0"/>
          <w:numId w:val="85"/>
        </w:numPr>
        <w:tabs>
          <w:tab w:val="left" w:pos="426"/>
          <w:tab w:val="left" w:pos="993"/>
        </w:tabs>
        <w:spacing w:after="0" w:line="240" w:lineRule="auto"/>
        <w:ind w:left="142" w:hanging="11"/>
        <w:jc w:val="both"/>
        <w:rPr>
          <w:rFonts w:ascii="Times New Roman" w:hAnsi="Times New Roman"/>
          <w:sz w:val="24"/>
          <w:szCs w:val="24"/>
        </w:rPr>
      </w:pPr>
      <w:r w:rsidRPr="00B16794">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w:t>
      </w:r>
    </w:p>
    <w:p w:rsidR="00465087" w:rsidRPr="00B16794" w:rsidRDefault="00465087" w:rsidP="00626A14">
      <w:pPr>
        <w:pStyle w:val="ab"/>
        <w:numPr>
          <w:ilvl w:val="0"/>
          <w:numId w:val="85"/>
        </w:numPr>
        <w:tabs>
          <w:tab w:val="left" w:pos="426"/>
          <w:tab w:val="left" w:pos="993"/>
        </w:tabs>
        <w:spacing w:after="0" w:line="240" w:lineRule="auto"/>
        <w:ind w:left="142" w:hanging="11"/>
        <w:jc w:val="both"/>
        <w:rPr>
          <w:rFonts w:ascii="Times New Roman" w:hAnsi="Times New Roman"/>
          <w:sz w:val="24"/>
          <w:szCs w:val="24"/>
        </w:rPr>
      </w:pPr>
      <w:r w:rsidRPr="00B16794">
        <w:rPr>
          <w:rFonts w:ascii="Times New Roman" w:hAnsi="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65087" w:rsidRPr="00B16794" w:rsidRDefault="00465087" w:rsidP="00626A14">
      <w:pPr>
        <w:pStyle w:val="ab"/>
        <w:numPr>
          <w:ilvl w:val="0"/>
          <w:numId w:val="85"/>
        </w:numPr>
        <w:tabs>
          <w:tab w:val="left" w:pos="426"/>
          <w:tab w:val="left" w:pos="993"/>
        </w:tabs>
        <w:spacing w:after="0" w:line="240" w:lineRule="auto"/>
        <w:ind w:left="142" w:hanging="11"/>
        <w:jc w:val="both"/>
        <w:rPr>
          <w:rFonts w:ascii="Times New Roman" w:hAnsi="Times New Roman"/>
          <w:sz w:val="24"/>
          <w:szCs w:val="24"/>
        </w:rPr>
      </w:pPr>
      <w:r w:rsidRPr="00B16794">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465087" w:rsidRPr="00B16794" w:rsidRDefault="00465087" w:rsidP="00465087">
      <w:pPr>
        <w:tabs>
          <w:tab w:val="left" w:pos="993"/>
        </w:tabs>
        <w:jc w:val="center"/>
      </w:pPr>
    </w:p>
    <w:p w:rsidR="00465087" w:rsidRPr="00B16794" w:rsidRDefault="00465087" w:rsidP="00465087">
      <w:pPr>
        <w:widowControl w:val="0"/>
        <w:autoSpaceDE w:val="0"/>
        <w:autoSpaceDN w:val="0"/>
        <w:adjustRightInd w:val="0"/>
        <w:jc w:val="center"/>
        <w:rPr>
          <w:b/>
        </w:rPr>
      </w:pPr>
      <w:r w:rsidRPr="00B16794">
        <w:rPr>
          <w:b/>
        </w:rPr>
        <w:t>Организация методической работы,</w:t>
      </w:r>
    </w:p>
    <w:p w:rsidR="00465087" w:rsidRPr="00B16794" w:rsidRDefault="00465087" w:rsidP="00465087">
      <w:pPr>
        <w:widowControl w:val="0"/>
        <w:autoSpaceDE w:val="0"/>
        <w:autoSpaceDN w:val="0"/>
        <w:adjustRightInd w:val="0"/>
        <w:jc w:val="center"/>
        <w:rPr>
          <w:b/>
        </w:rPr>
      </w:pPr>
      <w:r w:rsidRPr="00B16794">
        <w:rPr>
          <w:b/>
        </w:rPr>
        <w:t xml:space="preserve"> обеспечивающей сопровождение деятельности педагогов </w:t>
      </w:r>
    </w:p>
    <w:p w:rsidR="00465087" w:rsidRDefault="00465087" w:rsidP="00465087">
      <w:pPr>
        <w:widowControl w:val="0"/>
        <w:autoSpaceDE w:val="0"/>
        <w:autoSpaceDN w:val="0"/>
        <w:adjustRightInd w:val="0"/>
        <w:jc w:val="center"/>
        <w:rPr>
          <w:b/>
        </w:rPr>
      </w:pPr>
      <w:r w:rsidRPr="00B16794">
        <w:rPr>
          <w:b/>
        </w:rPr>
        <w:t>на всех этапах реализации требований ФГОС ООО</w:t>
      </w:r>
    </w:p>
    <w:p w:rsidR="00263B13" w:rsidRPr="00B16794" w:rsidRDefault="00263B13" w:rsidP="00465087">
      <w:pPr>
        <w:widowControl w:val="0"/>
        <w:autoSpaceDE w:val="0"/>
        <w:autoSpaceDN w:val="0"/>
        <w:adjustRightInd w:val="0"/>
        <w:jc w:val="center"/>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
        <w:gridCol w:w="5591"/>
        <w:gridCol w:w="1463"/>
        <w:gridCol w:w="2023"/>
      </w:tblGrid>
      <w:tr w:rsidR="00465087" w:rsidRPr="00B16794" w:rsidTr="00752929">
        <w:tc>
          <w:tcPr>
            <w:tcW w:w="532" w:type="dxa"/>
          </w:tcPr>
          <w:p w:rsidR="00465087" w:rsidRPr="00263B13" w:rsidRDefault="00465087" w:rsidP="00263B13">
            <w:pPr>
              <w:widowControl w:val="0"/>
              <w:autoSpaceDE w:val="0"/>
              <w:autoSpaceDN w:val="0"/>
              <w:adjustRightInd w:val="0"/>
              <w:jc w:val="center"/>
              <w:rPr>
                <w:b/>
                <w:i/>
              </w:rPr>
            </w:pPr>
            <w:r w:rsidRPr="00263B13">
              <w:rPr>
                <w:b/>
                <w:i/>
              </w:rPr>
              <w:t>№</w:t>
            </w:r>
          </w:p>
        </w:tc>
        <w:tc>
          <w:tcPr>
            <w:tcW w:w="5672" w:type="dxa"/>
          </w:tcPr>
          <w:p w:rsidR="00465087" w:rsidRPr="00263B13" w:rsidRDefault="00465087" w:rsidP="00263B13">
            <w:pPr>
              <w:widowControl w:val="0"/>
              <w:autoSpaceDE w:val="0"/>
              <w:autoSpaceDN w:val="0"/>
              <w:adjustRightInd w:val="0"/>
              <w:jc w:val="center"/>
              <w:rPr>
                <w:b/>
                <w:i/>
              </w:rPr>
            </w:pPr>
            <w:r w:rsidRPr="00263B13">
              <w:rPr>
                <w:b/>
                <w:i/>
              </w:rPr>
              <w:t>Мероприятия</w:t>
            </w:r>
          </w:p>
        </w:tc>
        <w:tc>
          <w:tcPr>
            <w:tcW w:w="1420" w:type="dxa"/>
          </w:tcPr>
          <w:p w:rsidR="00465087" w:rsidRPr="00263B13" w:rsidRDefault="00465087" w:rsidP="00263B13">
            <w:pPr>
              <w:widowControl w:val="0"/>
              <w:autoSpaceDE w:val="0"/>
              <w:autoSpaceDN w:val="0"/>
              <w:adjustRightInd w:val="0"/>
              <w:jc w:val="center"/>
              <w:rPr>
                <w:b/>
                <w:i/>
              </w:rPr>
            </w:pPr>
            <w:r w:rsidRPr="00263B13">
              <w:rPr>
                <w:b/>
                <w:i/>
              </w:rPr>
              <w:t>Сроки  исполнения</w:t>
            </w:r>
          </w:p>
        </w:tc>
        <w:tc>
          <w:tcPr>
            <w:tcW w:w="1982" w:type="dxa"/>
          </w:tcPr>
          <w:p w:rsidR="00465087" w:rsidRPr="00263B13" w:rsidRDefault="00465087" w:rsidP="00263B13">
            <w:pPr>
              <w:widowControl w:val="0"/>
              <w:autoSpaceDE w:val="0"/>
              <w:autoSpaceDN w:val="0"/>
              <w:adjustRightInd w:val="0"/>
              <w:jc w:val="center"/>
              <w:rPr>
                <w:b/>
                <w:i/>
              </w:rPr>
            </w:pPr>
            <w:r w:rsidRPr="00263B13">
              <w:rPr>
                <w:b/>
                <w:i/>
              </w:rPr>
              <w:t>Ответственные</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widowControl w:val="0"/>
              <w:autoSpaceDE w:val="0"/>
              <w:autoSpaceDN w:val="0"/>
              <w:adjustRightInd w:val="0"/>
              <w:jc w:val="both"/>
              <w:rPr>
                <w:b/>
              </w:rPr>
            </w:pPr>
            <w:r w:rsidRPr="00B16794">
              <w:t xml:space="preserve">Организация работы </w:t>
            </w:r>
            <w:r w:rsidRPr="00B16794">
              <w:rPr>
                <w:rStyle w:val="aff4"/>
                <w:b w:val="0"/>
              </w:rPr>
              <w:t xml:space="preserve">школьногометодического объединения учителей – предметников  </w:t>
            </w:r>
          </w:p>
        </w:tc>
        <w:tc>
          <w:tcPr>
            <w:tcW w:w="1420" w:type="dxa"/>
          </w:tcPr>
          <w:p w:rsidR="00465087" w:rsidRPr="00B16794" w:rsidRDefault="00465087" w:rsidP="00CA4944">
            <w:pPr>
              <w:widowControl w:val="0"/>
              <w:autoSpaceDE w:val="0"/>
              <w:autoSpaceDN w:val="0"/>
              <w:adjustRightInd w:val="0"/>
              <w:jc w:val="center"/>
            </w:pPr>
            <w:r w:rsidRPr="00B16794">
              <w:t>Август</w:t>
            </w:r>
          </w:p>
        </w:tc>
        <w:tc>
          <w:tcPr>
            <w:tcW w:w="1982" w:type="dxa"/>
          </w:tcPr>
          <w:p w:rsidR="00465087" w:rsidRPr="00B16794" w:rsidRDefault="00B562BB" w:rsidP="00CA4944">
            <w:pPr>
              <w:widowControl w:val="0"/>
              <w:autoSpaceDE w:val="0"/>
              <w:autoSpaceDN w:val="0"/>
              <w:adjustRightInd w:val="0"/>
              <w:rPr>
                <w:b/>
              </w:rPr>
            </w:pPr>
            <w:r w:rsidRPr="00B16794">
              <w:t xml:space="preserve">Руководитель </w:t>
            </w:r>
            <w:r w:rsidR="00465087" w:rsidRPr="00B16794">
              <w:t xml:space="preserve">МО  </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widowControl w:val="0"/>
              <w:autoSpaceDE w:val="0"/>
              <w:autoSpaceDN w:val="0"/>
              <w:adjustRightInd w:val="0"/>
              <w:jc w:val="both"/>
            </w:pPr>
            <w:r w:rsidRPr="00B16794">
              <w:t xml:space="preserve">Корректировка плана повышения квалификации   педагогов    </w:t>
            </w:r>
          </w:p>
        </w:tc>
        <w:tc>
          <w:tcPr>
            <w:tcW w:w="1420"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Сентябрь</w:t>
            </w:r>
          </w:p>
        </w:tc>
        <w:tc>
          <w:tcPr>
            <w:tcW w:w="1982" w:type="dxa"/>
          </w:tcPr>
          <w:p w:rsidR="00465087" w:rsidRPr="00B16794" w:rsidRDefault="00465087" w:rsidP="00B562BB">
            <w:pPr>
              <w:snapToGrid w:val="0"/>
            </w:pPr>
            <w:r w:rsidRPr="00B16794">
              <w:t xml:space="preserve">Заместитель директора, </w:t>
            </w:r>
            <w:r w:rsidR="00B562BB" w:rsidRPr="00B16794">
              <w:t xml:space="preserve">рук. </w:t>
            </w:r>
            <w:r w:rsidRPr="00B16794">
              <w:t>МО</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 xml:space="preserve">Пополнение электронного банка  методических материалов по реализации ФГОС: </w:t>
            </w:r>
          </w:p>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-электронные методические материалы;</w:t>
            </w:r>
          </w:p>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-электронные материалы конференций, семинаров, конкурсов;</w:t>
            </w:r>
          </w:p>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 мультимедийные издания;</w:t>
            </w:r>
          </w:p>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-программное обеспечение для образовательной  деятельности;</w:t>
            </w:r>
          </w:p>
          <w:p w:rsidR="00465087" w:rsidRPr="00B16794" w:rsidRDefault="00465087" w:rsidP="00CA4944">
            <w:pPr>
              <w:widowControl w:val="0"/>
              <w:autoSpaceDE w:val="0"/>
              <w:autoSpaceDN w:val="0"/>
              <w:adjustRightInd w:val="0"/>
              <w:jc w:val="both"/>
            </w:pPr>
            <w:r w:rsidRPr="00B16794">
              <w:t>- видеоматериалы.</w:t>
            </w:r>
          </w:p>
        </w:tc>
        <w:tc>
          <w:tcPr>
            <w:tcW w:w="1420"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В течение года</w:t>
            </w:r>
          </w:p>
        </w:tc>
        <w:tc>
          <w:tcPr>
            <w:tcW w:w="1982" w:type="dxa"/>
          </w:tcPr>
          <w:p w:rsidR="00465087" w:rsidRPr="00B16794" w:rsidRDefault="00B562BB"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16794">
              <w:t xml:space="preserve">Руководители </w:t>
            </w:r>
            <w:r w:rsidR="00465087" w:rsidRPr="00B16794">
              <w:t>МО</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Экспертиза дополнительных образовательных программ, программ внеурочной деятельности, программ элективных курсов,  методических рекомендаций,  учебных и учебно-методических материалов, разработанных в соответствии с  ФГОС ООО</w:t>
            </w:r>
          </w:p>
        </w:tc>
        <w:tc>
          <w:tcPr>
            <w:tcW w:w="1420"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По мере издания документов</w:t>
            </w:r>
          </w:p>
        </w:tc>
        <w:tc>
          <w:tcPr>
            <w:tcW w:w="1982" w:type="dxa"/>
          </w:tcPr>
          <w:p w:rsidR="00465087" w:rsidRPr="00B16794" w:rsidRDefault="00B562BB"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16794">
              <w:t xml:space="preserve">Руководители  </w:t>
            </w:r>
            <w:r w:rsidR="00860D1D" w:rsidRPr="00B16794">
              <w:t>МО</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Организационно-методическое сопровождение  функционирования  школьной  библиотеки  по модели БИЦ</w:t>
            </w:r>
          </w:p>
        </w:tc>
        <w:tc>
          <w:tcPr>
            <w:tcW w:w="1420"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rPr>
                <w:rFonts w:eastAsia="MS Mincho"/>
              </w:rPr>
              <w:t>В течение года</w:t>
            </w:r>
          </w:p>
        </w:tc>
        <w:tc>
          <w:tcPr>
            <w:tcW w:w="1982" w:type="dxa"/>
          </w:tcPr>
          <w:p w:rsidR="00465087" w:rsidRPr="00B16794" w:rsidRDefault="00465087" w:rsidP="00CA4944">
            <w:pPr>
              <w:snapToGrid w:val="0"/>
            </w:pPr>
            <w:r w:rsidRPr="00B16794">
              <w:t xml:space="preserve">Заместитель директора, </w:t>
            </w:r>
            <w:r w:rsidR="00860D1D" w:rsidRPr="00B16794">
              <w:t>р</w:t>
            </w:r>
            <w:r w:rsidR="00B562BB" w:rsidRPr="00B16794">
              <w:t xml:space="preserve">уководители </w:t>
            </w:r>
            <w:r w:rsidR="00860D1D" w:rsidRPr="00B16794">
              <w:t>МО</w:t>
            </w:r>
          </w:p>
        </w:tc>
      </w:tr>
      <w:tr w:rsidR="00465087" w:rsidRPr="00B16794" w:rsidTr="00752929">
        <w:tc>
          <w:tcPr>
            <w:tcW w:w="532" w:type="dxa"/>
          </w:tcPr>
          <w:p w:rsidR="00465087" w:rsidRPr="00B16794" w:rsidRDefault="00465087"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B16794">
              <w:t>Повышение квалификации через курсовую подготовку</w:t>
            </w:r>
          </w:p>
        </w:tc>
        <w:tc>
          <w:tcPr>
            <w:tcW w:w="1420" w:type="dxa"/>
          </w:tcPr>
          <w:p w:rsidR="00465087" w:rsidRPr="00B16794"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rPr>
                <w:rFonts w:eastAsia="MS Mincho"/>
              </w:rPr>
              <w:t>В течение года</w:t>
            </w:r>
          </w:p>
        </w:tc>
        <w:tc>
          <w:tcPr>
            <w:tcW w:w="1982" w:type="dxa"/>
          </w:tcPr>
          <w:p w:rsidR="00465087" w:rsidRPr="00B16794" w:rsidRDefault="00465087" w:rsidP="00CA4944">
            <w:pPr>
              <w:snapToGrid w:val="0"/>
            </w:pPr>
            <w:r w:rsidRPr="00B16794">
              <w:t>Заместитель директора</w:t>
            </w: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6794">
              <w:t>Подготовка и участие в конкурсах педагогического мастерства</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В течение года</w:t>
            </w:r>
          </w:p>
        </w:tc>
        <w:tc>
          <w:tcPr>
            <w:tcW w:w="1982"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16794">
              <w:t xml:space="preserve">  Руководители  МО</w:t>
            </w: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B16794">
              <w:t>Информирование   об изменениях в нормативно-правовых документах  по вопросам образовательной  деятельности</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В течение года</w:t>
            </w:r>
          </w:p>
        </w:tc>
        <w:tc>
          <w:tcPr>
            <w:tcW w:w="1982" w:type="dxa"/>
          </w:tcPr>
          <w:p w:rsidR="00B562BB" w:rsidRPr="00B16794" w:rsidRDefault="00B562BB" w:rsidP="0035399C">
            <w:pPr>
              <w:snapToGrid w:val="0"/>
            </w:pPr>
            <w:r w:rsidRPr="00B16794">
              <w:t>Заместитель директора</w:t>
            </w: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rPr>
            </w:pPr>
            <w:r w:rsidRPr="00B16794">
              <w:t>Взаимодействие с высшими учебными заведениями по организации научно-исследовательской деятельности педагогических работников</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В течение года</w:t>
            </w:r>
          </w:p>
        </w:tc>
        <w:tc>
          <w:tcPr>
            <w:tcW w:w="1982" w:type="dxa"/>
          </w:tcPr>
          <w:p w:rsidR="00B562BB" w:rsidRPr="00B16794" w:rsidRDefault="00B562BB" w:rsidP="0035399C">
            <w:pPr>
              <w:snapToGrid w:val="0"/>
            </w:pPr>
            <w:r w:rsidRPr="00B16794">
              <w:t>Заместитель директора, руководители МО</w:t>
            </w:r>
          </w:p>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B16794">
              <w:t>Организация деятельности педагогических работников по выпуску издательско-печатной продукции по итогам  инновационной деятельности</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В течение года</w:t>
            </w:r>
          </w:p>
        </w:tc>
        <w:tc>
          <w:tcPr>
            <w:tcW w:w="1982" w:type="dxa"/>
          </w:tcPr>
          <w:p w:rsidR="00B562BB" w:rsidRPr="00B16794" w:rsidRDefault="00B562BB" w:rsidP="0035399C">
            <w:pPr>
              <w:snapToGrid w:val="0"/>
            </w:pPr>
            <w:r w:rsidRPr="00B16794">
              <w:t>Заместитель директо</w:t>
            </w:r>
            <w:r w:rsidR="00E7290E" w:rsidRPr="00B16794">
              <w:t xml:space="preserve">ра, руководители </w:t>
            </w:r>
            <w:r w:rsidRPr="00B16794">
              <w:t>МО</w:t>
            </w: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16794">
              <w:rPr>
                <w:iCs/>
              </w:rPr>
              <w:t xml:space="preserve">Информационно - методическое сопровождение деятельности педагогов по подготовке к итоговой аттестации  учащихся 9 класса    </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 xml:space="preserve">Сентябрь, октябрь </w:t>
            </w:r>
          </w:p>
        </w:tc>
        <w:tc>
          <w:tcPr>
            <w:tcW w:w="1982" w:type="dxa"/>
          </w:tcPr>
          <w:p w:rsidR="00B562BB" w:rsidRPr="00B16794" w:rsidRDefault="00B562BB" w:rsidP="0035399C">
            <w:pPr>
              <w:snapToGrid w:val="0"/>
            </w:pPr>
            <w:r w:rsidRPr="00B16794">
              <w:t xml:space="preserve">Заместитель директора </w:t>
            </w:r>
          </w:p>
        </w:tc>
      </w:tr>
      <w:tr w:rsidR="00B562BB" w:rsidRPr="00B16794" w:rsidTr="00752929">
        <w:tc>
          <w:tcPr>
            <w:tcW w:w="532" w:type="dxa"/>
          </w:tcPr>
          <w:p w:rsidR="00B562BB" w:rsidRPr="00B16794" w:rsidRDefault="00B562BB" w:rsidP="00626A14">
            <w:pPr>
              <w:pStyle w:val="ab"/>
              <w:widowControl w:val="0"/>
              <w:numPr>
                <w:ilvl w:val="0"/>
                <w:numId w:val="87"/>
              </w:numPr>
              <w:autoSpaceDE w:val="0"/>
              <w:autoSpaceDN w:val="0"/>
              <w:adjustRightInd w:val="0"/>
              <w:spacing w:after="0" w:line="240" w:lineRule="auto"/>
              <w:jc w:val="both"/>
              <w:rPr>
                <w:rFonts w:ascii="Times New Roman" w:hAnsi="Times New Roman"/>
                <w:b/>
                <w:sz w:val="24"/>
                <w:szCs w:val="24"/>
              </w:rPr>
            </w:pPr>
          </w:p>
        </w:tc>
        <w:tc>
          <w:tcPr>
            <w:tcW w:w="5672"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B16794">
              <w:rPr>
                <w:iCs/>
              </w:rPr>
              <w:t>Мониторинг эффективности методической деятельности по реализации ФГОС</w:t>
            </w:r>
          </w:p>
        </w:tc>
        <w:tc>
          <w:tcPr>
            <w:tcW w:w="1420" w:type="dxa"/>
          </w:tcPr>
          <w:p w:rsidR="00B562BB" w:rsidRPr="00B16794"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6794">
              <w:t>Апрель</w:t>
            </w:r>
          </w:p>
        </w:tc>
        <w:tc>
          <w:tcPr>
            <w:tcW w:w="1982" w:type="dxa"/>
          </w:tcPr>
          <w:p w:rsidR="00B562BB" w:rsidRPr="00B16794" w:rsidRDefault="00B562BB" w:rsidP="0035399C">
            <w:pPr>
              <w:snapToGrid w:val="0"/>
            </w:pPr>
            <w:r w:rsidRPr="00B16794">
              <w:t>Заместитель директора</w:t>
            </w:r>
          </w:p>
        </w:tc>
      </w:tr>
    </w:tbl>
    <w:p w:rsidR="00FD36D7" w:rsidRPr="00B16794" w:rsidRDefault="00FD36D7" w:rsidP="00465087">
      <w:pPr>
        <w:widowControl w:val="0"/>
        <w:autoSpaceDE w:val="0"/>
        <w:autoSpaceDN w:val="0"/>
        <w:adjustRightInd w:val="0"/>
        <w:jc w:val="both"/>
        <w:rPr>
          <w:b/>
        </w:rPr>
      </w:pPr>
    </w:p>
    <w:p w:rsidR="00465087" w:rsidRPr="00B16794" w:rsidRDefault="00465087" w:rsidP="00752929">
      <w:pPr>
        <w:widowControl w:val="0"/>
        <w:autoSpaceDE w:val="0"/>
        <w:autoSpaceDN w:val="0"/>
        <w:adjustRightInd w:val="0"/>
        <w:jc w:val="center"/>
        <w:rPr>
          <w:b/>
        </w:rPr>
      </w:pPr>
      <w:r w:rsidRPr="00B16794">
        <w:rPr>
          <w:rStyle w:val="Zag11"/>
          <w:rFonts w:eastAsia="@Arial Unicode MS"/>
          <w:b/>
        </w:rPr>
        <w:t>3.4.2.</w:t>
      </w:r>
      <w:r w:rsidRPr="00B16794">
        <w:rPr>
          <w:b/>
        </w:rPr>
        <w:t xml:space="preserve"> Психолого-педагогические условия реализации основной образовательной программы основного  общего образования.</w:t>
      </w:r>
    </w:p>
    <w:p w:rsidR="00465087" w:rsidRPr="00B16794" w:rsidRDefault="00465087" w:rsidP="00E7290E">
      <w:pPr>
        <w:ind w:right="-227" w:firstLine="540"/>
        <w:jc w:val="both"/>
      </w:pPr>
      <w:r w:rsidRPr="00B16794">
        <w:t>Предст</w:t>
      </w:r>
      <w:r w:rsidR="00860D1D" w:rsidRPr="00B16794">
        <w:t>авляют социальную психолого-педа</w:t>
      </w:r>
      <w:r w:rsidRPr="00B16794">
        <w:t xml:space="preserve">гогическую службу </w:t>
      </w:r>
      <w:r w:rsidR="00860D1D" w:rsidRPr="00B16794">
        <w:t>меди</w:t>
      </w:r>
      <w:r w:rsidRPr="00B16794">
        <w:t>цински</w:t>
      </w:r>
      <w:r w:rsidR="00860D1D" w:rsidRPr="00B16794">
        <w:t>й</w:t>
      </w:r>
      <w:r w:rsidRPr="00B16794">
        <w:t xml:space="preserve"> работник. </w:t>
      </w:r>
    </w:p>
    <w:p w:rsidR="00465087" w:rsidRPr="00B16794" w:rsidRDefault="00465087" w:rsidP="00465087">
      <w:pPr>
        <w:ind w:firstLine="540"/>
        <w:jc w:val="both"/>
      </w:pPr>
      <w:r w:rsidRPr="00B16794">
        <w:t xml:space="preserve">В  соответствии  с  требованиями  федеральных государственных  образовательных  стандартов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 </w:t>
      </w:r>
    </w:p>
    <w:p w:rsidR="00465087" w:rsidRPr="00B16794" w:rsidRDefault="00465087" w:rsidP="00465087">
      <w:pPr>
        <w:ind w:firstLine="540"/>
        <w:jc w:val="both"/>
      </w:pPr>
      <w:r w:rsidRPr="00B16794">
        <w:t xml:space="preserve">1. Обеспечение  преемственности  содержания  и  форм  организации  </w:t>
      </w:r>
      <w:r w:rsidR="00A02492" w:rsidRPr="00B16794">
        <w:t>обучения</w:t>
      </w:r>
      <w:r w:rsidRPr="00B16794">
        <w:t xml:space="preserve">  с  учетом  специфики возрастного  психофизического  развития  учащихся,  в  том  числе  особенностей  перехода  из младшего  школьного  возраста  в  подростковый.  С  этой  целью  проводятся:</w:t>
      </w:r>
    </w:p>
    <w:p w:rsidR="00465087" w:rsidRPr="00B16794" w:rsidRDefault="00465087" w:rsidP="00465087">
      <w:pPr>
        <w:ind w:firstLine="540"/>
        <w:jc w:val="both"/>
      </w:pPr>
      <w:r w:rsidRPr="00B16794">
        <w:t xml:space="preserve">-   диагностические обследования  учащихся  5-х  классов,   </w:t>
      </w:r>
    </w:p>
    <w:p w:rsidR="00465087" w:rsidRPr="00B16794" w:rsidRDefault="00465087" w:rsidP="00465087">
      <w:pPr>
        <w:ind w:firstLine="540"/>
        <w:jc w:val="both"/>
      </w:pPr>
      <w:r w:rsidRPr="00B16794">
        <w:t xml:space="preserve">- групповые  занятия  с  учащимися,  имеющими низкий  уровень  развития  познавательных  психических  процессов  и  мотивации;    </w:t>
      </w:r>
    </w:p>
    <w:p w:rsidR="00465087" w:rsidRPr="00B16794" w:rsidRDefault="00465087" w:rsidP="00465087">
      <w:pPr>
        <w:ind w:firstLine="540"/>
        <w:jc w:val="both"/>
      </w:pPr>
      <w:r w:rsidRPr="00B16794">
        <w:t xml:space="preserve"> 2. Для  учителей  на  заседаниях  методических объединений,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 </w:t>
      </w:r>
    </w:p>
    <w:p w:rsidR="00465087" w:rsidRPr="00B16794" w:rsidRDefault="00465087" w:rsidP="00465087">
      <w:pPr>
        <w:ind w:firstLine="540"/>
        <w:jc w:val="both"/>
      </w:pPr>
      <w:r w:rsidRPr="00B16794">
        <w:t xml:space="preserve"> 3. Формирование  и  развитие  психолого-педагогической  компетентности  участников образовательных  отношений осуществляется  через  работу  с  педагогическими  работниками  и родительской  общественностью  с  помощью  следующих  форм  работы:</w:t>
      </w:r>
    </w:p>
    <w:p w:rsidR="00FD36D7" w:rsidRPr="00B16794" w:rsidRDefault="00FD36D7" w:rsidP="00465087">
      <w:pPr>
        <w:ind w:firstLine="540"/>
        <w:jc w:val="both"/>
      </w:pPr>
    </w:p>
    <w:tbl>
      <w:tblPr>
        <w:tblW w:w="0" w:type="auto"/>
        <w:tblInd w:w="108" w:type="dxa"/>
        <w:tblLook w:val="04A0"/>
      </w:tblPr>
      <w:tblGrid>
        <w:gridCol w:w="1701"/>
        <w:gridCol w:w="7655"/>
      </w:tblGrid>
      <w:tr w:rsidR="00465087" w:rsidRPr="00B16794" w:rsidTr="00263B13">
        <w:tc>
          <w:tcPr>
            <w:tcW w:w="1701" w:type="dxa"/>
          </w:tcPr>
          <w:p w:rsidR="00465087" w:rsidRPr="00B16794" w:rsidRDefault="00465087" w:rsidP="00CA4944">
            <w:pPr>
              <w:jc w:val="both"/>
            </w:pPr>
            <w:r w:rsidRPr="00B16794">
              <w:t xml:space="preserve">Методические  консультации  </w:t>
            </w:r>
          </w:p>
        </w:tc>
        <w:tc>
          <w:tcPr>
            <w:tcW w:w="7655" w:type="dxa"/>
          </w:tcPr>
          <w:p w:rsidR="00465087" w:rsidRPr="00B16794" w:rsidRDefault="00465087" w:rsidP="00CA4944">
            <w:pPr>
              <w:jc w:val="both"/>
            </w:pPr>
            <w:r w:rsidRPr="00B16794">
              <w:t>«Адаптация  пятиклассников»,</w:t>
            </w:r>
          </w:p>
          <w:p w:rsidR="00465087" w:rsidRPr="00B16794" w:rsidRDefault="00465087" w:rsidP="00CA4944">
            <w:pPr>
              <w:jc w:val="both"/>
            </w:pPr>
            <w:r w:rsidRPr="00B16794">
              <w:t xml:space="preserve">  «Диагностика  как  средство  воспитания  классного коллектива», «Особенности  детей  с  признаками  гиперактивности», </w:t>
            </w:r>
          </w:p>
          <w:p w:rsidR="00465087" w:rsidRPr="00B16794" w:rsidRDefault="00465087" w:rsidP="00CA4944">
            <w:pPr>
              <w:jc w:val="both"/>
            </w:pPr>
            <w:r w:rsidRPr="00B16794">
              <w:t xml:space="preserve">«Психологические  аспекты преемственности  начальной  и  основной  школы»,  </w:t>
            </w:r>
          </w:p>
          <w:p w:rsidR="00465087" w:rsidRPr="00B16794" w:rsidRDefault="00465087" w:rsidP="00CA4944">
            <w:pPr>
              <w:jc w:val="both"/>
            </w:pPr>
            <w:r w:rsidRPr="00B16794">
              <w:t>«Возрастные  особенности  учащихся»</w:t>
            </w:r>
          </w:p>
        </w:tc>
      </w:tr>
      <w:tr w:rsidR="00465087" w:rsidRPr="00B16794" w:rsidTr="00263B13">
        <w:tc>
          <w:tcPr>
            <w:tcW w:w="1701" w:type="dxa"/>
          </w:tcPr>
          <w:p w:rsidR="00465087" w:rsidRPr="00B16794" w:rsidRDefault="00465087" w:rsidP="00CA4944">
            <w:pPr>
              <w:jc w:val="both"/>
            </w:pPr>
            <w:r w:rsidRPr="00B16794">
              <w:t>Родительские  собрания</w:t>
            </w:r>
          </w:p>
        </w:tc>
        <w:tc>
          <w:tcPr>
            <w:tcW w:w="7655" w:type="dxa"/>
          </w:tcPr>
          <w:p w:rsidR="00465087" w:rsidRPr="00B16794" w:rsidRDefault="00465087" w:rsidP="00CA4944">
            <w:pPr>
              <w:jc w:val="both"/>
            </w:pPr>
            <w:r w:rsidRPr="00B16794">
              <w:t xml:space="preserve">«Особенности адаптации пятиклассников», «Особенности переходного возраста», </w:t>
            </w:r>
          </w:p>
          <w:p w:rsidR="00465087" w:rsidRPr="00B16794" w:rsidRDefault="00465087" w:rsidP="00CA4944">
            <w:pPr>
              <w:jc w:val="both"/>
            </w:pPr>
            <w:r w:rsidRPr="00B16794">
              <w:t>«Общаться с ребенком как!?»,</w:t>
            </w:r>
          </w:p>
          <w:p w:rsidR="00465087" w:rsidRPr="00B16794" w:rsidRDefault="00465087" w:rsidP="00CA4944">
            <w:pPr>
              <w:jc w:val="both"/>
            </w:pPr>
            <w:r w:rsidRPr="00B16794">
              <w:t>«Причины детской агрессивности»</w:t>
            </w:r>
          </w:p>
        </w:tc>
      </w:tr>
    </w:tbl>
    <w:p w:rsidR="00465087" w:rsidRPr="00B16794" w:rsidRDefault="00465087" w:rsidP="00D21919">
      <w:pPr>
        <w:ind w:firstLine="540"/>
        <w:jc w:val="both"/>
      </w:pPr>
      <w:r w:rsidRPr="00B16794">
        <w:t xml:space="preserve">4. 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w:t>
      </w:r>
      <w:r w:rsidR="00873A10" w:rsidRPr="00B16794">
        <w:t>социальный педагог</w:t>
      </w:r>
      <w:r w:rsidRPr="00B16794">
        <w:t xml:space="preserve">  проводятся:      </w:t>
      </w:r>
    </w:p>
    <w:p w:rsidR="00465087" w:rsidRPr="00B16794" w:rsidRDefault="00465087" w:rsidP="00D21919">
      <w:pPr>
        <w:tabs>
          <w:tab w:val="left" w:pos="142"/>
        </w:tabs>
        <w:jc w:val="both"/>
      </w:pPr>
      <w:r w:rsidRPr="00B16794">
        <w:t>- психологические  занятия  для  учащихся  5  классов;</w:t>
      </w:r>
    </w:p>
    <w:p w:rsidR="00465087" w:rsidRPr="00B16794" w:rsidRDefault="00465087" w:rsidP="00D21919">
      <w:pPr>
        <w:tabs>
          <w:tab w:val="left" w:pos="142"/>
        </w:tabs>
        <w:jc w:val="both"/>
      </w:pPr>
      <w:r w:rsidRPr="00B16794">
        <w:t>- коррекционная  работа  с  д</w:t>
      </w:r>
      <w:r w:rsidR="00263B13">
        <w:t xml:space="preserve">езадаптированными  учащимися   </w:t>
      </w:r>
      <w:r w:rsidRPr="00B16794">
        <w:t>5  классов;</w:t>
      </w:r>
    </w:p>
    <w:p w:rsidR="00465087" w:rsidRPr="00B16794" w:rsidRDefault="00465087" w:rsidP="00D21919">
      <w:pPr>
        <w:tabs>
          <w:tab w:val="left" w:pos="142"/>
        </w:tabs>
        <w:jc w:val="both"/>
      </w:pPr>
      <w:r w:rsidRPr="00B16794">
        <w:t>- занятия  для  развития  и коррекции мотивационной сферы учащихся 7, 8 классов;</w:t>
      </w:r>
    </w:p>
    <w:p w:rsidR="00465087" w:rsidRPr="00B16794" w:rsidRDefault="00465087" w:rsidP="00D21919">
      <w:pPr>
        <w:tabs>
          <w:tab w:val="left" w:pos="142"/>
        </w:tabs>
        <w:jc w:val="both"/>
      </w:pPr>
      <w:r w:rsidRPr="00B16794">
        <w:t>- индивидуальная работа с учащимися, попавшими  в  трудную  жизненную  ситуацию;</w:t>
      </w:r>
    </w:p>
    <w:p w:rsidR="00465087" w:rsidRPr="00B16794" w:rsidRDefault="00465087" w:rsidP="00D21919">
      <w:pPr>
        <w:tabs>
          <w:tab w:val="left" w:pos="142"/>
        </w:tabs>
        <w:jc w:val="both"/>
      </w:pPr>
      <w:r w:rsidRPr="00B16794">
        <w:t>- тренинги  на  сплочение  детского  коллектива;</w:t>
      </w:r>
    </w:p>
    <w:p w:rsidR="00465087" w:rsidRPr="00B16794" w:rsidRDefault="00465087" w:rsidP="00D21919">
      <w:pPr>
        <w:tabs>
          <w:tab w:val="left" w:pos="142"/>
        </w:tabs>
        <w:jc w:val="both"/>
      </w:pPr>
      <w:r w:rsidRPr="00B16794">
        <w:t>- диагностика индивидуальных особенностей учащихся 7, 9 классов при выборе         профиля обучения и  ее  динамики;</w:t>
      </w:r>
    </w:p>
    <w:p w:rsidR="00465087" w:rsidRPr="00B16794" w:rsidRDefault="00465087" w:rsidP="00D21919">
      <w:pPr>
        <w:tabs>
          <w:tab w:val="left" w:pos="142"/>
        </w:tabs>
        <w:jc w:val="both"/>
      </w:pPr>
      <w:r w:rsidRPr="00B16794">
        <w:t xml:space="preserve">- просветительская  работа  среди  учащихся  основной  школы  для  формирования представлений о современных профессиях и личных индивидуальных особенностях.  </w:t>
      </w:r>
    </w:p>
    <w:p w:rsidR="00465087" w:rsidRPr="00B16794" w:rsidRDefault="00465087" w:rsidP="00465087">
      <w:pPr>
        <w:jc w:val="both"/>
      </w:pPr>
      <w:r w:rsidRPr="00B16794">
        <w:t xml:space="preserve">      Для оценки профессиональной деятельности педагога в образовательном  учреждении используются следующие методики оценки психолого-педагогической компетентности:</w:t>
      </w:r>
    </w:p>
    <w:p w:rsidR="00CA4944" w:rsidRPr="00B16794" w:rsidRDefault="00E347CD" w:rsidP="00626A14">
      <w:pPr>
        <w:pStyle w:val="ab"/>
        <w:numPr>
          <w:ilvl w:val="2"/>
          <w:numId w:val="48"/>
        </w:numPr>
        <w:tabs>
          <w:tab w:val="clear" w:pos="2160"/>
          <w:tab w:val="num" w:pos="0"/>
          <w:tab w:val="left" w:pos="284"/>
          <w:tab w:val="left" w:pos="426"/>
        </w:tabs>
        <w:ind w:left="0" w:firstLine="108"/>
        <w:jc w:val="both"/>
        <w:rPr>
          <w:rFonts w:ascii="Times New Roman" w:hAnsi="Times New Roman"/>
          <w:sz w:val="24"/>
          <w:szCs w:val="24"/>
        </w:rPr>
      </w:pPr>
      <w:r w:rsidRPr="00B16794">
        <w:rPr>
          <w:rFonts w:ascii="Times New Roman" w:hAnsi="Times New Roman"/>
          <w:sz w:val="24"/>
          <w:szCs w:val="24"/>
        </w:rPr>
        <w:t>Психологический портрет учителя (методика Г.Резапкина).</w:t>
      </w:r>
    </w:p>
    <w:p w:rsidR="00E347CD" w:rsidRPr="00B16794" w:rsidRDefault="00E347CD" w:rsidP="00626A14">
      <w:pPr>
        <w:pStyle w:val="ab"/>
        <w:numPr>
          <w:ilvl w:val="2"/>
          <w:numId w:val="48"/>
        </w:numPr>
        <w:tabs>
          <w:tab w:val="clear" w:pos="2160"/>
          <w:tab w:val="num" w:pos="0"/>
          <w:tab w:val="left" w:pos="284"/>
          <w:tab w:val="left" w:pos="426"/>
        </w:tabs>
        <w:ind w:left="0" w:firstLine="108"/>
        <w:jc w:val="both"/>
        <w:rPr>
          <w:rFonts w:ascii="Times New Roman" w:hAnsi="Times New Roman"/>
          <w:sz w:val="24"/>
          <w:szCs w:val="24"/>
        </w:rPr>
      </w:pPr>
      <w:r w:rsidRPr="00B16794">
        <w:rPr>
          <w:rFonts w:ascii="Times New Roman" w:hAnsi="Times New Roman"/>
          <w:sz w:val="24"/>
          <w:szCs w:val="24"/>
        </w:rPr>
        <w:t xml:space="preserve">Методика «Групповая оценка коммуникативной </w:t>
      </w:r>
      <w:r w:rsidR="00FD36D7" w:rsidRPr="00B16794">
        <w:rPr>
          <w:rFonts w:ascii="Times New Roman" w:hAnsi="Times New Roman"/>
          <w:sz w:val="24"/>
          <w:szCs w:val="24"/>
        </w:rPr>
        <w:t>компетентности</w:t>
      </w:r>
      <w:r w:rsidRPr="00B16794">
        <w:rPr>
          <w:rFonts w:ascii="Times New Roman" w:hAnsi="Times New Roman"/>
          <w:sz w:val="24"/>
          <w:szCs w:val="24"/>
        </w:rPr>
        <w:t>» (методика М.И. Лукьянова)</w:t>
      </w:r>
    </w:p>
    <w:p w:rsidR="00465087" w:rsidRPr="00B16794" w:rsidRDefault="00465087" w:rsidP="00465087">
      <w:pPr>
        <w:tabs>
          <w:tab w:val="left" w:pos="720"/>
        </w:tabs>
        <w:jc w:val="center"/>
        <w:rPr>
          <w:b/>
        </w:rPr>
      </w:pPr>
      <w:r w:rsidRPr="00B16794">
        <w:rPr>
          <w:b/>
        </w:rPr>
        <w:t>Модель психолого-педагогического сопровождения</w:t>
      </w:r>
    </w:p>
    <w:p w:rsidR="00465087" w:rsidRPr="00B16794" w:rsidRDefault="00465087" w:rsidP="00465087">
      <w:pPr>
        <w:jc w:val="center"/>
        <w:rPr>
          <w:b/>
        </w:rPr>
      </w:pPr>
      <w:r w:rsidRPr="00B16794">
        <w:rPr>
          <w:b/>
        </w:rPr>
        <w:t>участников образовательн</w:t>
      </w:r>
      <w:r w:rsidR="00680B13" w:rsidRPr="00B16794">
        <w:rPr>
          <w:b/>
        </w:rPr>
        <w:t>ой деятельности</w:t>
      </w:r>
      <w:r w:rsidRPr="00B16794">
        <w:rPr>
          <w:b/>
        </w:rPr>
        <w:t xml:space="preserve"> ООО</w:t>
      </w:r>
    </w:p>
    <w:p w:rsidR="00CA4944" w:rsidRPr="00B16794" w:rsidRDefault="00CA4944" w:rsidP="00465087">
      <w:pPr>
        <w:jc w:val="center"/>
        <w:rPr>
          <w:b/>
        </w:rPr>
      </w:pPr>
    </w:p>
    <w:p w:rsidR="00465087" w:rsidRPr="00B16794" w:rsidRDefault="00465087" w:rsidP="00465087">
      <w:pPr>
        <w:jc w:val="center"/>
        <w:rPr>
          <w:b/>
        </w:rPr>
      </w:pPr>
      <w:r w:rsidRPr="00B16794">
        <w:rPr>
          <w:b/>
        </w:rPr>
        <w:t>Уровни психолого-педагогического сопровождения</w:t>
      </w:r>
    </w:p>
    <w:p w:rsidR="00465087" w:rsidRPr="00B16794" w:rsidRDefault="008845F6" w:rsidP="00465087">
      <w:pPr>
        <w:jc w:val="center"/>
        <w:rPr>
          <w:b/>
        </w:rPr>
      </w:pPr>
      <w:r w:rsidRPr="008845F6">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052" type="#_x0000_t88" style="position:absolute;left:0;text-align:left;margin-left:207.75pt;margin-top:-183.6pt;width:27pt;height:405pt;rotation:90;flip:y;z-index:2516608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" strokeweight=".26mm">
            <v:stroke joinstyle="miter"/>
          </v:shape>
        </w:pict>
      </w:r>
    </w:p>
    <w:p w:rsidR="00465087" w:rsidRPr="00B16794" w:rsidRDefault="00465087" w:rsidP="00465087">
      <w:pPr>
        <w:ind w:firstLine="454"/>
        <w:jc w:val="both"/>
        <w:rPr>
          <w:b/>
        </w:rPr>
      </w:pPr>
    </w:p>
    <w:p w:rsidR="00465087" w:rsidRPr="00B16794" w:rsidRDefault="008845F6" w:rsidP="00465087">
      <w:pPr>
        <w:ind w:firstLine="454"/>
        <w:jc w:val="both"/>
        <w:rPr>
          <w:b/>
        </w:rPr>
      </w:pPr>
      <w:r>
        <w:rPr>
          <w:b/>
          <w:noProof/>
        </w:rPr>
        <w:pict>
          <v:group id="Group 47" o:spid="_x0000_s1028" style="position:absolute;left:0;text-align:left;margin-left:-22.05pt;margin-top:27.4pt;width:511.5pt;height:109.9pt;z-index:251662848;mso-wrap-distance-left:0;mso-wrap-distance-right:0" coordorigin="360,37" coordsize="809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">
            <v:shapetype id="_x0000_t202" coordsize="21600,21600" o:spt="202" path="m,l,21600r21600,l21600,xe">
              <v:stroke joinstyle="miter"/>
              <v:path gradientshapeok="t" o:connecttype="rect"/>
            </v:shapetype>
            <v:shape id="Text Box 48" o:spid="_x0000_s1029" type="#_x0000_t202" style="position:absolute;left:540;top:908;width:233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BiMIA&#10;AADbAAAADwAAAGRycy9kb3ducmV2LnhtbESPzarCMBSE94LvEI7gzqYKivYaRQVBwYV/XO7y0Jzb&#10;FpuT2kStb28EweUwM98w03ljSnGn2hWWFfSjGARxanXBmYLzad0bg3AeWWNpmRQ8ycF81m5NMdH2&#10;wQe6H30mAoRdggpy76tESpfmZNBFtiIO3r+tDfog60zqGh8Bbko5iOORNFhwWMixolVO6eV4Mwom&#10;f8t9s3Pb0eG65QsNf1d6bwulup1m8QPCU+O/4U97oxUM+v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GIwgAAANsAAAAPAAAAAAAAAAAAAAAAAJgCAABkcnMvZG93&#10;bnJldi54bWxQSwUGAAAAAAQABAD1AAAAhwMAAAAA&#10;" strokeweight=".26mm">
              <v:textbox>
                <w:txbxContent>
                  <w:p w:rsidR="009E379A" w:rsidRDefault="009E379A" w:rsidP="00465087">
                    <w:r>
                      <w:t>Консультирование</w:t>
                    </w:r>
                  </w:p>
                </w:txbxContent>
              </v:textbox>
            </v:shape>
            <v:shape id="Text Box 49" o:spid="_x0000_s1030" type="#_x0000_t202" style="position:absolute;left:540;top:1628;width:2339;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f/8IA&#10;AADbAAAADwAAAGRycy9kb3ducmV2LnhtbESPzarCMBSE9xd8h3AEd9fUgqLVKCoICnfhH+Ly0Bzb&#10;YnNSm6i9b28EweUwM98wk1ljSvGg2hWWFfS6EQji1OqCMwXHw+p3CMJ5ZI2lZVLwTw5m09bPBBNt&#10;n7yjx95nIkDYJagg975KpHRpTgZd11bEwbvY2qAPss6krvEZ4KaUcRQNpMGCw0KOFS1zSq/7u1Ew&#10;Oi+2zZ/bDHa3DV+pf1rqrS2U6rSb+RiEp8Z/w5/2WiuIY3h/CT9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x//wgAAANsAAAAPAAAAAAAAAAAAAAAAAJgCAABkcnMvZG93&#10;bnJldi54bWxQSwUGAAAAAAQABAD1AAAAhwMAAAAA&#10;" strokeweight=".26mm">
              <v:textbox>
                <w:txbxContent>
                  <w:p w:rsidR="009E379A" w:rsidRDefault="009E379A" w:rsidP="00465087">
                    <w:pPr>
                      <w:jc w:val="center"/>
                    </w:pPr>
                    <w:r>
                      <w:t>Развивающая работа</w:t>
                    </w:r>
                  </w:p>
                </w:txbxContent>
              </v:textbox>
            </v:shape>
            <v:shape id="Text Box 50" o:spid="_x0000_s1031" type="#_x0000_t202" style="position:absolute;left:3780;top:1448;width:179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6ZMMA&#10;AADbAAAADwAAAGRycy9kb3ducmV2LnhtbESPT4vCMBTE74LfITzBm6ZbUbQaZbcgrLAH/yEeH83b&#10;tti81Car9dtvBMHjMDO/YRar1lTiRo0rLSv4GEYgiDOrS84VHA/rwRSE88gaK8uk4EEOVstuZ4GJ&#10;tnfe0W3vcxEg7BJUUHhfJ1K6rCCDbmhr4uD92sagD7LJpW7wHuCmknEUTaTBksNCgTWlBWWX/Z9R&#10;MDt/bdsft5nsrhu+0PiU6q0tler32s85CE+tf4df7W+tIB7B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e6ZMMAAADbAAAADwAAAAAAAAAAAAAAAACYAgAAZHJzL2Rv&#10;d25yZXYueG1sUEsFBgAAAAAEAAQA9QAAAIgDAAAAAA==&#10;" strokeweight=".26mm">
              <v:textbox>
                <w:txbxContent>
                  <w:p w:rsidR="009E379A" w:rsidRDefault="009E379A" w:rsidP="00465087">
                    <w:r>
                      <w:t>Профилактика</w:t>
                    </w:r>
                  </w:p>
                </w:txbxContent>
              </v:textbox>
            </v:shape>
            <v:shape id="Text Box 51" o:spid="_x0000_s1032" type="#_x0000_t202" style="position:absolute;left:6300;top:1617;width:179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iEMMA&#10;AADbAAAADwAAAGRycy9kb3ducmV2LnhtbESPT4vCMBTE74LfITzBm6ZbVLQaZbcgrLAH/yEeH83b&#10;tti81Car9dtvBMHjMDO/YRar1lTiRo0rLSv4GEYgiDOrS84VHA/rwRSE88gaK8uk4EEOVstuZ4GJ&#10;tnfe0W3vcxEg7BJUUHhfJ1K6rCCDbmhr4uD92sagD7LJpW7wHuCmknEUTaTBksNCgTWlBWWX/Z9R&#10;MDt/bdsft5nsrhu+0PiU6q0tler32s85CE+tf4df7W+tIB7B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4iEMMAAADbAAAADwAAAAAAAAAAAAAAAACYAgAAZHJzL2Rv&#10;d25yZXYueG1sUEsFBgAAAAAEAAQA9QAAAIgDAAAAAA==&#10;" strokeweight=".26mm">
              <v:textbox>
                <w:txbxContent>
                  <w:p w:rsidR="009E379A" w:rsidRDefault="009E379A" w:rsidP="00465087">
                    <w:r>
                      <w:t>Просвещение</w:t>
                    </w:r>
                  </w:p>
                  <w:p w:rsidR="009E379A" w:rsidRDefault="009E379A" w:rsidP="00465087">
                    <w:r>
                      <w:t xml:space="preserve">ние </w:t>
                    </w:r>
                  </w:p>
                </w:txbxContent>
              </v:textbox>
            </v:shape>
            <v:shape id="Text Box 52" o:spid="_x0000_s1033" type="#_x0000_t202" style="position:absolute;left:6300;top:897;width:179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Hi8MA&#10;AADbAAAADwAAAGRycy9kb3ducmV2LnhtbESPT4vCMBTE74LfITzBm00VlLVrLCoICh78x7LHR/O2&#10;LW1eahO1fvvNwoLHYWZ+wyzSztTiQa0rLSsYRzEI4szqknMF18t29AHCeWSNtWVS8CIH6bLfW2Ci&#10;7ZNP9Dj7XAQIuwQVFN43iZQuK8igi2xDHLwf2xr0Qba51C0+A9zUchLHM2mw5LBQYEObgrLqfDcK&#10;5t/rY3dw+9nptueKpl8bfbSlUsNBt/oE4anz7/B/e6cVTKbw9yX8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Hi8MAAADbAAAADwAAAAAAAAAAAAAAAACYAgAAZHJzL2Rv&#10;d25yZXYueG1sUEsFBgAAAAAEAAQA9QAAAIgDAAAAAA==&#10;" strokeweight=".26mm">
              <v:textbox>
                <w:txbxContent>
                  <w:p w:rsidR="009E379A" w:rsidRDefault="009E379A" w:rsidP="00465087">
                    <w:r>
                      <w:t xml:space="preserve">Экспертиза </w:t>
                    </w:r>
                  </w:p>
                </w:txbxContent>
              </v:textbox>
            </v:shape>
            <v:shape id="Text Box 53" o:spid="_x0000_s1034" type="#_x0000_t202" style="position:absolute;left:3780;top:728;width:179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Z/MQA&#10;AADbAAAADwAAAGRycy9kb3ducmV2LnhtbESPQWvCQBSE74L/YXlCb2aj0NDGbEIVChU8qC3F4yP7&#10;moRk36bZbYz/vlsoeBxm5hsmKybTiZEG11hWsIpiEMSl1Q1XCj7eX5dPIJxH1thZJgU3clDk81mG&#10;qbZXPtF49pUIEHYpKqi971MpXVmTQRfZnjh4X3Yw6IMcKqkHvAa46eQ6jhNpsOGwUGNPu5rK9vxj&#10;FDxftsfp4PbJ6XvPLT1+7vTRNko9LKaXDQhPk7+H/9tvWsE6gb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gGfzEAAAA2wAAAA8AAAAAAAAAAAAAAAAAmAIAAGRycy9k&#10;b3ducmV2LnhtbFBLBQYAAAAABAAEAPUAAACJAwAAAAA=&#10;" strokeweight=".26mm">
              <v:textbox>
                <w:txbxContent>
                  <w:p w:rsidR="009E379A" w:rsidRDefault="009E379A" w:rsidP="00465087">
                    <w:pPr>
                      <w:jc w:val="center"/>
                    </w:pPr>
                    <w:r>
                      <w:t>Диагностика</w:t>
                    </w:r>
                  </w:p>
                </w:txbxContent>
              </v:textbox>
            </v:shape>
            <v:shape id="Text Box 54" o:spid="_x0000_s1035" type="#_x0000_t202" style="position:absolute;left:3240;top:2168;width:2699;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8Z8UA&#10;AADbAAAADwAAAGRycy9kb3ducmV2LnhtbESPzWrDMBCE74W+g9hCb42cQNPEiRxaQ6GGHvJHyHGx&#10;NraxtXIt1XbePioUchxm5htmvRlNI3rqXGVZwXQSgSDOra64UHA8fL4sQDiPrLGxTAqu5GCTPD6s&#10;MdZ24B31e1+IAGEXo4LS+zaW0uUlGXQT2xIH72I7gz7IrpC6wyHATSNnUTSXBisOCyW2lJaU1/tf&#10;o2B5/tiO3y6b734yrun1lOqtrZR6fhrfVyA8jf4e/m9/aQWzN/j7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LxnxQAAANsAAAAPAAAAAAAAAAAAAAAAAJgCAABkcnMv&#10;ZG93bnJldi54bWxQSwUGAAAAAAQABAD1AAAAigMAAAAA&#10;" strokeweight=".26mm">
              <v:textbox>
                <w:txbxContent>
                  <w:p w:rsidR="009E379A" w:rsidRPr="00CA4944" w:rsidRDefault="009E379A" w:rsidP="00465087">
                    <w:pPr>
                      <w:rPr>
                        <w:sz w:val="22"/>
                      </w:rPr>
                    </w:pPr>
                    <w:r w:rsidRPr="00CA4944">
                      <w:rPr>
                        <w:sz w:val="22"/>
                      </w:rPr>
                      <w:t>Коррекционная работа</w:t>
                    </w:r>
                  </w:p>
                </w:txbxContent>
              </v:textbox>
            </v:shape>
            <v:shape id="AutoShape 55" o:spid="_x0000_s1036" type="#_x0000_t88" style="position:absolute;left:-7739;top:38;width:8099;height:539;rotation:90;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xlcAA&#10;AADbAAAADwAAAGRycy9kb3ducmV2LnhtbERPy4rCMBTdC/5DuMLsNNXFIB2jDANCFw6M1YXuLs2d&#10;PnNTmlhrv94sBJeH897sBtOInjpXWlawXEQgiDOrS84VnE/7+RqE88gaG8uk4EEOdtvpZIOxtnc+&#10;Up/6XIQQdjEqKLxvYyldVpBBt7AtceD+bWfQB9jlUnd4D+Gmkaso+pQGSw4NBbb0U1BWpzejIG2r&#10;69mN+u9QVWM9pvpy/O0TpT5mw/cXCE+Df4tf7kQrWIWx4Uv4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ExlcAAAADbAAAADwAAAAAAAAAAAAAAAACYAgAAZHJzL2Rvd25y&#10;ZXYueG1sUEsFBgAAAAAEAAQA9QAAAIUDAAAAAA==&#10;" strokeweight=".26mm">
              <v:stroke joinstyle="miter"/>
            </v:shape>
          </v:group>
        </w:pict>
      </w:r>
      <w:r w:rsidRPr="008845F6">
        <w:rPr>
          <w:noProof/>
        </w:rPr>
        <w:pict>
          <v:shape id="Text Box 31" o:spid="_x0000_s1037" type="#_x0000_t202" style="position:absolute;left:0;text-align:left;margin-left:8.9pt;margin-top:7.65pt;width:473.65pt;height:14.7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" stroked="f">
            <v:fill opacity="0"/>
            <v:textbox inset="0,0,0,0">
              <w:txbxContent>
                <w:tbl>
                  <w:tblPr>
                    <w:tblW w:w="0" w:type="auto"/>
                    <w:tblInd w:w="108" w:type="dxa"/>
                    <w:tblLayout w:type="fixed"/>
                    <w:tblLook w:val="04A0"/>
                  </w:tblPr>
                  <w:tblGrid>
                    <w:gridCol w:w="2392"/>
                    <w:gridCol w:w="2392"/>
                    <w:gridCol w:w="2554"/>
                    <w:gridCol w:w="2136"/>
                  </w:tblGrid>
                  <w:tr w:rsidR="009866A0">
                    <w:tc>
                      <w:tcPr>
                        <w:tcW w:w="2392" w:type="dxa"/>
                        <w:tcBorders>
                          <w:top w:val="single" w:sz="4" w:space="0" w:color="000000"/>
                          <w:left w:val="single" w:sz="4" w:space="0" w:color="000000"/>
                          <w:bottom w:val="single" w:sz="4" w:space="0" w:color="000000"/>
                          <w:right w:val="nil"/>
                        </w:tcBorders>
                        <w:hideMark/>
                      </w:tcPr>
                      <w:p w:rsidR="009866A0" w:rsidRPr="00CA4944" w:rsidRDefault="009866A0">
                        <w:pPr>
                          <w:widowControl w:val="0"/>
                          <w:suppressAutoHyphens/>
                          <w:autoSpaceDE w:val="0"/>
                          <w:snapToGrid w:val="0"/>
                          <w:jc w:val="center"/>
                          <w:rPr>
                            <w:rFonts w:cs="Calibri"/>
                            <w:b/>
                            <w:sz w:val="22"/>
                            <w:lang w:val="en-US" w:eastAsia="ar-SA"/>
                          </w:rPr>
                        </w:pPr>
                        <w:r w:rsidRPr="00CA4944">
                          <w:rPr>
                            <w:b/>
                            <w:sz w:val="22"/>
                          </w:rPr>
                          <w:t>Индивидуальное</w:t>
                        </w:r>
                      </w:p>
                    </w:tc>
                    <w:tc>
                      <w:tcPr>
                        <w:tcW w:w="2392" w:type="dxa"/>
                        <w:tcBorders>
                          <w:top w:val="single" w:sz="4" w:space="0" w:color="000000"/>
                          <w:left w:val="single" w:sz="4" w:space="0" w:color="000000"/>
                          <w:bottom w:val="single" w:sz="4" w:space="0" w:color="000000"/>
                          <w:right w:val="nil"/>
                        </w:tcBorders>
                        <w:hideMark/>
                      </w:tcPr>
                      <w:p w:rsidR="009866A0" w:rsidRPr="00CA4944" w:rsidRDefault="009866A0">
                        <w:pPr>
                          <w:widowControl w:val="0"/>
                          <w:suppressAutoHyphens/>
                          <w:autoSpaceDE w:val="0"/>
                          <w:snapToGrid w:val="0"/>
                          <w:jc w:val="center"/>
                          <w:rPr>
                            <w:rFonts w:cs="Calibri"/>
                            <w:b/>
                            <w:sz w:val="22"/>
                            <w:lang w:val="en-US" w:eastAsia="ar-SA"/>
                          </w:rPr>
                        </w:pPr>
                        <w:r w:rsidRPr="00CA4944">
                          <w:rPr>
                            <w:b/>
                            <w:sz w:val="22"/>
                          </w:rPr>
                          <w:t>Групповое</w:t>
                        </w:r>
                      </w:p>
                    </w:tc>
                    <w:tc>
                      <w:tcPr>
                        <w:tcW w:w="2554" w:type="dxa"/>
                        <w:tcBorders>
                          <w:top w:val="single" w:sz="4" w:space="0" w:color="000000"/>
                          <w:left w:val="single" w:sz="4" w:space="0" w:color="000000"/>
                          <w:bottom w:val="single" w:sz="4" w:space="0" w:color="000000"/>
                          <w:right w:val="nil"/>
                        </w:tcBorders>
                        <w:hideMark/>
                      </w:tcPr>
                      <w:p w:rsidR="009866A0" w:rsidRPr="00CA4944" w:rsidRDefault="009866A0">
                        <w:pPr>
                          <w:widowControl w:val="0"/>
                          <w:suppressAutoHyphens/>
                          <w:autoSpaceDE w:val="0"/>
                          <w:snapToGrid w:val="0"/>
                          <w:jc w:val="center"/>
                          <w:rPr>
                            <w:rFonts w:cs="Calibri"/>
                            <w:b/>
                            <w:sz w:val="22"/>
                            <w:lang w:val="en-US" w:eastAsia="ar-SA"/>
                          </w:rPr>
                        </w:pPr>
                        <w:r w:rsidRPr="00CA4944">
                          <w:rPr>
                            <w:b/>
                            <w:sz w:val="22"/>
                          </w:rPr>
                          <w:t>На уровне класса</w:t>
                        </w:r>
                      </w:p>
                    </w:tc>
                    <w:tc>
                      <w:tcPr>
                        <w:tcW w:w="2136" w:type="dxa"/>
                        <w:tcBorders>
                          <w:top w:val="single" w:sz="4" w:space="0" w:color="000000"/>
                          <w:left w:val="single" w:sz="4" w:space="0" w:color="000000"/>
                          <w:bottom w:val="single" w:sz="4" w:space="0" w:color="000000"/>
                          <w:right w:val="single" w:sz="4" w:space="0" w:color="000000"/>
                        </w:tcBorders>
                        <w:hideMark/>
                      </w:tcPr>
                      <w:p w:rsidR="009866A0" w:rsidRPr="00CA4944" w:rsidRDefault="009866A0">
                        <w:pPr>
                          <w:widowControl w:val="0"/>
                          <w:suppressAutoHyphens/>
                          <w:autoSpaceDE w:val="0"/>
                          <w:snapToGrid w:val="0"/>
                          <w:jc w:val="center"/>
                          <w:rPr>
                            <w:rFonts w:cs="Calibri"/>
                            <w:b/>
                            <w:sz w:val="22"/>
                            <w:lang w:val="en-US" w:eastAsia="ar-SA"/>
                          </w:rPr>
                        </w:pPr>
                        <w:r w:rsidRPr="00CA4944">
                          <w:rPr>
                            <w:b/>
                            <w:sz w:val="22"/>
                          </w:rPr>
                          <w:t>На уровне ОУ</w:t>
                        </w:r>
                      </w:p>
                    </w:tc>
                  </w:tr>
                </w:tbl>
                <w:p w:rsidR="009866A0" w:rsidRDefault="009866A0" w:rsidP="00465087">
                  <w:pPr>
                    <w:rPr>
                      <w:rFonts w:cs="Calibri"/>
                      <w:lang w:val="en-US" w:eastAsia="ar-SA"/>
                    </w:rPr>
                  </w:pPr>
                </w:p>
              </w:txbxContent>
            </v:textbox>
            <w10:wrap type="square" side="largest" anchorx="margin"/>
          </v:shape>
        </w:pict>
      </w:r>
    </w:p>
    <w:p w:rsidR="00CA4944" w:rsidRPr="00B16794" w:rsidRDefault="00CA4944" w:rsidP="00413622">
      <w:pPr>
        <w:jc w:val="center"/>
      </w:pPr>
      <w:r w:rsidRPr="00B16794">
        <w:rPr>
          <w:b/>
        </w:rPr>
        <w:t xml:space="preserve">  Основные направления </w:t>
      </w:r>
      <w:r w:rsidRPr="00B16794">
        <w:rPr>
          <w:rStyle w:val="dash041e005f0431005f044b005f0447005f043d005f044b005f0439005f005fchar1char1"/>
          <w:b/>
        </w:rPr>
        <w:t>психолого-педагогического сопровождения</w:t>
      </w:r>
    </w:p>
    <w:p w:rsidR="00465087" w:rsidRPr="00B16794" w:rsidRDefault="00465087" w:rsidP="00465087">
      <w:pPr>
        <w:ind w:firstLine="454"/>
        <w:jc w:val="center"/>
        <w:rPr>
          <w:b/>
        </w:rPr>
      </w:pPr>
    </w:p>
    <w:p w:rsidR="00465087" w:rsidRPr="00B16794" w:rsidRDefault="00465087" w:rsidP="00465087">
      <w:pPr>
        <w:ind w:firstLine="454"/>
        <w:jc w:val="center"/>
        <w:rPr>
          <w:b/>
        </w:rPr>
      </w:pPr>
    </w:p>
    <w:p w:rsidR="00465087" w:rsidRPr="00B16794" w:rsidRDefault="00465087" w:rsidP="00465087">
      <w:pPr>
        <w:ind w:firstLine="454"/>
        <w:jc w:val="both"/>
        <w:rPr>
          <w:b/>
        </w:rPr>
      </w:pPr>
    </w:p>
    <w:p w:rsidR="00465087" w:rsidRPr="00B16794" w:rsidRDefault="00465087" w:rsidP="00465087">
      <w:pPr>
        <w:ind w:firstLine="454"/>
        <w:jc w:val="both"/>
        <w:rPr>
          <w:b/>
        </w:rPr>
      </w:pPr>
    </w:p>
    <w:p w:rsidR="009B4F73" w:rsidRPr="00B16794" w:rsidRDefault="009B4F73" w:rsidP="00465087">
      <w:pPr>
        <w:ind w:firstLine="454"/>
        <w:jc w:val="both"/>
        <w:rPr>
          <w:b/>
        </w:rPr>
      </w:pPr>
    </w:p>
    <w:p w:rsidR="00E7290E" w:rsidRPr="00B16794" w:rsidRDefault="008845F6" w:rsidP="00263B13">
      <w:pPr>
        <w:jc w:val="both"/>
      </w:pPr>
      <w:r>
        <w:rPr>
          <w:noProof/>
        </w:rPr>
        <w:pict>
          <v:shape id="AutoShape 46" o:spid="_x0000_s1051" type="#_x0000_t88" style="position:absolute;left:0;text-align:left;margin-left:207.2pt;margin-top:-198.6pt;width:27pt;height:405pt;rotation:90;flip:y;z-index:2516618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" strokeweight=".26mm">
            <v:stroke joinstyle="miter"/>
          </v:shape>
        </w:pict>
      </w:r>
    </w:p>
    <w:p w:rsidR="009B4F73" w:rsidRPr="00B16794" w:rsidRDefault="008845F6" w:rsidP="00E7290E">
      <w:r w:rsidRPr="008845F6">
        <w:rPr>
          <w:rFonts w:cs="Calibri"/>
          <w:noProof/>
        </w:rPr>
        <w:pict>
          <v:group id="Group 32" o:spid="_x0000_s1038" style="position:absolute;margin-left:-4.5pt;margin-top:11.3pt;width:456.75pt;height:267.75pt;z-index:251659776;mso-wrap-distance-left:0;mso-wrap-distance-right:0;mso-position-horizontal-relative:char;mso-position-vertical-relative:line" coordorigin="-94" coordsize="9178,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">
            <v:rect id="Rectangle 33" o:spid="_x0000_s1039" style="position:absolute;left:-94;top:1;width:9178;height:55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34" o:spid="_x0000_s1040" type="#_x0000_t202" style="position:absolute;left:-94;top:179;width:2337;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9E379A" w:rsidRDefault="009E379A" w:rsidP="00465087">
                    <w:pPr>
                      <w:jc w:val="center"/>
                      <w:rPr>
                        <w:sz w:val="20"/>
                        <w:szCs w:val="20"/>
                      </w:rPr>
                    </w:pPr>
                    <w:r>
                      <w:rPr>
                        <w:sz w:val="20"/>
                        <w:szCs w:val="20"/>
                      </w:rPr>
                      <w:t>Сохранение и укрепление психологического</w:t>
                    </w:r>
                  </w:p>
                  <w:p w:rsidR="009E379A" w:rsidRDefault="009E379A" w:rsidP="00465087">
                    <w:pPr>
                      <w:jc w:val="center"/>
                      <w:rPr>
                        <w:sz w:val="20"/>
                        <w:szCs w:val="20"/>
                      </w:rPr>
                    </w:pPr>
                    <w:r>
                      <w:rPr>
                        <w:sz w:val="20"/>
                        <w:szCs w:val="20"/>
                      </w:rPr>
                      <w:t>здоровья</w:t>
                    </w:r>
                  </w:p>
                  <w:p w:rsidR="009E379A" w:rsidRDefault="009E379A" w:rsidP="00465087">
                    <w:pPr>
                      <w:jc w:val="center"/>
                    </w:pPr>
                  </w:p>
                </w:txbxContent>
              </v:textbox>
            </v:shape>
            <v:shape id="Text Box 35" o:spid="_x0000_s1041" type="#_x0000_t202" style="position:absolute;left:3506;width:1797;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9E379A" w:rsidRDefault="009E379A" w:rsidP="00465087">
                    <w:pPr>
                      <w:jc w:val="center"/>
                      <w:rPr>
                        <w:sz w:val="20"/>
                        <w:szCs w:val="20"/>
                      </w:rPr>
                    </w:pPr>
                    <w:r>
                      <w:rPr>
                        <w:sz w:val="20"/>
                        <w:szCs w:val="20"/>
                      </w:rPr>
                      <w:t>Мониторинг возможностей и способностей учащихся</w:t>
                    </w:r>
                  </w:p>
                </w:txbxContent>
              </v:textbox>
            </v:shape>
            <v:shape id="Text Box 36" o:spid="_x0000_s1042" type="#_x0000_t202" style="position:absolute;left:6362;top:177;width:2532;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9E379A" w:rsidRDefault="009E379A" w:rsidP="00465087">
                    <w:pPr>
                      <w:jc w:val="center"/>
                      <w:rPr>
                        <w:sz w:val="20"/>
                        <w:szCs w:val="20"/>
                      </w:rPr>
                    </w:pPr>
                    <w:r>
                      <w:rPr>
                        <w:sz w:val="20"/>
                        <w:szCs w:val="20"/>
                      </w:rPr>
                      <w:t>Психолого-педаго-гическая поддержка участников олим-пиадного движения</w:t>
                    </w:r>
                  </w:p>
                </w:txbxContent>
              </v:textbox>
            </v:shape>
            <v:shape id="Text Box 37" o:spid="_x0000_s1043" type="#_x0000_t202" style="position:absolute;left:3506;top:4136;width:1797;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9E379A" w:rsidRPr="009B4F73" w:rsidRDefault="009E379A" w:rsidP="009B4F73">
                    <w:pPr>
                      <w:jc w:val="center"/>
                      <w:rPr>
                        <w:sz w:val="20"/>
                        <w:szCs w:val="20"/>
                      </w:rPr>
                    </w:pPr>
                    <w:r>
                      <w:rPr>
                        <w:sz w:val="20"/>
                        <w:szCs w:val="20"/>
                      </w:rPr>
                      <w:t xml:space="preserve">Выявление и поддержкаодарённых учащихся </w:t>
                    </w:r>
                  </w:p>
                </w:txbxContent>
              </v:textbox>
            </v:shape>
            <v:shape id="Text Box 38" o:spid="_x0000_s1044" type="#_x0000_t202" style="position:absolute;left:3506;top:1981;width:2119;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9E379A" w:rsidRDefault="009E379A" w:rsidP="00465087">
                    <w:pPr>
                      <w:jc w:val="center"/>
                      <w:rPr>
                        <w:sz w:val="20"/>
                        <w:szCs w:val="20"/>
                      </w:rPr>
                    </w:pPr>
                    <w:r>
                      <w:rPr>
                        <w:sz w:val="20"/>
                        <w:szCs w:val="20"/>
                      </w:rPr>
                      <w:t>Выявление и поддержка детей с особыми образовательными потребностями</w:t>
                    </w:r>
                  </w:p>
                </w:txbxContent>
              </v:textbox>
            </v:shape>
            <v:shape id="Text Box 39" o:spid="_x0000_s1045" type="#_x0000_t202" style="position:absolute;left:85;top:1441;width:2337;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9E379A" w:rsidRDefault="009E379A" w:rsidP="00465087">
                    <w:pPr>
                      <w:jc w:val="center"/>
                      <w:rPr>
                        <w:sz w:val="20"/>
                        <w:szCs w:val="20"/>
                      </w:rPr>
                    </w:pPr>
                    <w:r>
                      <w:rPr>
                        <w:sz w:val="20"/>
                        <w:szCs w:val="20"/>
                      </w:rPr>
                      <w:t>Формирование ценности здоровья и безопасного образа жизни</w:t>
                    </w:r>
                  </w:p>
                </w:txbxContent>
              </v:textbox>
            </v:shape>
            <v:shape id="Text Box 40" o:spid="_x0000_s1046" type="#_x0000_t202" style="position:absolute;left:265;top:2699;width:2337;height:1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VQsAA&#10;AADbAAAADwAAAGRycy9kb3ducmV2LnhtbERPS4vCMBC+C/6HMII3TRWUtRpFhQUFD74Qj0MztqXN&#10;pNvEWv/9ZmHB23x8z1msWlOKhmqXW1YwGkYgiBOrc04VXC/fgy8QziNrLC2Tgjc5WC27nQXG2r74&#10;RM3ZpyKEsItRQeZ9FUvpkowMuqGtiAP3sLVBH2CdSl3jK4SbUo6jaCoN5hwaMqxom1FSnJ9Gwey+&#10;ObYHt5+efvZc0OS21UebK9Xvtes5CE+t/4j/3Tsd5o/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VQsAAAADbAAAADwAAAAAAAAAAAAAAAACYAgAAZHJzL2Rvd25y&#10;ZXYueG1sUEsFBgAAAAAEAAQA9QAAAIUDAAAAAA==&#10;" strokeweight=".26mm">
              <v:textbox>
                <w:txbxContent>
                  <w:p w:rsidR="009E379A" w:rsidRDefault="009E379A" w:rsidP="00465087">
                    <w:pPr>
                      <w:jc w:val="center"/>
                      <w:rPr>
                        <w:sz w:val="20"/>
                        <w:szCs w:val="20"/>
                      </w:rPr>
                    </w:pPr>
                    <w:r>
                      <w:rPr>
                        <w:sz w:val="20"/>
                        <w:szCs w:val="20"/>
                      </w:rPr>
                      <w:t>Развитие экологической культуры</w:t>
                    </w:r>
                  </w:p>
                  <w:p w:rsidR="009E379A" w:rsidRDefault="009E379A" w:rsidP="00465087">
                    <w:pPr>
                      <w:jc w:val="center"/>
                    </w:pPr>
                  </w:p>
                </w:txbxContent>
              </v:textbox>
            </v:shape>
            <v:shape id="Text Box 41" o:spid="_x0000_s1047" type="#_x0000_t202" style="position:absolute;left:445;top:3961;width:2336;height:1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w2cIA&#10;AADbAAAADwAAAGRycy9kb3ducmV2LnhtbERPTWvCQBC9F/wPywi91Y0t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ZwgAAANsAAAAPAAAAAAAAAAAAAAAAAJgCAABkcnMvZG93&#10;bnJldi54bWxQSwUGAAAAAAQABAD1AAAAhwMAAAAA&#10;" strokeweight=".26mm">
              <v:textbox>
                <w:txbxContent>
                  <w:p w:rsidR="009E379A" w:rsidRDefault="009E379A" w:rsidP="00465087">
                    <w:pPr>
                      <w:jc w:val="center"/>
                      <w:rPr>
                        <w:sz w:val="20"/>
                        <w:szCs w:val="20"/>
                      </w:rPr>
                    </w:pPr>
                    <w:r>
                      <w:rPr>
                        <w:sz w:val="20"/>
                        <w:szCs w:val="20"/>
                      </w:rPr>
                      <w:t>Дифференциация и индивидуализация обучения</w:t>
                    </w:r>
                  </w:p>
                  <w:p w:rsidR="009E379A" w:rsidRDefault="009E379A" w:rsidP="00465087"/>
                </w:txbxContent>
              </v:textbox>
            </v:shape>
            <v:shape id="Text Box 42" o:spid="_x0000_s1048" type="#_x0000_t202" style="position:absolute;left:6227;top:1440;width:2593;height:1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orcIA&#10;AADbAAAADwAAAGRycy9kb3ducmV2LnhtbERPTWvCQBC9F/wPywi91Y2l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uitwgAAANsAAAAPAAAAAAAAAAAAAAAAAJgCAABkcnMvZG93&#10;bnJldi54bWxQSwUGAAAAAAQABAD1AAAAhwMAAAAA&#10;" strokeweight=".26mm">
              <v:textbox>
                <w:txbxContent>
                  <w:p w:rsidR="009E379A" w:rsidRDefault="009E379A" w:rsidP="00465087">
                    <w:pPr>
                      <w:jc w:val="center"/>
                      <w:rPr>
                        <w:sz w:val="20"/>
                        <w:szCs w:val="20"/>
                      </w:rPr>
                    </w:pPr>
                    <w:r>
                      <w:rPr>
                        <w:sz w:val="20"/>
                        <w:szCs w:val="20"/>
                      </w:rPr>
                      <w:t xml:space="preserve">Обеспечение </w:t>
                    </w:r>
                  </w:p>
                  <w:p w:rsidR="009E379A" w:rsidRDefault="009E379A" w:rsidP="00465087">
                    <w:pPr>
                      <w:jc w:val="center"/>
                      <w:rPr>
                        <w:szCs w:val="18"/>
                      </w:rPr>
                    </w:pPr>
                    <w:r>
                      <w:rPr>
                        <w:sz w:val="20"/>
                        <w:szCs w:val="20"/>
                      </w:rPr>
                      <w:t>осознанного и ответственного выбора дальнейшей профессиональнойсферы деятельности</w:t>
                    </w:r>
                  </w:p>
                </w:txbxContent>
              </v:textbox>
            </v:shape>
            <v:shape id="Text Box 43" o:spid="_x0000_s1049" type="#_x0000_t202" style="position:absolute;left:6091;top:2957;width:2608;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5NNsEA&#10;AADbAAAADwAAAGRycy9kb3ducmV2LnhtbERPTYvCMBC9C/sfwix4s+kKiluN4gqCggd1l8Xj0Ixt&#10;aTOpTaz13xtB8DaP9zmzRWcq0VLjCssKvqIYBHFqdcGZgr/f9WACwnlkjZVlUnAnB4v5R2+GibY3&#10;PlB79JkIIewSVJB7XydSujQngy6yNXHgzrYx6ANsMqkbvIVwU8lhHI+lwYJDQ441rXJKy+PVKPg+&#10;/ey7nduOD5ctlzT6X+m9LZTqf3bLKQhPnX+LX+6NDvN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eTTbBAAAA2wAAAA8AAAAAAAAAAAAAAAAAmAIAAGRycy9kb3du&#10;cmV2LnhtbFBLBQYAAAAABAAEAPUAAACGAwAAAAA=&#10;" strokeweight=".26mm">
              <v:textbox>
                <w:txbxContent>
                  <w:p w:rsidR="009E379A" w:rsidRDefault="009E379A" w:rsidP="00465087">
                    <w:pPr>
                      <w:jc w:val="center"/>
                      <w:rPr>
                        <w:sz w:val="20"/>
                        <w:szCs w:val="20"/>
                      </w:rPr>
                    </w:pPr>
                    <w:r>
                      <w:rPr>
                        <w:sz w:val="20"/>
                        <w:szCs w:val="20"/>
                      </w:rPr>
                      <w:t>Формирование коммуникативных навыков в разновозрастной среде и среде сверстников</w:t>
                    </w:r>
                  </w:p>
                  <w:p w:rsidR="009E379A" w:rsidRDefault="009E379A" w:rsidP="00465087">
                    <w:pPr>
                      <w:jc w:val="center"/>
                    </w:pPr>
                  </w:p>
                </w:txbxContent>
              </v:textbox>
            </v:shape>
            <v:shape id="Text Box 44" o:spid="_x0000_s1050" type="#_x0000_t202" style="position:absolute;left:6000;top:4396;width:2576;height:1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QcEA&#10;AADbAAAADwAAAGRycy9kb3ducmV2LnhtbERPTYvCMBC9L/gfwgje1lTBotUoWhAU9qCuiMehGdti&#10;M6lNtN1/v1kQ9jaP9zmLVWcq8aLGlZYVjIYRCOLM6pJzBefv7ecUhPPIGivLpOCHHKyWvY8FJtq2&#10;fKTXyecihLBLUEHhfZ1I6bKCDLqhrYkDd7ONQR9gk0vdYBvCTSXHURRLgyWHhgJrSgvK7qenUTC7&#10;bg7dl9vHx8ee7zS5pPpgS6UG/W49B+Gp8//it3unw/wY/n4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M00HBAAAA2wAAAA8AAAAAAAAAAAAAAAAAmAIAAGRycy9kb3du&#10;cmV2LnhtbFBLBQYAAAAABAAEAPUAAACGAwAAAAA=&#10;" strokeweight=".26mm">
              <v:textbox>
                <w:txbxContent>
                  <w:p w:rsidR="009E379A" w:rsidRDefault="009E379A" w:rsidP="00465087">
                    <w:pPr>
                      <w:jc w:val="center"/>
                      <w:rPr>
                        <w:sz w:val="20"/>
                        <w:szCs w:val="20"/>
                      </w:rPr>
                    </w:pPr>
                    <w:r>
                      <w:rPr>
                        <w:sz w:val="20"/>
                        <w:szCs w:val="20"/>
                      </w:rPr>
                      <w:t>Поддержка детских объединений и ученического самоуправления</w:t>
                    </w:r>
                  </w:p>
                  <w:p w:rsidR="009E379A" w:rsidRDefault="009E379A" w:rsidP="00465087"/>
                </w:txbxContent>
              </v:textbox>
            </v:shape>
          </v:group>
        </w:pict>
      </w:r>
    </w:p>
    <w:p w:rsidR="00E7290E" w:rsidRPr="00B16794" w:rsidRDefault="00E7290E" w:rsidP="00E7290E"/>
    <w:p w:rsidR="00465087" w:rsidRPr="00B16794" w:rsidRDefault="00465087" w:rsidP="00465087">
      <w:pPr>
        <w:ind w:firstLine="454"/>
        <w:jc w:val="both"/>
      </w:pPr>
      <w:r w:rsidRPr="00B16794">
        <w:rPr>
          <w:b/>
          <w:noProof/>
        </w:rPr>
        <w:drawing>
          <wp:inline distT="0" distB="0" distL="0" distR="0">
            <wp:extent cx="5541579" cy="2933700"/>
            <wp:effectExtent l="19050" t="0" r="1971"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t="-99982" b="99965"/>
                    <a:stretch>
                      <a:fillRect/>
                    </a:stretch>
                  </pic:blipFill>
                  <pic:spPr bwMode="auto">
                    <a:xfrm>
                      <a:off x="0" y="0"/>
                      <a:ext cx="5541645" cy="2933735"/>
                    </a:xfrm>
                    <a:prstGeom prst="rect">
                      <a:avLst/>
                    </a:prstGeom>
                    <a:solidFill>
                      <a:srgbClr val="FFFFFF"/>
                    </a:solidFill>
                    <a:ln w="9525">
                      <a:noFill/>
                      <a:miter lim="800000"/>
                      <a:headEnd/>
                      <a:tailEnd/>
                    </a:ln>
                  </pic:spPr>
                </pic:pic>
              </a:graphicData>
            </a:graphic>
          </wp:inline>
        </w:drawing>
      </w:r>
    </w:p>
    <w:p w:rsidR="009B4F73" w:rsidRPr="00B16794" w:rsidRDefault="009B4F73" w:rsidP="0081754B">
      <w:pPr>
        <w:widowControl w:val="0"/>
        <w:autoSpaceDE w:val="0"/>
        <w:autoSpaceDN w:val="0"/>
        <w:adjustRightInd w:val="0"/>
        <w:jc w:val="center"/>
        <w:rPr>
          <w:rStyle w:val="Zag11"/>
          <w:rFonts w:eastAsia="@Arial Unicode MS"/>
          <w:b/>
        </w:rPr>
      </w:pPr>
    </w:p>
    <w:p w:rsidR="009B4F73" w:rsidRPr="00B16794" w:rsidRDefault="009B4F73" w:rsidP="0081754B">
      <w:pPr>
        <w:widowControl w:val="0"/>
        <w:autoSpaceDE w:val="0"/>
        <w:autoSpaceDN w:val="0"/>
        <w:adjustRightInd w:val="0"/>
        <w:jc w:val="center"/>
        <w:rPr>
          <w:rStyle w:val="Zag11"/>
          <w:rFonts w:eastAsia="@Arial Unicode MS"/>
          <w:b/>
        </w:rPr>
      </w:pPr>
    </w:p>
    <w:p w:rsidR="00465087" w:rsidRPr="00B16794" w:rsidRDefault="00465087" w:rsidP="0081754B">
      <w:pPr>
        <w:widowControl w:val="0"/>
        <w:autoSpaceDE w:val="0"/>
        <w:autoSpaceDN w:val="0"/>
        <w:adjustRightInd w:val="0"/>
        <w:jc w:val="center"/>
        <w:rPr>
          <w:b/>
        </w:rPr>
      </w:pPr>
      <w:r w:rsidRPr="00B16794">
        <w:rPr>
          <w:rStyle w:val="Zag11"/>
          <w:rFonts w:eastAsia="@Arial Unicode MS"/>
          <w:b/>
        </w:rPr>
        <w:t>3.4.3.</w:t>
      </w:r>
      <w:r w:rsidRPr="00B16794">
        <w:rPr>
          <w:b/>
        </w:rPr>
        <w:t xml:space="preserve"> Финансово-экономические условия реализации образовательной  программы основного общего образования.</w:t>
      </w:r>
    </w:p>
    <w:p w:rsidR="007D7CF2" w:rsidRPr="00B16794" w:rsidRDefault="007D7CF2" w:rsidP="00263B13">
      <w:pPr>
        <w:pStyle w:val="af"/>
        <w:ind w:firstLine="708"/>
        <w:jc w:val="both"/>
        <w:rPr>
          <w:rFonts w:ascii="Times New Roman" w:hAnsi="Times New Roman"/>
          <w:bCs/>
          <w:iCs/>
          <w:sz w:val="24"/>
          <w:szCs w:val="24"/>
        </w:rPr>
      </w:pPr>
      <w:r w:rsidRPr="00B16794">
        <w:rPr>
          <w:rFonts w:ascii="Times New Roman" w:hAnsi="Times New Roman"/>
          <w:sz w:val="24"/>
          <w:szCs w:val="24"/>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Финансовое обеспечение реализации основной образовательной программы начального общего образования в МБОУ «Основная общеобразовательная Дмитриевская школа» осуществляется на основе нормативного подушевого финансирования,</w:t>
      </w:r>
      <w:r w:rsidRPr="00B16794">
        <w:rPr>
          <w:rFonts w:ascii="Times New Roman" w:hAnsi="Times New Roman"/>
          <w:bCs/>
          <w:iCs/>
          <w:sz w:val="24"/>
          <w:szCs w:val="24"/>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D7CF2" w:rsidRPr="00B16794" w:rsidRDefault="007D7CF2" w:rsidP="00263B13">
      <w:pPr>
        <w:pStyle w:val="af"/>
        <w:ind w:firstLine="708"/>
        <w:rPr>
          <w:rFonts w:ascii="Times New Roman" w:hAnsi="Times New Roman"/>
          <w:sz w:val="24"/>
          <w:szCs w:val="24"/>
        </w:rPr>
      </w:pPr>
      <w:r w:rsidRPr="00B16794">
        <w:rPr>
          <w:rFonts w:ascii="Times New Roman" w:hAnsi="Times New Roman"/>
          <w:bCs/>
          <w:iCs/>
          <w:sz w:val="24"/>
          <w:szCs w:val="24"/>
        </w:rPr>
        <w:t>Реализация принципа</w:t>
      </w:r>
      <w:r w:rsidRPr="00B16794">
        <w:rPr>
          <w:rFonts w:ascii="Times New Roman" w:hAnsi="Times New Roman"/>
          <w:sz w:val="24"/>
          <w:szCs w:val="24"/>
        </w:rPr>
        <w:t xml:space="preserve"> нормативного подушевого финансирования осуществляется на </w:t>
      </w:r>
      <w:r w:rsidRPr="00B16794">
        <w:rPr>
          <w:rFonts w:ascii="Times New Roman" w:hAnsi="Times New Roman"/>
          <w:bCs/>
          <w:iCs/>
          <w:sz w:val="24"/>
          <w:szCs w:val="24"/>
        </w:rPr>
        <w:t xml:space="preserve">трёх </w:t>
      </w:r>
      <w:r w:rsidRPr="00B16794">
        <w:rPr>
          <w:rFonts w:ascii="Times New Roman" w:hAnsi="Times New Roman"/>
          <w:sz w:val="24"/>
          <w:szCs w:val="24"/>
        </w:rPr>
        <w:t>следующих уровнях:</w:t>
      </w:r>
    </w:p>
    <w:p w:rsidR="007D7CF2" w:rsidRPr="00B16794" w:rsidRDefault="007D7CF2" w:rsidP="007D7CF2">
      <w:pPr>
        <w:pStyle w:val="af"/>
        <w:rPr>
          <w:rFonts w:ascii="Times New Roman" w:hAnsi="Times New Roman"/>
          <w:sz w:val="24"/>
          <w:szCs w:val="24"/>
        </w:rPr>
      </w:pPr>
      <w:r w:rsidRPr="00B16794">
        <w:rPr>
          <w:rFonts w:ascii="Times New Roman" w:hAnsi="Times New Roman"/>
          <w:bCs/>
          <w:iCs/>
          <w:sz w:val="24"/>
          <w:szCs w:val="24"/>
        </w:rPr>
        <w:t>- межбюджетных отношений</w:t>
      </w:r>
      <w:r w:rsidRPr="00B16794">
        <w:rPr>
          <w:rFonts w:ascii="Times New Roman" w:hAnsi="Times New Roman"/>
          <w:sz w:val="24"/>
          <w:szCs w:val="24"/>
        </w:rPr>
        <w:t xml:space="preserve"> (бюджет субъекта РФ — муниципальный бюджет);</w:t>
      </w:r>
    </w:p>
    <w:p w:rsidR="007D7CF2" w:rsidRPr="00B16794" w:rsidRDefault="007D7CF2" w:rsidP="007D7CF2">
      <w:pPr>
        <w:pStyle w:val="af"/>
        <w:rPr>
          <w:rFonts w:ascii="Times New Roman" w:hAnsi="Times New Roman"/>
          <w:sz w:val="24"/>
          <w:szCs w:val="24"/>
        </w:rPr>
      </w:pPr>
      <w:r w:rsidRPr="00B16794">
        <w:rPr>
          <w:rFonts w:ascii="Times New Roman" w:hAnsi="Times New Roman"/>
          <w:bCs/>
          <w:iCs/>
          <w:sz w:val="24"/>
          <w:szCs w:val="24"/>
        </w:rPr>
        <w:t>-внутрибюджетных отношений</w:t>
      </w:r>
      <w:r w:rsidRPr="00B16794">
        <w:rPr>
          <w:rFonts w:ascii="Times New Roman" w:hAnsi="Times New Roman"/>
          <w:sz w:val="24"/>
          <w:szCs w:val="24"/>
        </w:rPr>
        <w:t xml:space="preserve"> (муниципальный бюджет — образовательное учреждение);</w:t>
      </w:r>
    </w:p>
    <w:p w:rsidR="007D7CF2" w:rsidRPr="00B16794" w:rsidRDefault="007D7CF2" w:rsidP="007D7CF2">
      <w:pPr>
        <w:pStyle w:val="af"/>
        <w:rPr>
          <w:rFonts w:ascii="Times New Roman" w:hAnsi="Times New Roman"/>
          <w:sz w:val="24"/>
          <w:szCs w:val="24"/>
        </w:rPr>
      </w:pPr>
      <w:r w:rsidRPr="00B16794">
        <w:rPr>
          <w:rFonts w:ascii="Times New Roman" w:hAnsi="Times New Roman"/>
          <w:bCs/>
          <w:iCs/>
          <w:sz w:val="24"/>
          <w:szCs w:val="24"/>
        </w:rPr>
        <w:t>- образовательного учреждения</w:t>
      </w:r>
      <w:r w:rsidRPr="00B16794">
        <w:rPr>
          <w:rFonts w:ascii="Times New Roman" w:hAnsi="Times New Roman"/>
          <w:sz w:val="24"/>
          <w:szCs w:val="24"/>
        </w:rPr>
        <w:t>.</w:t>
      </w:r>
    </w:p>
    <w:p w:rsidR="007D7CF2" w:rsidRPr="00B16794" w:rsidRDefault="007D7CF2" w:rsidP="00263B13">
      <w:pPr>
        <w:pStyle w:val="af"/>
        <w:ind w:firstLine="708"/>
        <w:rPr>
          <w:rFonts w:ascii="Times New Roman" w:hAnsi="Times New Roman"/>
          <w:sz w:val="24"/>
          <w:szCs w:val="24"/>
        </w:rPr>
      </w:pPr>
      <w:r w:rsidRPr="00B16794">
        <w:rPr>
          <w:rFonts w:ascii="Times New Roman" w:hAnsi="Times New Roman"/>
          <w:sz w:val="24"/>
          <w:szCs w:val="24"/>
        </w:rPr>
        <w:t>При этом соблюдаются следующие положения:</w:t>
      </w:r>
    </w:p>
    <w:p w:rsidR="007D7CF2" w:rsidRPr="00B16794" w:rsidRDefault="00263B13" w:rsidP="007D7CF2">
      <w:pPr>
        <w:pStyle w:val="af"/>
        <w:jc w:val="both"/>
        <w:rPr>
          <w:rFonts w:ascii="Times New Roman" w:hAnsi="Times New Roman"/>
          <w:sz w:val="24"/>
          <w:szCs w:val="24"/>
        </w:rPr>
      </w:pPr>
      <w:r>
        <w:rPr>
          <w:rFonts w:ascii="Times New Roman" w:hAnsi="Times New Roman"/>
          <w:sz w:val="24"/>
          <w:szCs w:val="24"/>
        </w:rPr>
        <w:t>-</w:t>
      </w:r>
      <w:r w:rsidR="007D7CF2" w:rsidRPr="00B16794">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7D7CF2" w:rsidRPr="00B16794" w:rsidRDefault="00263B13" w:rsidP="007D7CF2">
      <w:pPr>
        <w:pStyle w:val="af"/>
        <w:jc w:val="both"/>
        <w:rPr>
          <w:rFonts w:ascii="Times New Roman" w:hAnsi="Times New Roman"/>
          <w:sz w:val="24"/>
          <w:szCs w:val="24"/>
        </w:rPr>
      </w:pPr>
      <w:r>
        <w:rPr>
          <w:rFonts w:ascii="Times New Roman" w:hAnsi="Times New Roman"/>
          <w:sz w:val="24"/>
          <w:szCs w:val="24"/>
        </w:rPr>
        <w:t>-</w:t>
      </w:r>
      <w:r w:rsidR="007D7CF2" w:rsidRPr="00B16794">
        <w:rPr>
          <w:rFonts w:ascii="Times New Roman" w:hAnsi="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Формирование фонда оплаты труда образовательного учреждения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 xml:space="preserve">Фонд оплаты труда общеобразовательного учреждения состоит из базовой и стимулирующей частей.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7D7CF2" w:rsidRPr="00B16794" w:rsidRDefault="007D7CF2" w:rsidP="00263B13">
      <w:pPr>
        <w:pStyle w:val="af"/>
        <w:ind w:firstLine="360"/>
        <w:jc w:val="both"/>
        <w:rPr>
          <w:rFonts w:ascii="Times New Roman" w:hAnsi="Times New Roman"/>
          <w:sz w:val="24"/>
          <w:szCs w:val="24"/>
        </w:rPr>
      </w:pPr>
      <w:r w:rsidRPr="00B16794">
        <w:rPr>
          <w:rFonts w:ascii="Times New Roman" w:hAnsi="Times New Roman"/>
          <w:sz w:val="24"/>
          <w:szCs w:val="24"/>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7D7CF2" w:rsidRPr="00B16794" w:rsidRDefault="007D7CF2" w:rsidP="007D7CF2">
      <w:pPr>
        <w:pStyle w:val="af"/>
        <w:jc w:val="both"/>
        <w:rPr>
          <w:sz w:val="24"/>
          <w:szCs w:val="24"/>
        </w:rPr>
      </w:pPr>
    </w:p>
    <w:p w:rsidR="007D7CF2" w:rsidRPr="00B16794" w:rsidRDefault="00465087" w:rsidP="00626A14">
      <w:pPr>
        <w:pStyle w:val="ab"/>
        <w:numPr>
          <w:ilvl w:val="2"/>
          <w:numId w:val="30"/>
        </w:numPr>
        <w:jc w:val="both"/>
        <w:rPr>
          <w:rFonts w:ascii="Times New Roman" w:hAnsi="Times New Roman"/>
          <w:b/>
          <w:sz w:val="24"/>
          <w:szCs w:val="24"/>
        </w:rPr>
      </w:pPr>
      <w:r w:rsidRPr="00B16794">
        <w:rPr>
          <w:rFonts w:ascii="Times New Roman" w:hAnsi="Times New Roman"/>
          <w:b/>
          <w:sz w:val="24"/>
          <w:szCs w:val="24"/>
        </w:rPr>
        <w:t>Материально-технические условия реализации основной образовательной</w:t>
      </w:r>
    </w:p>
    <w:p w:rsidR="007D7CF2" w:rsidRPr="00B16794" w:rsidRDefault="007D7CF2" w:rsidP="00263B13">
      <w:pPr>
        <w:pStyle w:val="af"/>
        <w:ind w:firstLine="360"/>
        <w:jc w:val="both"/>
        <w:rPr>
          <w:rFonts w:ascii="Times New Roman" w:hAnsi="Times New Roman"/>
          <w:sz w:val="24"/>
          <w:szCs w:val="24"/>
        </w:rPr>
      </w:pPr>
      <w:r w:rsidRPr="00B16794">
        <w:rPr>
          <w:rFonts w:ascii="Times New Roman" w:hAnsi="Times New Roman"/>
          <w:sz w:val="24"/>
          <w:szCs w:val="24"/>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7D7CF2"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B16794">
          <w:rPr>
            <w:rFonts w:ascii="Times New Roman" w:hAnsi="Times New Roman"/>
            <w:sz w:val="24"/>
            <w:szCs w:val="24"/>
          </w:rPr>
          <w:t>2009 г</w:t>
        </w:r>
      </w:smartTag>
      <w:r w:rsidRPr="00B16794">
        <w:rPr>
          <w:rFonts w:ascii="Times New Roman" w:hAnsi="Times New Roman"/>
          <w:sz w:val="24"/>
          <w:szCs w:val="24"/>
        </w:rPr>
        <w:t xml:space="preserve">. № 277, а также письмом Департамента государственной политики в сфере образования Минобрнауки России от </w:t>
      </w:r>
      <w:r w:rsidR="006D67E4" w:rsidRPr="00B16794">
        <w:rPr>
          <w:rFonts w:ascii="Times New Roman" w:hAnsi="Times New Roman"/>
          <w:sz w:val="24"/>
          <w:szCs w:val="24"/>
        </w:rPr>
        <w:t>0</w:t>
      </w:r>
      <w:r w:rsidRPr="00B16794">
        <w:rPr>
          <w:rFonts w:ascii="Times New Roman" w:hAnsi="Times New Roman"/>
          <w:sz w:val="24"/>
          <w:szCs w:val="24"/>
        </w:rPr>
        <w:t>1 </w:t>
      </w:r>
      <w:r w:rsidR="006D67E4" w:rsidRPr="00B16794">
        <w:rPr>
          <w:rFonts w:ascii="Times New Roman" w:hAnsi="Times New Roman"/>
          <w:sz w:val="24"/>
          <w:szCs w:val="24"/>
        </w:rPr>
        <w:t>.04.</w:t>
      </w:r>
      <w:smartTag w:uri="urn:schemas-microsoft-com:office:smarttags" w:element="metricconverter">
        <w:smartTagPr>
          <w:attr w:name="ProductID" w:val="2005 г"/>
        </w:smartTagPr>
        <w:r w:rsidRPr="00B16794">
          <w:rPr>
            <w:rFonts w:ascii="Times New Roman" w:hAnsi="Times New Roman"/>
            <w:sz w:val="24"/>
            <w:szCs w:val="24"/>
          </w:rPr>
          <w:t>2005 г</w:t>
        </w:r>
      </w:smartTag>
      <w:r w:rsidRPr="00B16794">
        <w:rPr>
          <w:rFonts w:ascii="Times New Roman" w:hAnsi="Times New Roman"/>
          <w:sz w:val="24"/>
          <w:szCs w:val="24"/>
        </w:rPr>
        <w:t>. № 03-417 «О Перечне учебного и компьютерного оборудования для оснащения общеобразовательных учреждений»).</w:t>
      </w:r>
    </w:p>
    <w:p w:rsidR="007D7CF2" w:rsidRPr="00B16794" w:rsidRDefault="007D7CF2" w:rsidP="00263B13">
      <w:pPr>
        <w:pStyle w:val="af"/>
        <w:ind w:firstLine="708"/>
        <w:jc w:val="both"/>
        <w:rPr>
          <w:rStyle w:val="default005f005fchar1char1"/>
        </w:rPr>
      </w:pPr>
      <w:r w:rsidRPr="00B16794">
        <w:rPr>
          <w:rStyle w:val="default005f005fchar1char1"/>
        </w:rPr>
        <w:t xml:space="preserve">В соответствии с требованиями ФГОС в школе оборудованы: </w:t>
      </w:r>
    </w:p>
    <w:p w:rsidR="007D7CF2" w:rsidRPr="00B16794" w:rsidRDefault="007D7CF2" w:rsidP="007D7CF2">
      <w:pPr>
        <w:pStyle w:val="af"/>
        <w:jc w:val="both"/>
        <w:rPr>
          <w:rStyle w:val="default005f005fchar1char1"/>
        </w:rPr>
      </w:pPr>
      <w:r w:rsidRPr="00B16794">
        <w:rPr>
          <w:rStyle w:val="default005f005fchar1char1"/>
        </w:rPr>
        <w:t>учебные кабинеты  с автоматизированным рабочим местом учителя-9;</w:t>
      </w:r>
    </w:p>
    <w:p w:rsidR="007D7CF2" w:rsidRPr="00B16794" w:rsidRDefault="007D7CF2" w:rsidP="007D7CF2">
      <w:pPr>
        <w:pStyle w:val="af"/>
        <w:jc w:val="both"/>
        <w:rPr>
          <w:rStyle w:val="default005f005fchar1char1"/>
        </w:rPr>
      </w:pPr>
      <w:r w:rsidRPr="00B16794">
        <w:rPr>
          <w:rStyle w:val="default005f005fchar1char1"/>
        </w:rPr>
        <w:t>лингафонный кабинет-1</w:t>
      </w:r>
    </w:p>
    <w:p w:rsidR="007D7CF2" w:rsidRPr="00B16794" w:rsidRDefault="007D7CF2" w:rsidP="007D7CF2">
      <w:pPr>
        <w:pStyle w:val="af"/>
        <w:jc w:val="both"/>
        <w:rPr>
          <w:rStyle w:val="default005f005fchar1char1"/>
        </w:rPr>
      </w:pPr>
      <w:r w:rsidRPr="00B16794">
        <w:rPr>
          <w:rStyle w:val="default005f005fchar1char1"/>
        </w:rPr>
        <w:t>помещение для занятий музыкой - 1;</w:t>
      </w:r>
    </w:p>
    <w:p w:rsidR="007D7CF2" w:rsidRPr="00B16794" w:rsidRDefault="007D7CF2" w:rsidP="007D7CF2">
      <w:pPr>
        <w:pStyle w:val="af"/>
        <w:jc w:val="both"/>
        <w:rPr>
          <w:rStyle w:val="default005f005fchar1char1"/>
        </w:rPr>
      </w:pPr>
      <w:r w:rsidRPr="00B16794">
        <w:rPr>
          <w:rFonts w:ascii="Times New Roman" w:hAnsi="Times New Roman"/>
          <w:bCs/>
          <w:iCs/>
          <w:sz w:val="24"/>
          <w:szCs w:val="24"/>
        </w:rPr>
        <w:t>библиотека</w:t>
      </w:r>
      <w:r w:rsidRPr="00B16794">
        <w:rPr>
          <w:rStyle w:val="default005f005fchar1char1"/>
        </w:rPr>
        <w:t>;</w:t>
      </w:r>
    </w:p>
    <w:p w:rsidR="007D7CF2" w:rsidRPr="00B16794" w:rsidRDefault="00C61D46" w:rsidP="007D7CF2">
      <w:pPr>
        <w:pStyle w:val="af"/>
        <w:jc w:val="both"/>
        <w:rPr>
          <w:rStyle w:val="default005f005fchar1char1"/>
        </w:rPr>
      </w:pPr>
      <w:r w:rsidRPr="00B16794">
        <w:rPr>
          <w:rStyle w:val="default005f005fchar1char1"/>
        </w:rPr>
        <w:t xml:space="preserve">актовый и </w:t>
      </w:r>
      <w:r w:rsidR="007D7CF2" w:rsidRPr="00B16794">
        <w:rPr>
          <w:rStyle w:val="default005f005fchar1char1"/>
        </w:rPr>
        <w:t>спортивный зал</w:t>
      </w:r>
      <w:r w:rsidRPr="00B16794">
        <w:rPr>
          <w:rStyle w:val="default005f005fchar1char1"/>
        </w:rPr>
        <w:t>ы</w:t>
      </w:r>
      <w:r w:rsidR="007D7CF2" w:rsidRPr="00B16794">
        <w:rPr>
          <w:rStyle w:val="default005f005fchar1char1"/>
        </w:rPr>
        <w:t xml:space="preserve">, </w:t>
      </w:r>
    </w:p>
    <w:p w:rsidR="007D7CF2" w:rsidRPr="00B16794" w:rsidRDefault="007D7CF2" w:rsidP="007D7CF2">
      <w:pPr>
        <w:pStyle w:val="af"/>
        <w:jc w:val="both"/>
        <w:rPr>
          <w:rStyle w:val="default005f005fchar1char1"/>
        </w:rPr>
      </w:pPr>
      <w:r w:rsidRPr="00B16794">
        <w:rPr>
          <w:rStyle w:val="default005f005fchar1char1"/>
        </w:rPr>
        <w:t>медицинский кабинет</w:t>
      </w:r>
      <w:r w:rsidR="00C61D46" w:rsidRPr="00B16794">
        <w:rPr>
          <w:rStyle w:val="default005f005fchar1char1"/>
        </w:rPr>
        <w:t>- 1</w:t>
      </w:r>
    </w:p>
    <w:p w:rsidR="007D7CF2" w:rsidRPr="00B16794" w:rsidRDefault="007D7CF2" w:rsidP="007D7CF2">
      <w:pPr>
        <w:pStyle w:val="af"/>
        <w:jc w:val="both"/>
        <w:rPr>
          <w:rStyle w:val="default005f005fchar1char1"/>
        </w:rPr>
      </w:pPr>
      <w:r w:rsidRPr="00B16794">
        <w:rPr>
          <w:rStyle w:val="default005f005fchar1char1"/>
        </w:rPr>
        <w:t>обеденный зал на 50 посадочных мест,</w:t>
      </w:r>
    </w:p>
    <w:p w:rsidR="007D7CF2"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 xml:space="preserve">гардероб; </w:t>
      </w:r>
    </w:p>
    <w:p w:rsidR="007D7CF2"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санузлы.</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В образовательной организации введена система контроля учета доступа,  функционирует пост пожарной охраны, который оборудован:</w:t>
      </w:r>
    </w:p>
    <w:p w:rsidR="007D7CF2"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-«тревожной» кнопкой, сигнал которой выведен на пульт дежурной части УВД;</w:t>
      </w:r>
    </w:p>
    <w:p w:rsidR="007D7CF2"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 датчиками срабатывания автоматической пожарной сигнализации;</w:t>
      </w:r>
    </w:p>
    <w:p w:rsidR="00A22F1A" w:rsidRPr="00B16794" w:rsidRDefault="007D7CF2" w:rsidP="007D7CF2">
      <w:pPr>
        <w:pStyle w:val="af"/>
        <w:jc w:val="both"/>
        <w:rPr>
          <w:rFonts w:ascii="Times New Roman" w:hAnsi="Times New Roman"/>
          <w:sz w:val="24"/>
          <w:szCs w:val="24"/>
        </w:rPr>
      </w:pPr>
      <w:r w:rsidRPr="00B16794">
        <w:rPr>
          <w:rFonts w:ascii="Times New Roman" w:hAnsi="Times New Roman"/>
          <w:sz w:val="24"/>
          <w:szCs w:val="24"/>
        </w:rPr>
        <w:t>- телефоном</w:t>
      </w:r>
    </w:p>
    <w:p w:rsidR="00465087" w:rsidRPr="00B16794" w:rsidRDefault="00465087" w:rsidP="0081754B">
      <w:pPr>
        <w:widowControl w:val="0"/>
        <w:autoSpaceDE w:val="0"/>
        <w:autoSpaceDN w:val="0"/>
        <w:adjustRightInd w:val="0"/>
        <w:jc w:val="center"/>
        <w:rPr>
          <w:b/>
        </w:rPr>
      </w:pPr>
      <w:r w:rsidRPr="00B16794">
        <w:rPr>
          <w:rStyle w:val="Zag11"/>
          <w:rFonts w:eastAsia="@Arial Unicode MS"/>
          <w:b/>
        </w:rPr>
        <w:t>3.4.5.</w:t>
      </w:r>
      <w:r w:rsidRPr="00B16794">
        <w:rPr>
          <w:b/>
        </w:rPr>
        <w:t xml:space="preserve">  Информационно-методические условия реализации основной образовательной программы основного  общего образования.</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w:t>
      </w:r>
      <w:r w:rsidR="009B4F73" w:rsidRPr="00B16794">
        <w:rPr>
          <w:rFonts w:ascii="Times New Roman" w:hAnsi="Times New Roman"/>
          <w:sz w:val="24"/>
          <w:szCs w:val="24"/>
        </w:rPr>
        <w:t>основного</w:t>
      </w:r>
      <w:r w:rsidRPr="00B16794">
        <w:rPr>
          <w:rFonts w:ascii="Times New Roman" w:hAnsi="Times New Roman"/>
          <w:sz w:val="24"/>
          <w:szCs w:val="24"/>
        </w:rPr>
        <w:t xml:space="preserve"> общего образования обеспечиваются современной информационно-образовательной средой.</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7D7CF2" w:rsidRPr="00B16794" w:rsidRDefault="007D7CF2" w:rsidP="00263B13">
      <w:pPr>
        <w:pStyle w:val="af"/>
        <w:ind w:firstLine="708"/>
        <w:jc w:val="both"/>
        <w:rPr>
          <w:rFonts w:ascii="Times New Roman" w:hAnsi="Times New Roman"/>
          <w:sz w:val="24"/>
          <w:szCs w:val="24"/>
        </w:rPr>
      </w:pPr>
      <w:r w:rsidRPr="00B16794">
        <w:rPr>
          <w:rFonts w:ascii="Times New Roman" w:hAnsi="Times New Roman"/>
          <w:sz w:val="24"/>
          <w:szCs w:val="24"/>
        </w:rPr>
        <w:t xml:space="preserve">Информационно-образовательную деятельность начальной школы технически поддерживают методический кабинет, кабинет информатики,  комната  школьника, библиотека. </w:t>
      </w:r>
    </w:p>
    <w:p w:rsidR="007D7CF2" w:rsidRPr="00B16794" w:rsidRDefault="007D7CF2" w:rsidP="00263B13">
      <w:pPr>
        <w:autoSpaceDE w:val="0"/>
        <w:autoSpaceDN w:val="0"/>
        <w:adjustRightInd w:val="0"/>
        <w:ind w:firstLine="708"/>
        <w:jc w:val="both"/>
      </w:pPr>
      <w:r w:rsidRPr="00B16794">
        <w:t xml:space="preserve">Для предоставления родителям объективной и своевременной информации о результатах обучения детей в школе налажена работа  в системе «Электронная школа Пегас» </w:t>
      </w:r>
      <w:hyperlink r:id="rId35" w:history="1">
        <w:r w:rsidRPr="00B16794">
          <w:rPr>
            <w:rStyle w:val="af6"/>
          </w:rPr>
          <w:t>http://mou.bsu.edu.ru/</w:t>
        </w:r>
      </w:hyperlink>
      <w:r w:rsidRPr="00B16794">
        <w:t xml:space="preserve">, на сайте </w:t>
      </w:r>
      <w:r w:rsidRPr="00B16794">
        <w:rPr>
          <w:rFonts w:eastAsia="Calibri"/>
          <w:lang w:eastAsia="en-US"/>
        </w:rPr>
        <w:t xml:space="preserve">представлена вся информация о деятельности образовательного учреждения, достижениях педагогов и учащихся </w:t>
      </w:r>
      <w:r w:rsidRPr="00B16794">
        <w:t>Новостной раздел сайта обновляется  еженедельно.</w:t>
      </w:r>
    </w:p>
    <w:p w:rsidR="007D7CF2" w:rsidRPr="00B16794" w:rsidRDefault="007D7CF2" w:rsidP="00263B13">
      <w:pPr>
        <w:pStyle w:val="af"/>
        <w:ind w:right="215" w:firstLine="708"/>
        <w:jc w:val="both"/>
        <w:rPr>
          <w:rFonts w:ascii="Times New Roman" w:hAnsi="Times New Roman"/>
          <w:sz w:val="24"/>
          <w:szCs w:val="24"/>
        </w:rPr>
      </w:pPr>
      <w:r w:rsidRPr="00B16794">
        <w:rPr>
          <w:rFonts w:ascii="Times New Roman" w:hAnsi="Times New Roman"/>
          <w:sz w:val="24"/>
          <w:szCs w:val="24"/>
        </w:rPr>
        <w:t>В образовательном процессе педагогами и обучающимися активно используются электронные приложения к учебникам; электронные наглядные пособия; электронные тренажёры; электронные практикумы; электронные схемы и карты. ПК оснащены операционными системами: Microsoft Windows XP и ALT Linux, офисными программами: MSOffice и OpenOffice.</w:t>
      </w:r>
    </w:p>
    <w:p w:rsidR="007752DB" w:rsidRPr="00B16794" w:rsidRDefault="007752DB" w:rsidP="007D7CF2">
      <w:pPr>
        <w:tabs>
          <w:tab w:val="left" w:pos="426"/>
        </w:tabs>
        <w:jc w:val="both"/>
      </w:pPr>
    </w:p>
    <w:p w:rsidR="00465087" w:rsidRDefault="00A07DA7" w:rsidP="00D15200">
      <w:pPr>
        <w:widowControl w:val="0"/>
        <w:autoSpaceDE w:val="0"/>
        <w:autoSpaceDN w:val="0"/>
        <w:adjustRightInd w:val="0"/>
        <w:jc w:val="center"/>
        <w:rPr>
          <w:b/>
        </w:rPr>
      </w:pPr>
      <w:r w:rsidRPr="00B16794">
        <w:rPr>
          <w:rStyle w:val="Zag11"/>
          <w:rFonts w:eastAsia="@Arial Unicode MS"/>
          <w:b/>
        </w:rPr>
        <w:t>3.4.6.</w:t>
      </w:r>
      <w:r w:rsidR="00465087" w:rsidRPr="00B16794">
        <w:rPr>
          <w:b/>
        </w:rPr>
        <w:t>Обоснование   необходимых  изменений  в  имеющихся  условиях  в соответствиис  целями  и  приоритетами  ООП  ООО</w:t>
      </w:r>
    </w:p>
    <w:p w:rsidR="00263B13" w:rsidRPr="00B16794" w:rsidRDefault="00263B13" w:rsidP="00D15200">
      <w:pPr>
        <w:widowControl w:val="0"/>
        <w:autoSpaceDE w:val="0"/>
        <w:autoSpaceDN w:val="0"/>
        <w:adjustRightInd w:val="0"/>
        <w:jc w:val="center"/>
        <w:rPr>
          <w:b/>
        </w:rPr>
      </w:pPr>
    </w:p>
    <w:tbl>
      <w:tblPr>
        <w:tblStyle w:val="af4"/>
        <w:tblW w:w="9464" w:type="dxa"/>
        <w:tblLook w:val="04A0"/>
      </w:tblPr>
      <w:tblGrid>
        <w:gridCol w:w="2093"/>
        <w:gridCol w:w="7371"/>
      </w:tblGrid>
      <w:tr w:rsidR="00C0502C" w:rsidRPr="00B16794" w:rsidTr="00263B13">
        <w:tc>
          <w:tcPr>
            <w:tcW w:w="2093" w:type="dxa"/>
          </w:tcPr>
          <w:p w:rsidR="00C0502C" w:rsidRPr="00263B13" w:rsidRDefault="00C0502C" w:rsidP="00B26FDC">
            <w:pPr>
              <w:widowControl w:val="0"/>
              <w:autoSpaceDE w:val="0"/>
              <w:autoSpaceDN w:val="0"/>
              <w:adjustRightInd w:val="0"/>
              <w:jc w:val="center"/>
              <w:rPr>
                <w:b/>
              </w:rPr>
            </w:pPr>
            <w:r w:rsidRPr="00263B13">
              <w:rPr>
                <w:b/>
              </w:rPr>
              <w:t xml:space="preserve">Условия </w:t>
            </w:r>
          </w:p>
        </w:tc>
        <w:tc>
          <w:tcPr>
            <w:tcW w:w="7371" w:type="dxa"/>
          </w:tcPr>
          <w:p w:rsidR="00263B13" w:rsidRPr="00263B13" w:rsidRDefault="00C0502C" w:rsidP="00263B13">
            <w:pPr>
              <w:widowControl w:val="0"/>
              <w:autoSpaceDE w:val="0"/>
              <w:autoSpaceDN w:val="0"/>
              <w:adjustRightInd w:val="0"/>
              <w:jc w:val="center"/>
              <w:rPr>
                <w:b/>
              </w:rPr>
            </w:pPr>
            <w:r w:rsidRPr="00263B13">
              <w:rPr>
                <w:b/>
              </w:rPr>
              <w:t>Что необходимо изменять</w:t>
            </w:r>
          </w:p>
        </w:tc>
      </w:tr>
      <w:tr w:rsidR="00C0502C" w:rsidRPr="00B16794" w:rsidTr="00263B13">
        <w:tc>
          <w:tcPr>
            <w:tcW w:w="2093" w:type="dxa"/>
          </w:tcPr>
          <w:p w:rsidR="00C0502C" w:rsidRPr="00B16794" w:rsidRDefault="00C0502C" w:rsidP="00263B13">
            <w:pPr>
              <w:widowControl w:val="0"/>
              <w:autoSpaceDE w:val="0"/>
              <w:autoSpaceDN w:val="0"/>
              <w:adjustRightInd w:val="0"/>
            </w:pPr>
            <w:r w:rsidRPr="00B16794">
              <w:t>Кадровые</w:t>
            </w:r>
          </w:p>
        </w:tc>
        <w:tc>
          <w:tcPr>
            <w:tcW w:w="7371" w:type="dxa"/>
          </w:tcPr>
          <w:p w:rsidR="00C0502C" w:rsidRPr="00B16794" w:rsidRDefault="00C0502C" w:rsidP="00B26FDC">
            <w:pPr>
              <w:widowControl w:val="0"/>
              <w:autoSpaceDE w:val="0"/>
              <w:autoSpaceDN w:val="0"/>
              <w:adjustRightInd w:val="0"/>
              <w:jc w:val="both"/>
            </w:pPr>
            <w:r w:rsidRPr="00B16794">
              <w:t xml:space="preserve">Увеличение количества учителей с первой и высшей категорией за счет  организации  работы  по  повышению  квалификационных  категорий педработников. </w:t>
            </w:r>
            <w:r w:rsidR="00B26FDC" w:rsidRPr="00B16794">
              <w:t>П</w:t>
            </w:r>
            <w:r w:rsidRPr="00B16794">
              <w:t>овышение  квалификации  педагогов  в  области  ИКТ–технологий через прохождение курсовой подготовки. Повышение мотивации  творческого  и  профессионального  роста  педагогов, стимулирование их участие в инновационной деятельности</w:t>
            </w:r>
          </w:p>
        </w:tc>
      </w:tr>
      <w:tr w:rsidR="00C0502C" w:rsidRPr="00B16794" w:rsidTr="00263B13">
        <w:tc>
          <w:tcPr>
            <w:tcW w:w="2093" w:type="dxa"/>
          </w:tcPr>
          <w:p w:rsidR="00C0502C" w:rsidRPr="00B16794" w:rsidRDefault="00C0502C" w:rsidP="00263B13">
            <w:pPr>
              <w:widowControl w:val="0"/>
              <w:autoSpaceDE w:val="0"/>
              <w:autoSpaceDN w:val="0"/>
              <w:adjustRightInd w:val="0"/>
            </w:pPr>
            <w:r w:rsidRPr="00B16794">
              <w:t>Психолого-педагогические</w:t>
            </w:r>
          </w:p>
        </w:tc>
        <w:tc>
          <w:tcPr>
            <w:tcW w:w="7371" w:type="dxa"/>
          </w:tcPr>
          <w:p w:rsidR="00C0502C" w:rsidRPr="00B16794" w:rsidRDefault="00C0502C" w:rsidP="00B26FDC">
            <w:pPr>
              <w:widowControl w:val="0"/>
              <w:autoSpaceDE w:val="0"/>
              <w:autoSpaceDN w:val="0"/>
              <w:adjustRightInd w:val="0"/>
              <w:jc w:val="both"/>
            </w:pPr>
            <w:r w:rsidRPr="00B16794">
              <w:t xml:space="preserve">Совершенствование  работы  единой  психолого-педагогической службы  школы,  обеспечивающей  эффективное  психолого-педагогическое  сопровождение  всех  участников  образовательных  отношений. </w:t>
            </w:r>
          </w:p>
        </w:tc>
      </w:tr>
      <w:tr w:rsidR="00C0502C" w:rsidRPr="00B16794" w:rsidTr="00263B13">
        <w:tc>
          <w:tcPr>
            <w:tcW w:w="2093" w:type="dxa"/>
          </w:tcPr>
          <w:p w:rsidR="00C0502C" w:rsidRPr="00B16794" w:rsidRDefault="00C0502C" w:rsidP="00263B13">
            <w:pPr>
              <w:widowControl w:val="0"/>
              <w:autoSpaceDE w:val="0"/>
              <w:autoSpaceDN w:val="0"/>
              <w:adjustRightInd w:val="0"/>
            </w:pPr>
            <w:r w:rsidRPr="00B16794">
              <w:t>Финансовые</w:t>
            </w:r>
          </w:p>
        </w:tc>
        <w:tc>
          <w:tcPr>
            <w:tcW w:w="7371" w:type="dxa"/>
          </w:tcPr>
          <w:p w:rsidR="00C0502C" w:rsidRPr="00B16794" w:rsidRDefault="00C0502C" w:rsidP="00B26FDC">
            <w:pPr>
              <w:widowControl w:val="0"/>
              <w:autoSpaceDE w:val="0"/>
              <w:autoSpaceDN w:val="0"/>
              <w:adjustRightInd w:val="0"/>
              <w:jc w:val="both"/>
            </w:pPr>
            <w:r w:rsidRPr="00B16794">
              <w:t>Внесение  изменений  (по  мере  необходимости)  в  Положение  о распределении  стимулирующей  части  ФОТ  в  целях стимулирования педагогических работников за высокие результаты  труда</w:t>
            </w:r>
          </w:p>
        </w:tc>
      </w:tr>
      <w:tr w:rsidR="00C0502C" w:rsidRPr="00B16794" w:rsidTr="00263B13">
        <w:tc>
          <w:tcPr>
            <w:tcW w:w="2093" w:type="dxa"/>
          </w:tcPr>
          <w:p w:rsidR="00C0502C" w:rsidRPr="00B16794" w:rsidRDefault="00C0502C" w:rsidP="00263B13">
            <w:pPr>
              <w:widowControl w:val="0"/>
              <w:autoSpaceDE w:val="0"/>
              <w:autoSpaceDN w:val="0"/>
              <w:adjustRightInd w:val="0"/>
            </w:pPr>
            <w:r w:rsidRPr="00B16794">
              <w:t xml:space="preserve">Материально-технические  </w:t>
            </w:r>
          </w:p>
        </w:tc>
        <w:tc>
          <w:tcPr>
            <w:tcW w:w="7371" w:type="dxa"/>
          </w:tcPr>
          <w:p w:rsidR="00C0502C" w:rsidRPr="00B16794" w:rsidRDefault="00C0502C" w:rsidP="00B26FDC">
            <w:pPr>
              <w:widowControl w:val="0"/>
              <w:autoSpaceDE w:val="0"/>
              <w:autoSpaceDN w:val="0"/>
              <w:adjustRightInd w:val="0"/>
              <w:jc w:val="both"/>
            </w:pPr>
            <w:r w:rsidRPr="00B16794">
              <w:t>Оборудование помещений, приобретение необходимого учебного  оборудования для  осуществления образовательной деятельности</w:t>
            </w:r>
          </w:p>
        </w:tc>
      </w:tr>
      <w:tr w:rsidR="00C0502C" w:rsidRPr="00B16794" w:rsidTr="00263B13">
        <w:tc>
          <w:tcPr>
            <w:tcW w:w="2093" w:type="dxa"/>
          </w:tcPr>
          <w:p w:rsidR="00C0502C" w:rsidRPr="00B16794" w:rsidRDefault="00C0502C" w:rsidP="00263B13">
            <w:pPr>
              <w:widowControl w:val="0"/>
              <w:autoSpaceDE w:val="0"/>
              <w:autoSpaceDN w:val="0"/>
              <w:adjustRightInd w:val="0"/>
            </w:pPr>
            <w:r w:rsidRPr="00B16794">
              <w:t xml:space="preserve">Учебно-методическое  и </w:t>
            </w:r>
          </w:p>
          <w:p w:rsidR="00C0502C" w:rsidRPr="00B16794" w:rsidRDefault="00C0502C" w:rsidP="00263B13">
            <w:pPr>
              <w:widowControl w:val="0"/>
              <w:autoSpaceDE w:val="0"/>
              <w:autoSpaceDN w:val="0"/>
              <w:adjustRightInd w:val="0"/>
            </w:pPr>
            <w:r w:rsidRPr="00B16794">
              <w:t>информационное обеспечения</w:t>
            </w:r>
          </w:p>
        </w:tc>
        <w:tc>
          <w:tcPr>
            <w:tcW w:w="7371" w:type="dxa"/>
          </w:tcPr>
          <w:p w:rsidR="00C0502C" w:rsidRPr="00B16794" w:rsidRDefault="00C0502C" w:rsidP="00B26FDC">
            <w:pPr>
              <w:widowControl w:val="0"/>
              <w:autoSpaceDE w:val="0"/>
              <w:autoSpaceDN w:val="0"/>
              <w:adjustRightInd w:val="0"/>
              <w:jc w:val="both"/>
            </w:pPr>
            <w:r w:rsidRPr="00B16794">
              <w:t>Систематическое  пополнение  школьного  библиотечного  фонда, медиатеки,  приобретение  учебников  с  электронным  приложением.</w:t>
            </w:r>
          </w:p>
        </w:tc>
      </w:tr>
    </w:tbl>
    <w:p w:rsidR="00C0502C" w:rsidRPr="00B16794" w:rsidRDefault="00C0502C" w:rsidP="00D15200">
      <w:pPr>
        <w:widowControl w:val="0"/>
        <w:autoSpaceDE w:val="0"/>
        <w:autoSpaceDN w:val="0"/>
        <w:adjustRightInd w:val="0"/>
        <w:jc w:val="center"/>
        <w:rPr>
          <w:b/>
        </w:rPr>
      </w:pPr>
    </w:p>
    <w:p w:rsidR="00465087" w:rsidRPr="00B16794" w:rsidRDefault="00465087" w:rsidP="00465087">
      <w:pPr>
        <w:widowControl w:val="0"/>
        <w:autoSpaceDE w:val="0"/>
        <w:autoSpaceDN w:val="0"/>
        <w:adjustRightInd w:val="0"/>
        <w:jc w:val="center"/>
        <w:rPr>
          <w:b/>
        </w:rPr>
      </w:pPr>
      <w:r w:rsidRPr="00B16794">
        <w:rPr>
          <w:b/>
        </w:rPr>
        <w:t>3.</w:t>
      </w:r>
      <w:r w:rsidR="00E91A3E" w:rsidRPr="00B16794">
        <w:rPr>
          <w:b/>
        </w:rPr>
        <w:t>4</w:t>
      </w:r>
      <w:r w:rsidRPr="00B16794">
        <w:rPr>
          <w:b/>
        </w:rPr>
        <w:t>.</w:t>
      </w:r>
      <w:r w:rsidR="00A07DA7" w:rsidRPr="00B16794">
        <w:rPr>
          <w:b/>
        </w:rPr>
        <w:t>7</w:t>
      </w:r>
      <w:r w:rsidRPr="00B16794">
        <w:rPr>
          <w:b/>
        </w:rPr>
        <w:t>. Механизмы достижения целев</w:t>
      </w:r>
      <w:r w:rsidR="00CC1792" w:rsidRPr="00B16794">
        <w:rPr>
          <w:b/>
        </w:rPr>
        <w:t>ых ориентиров в системе условий</w:t>
      </w:r>
    </w:p>
    <w:p w:rsidR="00465087" w:rsidRPr="00B16794" w:rsidRDefault="00465087" w:rsidP="00465087">
      <w:pPr>
        <w:widowControl w:val="0"/>
        <w:autoSpaceDE w:val="0"/>
        <w:autoSpaceDN w:val="0"/>
        <w:adjustRightInd w:val="0"/>
        <w:jc w:val="center"/>
        <w:rPr>
          <w:b/>
        </w:rPr>
      </w:pPr>
    </w:p>
    <w:p w:rsidR="00C0502C" w:rsidRDefault="00465087" w:rsidP="00C0502C">
      <w:pPr>
        <w:widowControl w:val="0"/>
        <w:autoSpaceDE w:val="0"/>
        <w:autoSpaceDN w:val="0"/>
        <w:adjustRightInd w:val="0"/>
        <w:jc w:val="center"/>
        <w:rPr>
          <w:b/>
        </w:rPr>
      </w:pPr>
      <w:r w:rsidRPr="00263B13">
        <w:rPr>
          <w:b/>
        </w:rPr>
        <w:t>Развитие  системы условий требует создания определ</w:t>
      </w:r>
      <w:r w:rsidR="00C0502C" w:rsidRPr="00263B13">
        <w:rPr>
          <w:rFonts w:ascii="Cambria Math" w:hAnsi="Cambria Math" w:cs="Cambria Math"/>
          <w:b/>
        </w:rPr>
        <w:t>ё</w:t>
      </w:r>
      <w:r w:rsidRPr="00263B13">
        <w:rPr>
          <w:b/>
        </w:rPr>
        <w:t xml:space="preserve">нного механизма по достижению </w:t>
      </w:r>
      <w:r w:rsidR="00C0502C" w:rsidRPr="00263B13">
        <w:rPr>
          <w:b/>
        </w:rPr>
        <w:t xml:space="preserve"> целевых ориентиров. </w:t>
      </w:r>
    </w:p>
    <w:p w:rsidR="00263B13" w:rsidRPr="00263B13" w:rsidRDefault="00263B13" w:rsidP="00C0502C">
      <w:pPr>
        <w:widowControl w:val="0"/>
        <w:autoSpaceDE w:val="0"/>
        <w:autoSpaceDN w:val="0"/>
        <w:adjustRightInd w:val="0"/>
        <w:jc w:val="center"/>
        <w:rPr>
          <w:b/>
        </w:rPr>
      </w:pPr>
    </w:p>
    <w:tbl>
      <w:tblPr>
        <w:tblStyle w:val="af4"/>
        <w:tblW w:w="9623" w:type="dxa"/>
        <w:tblLook w:val="04A0"/>
      </w:tblPr>
      <w:tblGrid>
        <w:gridCol w:w="2518"/>
        <w:gridCol w:w="2393"/>
        <w:gridCol w:w="2568"/>
        <w:gridCol w:w="2144"/>
      </w:tblGrid>
      <w:tr w:rsidR="00C0502C" w:rsidRPr="00B16794" w:rsidTr="00263B13">
        <w:tc>
          <w:tcPr>
            <w:tcW w:w="2518" w:type="dxa"/>
          </w:tcPr>
          <w:p w:rsidR="00C0502C" w:rsidRPr="00263B13" w:rsidRDefault="00C0502C" w:rsidP="00263B13">
            <w:pPr>
              <w:widowControl w:val="0"/>
              <w:autoSpaceDE w:val="0"/>
              <w:autoSpaceDN w:val="0"/>
              <w:adjustRightInd w:val="0"/>
              <w:jc w:val="center"/>
              <w:rPr>
                <w:b/>
                <w:i/>
              </w:rPr>
            </w:pPr>
            <w:r w:rsidRPr="00263B13">
              <w:rPr>
                <w:b/>
                <w:i/>
              </w:rPr>
              <w:t>Управленческие</w:t>
            </w:r>
          </w:p>
          <w:p w:rsidR="00C0502C" w:rsidRPr="00263B13" w:rsidRDefault="00C0502C" w:rsidP="00263B13">
            <w:pPr>
              <w:widowControl w:val="0"/>
              <w:autoSpaceDE w:val="0"/>
              <w:autoSpaceDN w:val="0"/>
              <w:adjustRightInd w:val="0"/>
              <w:jc w:val="center"/>
              <w:rPr>
                <w:b/>
              </w:rPr>
            </w:pPr>
            <w:r w:rsidRPr="00263B13">
              <w:rPr>
                <w:b/>
                <w:i/>
              </w:rPr>
              <w:t>шаги</w:t>
            </w:r>
          </w:p>
        </w:tc>
        <w:tc>
          <w:tcPr>
            <w:tcW w:w="2393" w:type="dxa"/>
          </w:tcPr>
          <w:p w:rsidR="00C0502C" w:rsidRPr="00263B13" w:rsidRDefault="00C0502C" w:rsidP="00263B13">
            <w:pPr>
              <w:widowControl w:val="0"/>
              <w:autoSpaceDE w:val="0"/>
              <w:autoSpaceDN w:val="0"/>
              <w:adjustRightInd w:val="0"/>
              <w:jc w:val="center"/>
              <w:rPr>
                <w:b/>
              </w:rPr>
            </w:pPr>
            <w:r w:rsidRPr="00263B13">
              <w:rPr>
                <w:b/>
                <w:i/>
              </w:rPr>
              <w:t>Задачи</w:t>
            </w:r>
          </w:p>
        </w:tc>
        <w:tc>
          <w:tcPr>
            <w:tcW w:w="2568" w:type="dxa"/>
          </w:tcPr>
          <w:p w:rsidR="00C0502C" w:rsidRPr="00263B13" w:rsidRDefault="00C0502C" w:rsidP="00263B13">
            <w:pPr>
              <w:widowControl w:val="0"/>
              <w:autoSpaceDE w:val="0"/>
              <w:autoSpaceDN w:val="0"/>
              <w:adjustRightInd w:val="0"/>
              <w:jc w:val="center"/>
              <w:rPr>
                <w:b/>
              </w:rPr>
            </w:pPr>
            <w:r w:rsidRPr="00263B13">
              <w:rPr>
                <w:b/>
                <w:i/>
              </w:rPr>
              <w:t>Результат</w:t>
            </w:r>
          </w:p>
        </w:tc>
        <w:tc>
          <w:tcPr>
            <w:tcW w:w="2144" w:type="dxa"/>
          </w:tcPr>
          <w:p w:rsidR="00C0502C" w:rsidRPr="00263B13" w:rsidRDefault="00C0502C" w:rsidP="00263B13">
            <w:pPr>
              <w:widowControl w:val="0"/>
              <w:autoSpaceDE w:val="0"/>
              <w:autoSpaceDN w:val="0"/>
              <w:adjustRightInd w:val="0"/>
              <w:jc w:val="center"/>
              <w:rPr>
                <w:b/>
              </w:rPr>
            </w:pPr>
            <w:r w:rsidRPr="00263B13">
              <w:rPr>
                <w:b/>
                <w:i/>
              </w:rPr>
              <w:t>Ответственные</w:t>
            </w:r>
          </w:p>
        </w:tc>
      </w:tr>
      <w:tr w:rsidR="00C0502C" w:rsidRPr="00B16794" w:rsidTr="00263B13">
        <w:tc>
          <w:tcPr>
            <w:tcW w:w="2518" w:type="dxa"/>
          </w:tcPr>
          <w:p w:rsidR="00C0502C" w:rsidRPr="00B16794" w:rsidRDefault="00C0502C" w:rsidP="00263B13">
            <w:pPr>
              <w:widowControl w:val="0"/>
              <w:autoSpaceDE w:val="0"/>
              <w:autoSpaceDN w:val="0"/>
              <w:adjustRightInd w:val="0"/>
            </w:pPr>
            <w:r w:rsidRPr="00B16794">
              <w:t>Анализ  системы  условий,</w:t>
            </w:r>
          </w:p>
          <w:p w:rsidR="00C0502C" w:rsidRPr="00B16794" w:rsidRDefault="00C0502C" w:rsidP="00263B13">
            <w:pPr>
              <w:widowControl w:val="0"/>
              <w:autoSpaceDE w:val="0"/>
              <w:autoSpaceDN w:val="0"/>
              <w:adjustRightInd w:val="0"/>
              <w:rPr>
                <w:i/>
              </w:rPr>
            </w:pPr>
            <w:r w:rsidRPr="00B16794">
              <w:t>существующих в школе</w:t>
            </w:r>
          </w:p>
        </w:tc>
        <w:tc>
          <w:tcPr>
            <w:tcW w:w="2393" w:type="dxa"/>
          </w:tcPr>
          <w:p w:rsidR="00C0502C" w:rsidRPr="00B16794" w:rsidRDefault="00387C87" w:rsidP="00263B13">
            <w:pPr>
              <w:widowControl w:val="0"/>
              <w:autoSpaceDE w:val="0"/>
              <w:autoSpaceDN w:val="0"/>
              <w:adjustRightInd w:val="0"/>
              <w:rPr>
                <w:i/>
              </w:rPr>
            </w:pPr>
            <w:r w:rsidRPr="00B16794">
              <w:t>о</w:t>
            </w:r>
            <w:r w:rsidR="00C0502C" w:rsidRPr="00B16794">
              <w:t>пределение исходного уровня. Определение  параметров  для  необходимых изменений.</w:t>
            </w:r>
          </w:p>
        </w:tc>
        <w:tc>
          <w:tcPr>
            <w:tcW w:w="2568" w:type="dxa"/>
          </w:tcPr>
          <w:p w:rsidR="00C0502C" w:rsidRPr="00B16794" w:rsidRDefault="00387C87" w:rsidP="00263B13">
            <w:pPr>
              <w:widowControl w:val="0"/>
              <w:autoSpaceDE w:val="0"/>
              <w:autoSpaceDN w:val="0"/>
              <w:adjustRightInd w:val="0"/>
            </w:pPr>
            <w:r w:rsidRPr="00B16794">
              <w:t>с</w:t>
            </w:r>
            <w:r w:rsidR="00C0502C" w:rsidRPr="00B16794">
              <w:t xml:space="preserve">озданные  условия </w:t>
            </w:r>
          </w:p>
          <w:p w:rsidR="00C0502C" w:rsidRPr="00B16794" w:rsidRDefault="00C0502C" w:rsidP="00263B13">
            <w:pPr>
              <w:widowControl w:val="0"/>
              <w:autoSpaceDE w:val="0"/>
              <w:autoSpaceDN w:val="0"/>
              <w:adjustRightInd w:val="0"/>
            </w:pPr>
            <w:r w:rsidRPr="00B16794">
              <w:t xml:space="preserve">реализации  основной </w:t>
            </w:r>
          </w:p>
          <w:p w:rsidR="00C0502C" w:rsidRPr="00B16794" w:rsidRDefault="00C0502C" w:rsidP="00263B13">
            <w:pPr>
              <w:widowControl w:val="0"/>
              <w:autoSpaceDE w:val="0"/>
              <w:autoSpaceDN w:val="0"/>
              <w:adjustRightInd w:val="0"/>
            </w:pPr>
            <w:r w:rsidRPr="00B16794">
              <w:t xml:space="preserve">образовательной программы ООО  в  соответствии  с требованиями Стандарта </w:t>
            </w:r>
          </w:p>
        </w:tc>
        <w:tc>
          <w:tcPr>
            <w:tcW w:w="2144" w:type="dxa"/>
          </w:tcPr>
          <w:p w:rsidR="00C0502C" w:rsidRPr="00B16794" w:rsidRDefault="00C0502C" w:rsidP="00263B13">
            <w:pPr>
              <w:widowControl w:val="0"/>
              <w:autoSpaceDE w:val="0"/>
              <w:autoSpaceDN w:val="0"/>
              <w:adjustRightInd w:val="0"/>
            </w:pPr>
            <w:r w:rsidRPr="00B16794">
              <w:t xml:space="preserve">директор  школы, </w:t>
            </w:r>
          </w:p>
          <w:p w:rsidR="00C0502C" w:rsidRPr="00B16794" w:rsidRDefault="00C0502C" w:rsidP="00263B13">
            <w:pPr>
              <w:widowControl w:val="0"/>
              <w:autoSpaceDE w:val="0"/>
              <w:autoSpaceDN w:val="0"/>
              <w:adjustRightInd w:val="0"/>
            </w:pPr>
            <w:r w:rsidRPr="00B16794">
              <w:t xml:space="preserve">заместитель </w:t>
            </w:r>
          </w:p>
          <w:p w:rsidR="00C0502C" w:rsidRPr="00B16794" w:rsidRDefault="00C0502C" w:rsidP="00263B13">
            <w:pPr>
              <w:widowControl w:val="0"/>
              <w:autoSpaceDE w:val="0"/>
              <w:autoSpaceDN w:val="0"/>
              <w:adjustRightInd w:val="0"/>
              <w:rPr>
                <w:i/>
              </w:rPr>
            </w:pPr>
            <w:r w:rsidRPr="00B16794">
              <w:t>директора</w:t>
            </w:r>
          </w:p>
        </w:tc>
      </w:tr>
      <w:tr w:rsidR="00C0502C" w:rsidRPr="00B16794" w:rsidTr="00263B13">
        <w:tc>
          <w:tcPr>
            <w:tcW w:w="2518" w:type="dxa"/>
          </w:tcPr>
          <w:p w:rsidR="00C0502C" w:rsidRPr="00B16794" w:rsidRDefault="00C0502C" w:rsidP="00263B13">
            <w:pPr>
              <w:widowControl w:val="0"/>
              <w:autoSpaceDE w:val="0"/>
              <w:autoSpaceDN w:val="0"/>
              <w:adjustRightInd w:val="0"/>
            </w:pPr>
            <w:r w:rsidRPr="00B16794">
              <w:t xml:space="preserve">Отработка  механизмов </w:t>
            </w:r>
          </w:p>
          <w:p w:rsidR="00C0502C" w:rsidRPr="00B16794" w:rsidRDefault="00C0502C" w:rsidP="00263B13">
            <w:pPr>
              <w:widowControl w:val="0"/>
              <w:autoSpaceDE w:val="0"/>
              <w:autoSpaceDN w:val="0"/>
              <w:adjustRightInd w:val="0"/>
            </w:pPr>
            <w:r w:rsidRPr="00B16794">
              <w:t>взаимодействия  между</w:t>
            </w:r>
          </w:p>
          <w:p w:rsidR="00C0502C" w:rsidRPr="00B16794" w:rsidRDefault="00C0502C" w:rsidP="00263B13">
            <w:pPr>
              <w:widowControl w:val="0"/>
              <w:autoSpaceDE w:val="0"/>
              <w:autoSpaceDN w:val="0"/>
              <w:adjustRightInd w:val="0"/>
            </w:pPr>
            <w:r w:rsidRPr="00B16794">
              <w:t xml:space="preserve">участниками </w:t>
            </w:r>
          </w:p>
          <w:p w:rsidR="00C0502C" w:rsidRPr="00B16794" w:rsidRDefault="00C0502C" w:rsidP="00263B13">
            <w:pPr>
              <w:widowControl w:val="0"/>
              <w:autoSpaceDE w:val="0"/>
              <w:autoSpaceDN w:val="0"/>
              <w:adjustRightInd w:val="0"/>
            </w:pPr>
            <w:r w:rsidRPr="00B16794">
              <w:t>образовательных отношений</w:t>
            </w:r>
          </w:p>
        </w:tc>
        <w:tc>
          <w:tcPr>
            <w:tcW w:w="2393" w:type="dxa"/>
          </w:tcPr>
          <w:p w:rsidR="00C0502C" w:rsidRPr="00B16794" w:rsidRDefault="00387C87" w:rsidP="00263B13">
            <w:pPr>
              <w:widowControl w:val="0"/>
              <w:autoSpaceDE w:val="0"/>
              <w:autoSpaceDN w:val="0"/>
              <w:adjustRightInd w:val="0"/>
            </w:pPr>
            <w:r w:rsidRPr="00B16794">
              <w:t>с</w:t>
            </w:r>
            <w:r w:rsidR="00C0502C" w:rsidRPr="00B16794">
              <w:t xml:space="preserve">оздание  конкретных  механизмов </w:t>
            </w:r>
          </w:p>
          <w:p w:rsidR="00C0502C" w:rsidRPr="00B16794" w:rsidRDefault="00C0502C" w:rsidP="00263B13">
            <w:pPr>
              <w:widowControl w:val="0"/>
              <w:autoSpaceDE w:val="0"/>
              <w:autoSpaceDN w:val="0"/>
              <w:adjustRightInd w:val="0"/>
              <w:rPr>
                <w:i/>
              </w:rPr>
            </w:pPr>
            <w:r w:rsidRPr="00B16794">
              <w:t>взаимодействия,  обратной  связи между  участниками образовательных отношений</w:t>
            </w:r>
          </w:p>
        </w:tc>
        <w:tc>
          <w:tcPr>
            <w:tcW w:w="2568" w:type="dxa"/>
          </w:tcPr>
          <w:p w:rsidR="00C0502C" w:rsidRPr="00B16794" w:rsidRDefault="00387C87" w:rsidP="00263B13">
            <w:pPr>
              <w:widowControl w:val="0"/>
              <w:autoSpaceDE w:val="0"/>
              <w:autoSpaceDN w:val="0"/>
              <w:adjustRightInd w:val="0"/>
              <w:rPr>
                <w:i/>
              </w:rPr>
            </w:pPr>
            <w:r w:rsidRPr="00B16794">
              <w:t>с</w:t>
            </w:r>
            <w:r w:rsidR="00C0502C" w:rsidRPr="00B16794">
              <w:t>оздание комфортной среды в школе для всех участников образовательных отношений</w:t>
            </w:r>
          </w:p>
        </w:tc>
        <w:tc>
          <w:tcPr>
            <w:tcW w:w="2144" w:type="dxa"/>
          </w:tcPr>
          <w:p w:rsidR="00C0502C" w:rsidRPr="00B16794" w:rsidRDefault="00C0502C" w:rsidP="00263B13">
            <w:pPr>
              <w:widowControl w:val="0"/>
              <w:autoSpaceDE w:val="0"/>
              <w:autoSpaceDN w:val="0"/>
              <w:adjustRightInd w:val="0"/>
            </w:pPr>
            <w:r w:rsidRPr="00B16794">
              <w:t xml:space="preserve">директор  школы, </w:t>
            </w:r>
          </w:p>
          <w:p w:rsidR="00C0502C" w:rsidRPr="00B16794" w:rsidRDefault="00C0502C" w:rsidP="00263B13">
            <w:pPr>
              <w:widowControl w:val="0"/>
              <w:autoSpaceDE w:val="0"/>
              <w:autoSpaceDN w:val="0"/>
              <w:adjustRightInd w:val="0"/>
            </w:pPr>
            <w:r w:rsidRPr="00B16794">
              <w:t xml:space="preserve">заместитель </w:t>
            </w:r>
          </w:p>
          <w:p w:rsidR="00C0502C" w:rsidRPr="00B16794" w:rsidRDefault="00C0502C" w:rsidP="00263B13">
            <w:pPr>
              <w:widowControl w:val="0"/>
              <w:autoSpaceDE w:val="0"/>
              <w:autoSpaceDN w:val="0"/>
              <w:adjustRightInd w:val="0"/>
              <w:rPr>
                <w:i/>
              </w:rPr>
            </w:pPr>
            <w:r w:rsidRPr="00B16794">
              <w:t>директора</w:t>
            </w:r>
          </w:p>
        </w:tc>
      </w:tr>
      <w:tr w:rsidR="00C0502C" w:rsidRPr="00B16794" w:rsidTr="00263B13">
        <w:tc>
          <w:tcPr>
            <w:tcW w:w="2518" w:type="dxa"/>
          </w:tcPr>
          <w:p w:rsidR="00C0502C" w:rsidRPr="00B16794" w:rsidRDefault="00C0502C" w:rsidP="00263B13">
            <w:pPr>
              <w:widowControl w:val="0"/>
              <w:autoSpaceDE w:val="0"/>
              <w:autoSpaceDN w:val="0"/>
              <w:adjustRightInd w:val="0"/>
            </w:pPr>
            <w:r w:rsidRPr="00B16794">
              <w:t xml:space="preserve">Организация  и  проведение </w:t>
            </w:r>
          </w:p>
          <w:p w:rsidR="00C0502C" w:rsidRPr="00B16794" w:rsidRDefault="00C0502C" w:rsidP="00263B13">
            <w:pPr>
              <w:widowControl w:val="0"/>
              <w:autoSpaceDE w:val="0"/>
              <w:autoSpaceDN w:val="0"/>
              <w:adjustRightInd w:val="0"/>
            </w:pPr>
            <w:r w:rsidRPr="00B16794">
              <w:t xml:space="preserve">педагогических  советов, </w:t>
            </w:r>
          </w:p>
          <w:p w:rsidR="00C0502C" w:rsidRPr="00B16794" w:rsidRDefault="00C0502C" w:rsidP="00263B13">
            <w:pPr>
              <w:widowControl w:val="0"/>
              <w:autoSpaceDE w:val="0"/>
              <w:autoSpaceDN w:val="0"/>
              <w:adjustRightInd w:val="0"/>
            </w:pPr>
            <w:r w:rsidRPr="00B16794">
              <w:t xml:space="preserve">заседаний  Управляющего </w:t>
            </w:r>
          </w:p>
          <w:p w:rsidR="00C0502C" w:rsidRPr="00B16794" w:rsidRDefault="00C0502C" w:rsidP="00263B13">
            <w:pPr>
              <w:widowControl w:val="0"/>
              <w:autoSpaceDE w:val="0"/>
              <w:autoSpaceDN w:val="0"/>
              <w:adjustRightInd w:val="0"/>
            </w:pPr>
            <w:r w:rsidRPr="00B16794">
              <w:t xml:space="preserve">совета школы,  по реализации </w:t>
            </w:r>
          </w:p>
          <w:p w:rsidR="00C0502C" w:rsidRPr="00B16794" w:rsidRDefault="00C0502C" w:rsidP="00263B13">
            <w:pPr>
              <w:widowControl w:val="0"/>
              <w:autoSpaceDE w:val="0"/>
              <w:autoSpaceDN w:val="0"/>
              <w:adjustRightInd w:val="0"/>
            </w:pPr>
            <w:r w:rsidRPr="00B16794">
              <w:t>программы.</w:t>
            </w:r>
          </w:p>
        </w:tc>
        <w:tc>
          <w:tcPr>
            <w:tcW w:w="2393" w:type="dxa"/>
          </w:tcPr>
          <w:p w:rsidR="00C0502C" w:rsidRPr="00B16794" w:rsidRDefault="00387C87" w:rsidP="00263B13">
            <w:pPr>
              <w:widowControl w:val="0"/>
              <w:autoSpaceDE w:val="0"/>
              <w:autoSpaceDN w:val="0"/>
              <w:adjustRightInd w:val="0"/>
            </w:pPr>
            <w:r w:rsidRPr="00B16794">
              <w:t>у</w:t>
            </w:r>
            <w:r w:rsidR="00C0502C" w:rsidRPr="00B16794">
              <w:t>ч</w:t>
            </w:r>
            <w:r w:rsidR="00C0502C" w:rsidRPr="00B16794">
              <w:rPr>
                <w:rFonts w:hAnsi="Cambria Math"/>
              </w:rPr>
              <w:t>ё</w:t>
            </w:r>
            <w:r w:rsidR="00C0502C" w:rsidRPr="00B16794">
              <w:t xml:space="preserve">т  мнения  всех  участников </w:t>
            </w:r>
          </w:p>
          <w:p w:rsidR="00C0502C" w:rsidRPr="00B16794" w:rsidRDefault="00C0502C" w:rsidP="00263B13">
            <w:pPr>
              <w:widowControl w:val="0"/>
              <w:autoSpaceDE w:val="0"/>
              <w:autoSpaceDN w:val="0"/>
              <w:adjustRightInd w:val="0"/>
            </w:pPr>
            <w:r w:rsidRPr="00B16794">
              <w:t xml:space="preserve">образовательных отношений Обеспечение  доступности  и </w:t>
            </w:r>
          </w:p>
          <w:p w:rsidR="00C0502C" w:rsidRPr="00B16794" w:rsidRDefault="00C0502C" w:rsidP="00263B13">
            <w:pPr>
              <w:widowControl w:val="0"/>
              <w:autoSpaceDE w:val="0"/>
              <w:autoSpaceDN w:val="0"/>
              <w:adjustRightInd w:val="0"/>
            </w:pPr>
            <w:r w:rsidRPr="00B16794">
              <w:t xml:space="preserve">открытости,  привлекательности </w:t>
            </w:r>
          </w:p>
          <w:p w:rsidR="00C0502C" w:rsidRPr="00B16794" w:rsidRDefault="00C0502C" w:rsidP="00263B13">
            <w:pPr>
              <w:widowControl w:val="0"/>
              <w:autoSpaceDE w:val="0"/>
              <w:autoSpaceDN w:val="0"/>
              <w:adjustRightInd w:val="0"/>
            </w:pPr>
            <w:r w:rsidRPr="00B16794">
              <w:t>образовательной  организации  для</w:t>
            </w:r>
          </w:p>
          <w:p w:rsidR="00C0502C" w:rsidRPr="00B16794" w:rsidRDefault="00C0502C" w:rsidP="00263B13">
            <w:pPr>
              <w:widowControl w:val="0"/>
              <w:autoSpaceDE w:val="0"/>
              <w:autoSpaceDN w:val="0"/>
              <w:adjustRightInd w:val="0"/>
              <w:rPr>
                <w:i/>
              </w:rPr>
            </w:pPr>
            <w:r w:rsidRPr="00B16794">
              <w:t>учащихся и их родителей</w:t>
            </w:r>
          </w:p>
        </w:tc>
        <w:tc>
          <w:tcPr>
            <w:tcW w:w="2568" w:type="dxa"/>
          </w:tcPr>
          <w:p w:rsidR="00C0502C" w:rsidRPr="00B16794" w:rsidRDefault="00387C87" w:rsidP="00263B13">
            <w:pPr>
              <w:widowControl w:val="0"/>
              <w:autoSpaceDE w:val="0"/>
              <w:autoSpaceDN w:val="0"/>
              <w:adjustRightInd w:val="0"/>
            </w:pPr>
            <w:r w:rsidRPr="00B16794">
              <w:t>д</w:t>
            </w:r>
            <w:r w:rsidR="00C0502C" w:rsidRPr="00B16794">
              <w:t xml:space="preserve">остижение  высокого качества  образования, </w:t>
            </w:r>
          </w:p>
          <w:p w:rsidR="00C0502C" w:rsidRPr="00B16794" w:rsidRDefault="00C0502C" w:rsidP="00263B13">
            <w:pPr>
              <w:widowControl w:val="0"/>
              <w:autoSpaceDE w:val="0"/>
              <w:autoSpaceDN w:val="0"/>
              <w:adjustRightInd w:val="0"/>
            </w:pPr>
            <w:r w:rsidRPr="00B16794">
              <w:t xml:space="preserve">предоставляемых </w:t>
            </w:r>
          </w:p>
          <w:p w:rsidR="00C0502C" w:rsidRPr="00B16794" w:rsidRDefault="00C0502C" w:rsidP="00263B13">
            <w:pPr>
              <w:widowControl w:val="0"/>
              <w:autoSpaceDE w:val="0"/>
              <w:autoSpaceDN w:val="0"/>
              <w:adjustRightInd w:val="0"/>
            </w:pPr>
            <w:r w:rsidRPr="00B16794">
              <w:t>образовательных услуг</w:t>
            </w:r>
          </w:p>
        </w:tc>
        <w:tc>
          <w:tcPr>
            <w:tcW w:w="2144" w:type="dxa"/>
          </w:tcPr>
          <w:p w:rsidR="00C0502C" w:rsidRPr="00B16794" w:rsidRDefault="00C0502C" w:rsidP="00263B13">
            <w:pPr>
              <w:widowControl w:val="0"/>
              <w:autoSpaceDE w:val="0"/>
              <w:autoSpaceDN w:val="0"/>
              <w:adjustRightInd w:val="0"/>
            </w:pPr>
            <w:r w:rsidRPr="00B16794">
              <w:t xml:space="preserve">директор  школы, </w:t>
            </w:r>
          </w:p>
          <w:p w:rsidR="00C0502C" w:rsidRPr="00B16794" w:rsidRDefault="00C0502C" w:rsidP="00263B13">
            <w:pPr>
              <w:widowControl w:val="0"/>
              <w:autoSpaceDE w:val="0"/>
              <w:autoSpaceDN w:val="0"/>
              <w:adjustRightInd w:val="0"/>
            </w:pPr>
            <w:r w:rsidRPr="00B16794">
              <w:t xml:space="preserve">заместитель </w:t>
            </w:r>
          </w:p>
          <w:p w:rsidR="00C0502C" w:rsidRPr="00B16794" w:rsidRDefault="00C0502C" w:rsidP="00263B13">
            <w:pPr>
              <w:widowControl w:val="0"/>
              <w:autoSpaceDE w:val="0"/>
              <w:autoSpaceDN w:val="0"/>
              <w:adjustRightInd w:val="0"/>
              <w:rPr>
                <w:i/>
              </w:rPr>
            </w:pPr>
            <w:r w:rsidRPr="00B16794">
              <w:t>директора</w:t>
            </w:r>
          </w:p>
        </w:tc>
      </w:tr>
      <w:tr w:rsidR="00C0502C" w:rsidRPr="00B16794" w:rsidTr="00263B13">
        <w:tc>
          <w:tcPr>
            <w:tcW w:w="2518" w:type="dxa"/>
          </w:tcPr>
          <w:p w:rsidR="00C0502C" w:rsidRPr="00B16794" w:rsidRDefault="00C0502C" w:rsidP="00263B13">
            <w:pPr>
              <w:widowControl w:val="0"/>
              <w:autoSpaceDE w:val="0"/>
              <w:autoSpaceDN w:val="0"/>
              <w:adjustRightInd w:val="0"/>
            </w:pPr>
            <w:r w:rsidRPr="00B16794">
              <w:t xml:space="preserve">Разработка  системы </w:t>
            </w:r>
          </w:p>
          <w:p w:rsidR="00C0502C" w:rsidRPr="00B16794" w:rsidRDefault="00C0502C" w:rsidP="00263B13">
            <w:pPr>
              <w:widowControl w:val="0"/>
              <w:autoSpaceDE w:val="0"/>
              <w:autoSpaceDN w:val="0"/>
              <w:adjustRightInd w:val="0"/>
            </w:pPr>
            <w:r w:rsidRPr="00B16794">
              <w:t xml:space="preserve">мотивации и стимулирования </w:t>
            </w:r>
          </w:p>
          <w:p w:rsidR="00C0502C" w:rsidRPr="00B16794" w:rsidRDefault="00C0502C" w:rsidP="00263B13">
            <w:pPr>
              <w:widowControl w:val="0"/>
              <w:autoSpaceDE w:val="0"/>
              <w:autoSpaceDN w:val="0"/>
              <w:adjustRightInd w:val="0"/>
            </w:pPr>
            <w:r w:rsidRPr="00B16794">
              <w:t xml:space="preserve">педагогов,  показывающих </w:t>
            </w:r>
          </w:p>
          <w:p w:rsidR="00C0502C" w:rsidRPr="00B16794" w:rsidRDefault="00C0502C" w:rsidP="00263B13">
            <w:pPr>
              <w:widowControl w:val="0"/>
              <w:autoSpaceDE w:val="0"/>
              <w:autoSpaceDN w:val="0"/>
              <w:adjustRightInd w:val="0"/>
            </w:pPr>
            <w:r w:rsidRPr="00B16794">
              <w:t xml:space="preserve">высокие  результаты </w:t>
            </w:r>
          </w:p>
          <w:p w:rsidR="00C0502C" w:rsidRPr="00B16794" w:rsidRDefault="00C0502C" w:rsidP="00263B13">
            <w:pPr>
              <w:widowControl w:val="0"/>
              <w:autoSpaceDE w:val="0"/>
              <w:autoSpaceDN w:val="0"/>
              <w:adjustRightInd w:val="0"/>
            </w:pPr>
            <w:r w:rsidRPr="00B16794">
              <w:t xml:space="preserve">образовательной </w:t>
            </w:r>
          </w:p>
          <w:p w:rsidR="00C0502C" w:rsidRPr="00B16794" w:rsidRDefault="00C0502C" w:rsidP="00263B13">
            <w:pPr>
              <w:widowControl w:val="0"/>
              <w:autoSpaceDE w:val="0"/>
              <w:autoSpaceDN w:val="0"/>
              <w:adjustRightInd w:val="0"/>
            </w:pPr>
            <w:r w:rsidRPr="00B16794">
              <w:t xml:space="preserve">деятельности  в  условиях </w:t>
            </w:r>
          </w:p>
          <w:p w:rsidR="00C0502C" w:rsidRPr="00B16794" w:rsidRDefault="00C0502C" w:rsidP="00263B13">
            <w:pPr>
              <w:widowControl w:val="0"/>
              <w:autoSpaceDE w:val="0"/>
              <w:autoSpaceDN w:val="0"/>
              <w:adjustRightInd w:val="0"/>
              <w:rPr>
                <w:i/>
              </w:rPr>
            </w:pPr>
            <w:r w:rsidRPr="00B16794">
              <w:t>реализации ООП ООО</w:t>
            </w:r>
          </w:p>
        </w:tc>
        <w:tc>
          <w:tcPr>
            <w:tcW w:w="2393" w:type="dxa"/>
          </w:tcPr>
          <w:p w:rsidR="00C0502C" w:rsidRPr="00B16794" w:rsidRDefault="00387C87" w:rsidP="00263B13">
            <w:pPr>
              <w:widowControl w:val="0"/>
              <w:autoSpaceDE w:val="0"/>
              <w:autoSpaceDN w:val="0"/>
              <w:adjustRightInd w:val="0"/>
            </w:pPr>
            <w:r w:rsidRPr="00B16794">
              <w:t>с</w:t>
            </w:r>
            <w:r w:rsidR="00C0502C" w:rsidRPr="00B16794">
              <w:t>оздание  благоприятной мотивационной  среды  для</w:t>
            </w:r>
          </w:p>
          <w:p w:rsidR="00C0502C" w:rsidRPr="00B16794" w:rsidRDefault="00C0502C" w:rsidP="00263B13">
            <w:pPr>
              <w:widowControl w:val="0"/>
              <w:autoSpaceDE w:val="0"/>
              <w:autoSpaceDN w:val="0"/>
              <w:adjustRightInd w:val="0"/>
              <w:rPr>
                <w:i/>
              </w:rPr>
            </w:pPr>
            <w:r w:rsidRPr="00B16794">
              <w:t>реализации ООП ООО</w:t>
            </w:r>
          </w:p>
        </w:tc>
        <w:tc>
          <w:tcPr>
            <w:tcW w:w="2568" w:type="dxa"/>
          </w:tcPr>
          <w:p w:rsidR="00C0502C" w:rsidRPr="00B16794" w:rsidRDefault="00387C87" w:rsidP="00263B13">
            <w:pPr>
              <w:widowControl w:val="0"/>
              <w:autoSpaceDE w:val="0"/>
              <w:autoSpaceDN w:val="0"/>
              <w:adjustRightInd w:val="0"/>
            </w:pPr>
            <w:r w:rsidRPr="00B16794">
              <w:t>п</w:t>
            </w:r>
            <w:r w:rsidR="00C0502C" w:rsidRPr="00B16794">
              <w:t xml:space="preserve">овышение </w:t>
            </w:r>
          </w:p>
          <w:p w:rsidR="00C0502C" w:rsidRPr="00B16794" w:rsidRDefault="00C0502C" w:rsidP="00263B13">
            <w:pPr>
              <w:widowControl w:val="0"/>
              <w:autoSpaceDE w:val="0"/>
              <w:autoSpaceDN w:val="0"/>
              <w:adjustRightInd w:val="0"/>
            </w:pPr>
            <w:r w:rsidRPr="00B16794">
              <w:t xml:space="preserve">профессиональной </w:t>
            </w:r>
          </w:p>
          <w:p w:rsidR="00C0502C" w:rsidRPr="00B16794" w:rsidRDefault="00C0502C" w:rsidP="00263B13">
            <w:pPr>
              <w:widowControl w:val="0"/>
              <w:autoSpaceDE w:val="0"/>
              <w:autoSpaceDN w:val="0"/>
              <w:adjustRightInd w:val="0"/>
            </w:pPr>
            <w:r w:rsidRPr="00B16794">
              <w:t xml:space="preserve">компетентности  педагогов, </w:t>
            </w:r>
          </w:p>
          <w:p w:rsidR="00C0502C" w:rsidRPr="00B16794" w:rsidRDefault="00C0502C" w:rsidP="00263B13">
            <w:pPr>
              <w:widowControl w:val="0"/>
              <w:autoSpaceDE w:val="0"/>
              <w:autoSpaceDN w:val="0"/>
              <w:adjustRightInd w:val="0"/>
            </w:pPr>
            <w:r w:rsidRPr="00B16794">
              <w:t xml:space="preserve">повышение  качества  знаний </w:t>
            </w:r>
          </w:p>
          <w:p w:rsidR="00C0502C" w:rsidRPr="00B16794" w:rsidRDefault="00C0502C" w:rsidP="00263B13">
            <w:pPr>
              <w:widowControl w:val="0"/>
              <w:autoSpaceDE w:val="0"/>
              <w:autoSpaceDN w:val="0"/>
              <w:adjustRightInd w:val="0"/>
            </w:pPr>
            <w:r w:rsidRPr="00B16794">
              <w:t xml:space="preserve">и  результатов </w:t>
            </w:r>
          </w:p>
          <w:p w:rsidR="00C0502C" w:rsidRPr="00B16794" w:rsidRDefault="00C0502C" w:rsidP="00263B13">
            <w:pPr>
              <w:widowControl w:val="0"/>
              <w:autoSpaceDE w:val="0"/>
              <w:autoSpaceDN w:val="0"/>
              <w:adjustRightInd w:val="0"/>
            </w:pPr>
            <w:r w:rsidRPr="00B16794">
              <w:t xml:space="preserve">образовательной </w:t>
            </w:r>
          </w:p>
          <w:p w:rsidR="00C0502C" w:rsidRPr="00B16794" w:rsidRDefault="00C0502C" w:rsidP="00263B13">
            <w:pPr>
              <w:widowControl w:val="0"/>
              <w:autoSpaceDE w:val="0"/>
              <w:autoSpaceDN w:val="0"/>
              <w:adjustRightInd w:val="0"/>
            </w:pPr>
            <w:r w:rsidRPr="00B16794">
              <w:t xml:space="preserve">деятельности учащихся </w:t>
            </w:r>
          </w:p>
        </w:tc>
        <w:tc>
          <w:tcPr>
            <w:tcW w:w="2144" w:type="dxa"/>
          </w:tcPr>
          <w:p w:rsidR="00C0502C" w:rsidRPr="00B16794" w:rsidRDefault="00C0502C" w:rsidP="00263B13">
            <w:pPr>
              <w:widowControl w:val="0"/>
              <w:autoSpaceDE w:val="0"/>
              <w:autoSpaceDN w:val="0"/>
              <w:adjustRightInd w:val="0"/>
            </w:pPr>
            <w:r w:rsidRPr="00B16794">
              <w:t xml:space="preserve">директор  школы, </w:t>
            </w:r>
          </w:p>
          <w:p w:rsidR="00C0502C" w:rsidRPr="00B16794" w:rsidRDefault="00C0502C" w:rsidP="00263B13">
            <w:pPr>
              <w:widowControl w:val="0"/>
              <w:autoSpaceDE w:val="0"/>
              <w:autoSpaceDN w:val="0"/>
              <w:adjustRightInd w:val="0"/>
            </w:pPr>
            <w:r w:rsidRPr="00B16794">
              <w:t xml:space="preserve">заместитель </w:t>
            </w:r>
          </w:p>
          <w:p w:rsidR="00C0502C" w:rsidRPr="00B16794" w:rsidRDefault="00C0502C" w:rsidP="00263B13">
            <w:pPr>
              <w:widowControl w:val="0"/>
              <w:autoSpaceDE w:val="0"/>
              <w:autoSpaceDN w:val="0"/>
              <w:adjustRightInd w:val="0"/>
              <w:rPr>
                <w:i/>
              </w:rPr>
            </w:pPr>
            <w:r w:rsidRPr="00B16794">
              <w:t>директора</w:t>
            </w:r>
          </w:p>
        </w:tc>
      </w:tr>
      <w:tr w:rsidR="00C0502C" w:rsidRPr="00B16794" w:rsidTr="00263B13">
        <w:tc>
          <w:tcPr>
            <w:tcW w:w="2518" w:type="dxa"/>
          </w:tcPr>
          <w:p w:rsidR="00C0502C" w:rsidRPr="00B16794" w:rsidRDefault="00C0502C" w:rsidP="00263B13">
            <w:pPr>
              <w:widowControl w:val="0"/>
              <w:autoSpaceDE w:val="0"/>
              <w:autoSpaceDN w:val="0"/>
              <w:adjustRightInd w:val="0"/>
            </w:pPr>
            <w:r w:rsidRPr="00B16794">
              <w:t>6.Выполнение  сетевого графика  по  созданию системы условий через ч</w:t>
            </w:r>
            <w:r w:rsidRPr="00B16794">
              <w:rPr>
                <w:rFonts w:hAnsi="Cambria Math"/>
              </w:rPr>
              <w:t>ѐ</w:t>
            </w:r>
            <w:r w:rsidRPr="00B16794">
              <w:t xml:space="preserve">ткое </w:t>
            </w:r>
          </w:p>
          <w:p w:rsidR="00C0502C" w:rsidRPr="00B16794" w:rsidRDefault="00C0502C" w:rsidP="00263B13">
            <w:pPr>
              <w:widowControl w:val="0"/>
              <w:autoSpaceDE w:val="0"/>
              <w:autoSpaceDN w:val="0"/>
              <w:adjustRightInd w:val="0"/>
            </w:pPr>
            <w:r w:rsidRPr="00B16794">
              <w:t xml:space="preserve">распределение  обязанностей </w:t>
            </w:r>
          </w:p>
          <w:p w:rsidR="00C0502C" w:rsidRPr="00B16794" w:rsidRDefault="00C0502C" w:rsidP="00263B13">
            <w:pPr>
              <w:widowControl w:val="0"/>
              <w:autoSpaceDE w:val="0"/>
              <w:autoSpaceDN w:val="0"/>
              <w:adjustRightInd w:val="0"/>
            </w:pPr>
            <w:r w:rsidRPr="00B16794">
              <w:t xml:space="preserve">по  контролю   </w:t>
            </w:r>
          </w:p>
        </w:tc>
        <w:tc>
          <w:tcPr>
            <w:tcW w:w="2393" w:type="dxa"/>
          </w:tcPr>
          <w:p w:rsidR="00C0502C" w:rsidRPr="00B16794" w:rsidRDefault="00387C87" w:rsidP="00263B13">
            <w:pPr>
              <w:widowControl w:val="0"/>
              <w:autoSpaceDE w:val="0"/>
              <w:autoSpaceDN w:val="0"/>
              <w:adjustRightInd w:val="0"/>
            </w:pPr>
            <w:r w:rsidRPr="00B16794">
              <w:t>с</w:t>
            </w:r>
            <w:r w:rsidR="00C0502C" w:rsidRPr="00B16794">
              <w:t xml:space="preserve">оздание  эффективной  системы </w:t>
            </w:r>
          </w:p>
          <w:p w:rsidR="00C0502C" w:rsidRPr="00B16794" w:rsidRDefault="00C0502C" w:rsidP="00263B13">
            <w:pPr>
              <w:widowControl w:val="0"/>
              <w:autoSpaceDE w:val="0"/>
              <w:autoSpaceDN w:val="0"/>
              <w:adjustRightInd w:val="0"/>
            </w:pPr>
            <w:r w:rsidRPr="00B16794">
              <w:t>Контроля</w:t>
            </w:r>
          </w:p>
          <w:p w:rsidR="00C0502C" w:rsidRPr="00B16794" w:rsidRDefault="00C0502C" w:rsidP="00263B13">
            <w:pPr>
              <w:widowControl w:val="0"/>
              <w:autoSpaceDE w:val="0"/>
              <w:autoSpaceDN w:val="0"/>
              <w:adjustRightInd w:val="0"/>
            </w:pPr>
          </w:p>
        </w:tc>
        <w:tc>
          <w:tcPr>
            <w:tcW w:w="2568" w:type="dxa"/>
          </w:tcPr>
          <w:p w:rsidR="00C0502C" w:rsidRPr="00B16794" w:rsidRDefault="00387C87" w:rsidP="00263B13">
            <w:pPr>
              <w:widowControl w:val="0"/>
              <w:autoSpaceDE w:val="0"/>
              <w:autoSpaceDN w:val="0"/>
              <w:adjustRightInd w:val="0"/>
            </w:pPr>
            <w:r w:rsidRPr="00B16794">
              <w:t>д</w:t>
            </w:r>
            <w:r w:rsidR="00C0502C" w:rsidRPr="00B16794">
              <w:t>остижение  необходимых изменений,  выполнение нормативных требований по</w:t>
            </w:r>
          </w:p>
          <w:p w:rsidR="00C0502C" w:rsidRPr="00B16794" w:rsidRDefault="00C0502C" w:rsidP="00263B13">
            <w:pPr>
              <w:widowControl w:val="0"/>
              <w:autoSpaceDE w:val="0"/>
              <w:autoSpaceDN w:val="0"/>
              <w:adjustRightInd w:val="0"/>
            </w:pPr>
            <w:r w:rsidRPr="00B16794">
              <w:t xml:space="preserve">созданию  системы  условий реализации ООП ООО. </w:t>
            </w:r>
          </w:p>
        </w:tc>
        <w:tc>
          <w:tcPr>
            <w:tcW w:w="2144" w:type="dxa"/>
          </w:tcPr>
          <w:p w:rsidR="00C0502C" w:rsidRPr="00B16794" w:rsidRDefault="00C0502C" w:rsidP="00263B13">
            <w:pPr>
              <w:widowControl w:val="0"/>
              <w:autoSpaceDE w:val="0"/>
              <w:autoSpaceDN w:val="0"/>
              <w:adjustRightInd w:val="0"/>
            </w:pPr>
            <w:r w:rsidRPr="00B16794">
              <w:t xml:space="preserve">директор  школы, </w:t>
            </w:r>
          </w:p>
          <w:p w:rsidR="00C0502C" w:rsidRPr="00B16794" w:rsidRDefault="00C0502C" w:rsidP="00263B13">
            <w:pPr>
              <w:widowControl w:val="0"/>
              <w:autoSpaceDE w:val="0"/>
              <w:autoSpaceDN w:val="0"/>
              <w:adjustRightInd w:val="0"/>
            </w:pPr>
            <w:r w:rsidRPr="00B16794">
              <w:t xml:space="preserve">заместитель </w:t>
            </w:r>
          </w:p>
          <w:p w:rsidR="00C0502C" w:rsidRPr="00B16794" w:rsidRDefault="00C0502C" w:rsidP="00263B13">
            <w:pPr>
              <w:widowControl w:val="0"/>
              <w:autoSpaceDE w:val="0"/>
              <w:autoSpaceDN w:val="0"/>
              <w:adjustRightInd w:val="0"/>
              <w:rPr>
                <w:i/>
              </w:rPr>
            </w:pPr>
            <w:r w:rsidRPr="00B16794">
              <w:t>директора</w:t>
            </w:r>
          </w:p>
        </w:tc>
      </w:tr>
    </w:tbl>
    <w:p w:rsidR="00465087" w:rsidRDefault="00465087" w:rsidP="00465087">
      <w:pPr>
        <w:widowControl w:val="0"/>
        <w:autoSpaceDE w:val="0"/>
        <w:autoSpaceDN w:val="0"/>
        <w:adjustRightInd w:val="0"/>
        <w:jc w:val="both"/>
      </w:pPr>
    </w:p>
    <w:p w:rsidR="00263B13" w:rsidRPr="00B16794" w:rsidRDefault="00263B13" w:rsidP="00465087">
      <w:pPr>
        <w:widowControl w:val="0"/>
        <w:autoSpaceDE w:val="0"/>
        <w:autoSpaceDN w:val="0"/>
        <w:adjustRightInd w:val="0"/>
        <w:jc w:val="both"/>
      </w:pPr>
    </w:p>
    <w:p w:rsidR="007D7CF2" w:rsidRPr="00B16794" w:rsidRDefault="00465087" w:rsidP="0081754B">
      <w:pPr>
        <w:widowControl w:val="0"/>
        <w:autoSpaceDE w:val="0"/>
        <w:autoSpaceDN w:val="0"/>
        <w:adjustRightInd w:val="0"/>
        <w:ind w:right="-369"/>
        <w:jc w:val="center"/>
        <w:rPr>
          <w:b/>
        </w:rPr>
      </w:pPr>
      <w:r w:rsidRPr="00B16794">
        <w:rPr>
          <w:rStyle w:val="Zag11"/>
          <w:rFonts w:eastAsia="@Arial Unicode MS"/>
          <w:b/>
        </w:rPr>
        <w:t>3.4.</w:t>
      </w:r>
      <w:r w:rsidR="00E91A3E" w:rsidRPr="00B16794">
        <w:rPr>
          <w:rStyle w:val="Zag11"/>
          <w:rFonts w:eastAsia="@Arial Unicode MS"/>
          <w:b/>
        </w:rPr>
        <w:t>8</w:t>
      </w:r>
      <w:r w:rsidRPr="00B16794">
        <w:rPr>
          <w:rStyle w:val="Zag11"/>
          <w:rFonts w:eastAsia="@Arial Unicode MS"/>
          <w:b/>
        </w:rPr>
        <w:t>.</w:t>
      </w:r>
      <w:r w:rsidRPr="00B16794">
        <w:rPr>
          <w:b/>
        </w:rPr>
        <w:t>Сетевой график (дорожная карта)</w:t>
      </w:r>
    </w:p>
    <w:p w:rsidR="00465087" w:rsidRDefault="00465087" w:rsidP="0081754B">
      <w:pPr>
        <w:widowControl w:val="0"/>
        <w:autoSpaceDE w:val="0"/>
        <w:autoSpaceDN w:val="0"/>
        <w:adjustRightInd w:val="0"/>
        <w:ind w:right="-369"/>
        <w:jc w:val="center"/>
        <w:rPr>
          <w:b/>
        </w:rPr>
      </w:pPr>
      <w:r w:rsidRPr="00B16794">
        <w:rPr>
          <w:b/>
        </w:rPr>
        <w:t xml:space="preserve"> по формированию необходимой системы условий</w:t>
      </w:r>
    </w:p>
    <w:p w:rsidR="00263B13" w:rsidRPr="00B16794" w:rsidRDefault="00263B13" w:rsidP="0081754B">
      <w:pPr>
        <w:widowControl w:val="0"/>
        <w:autoSpaceDE w:val="0"/>
        <w:autoSpaceDN w:val="0"/>
        <w:adjustRightInd w:val="0"/>
        <w:ind w:right="-369"/>
        <w:jc w:val="center"/>
        <w:rPr>
          <w:b/>
        </w:rPr>
      </w:pPr>
    </w:p>
    <w:tbl>
      <w:tblPr>
        <w:tblW w:w="9867" w:type="dxa"/>
        <w:tblInd w:w="-90" w:type="dxa"/>
        <w:tblLayout w:type="fixed"/>
        <w:tblLook w:val="04A0"/>
      </w:tblPr>
      <w:tblGrid>
        <w:gridCol w:w="624"/>
        <w:gridCol w:w="4961"/>
        <w:gridCol w:w="1560"/>
        <w:gridCol w:w="2722"/>
      </w:tblGrid>
      <w:tr w:rsidR="007D7CF2" w:rsidRPr="00B16794" w:rsidTr="00263B13">
        <w:tc>
          <w:tcPr>
            <w:tcW w:w="624" w:type="dxa"/>
            <w:tcBorders>
              <w:top w:val="single" w:sz="4" w:space="0" w:color="000000"/>
              <w:left w:val="single" w:sz="4" w:space="0" w:color="000000"/>
              <w:bottom w:val="single" w:sz="4" w:space="0" w:color="000000"/>
              <w:right w:val="nil"/>
            </w:tcBorders>
            <w:hideMark/>
          </w:tcPr>
          <w:p w:rsidR="007D7CF2" w:rsidRPr="00B16794" w:rsidRDefault="007D7CF2" w:rsidP="007D7CF2">
            <w:pPr>
              <w:suppressAutoHyphens/>
              <w:snapToGrid w:val="0"/>
              <w:jc w:val="center"/>
              <w:rPr>
                <w:rFonts w:eastAsia="DejaVu Sans"/>
                <w:b/>
                <w:bCs/>
                <w:kern w:val="2"/>
                <w:lang w:eastAsia="ar-SA" w:bidi="hi-IN"/>
              </w:rPr>
            </w:pPr>
            <w:r w:rsidRPr="00B16794">
              <w:rPr>
                <w:rFonts w:eastAsia="DejaVu Sans"/>
                <w:b/>
                <w:bCs/>
                <w:kern w:val="2"/>
                <w:lang w:eastAsia="hi-IN" w:bidi="hi-IN"/>
              </w:rPr>
              <w:t>№ п/п</w:t>
            </w:r>
          </w:p>
        </w:tc>
        <w:tc>
          <w:tcPr>
            <w:tcW w:w="4961" w:type="dxa"/>
            <w:tcBorders>
              <w:top w:val="single" w:sz="4" w:space="0" w:color="000000"/>
              <w:left w:val="single" w:sz="4" w:space="0" w:color="000000"/>
              <w:bottom w:val="single" w:sz="4" w:space="0" w:color="000000"/>
              <w:right w:val="nil"/>
            </w:tcBorders>
            <w:hideMark/>
          </w:tcPr>
          <w:p w:rsidR="007D7CF2" w:rsidRPr="00B16794" w:rsidRDefault="007D7CF2" w:rsidP="007D7CF2">
            <w:pPr>
              <w:suppressAutoHyphens/>
              <w:snapToGrid w:val="0"/>
              <w:jc w:val="center"/>
              <w:rPr>
                <w:rFonts w:eastAsia="DejaVu Sans"/>
                <w:b/>
                <w:bCs/>
                <w:kern w:val="2"/>
                <w:lang w:eastAsia="ar-SA" w:bidi="hi-IN"/>
              </w:rPr>
            </w:pPr>
            <w:r w:rsidRPr="00B16794">
              <w:rPr>
                <w:rFonts w:eastAsia="DejaVu Sans"/>
                <w:b/>
                <w:bCs/>
                <w:kern w:val="2"/>
                <w:lang w:eastAsia="hi-IN" w:bidi="hi-IN"/>
              </w:rPr>
              <w:t>Мероприятие</w:t>
            </w:r>
          </w:p>
        </w:tc>
        <w:tc>
          <w:tcPr>
            <w:tcW w:w="1560" w:type="dxa"/>
            <w:tcBorders>
              <w:top w:val="single" w:sz="4" w:space="0" w:color="000000"/>
              <w:left w:val="single" w:sz="4" w:space="0" w:color="000000"/>
              <w:bottom w:val="single" w:sz="4" w:space="0" w:color="000000"/>
              <w:right w:val="nil"/>
            </w:tcBorders>
            <w:hideMark/>
          </w:tcPr>
          <w:p w:rsidR="007D7CF2" w:rsidRPr="00B16794" w:rsidRDefault="007D7CF2" w:rsidP="007D7CF2">
            <w:pPr>
              <w:suppressAutoHyphens/>
              <w:snapToGrid w:val="0"/>
              <w:jc w:val="center"/>
              <w:rPr>
                <w:rFonts w:eastAsia="DejaVu Sans"/>
                <w:b/>
                <w:bCs/>
                <w:kern w:val="2"/>
                <w:lang w:eastAsia="ar-SA" w:bidi="hi-IN"/>
              </w:rPr>
            </w:pPr>
            <w:r w:rsidRPr="00B16794">
              <w:rPr>
                <w:rFonts w:eastAsia="DejaVu Sans"/>
                <w:b/>
                <w:bCs/>
                <w:kern w:val="2"/>
                <w:lang w:eastAsia="hi-IN" w:bidi="hi-IN"/>
              </w:rPr>
              <w:t>Сроки реализации</w:t>
            </w:r>
          </w:p>
        </w:tc>
        <w:tc>
          <w:tcPr>
            <w:tcW w:w="2722" w:type="dxa"/>
            <w:tcBorders>
              <w:top w:val="single" w:sz="4" w:space="0" w:color="000000"/>
              <w:left w:val="single" w:sz="4" w:space="0" w:color="000000"/>
              <w:bottom w:val="single" w:sz="4" w:space="0" w:color="000000"/>
              <w:right w:val="single" w:sz="4" w:space="0" w:color="000000"/>
            </w:tcBorders>
            <w:hideMark/>
          </w:tcPr>
          <w:p w:rsidR="007D7CF2" w:rsidRPr="00B16794" w:rsidRDefault="007D7CF2" w:rsidP="007D7CF2">
            <w:pPr>
              <w:suppressAutoHyphens/>
              <w:snapToGrid w:val="0"/>
              <w:jc w:val="center"/>
              <w:rPr>
                <w:rFonts w:eastAsia="DejaVu Sans"/>
                <w:b/>
                <w:bCs/>
                <w:kern w:val="2"/>
                <w:lang w:eastAsia="ar-SA" w:bidi="hi-IN"/>
              </w:rPr>
            </w:pPr>
            <w:r w:rsidRPr="00B16794">
              <w:rPr>
                <w:rFonts w:eastAsia="DejaVu Sans"/>
                <w:b/>
                <w:bCs/>
                <w:kern w:val="2"/>
                <w:lang w:eastAsia="hi-IN" w:bidi="hi-IN"/>
              </w:rPr>
              <w:t>Исполнители</w:t>
            </w:r>
          </w:p>
        </w:tc>
      </w:tr>
      <w:tr w:rsidR="007D7CF2"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7D7CF2" w:rsidRPr="00B16794" w:rsidRDefault="007D7CF2" w:rsidP="007D7CF2">
            <w:pPr>
              <w:suppressAutoHyphens/>
              <w:snapToGrid w:val="0"/>
              <w:jc w:val="center"/>
              <w:rPr>
                <w:rFonts w:eastAsia="DejaVu Sans"/>
                <w:b/>
                <w:bCs/>
                <w:kern w:val="2"/>
                <w:lang w:eastAsia="hi-IN" w:bidi="hi-IN"/>
              </w:rPr>
            </w:pPr>
            <w:r w:rsidRPr="00B16794">
              <w:rPr>
                <w:rStyle w:val="Zag11"/>
                <w:rFonts w:eastAsia="@Arial Unicode MS"/>
                <w:b/>
              </w:rPr>
              <w:t>Нормативное обеспечение ООП ООО</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3810BF" w:rsidP="007D7CF2">
            <w:pPr>
              <w:suppressAutoHyphens/>
              <w:snapToGrid w:val="0"/>
              <w:jc w:val="center"/>
              <w:rPr>
                <w:rFonts w:eastAsia="DejaVu Sans"/>
                <w:bCs/>
                <w:kern w:val="2"/>
                <w:lang w:eastAsia="hi-IN" w:bidi="hi-IN"/>
              </w:rPr>
            </w:pPr>
            <w:r w:rsidRPr="00B16794">
              <w:rPr>
                <w:rFonts w:eastAsia="DejaVu Sans"/>
                <w:bCs/>
                <w:kern w:val="2"/>
                <w:lang w:eastAsia="hi-IN" w:bidi="hi-IN"/>
              </w:rPr>
              <w:t>1</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Внесение изменений и дополнений в Устав ОО </w:t>
            </w:r>
          </w:p>
        </w:tc>
        <w:tc>
          <w:tcPr>
            <w:tcW w:w="1560" w:type="dxa"/>
            <w:vMerge w:val="restart"/>
            <w:tcBorders>
              <w:top w:val="single" w:sz="4" w:space="0" w:color="000000"/>
              <w:left w:val="single" w:sz="4" w:space="0" w:color="000000"/>
              <w:right w:val="nil"/>
            </w:tcBorders>
          </w:tcPr>
          <w:p w:rsidR="003810BF" w:rsidRPr="00B16794" w:rsidRDefault="003810BF" w:rsidP="007D7CF2">
            <w:pPr>
              <w:suppressAutoHyphens/>
              <w:snapToGrid w:val="0"/>
              <w:jc w:val="center"/>
              <w:rPr>
                <w:rFonts w:eastAsia="DejaVu Sans"/>
                <w:b/>
                <w:bCs/>
                <w:kern w:val="2"/>
                <w:lang w:eastAsia="hi-IN" w:bidi="hi-IN"/>
              </w:rPr>
            </w:pPr>
            <w:r w:rsidRPr="00B16794">
              <w:rPr>
                <w:rStyle w:val="Zag11"/>
                <w:rFonts w:eastAsia="@Arial Unicode MS"/>
              </w:rPr>
              <w:t>постоянно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3810BF" w:rsidP="007D7CF2">
            <w:pPr>
              <w:suppressAutoHyphens/>
              <w:snapToGrid w:val="0"/>
              <w:jc w:val="center"/>
              <w:rPr>
                <w:rFonts w:eastAsia="DejaVu Sans"/>
                <w:bCs/>
                <w:kern w:val="2"/>
                <w:lang w:eastAsia="hi-IN" w:bidi="hi-IN"/>
              </w:rPr>
            </w:pPr>
            <w:r w:rsidRPr="00B16794">
              <w:rPr>
                <w:rFonts w:eastAsia="DejaVu Sans"/>
                <w:bCs/>
                <w:kern w:val="2"/>
                <w:lang w:eastAsia="hi-IN" w:bidi="hi-IN"/>
              </w:rPr>
              <w:t>2</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Обеспечение  соответствия нормативной базы ОО требованиям ФГОС и реализации ООП ООО </w:t>
            </w:r>
          </w:p>
        </w:tc>
        <w:tc>
          <w:tcPr>
            <w:tcW w:w="1560" w:type="dxa"/>
            <w:vMerge/>
            <w:tcBorders>
              <w:left w:val="single" w:sz="4" w:space="0" w:color="000000"/>
              <w:right w:val="nil"/>
            </w:tcBorders>
          </w:tcPr>
          <w:p w:rsidR="003810BF" w:rsidRPr="00B16794" w:rsidRDefault="003810BF" w:rsidP="007D7CF2">
            <w:pPr>
              <w:suppressAutoHyphens/>
              <w:snapToGrid w:val="0"/>
              <w:jc w:val="center"/>
              <w:rPr>
                <w:rFonts w:eastAsia="DejaVu Sans"/>
                <w:b/>
                <w:bCs/>
                <w:kern w:val="2"/>
                <w:lang w:eastAsia="hi-IN" w:bidi="hi-IN"/>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директор  школы, </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3810BF" w:rsidP="007D7CF2">
            <w:pPr>
              <w:suppressAutoHyphens/>
              <w:snapToGrid w:val="0"/>
              <w:jc w:val="center"/>
              <w:rPr>
                <w:rFonts w:eastAsia="DejaVu Sans"/>
                <w:bCs/>
                <w:kern w:val="2"/>
                <w:lang w:eastAsia="hi-IN" w:bidi="hi-IN"/>
              </w:rPr>
            </w:pPr>
            <w:r w:rsidRPr="00B16794">
              <w:rPr>
                <w:rFonts w:eastAsia="DejaVu Sans"/>
                <w:bCs/>
                <w:kern w:val="2"/>
                <w:lang w:eastAsia="hi-IN" w:bidi="hi-IN"/>
              </w:rPr>
              <w:t>3</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Внесение изменений и дополнений в Устав ОО </w:t>
            </w:r>
          </w:p>
        </w:tc>
        <w:tc>
          <w:tcPr>
            <w:tcW w:w="1560" w:type="dxa"/>
            <w:vMerge/>
            <w:tcBorders>
              <w:left w:val="single" w:sz="4" w:space="0" w:color="000000"/>
              <w:right w:val="nil"/>
            </w:tcBorders>
          </w:tcPr>
          <w:p w:rsidR="003810BF" w:rsidRPr="00B16794" w:rsidRDefault="003810BF" w:rsidP="007D7CF2">
            <w:pPr>
              <w:suppressAutoHyphens/>
              <w:snapToGrid w:val="0"/>
              <w:jc w:val="center"/>
              <w:rPr>
                <w:rFonts w:eastAsia="DejaVu Sans"/>
                <w:b/>
                <w:bCs/>
                <w:kern w:val="2"/>
                <w:lang w:eastAsia="hi-IN" w:bidi="hi-IN"/>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директор  школы, </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3810BF" w:rsidP="007D7CF2">
            <w:pPr>
              <w:suppressAutoHyphens/>
              <w:snapToGrid w:val="0"/>
              <w:jc w:val="center"/>
              <w:rPr>
                <w:rFonts w:eastAsia="DejaVu Sans"/>
                <w:bCs/>
                <w:kern w:val="2"/>
                <w:lang w:eastAsia="hi-IN" w:bidi="hi-IN"/>
              </w:rPr>
            </w:pPr>
            <w:r w:rsidRPr="00B16794">
              <w:rPr>
                <w:rFonts w:eastAsia="DejaVu Sans"/>
                <w:bCs/>
                <w:kern w:val="2"/>
                <w:lang w:eastAsia="hi-IN" w:bidi="hi-IN"/>
              </w:rPr>
              <w:t>4</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Обеспечение  соответствия нормативной базы ОО требованиям ФГОС и реализации ООП ООО </w:t>
            </w:r>
          </w:p>
        </w:tc>
        <w:tc>
          <w:tcPr>
            <w:tcW w:w="1560" w:type="dxa"/>
            <w:vMerge/>
            <w:tcBorders>
              <w:left w:val="single" w:sz="4" w:space="0" w:color="000000"/>
              <w:right w:val="nil"/>
            </w:tcBorders>
          </w:tcPr>
          <w:p w:rsidR="003810BF" w:rsidRPr="00B16794" w:rsidRDefault="003810BF" w:rsidP="007D7CF2">
            <w:pPr>
              <w:suppressAutoHyphens/>
              <w:snapToGrid w:val="0"/>
              <w:jc w:val="center"/>
              <w:rPr>
                <w:rFonts w:eastAsia="DejaVu Sans"/>
                <w:b/>
                <w:bCs/>
                <w:kern w:val="2"/>
                <w:lang w:eastAsia="hi-IN" w:bidi="hi-IN"/>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suppressAutoHyphens/>
              <w:snapToGrid w:val="0"/>
              <w:rPr>
                <w:rFonts w:eastAsia="DejaVu Sans"/>
                <w:b/>
                <w:bCs/>
                <w:kern w:val="2"/>
                <w:lang w:eastAsia="hi-IN" w:bidi="hi-IN"/>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5</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Разработка  локальных  актов, устанавливающих  требования  к различным  объектам инфраструктуры  ОО  с  уч</w:t>
            </w:r>
            <w:r w:rsidRPr="00B16794">
              <w:rPr>
                <w:rStyle w:val="Zag11"/>
                <w:rFonts w:eastAsia="@Arial Unicode MS" w:hAnsi="Cambria Math"/>
              </w:rPr>
              <w:t>е</w:t>
            </w:r>
            <w:r w:rsidRPr="00B16794">
              <w:rPr>
                <w:rStyle w:val="Zag11"/>
                <w:rFonts w:eastAsia="@Arial Unicode MS"/>
              </w:rPr>
              <w:t>том требований  к  минимальной оснащ</w:t>
            </w:r>
            <w:r w:rsidRPr="00B16794">
              <w:rPr>
                <w:rStyle w:val="Zag11"/>
                <w:rFonts w:eastAsia="@Arial Unicode MS" w:hAnsi="Cambria Math"/>
              </w:rPr>
              <w:t>е</w:t>
            </w:r>
            <w:r w:rsidRPr="00B16794">
              <w:rPr>
                <w:rStyle w:val="Zag11"/>
                <w:rFonts w:eastAsia="@Arial Unicode MS"/>
              </w:rPr>
              <w:t>нности обучения</w:t>
            </w:r>
          </w:p>
        </w:tc>
        <w:tc>
          <w:tcPr>
            <w:tcW w:w="1560" w:type="dxa"/>
            <w:vMerge/>
            <w:tcBorders>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6</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Разработка: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 учебного плана;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  календарного  учебного графика;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  положения  об  организации текущей  и  итоговой  оценки достижения  учащимися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планируемых результатов освоения ООП.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ежегодное внесение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изменений по необходимости</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директор  школы, </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7</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Fonts w:eastAsia="MS Mincho"/>
              </w:rPr>
              <w:t>Определение списка учебников и учебных пособий, используемых в образовательной деятельности в соответствии с ФГОС основного общего образования</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lang w:val="en-US"/>
              </w:rPr>
            </w:pPr>
            <w:r w:rsidRPr="00B16794">
              <w:rPr>
                <w:rStyle w:val="Zag11"/>
                <w:rFonts w:eastAsia="@Arial Unicode MS"/>
              </w:rPr>
              <w:t xml:space="preserve">июнь  </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8</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tabs>
                <w:tab w:val="left" w:pos="4500"/>
                <w:tab w:val="left" w:pos="9180"/>
                <w:tab w:val="left" w:pos="9360"/>
              </w:tabs>
              <w:autoSpaceDE w:val="0"/>
              <w:autoSpaceDN w:val="0"/>
              <w:adjustRightInd w:val="0"/>
              <w:ind w:firstLine="52"/>
              <w:textAlignment w:val="center"/>
              <w:rPr>
                <w:rFonts w:eastAsia="MS Mincho"/>
                <w:strike/>
              </w:rPr>
            </w:pPr>
            <w:r w:rsidRPr="00B16794">
              <w:rPr>
                <w:rFonts w:eastAsia="MS Mincho"/>
              </w:rPr>
              <w:t>Доработка:</w:t>
            </w:r>
          </w:p>
          <w:p w:rsidR="003810BF" w:rsidRPr="00B16794" w:rsidRDefault="003810BF" w:rsidP="00B26FDC">
            <w:pPr>
              <w:tabs>
                <w:tab w:val="left" w:pos="4500"/>
                <w:tab w:val="left" w:pos="9180"/>
                <w:tab w:val="left" w:pos="9360"/>
              </w:tabs>
              <w:autoSpaceDE w:val="0"/>
              <w:autoSpaceDN w:val="0"/>
              <w:adjustRightInd w:val="0"/>
              <w:ind w:firstLine="52"/>
              <w:textAlignment w:val="center"/>
              <w:rPr>
                <w:rFonts w:eastAsia="MS Mincho"/>
              </w:rPr>
            </w:pPr>
            <w:r w:rsidRPr="00B16794">
              <w:rPr>
                <w:b/>
                <w:bCs/>
              </w:rPr>
              <w:t>–</w:t>
            </w:r>
            <w:r w:rsidRPr="00B16794">
              <w:rPr>
                <w:rFonts w:eastAsia="MS Mincho"/>
              </w:rPr>
              <w:t>образовательных программ;</w:t>
            </w:r>
            <w:r w:rsidRPr="00B16794">
              <w:rPr>
                <w:rFonts w:ascii="Cambria Math" w:eastAsia="MS Mincho" w:hAnsi="Cambria Math" w:cs="Cambria Math"/>
              </w:rPr>
              <w:t> </w:t>
            </w:r>
          </w:p>
          <w:p w:rsidR="003810BF" w:rsidRPr="00B16794" w:rsidRDefault="003810BF" w:rsidP="00B26FDC">
            <w:pPr>
              <w:tabs>
                <w:tab w:val="left" w:pos="4500"/>
                <w:tab w:val="left" w:pos="9180"/>
                <w:tab w:val="left" w:pos="9360"/>
              </w:tabs>
              <w:autoSpaceDE w:val="0"/>
              <w:autoSpaceDN w:val="0"/>
              <w:adjustRightInd w:val="0"/>
              <w:ind w:firstLine="52"/>
              <w:textAlignment w:val="center"/>
              <w:rPr>
                <w:rFonts w:eastAsia="MS Mincho"/>
              </w:rPr>
            </w:pPr>
            <w:r w:rsidRPr="00B16794">
              <w:rPr>
                <w:b/>
                <w:bCs/>
              </w:rPr>
              <w:t>–</w:t>
            </w:r>
            <w:r w:rsidRPr="00B16794">
              <w:rPr>
                <w:rFonts w:eastAsia="MS Mincho"/>
              </w:rPr>
              <w:t>рабочих программ учебных предметов, курсов,</w:t>
            </w:r>
            <w:r w:rsidRPr="00B16794">
              <w:rPr>
                <w:rFonts w:ascii="Cambria Math" w:eastAsia="MS Mincho" w:hAnsi="Cambria Math" w:cs="Cambria Math"/>
              </w:rPr>
              <w:t> </w:t>
            </w:r>
            <w:r w:rsidRPr="00B16794">
              <w:rPr>
                <w:rFonts w:eastAsia="MS Mincho"/>
              </w:rPr>
              <w:t xml:space="preserve"> дисциплин, модулей;</w:t>
            </w:r>
          </w:p>
          <w:p w:rsidR="003810BF" w:rsidRPr="00B16794" w:rsidRDefault="003810BF" w:rsidP="00B26FDC">
            <w:pPr>
              <w:tabs>
                <w:tab w:val="left" w:pos="4500"/>
                <w:tab w:val="left" w:pos="9180"/>
                <w:tab w:val="left" w:pos="9360"/>
              </w:tabs>
              <w:autoSpaceDE w:val="0"/>
              <w:autoSpaceDN w:val="0"/>
              <w:adjustRightInd w:val="0"/>
              <w:ind w:firstLine="52"/>
              <w:textAlignment w:val="center"/>
            </w:pPr>
            <w:r w:rsidRPr="00B16794">
              <w:rPr>
                <w:b/>
                <w:bCs/>
              </w:rPr>
              <w:t>–</w:t>
            </w:r>
            <w:r w:rsidRPr="00B16794">
              <w:t> положений о внеурочной деятельности учащихся;</w:t>
            </w:r>
          </w:p>
          <w:p w:rsidR="003810BF" w:rsidRPr="00B16794" w:rsidRDefault="003810BF" w:rsidP="00B26FDC">
            <w:pPr>
              <w:ind w:firstLine="52"/>
            </w:pPr>
            <w:r w:rsidRPr="00B16794">
              <w:rPr>
                <w:b/>
                <w:bCs/>
              </w:rPr>
              <w:t>–</w:t>
            </w:r>
            <w:r w:rsidRPr="00B16794">
              <w:t> 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3810BF" w:rsidRPr="00B16794" w:rsidRDefault="003810BF" w:rsidP="00B26FDC">
            <w:pPr>
              <w:ind w:firstLine="52"/>
            </w:pPr>
            <w:r w:rsidRPr="00B16794">
              <w:rPr>
                <w:b/>
                <w:bCs/>
              </w:rPr>
              <w:t>–</w:t>
            </w:r>
            <w:r w:rsidRPr="00B16794">
              <w:t> положения об организации домашней работы  учащихся;</w:t>
            </w:r>
          </w:p>
          <w:p w:rsidR="003810BF" w:rsidRPr="00B16794" w:rsidRDefault="003810BF" w:rsidP="00B26FDC">
            <w:pPr>
              <w:widowControl w:val="0"/>
              <w:autoSpaceDE w:val="0"/>
              <w:autoSpaceDN w:val="0"/>
              <w:adjustRightInd w:val="0"/>
              <w:jc w:val="both"/>
              <w:rPr>
                <w:rStyle w:val="Zag11"/>
                <w:rFonts w:eastAsia="@Arial Unicode MS"/>
              </w:rPr>
            </w:pPr>
            <w:r w:rsidRPr="00B16794">
              <w:rPr>
                <w:b/>
                <w:bCs/>
              </w:rPr>
              <w:t>–</w:t>
            </w:r>
            <w:r w:rsidRPr="00B16794">
              <w:t> положения о формах получения образования</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lang w:val="en-US"/>
              </w:rPr>
            </w:pPr>
            <w:r w:rsidRPr="00B16794">
              <w:rPr>
                <w:rStyle w:val="Zag11"/>
                <w:rFonts w:eastAsia="@Arial Unicode MS"/>
              </w:rPr>
              <w:t xml:space="preserve">август </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suppressAutoHyphens/>
              <w:snapToGrid w:val="0"/>
              <w:rPr>
                <w:rFonts w:eastAsia="DejaVu Sans"/>
                <w:b/>
                <w:bCs/>
                <w:kern w:val="2"/>
                <w:lang w:eastAsia="hi-IN" w:bidi="hi-IN"/>
              </w:rPr>
            </w:pPr>
            <w:r w:rsidRPr="00B16794">
              <w:rPr>
                <w:rStyle w:val="Zag11"/>
                <w:rFonts w:eastAsia="@Arial Unicode MS"/>
                <w:b/>
              </w:rPr>
              <w:t>Финансовое обеспечение ООП ООО</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9</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Исполнение  муниципального задания  и  показателей  качества муниципальных  услуг  с  учетом требований  ФГОС  основного общего образования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10</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Определение  объ</w:t>
            </w:r>
            <w:r w:rsidRPr="00B16794">
              <w:rPr>
                <w:rStyle w:val="Zag11"/>
                <w:rFonts w:eastAsia="@Arial Unicode MS" w:hAnsi="Cambria Math"/>
              </w:rPr>
              <w:t>ѐ</w:t>
            </w:r>
            <w:r w:rsidRPr="00B16794">
              <w:rPr>
                <w:rStyle w:val="Zag11"/>
                <w:rFonts w:eastAsia="@Arial Unicode MS"/>
              </w:rPr>
              <w:t>ма  расходов, необходимых для реализации ООП</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11</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Внесение  изменений  в  локальные акты,  регламентирующие установление  заработной  платы работникам  ОО,  в  том  числе, стимулирующих  надбавок  и доплат,  порядка  и  размеров премирования</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12</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Заключение  дополнительных соглашений  к  трудовому  договору с работниками ОО</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tc>
      </w:tr>
      <w:tr w:rsidR="003810BF"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b/>
              </w:rPr>
              <w:t>Кадровое  обеспечение реализации ООП ООО</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13</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Корректировка  плана-графика повышения  квалификации педагогических  и  руководящих работников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в течение года  </w:t>
            </w:r>
          </w:p>
          <w:p w:rsidR="003810BF" w:rsidRPr="00B16794" w:rsidRDefault="003810BF" w:rsidP="00B26FDC">
            <w:pPr>
              <w:widowControl w:val="0"/>
              <w:autoSpaceDE w:val="0"/>
              <w:autoSpaceDN w:val="0"/>
              <w:adjustRightInd w:val="0"/>
              <w:jc w:val="center"/>
              <w:rPr>
                <w:rStyle w:val="Zag11"/>
                <w:rFonts w:eastAsia="@Arial Unicode MS"/>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14</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Стажировка  педагогических работников на базе муниципальных стажерских площадок по введению ФГОС  основного  общего образования</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p>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 xml:space="preserve">в течение года    </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b/>
              </w:rPr>
              <w:t>Методическое обеспечение реализации ФГОС ООО</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
                <w:bCs/>
                <w:kern w:val="2"/>
                <w:lang w:eastAsia="hi-IN" w:bidi="hi-IN"/>
              </w:rPr>
            </w:pPr>
            <w:r w:rsidRPr="00B16794">
              <w:rPr>
                <w:rFonts w:eastAsia="DejaVu Sans"/>
                <w:b/>
                <w:bCs/>
                <w:kern w:val="2"/>
                <w:lang w:eastAsia="hi-IN" w:bidi="hi-IN"/>
              </w:rPr>
              <w:t>15</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Разработка  плана  методической работы,  обеспечивающей сопровождение  введения  ФГОС основного  общего  образования  в ОУ</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16</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Методическое  сопровождение деятельности  рабочей  группы  по методическому  сопровождению разработки  и  корректировки основной  образовательной программы с учетом ФГОС ООО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17</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Проведение циклов совещаний при заместителе  директора  для руководителей  ШМО  по разработке,  корректировке основной  образовательной программы  основного  общего образования  с  учетом  требований ФГОС ООО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18</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C0502C">
            <w:pPr>
              <w:widowControl w:val="0"/>
              <w:autoSpaceDE w:val="0"/>
              <w:autoSpaceDN w:val="0"/>
              <w:adjustRightInd w:val="0"/>
              <w:jc w:val="both"/>
              <w:rPr>
                <w:rStyle w:val="Zag11"/>
                <w:rFonts w:eastAsia="@Arial Unicode MS"/>
              </w:rPr>
            </w:pPr>
            <w:r w:rsidRPr="00B16794">
              <w:rPr>
                <w:rStyle w:val="Zag11"/>
                <w:rFonts w:eastAsia="@Arial Unicode MS"/>
              </w:rPr>
              <w:t xml:space="preserve">Организация  функционирования школьной  библиотеки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p>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 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19</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Организация  участия  учителей- предметников  в  муниципальных обучающих семинарах по методике проведения  уроков  на  основе системно-деятельностного подхода</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p>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 xml:space="preserve">заместитель директора </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20</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Подготовка  дополнительных образовательных  программ, программ  внеурочной деятельности,  программ элективных  курсов,  методических рекомендаций,  учебных  и  учебно-методических  материалов, разработанных  в  соответствии  с ФГОС ООО к экспертизе</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по мере издания</w:t>
            </w:r>
          </w:p>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документов</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b/>
              </w:rPr>
            </w:pPr>
            <w:r w:rsidRPr="00B16794">
              <w:rPr>
                <w:rStyle w:val="Zag11"/>
                <w:rFonts w:eastAsia="@Arial Unicode MS"/>
                <w:b/>
              </w:rPr>
              <w:t xml:space="preserve">Информационное обеспечение реализации ООП ООО </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21</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Размещение  на  сайте  ОО информационных  материалов  о реализации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22</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Информирование  родительской общественности  о  результатах реализации ООП ООО</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23</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Организация  изучения общественного мнения по вопросам введения ФГОС ООО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p w:rsidR="003810BF" w:rsidRPr="00B16794" w:rsidRDefault="003810BF" w:rsidP="00387C87">
            <w:pPr>
              <w:widowControl w:val="0"/>
              <w:autoSpaceDE w:val="0"/>
              <w:autoSpaceDN w:val="0"/>
              <w:adjustRightInd w:val="0"/>
              <w:jc w:val="center"/>
              <w:rPr>
                <w:rStyle w:val="Zag11"/>
                <w:rFonts w:eastAsia="@Arial Unicode MS"/>
              </w:rPr>
            </w:pP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24</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Обеспечение  публичной отч</w:t>
            </w:r>
            <w:r w:rsidRPr="00B16794">
              <w:rPr>
                <w:rStyle w:val="Zag11"/>
                <w:rFonts w:eastAsia="@Arial Unicode MS" w:hAnsi="Cambria Math"/>
              </w:rPr>
              <w:t>ѐ</w:t>
            </w:r>
            <w:r w:rsidRPr="00B16794">
              <w:rPr>
                <w:rStyle w:val="Zag11"/>
                <w:rFonts w:eastAsia="@Arial Unicode MS"/>
              </w:rPr>
              <w:t>тности  по  вопросам  введения ФГОС  ООО  и  реализации  ООП ООО</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в течение года</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9867" w:type="dxa"/>
            <w:gridSpan w:val="4"/>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b/>
              </w:rPr>
            </w:pPr>
            <w:r w:rsidRPr="00B16794">
              <w:rPr>
                <w:rStyle w:val="Zag11"/>
                <w:rFonts w:eastAsia="@Arial Unicode MS"/>
                <w:b/>
              </w:rPr>
              <w:t>Материально-техническое обеспечение реализации ООП ООО</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25</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Анализ  материально-технического обеспечения реализации ООП ООО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center"/>
              <w:rPr>
                <w:rStyle w:val="Zag11"/>
                <w:rFonts w:eastAsia="@Arial Unicode MS"/>
              </w:rPr>
            </w:pPr>
            <w:r w:rsidRPr="00B16794">
              <w:rPr>
                <w:rStyle w:val="Zag11"/>
                <w:rFonts w:eastAsia="@Arial Unicode MS"/>
              </w:rPr>
              <w:t>постоянно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26</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Обеспечение  соответствия материально-технической  базы  ОО требованиям ФГОС</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27</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Обеспечение  соответствия санитарно-гигиенических  условий требованиям ФГОС</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28</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Обеспечение  условий  реализации ООП  ООО  противопожарным нормам,  нормам  охраны  труда работников ОО</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директор школы</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29</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Обеспечение  соответствия информационно-образовательной среды требованиям ФГОС</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30</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Обеспечение  учебниками  и учебными  пособиями, обеспечивающими  реализацию </w:t>
            </w:r>
          </w:p>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ООП ООО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r w:rsidRPr="00B16794">
              <w:t>заведующий библиотекой</w:t>
            </w:r>
          </w:p>
          <w:p w:rsidR="003810BF" w:rsidRPr="00B16794" w:rsidRDefault="003810BF" w:rsidP="00263B13">
            <w:pPr>
              <w:widowControl w:val="0"/>
              <w:autoSpaceDE w:val="0"/>
              <w:autoSpaceDN w:val="0"/>
              <w:adjustRightInd w:val="0"/>
              <w:rPr>
                <w:rStyle w:val="Zag11"/>
                <w:rFonts w:eastAsia="@Arial Unicode MS"/>
              </w:rPr>
            </w:pP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31</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Обеспечение  укомплектованности электронными  образовательными ресурсами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r w:rsidRPr="00B16794">
              <w:t>заведующий библиотекой</w:t>
            </w:r>
          </w:p>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32</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Наличие  доступа  ОО  к электронным  образовательным ресурсам,  размещ</w:t>
            </w:r>
            <w:r w:rsidRPr="00B16794">
              <w:rPr>
                <w:rStyle w:val="Zag11"/>
                <w:rFonts w:eastAsia="@Arial Unicode MS" w:hAnsi="Cambria Math"/>
              </w:rPr>
              <w:t>ѐ</w:t>
            </w:r>
            <w:r w:rsidRPr="00B16794">
              <w:rPr>
                <w:rStyle w:val="Zag11"/>
                <w:rFonts w:eastAsia="@Arial Unicode MS"/>
              </w:rPr>
              <w:t xml:space="preserve">нным  в федеральных и региональных базах данных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jc w:val="center"/>
            </w:pPr>
            <w:r w:rsidRPr="00B16794">
              <w:rPr>
                <w:rStyle w:val="Zag11"/>
                <w:rFonts w:eastAsia="@Arial Unicode MS"/>
              </w:rPr>
              <w:t>ежегодно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r w:rsidRPr="00B16794">
              <w:t>заведующий библиотекой</w:t>
            </w:r>
          </w:p>
          <w:p w:rsidR="003810BF" w:rsidRPr="00B16794" w:rsidRDefault="003810BF" w:rsidP="00263B13"/>
        </w:tc>
      </w:tr>
      <w:tr w:rsidR="003810BF" w:rsidRPr="00B16794" w:rsidTr="00263B13">
        <w:tc>
          <w:tcPr>
            <w:tcW w:w="624" w:type="dxa"/>
            <w:tcBorders>
              <w:top w:val="single" w:sz="4" w:space="0" w:color="000000"/>
              <w:left w:val="single" w:sz="4" w:space="0" w:color="000000"/>
              <w:bottom w:val="single" w:sz="4" w:space="0" w:color="000000"/>
              <w:right w:val="nil"/>
            </w:tcBorders>
          </w:tcPr>
          <w:p w:rsidR="003810BF" w:rsidRPr="00B16794" w:rsidRDefault="00C0502C" w:rsidP="007D7CF2">
            <w:pPr>
              <w:suppressAutoHyphens/>
              <w:snapToGrid w:val="0"/>
              <w:jc w:val="center"/>
              <w:rPr>
                <w:rFonts w:eastAsia="DejaVu Sans"/>
                <w:bCs/>
                <w:kern w:val="2"/>
                <w:lang w:eastAsia="hi-IN" w:bidi="hi-IN"/>
              </w:rPr>
            </w:pPr>
            <w:r w:rsidRPr="00B16794">
              <w:rPr>
                <w:rFonts w:eastAsia="DejaVu Sans"/>
                <w:bCs/>
                <w:kern w:val="2"/>
                <w:lang w:eastAsia="hi-IN" w:bidi="hi-IN"/>
              </w:rPr>
              <w:t>33</w:t>
            </w:r>
          </w:p>
        </w:tc>
        <w:tc>
          <w:tcPr>
            <w:tcW w:w="4961" w:type="dxa"/>
            <w:tcBorders>
              <w:top w:val="single" w:sz="4" w:space="0" w:color="000000"/>
              <w:left w:val="single" w:sz="4" w:space="0" w:color="000000"/>
              <w:bottom w:val="single" w:sz="4" w:space="0" w:color="000000"/>
              <w:right w:val="nil"/>
            </w:tcBorders>
          </w:tcPr>
          <w:p w:rsidR="003810BF" w:rsidRPr="00B16794" w:rsidRDefault="003810BF" w:rsidP="00B26FDC">
            <w:pPr>
              <w:widowControl w:val="0"/>
              <w:autoSpaceDE w:val="0"/>
              <w:autoSpaceDN w:val="0"/>
              <w:adjustRightInd w:val="0"/>
              <w:jc w:val="both"/>
              <w:rPr>
                <w:rStyle w:val="Zag11"/>
                <w:rFonts w:eastAsia="@Arial Unicode MS"/>
              </w:rPr>
            </w:pPr>
            <w:r w:rsidRPr="00B16794">
              <w:rPr>
                <w:rStyle w:val="Zag11"/>
                <w:rFonts w:eastAsia="@Arial Unicode MS"/>
              </w:rPr>
              <w:t xml:space="preserve">Обеспечение  контролируемого доступа  участников образовательной деятельности    к информационным ресурсам </w:t>
            </w:r>
          </w:p>
        </w:tc>
        <w:tc>
          <w:tcPr>
            <w:tcW w:w="1560" w:type="dxa"/>
            <w:tcBorders>
              <w:top w:val="single" w:sz="4" w:space="0" w:color="000000"/>
              <w:left w:val="single" w:sz="4" w:space="0" w:color="000000"/>
              <w:bottom w:val="single" w:sz="4" w:space="0" w:color="000000"/>
              <w:right w:val="nil"/>
            </w:tcBorders>
          </w:tcPr>
          <w:p w:rsidR="003810BF" w:rsidRPr="00B16794" w:rsidRDefault="003810BF" w:rsidP="00387C87">
            <w:pPr>
              <w:widowControl w:val="0"/>
              <w:autoSpaceDE w:val="0"/>
              <w:autoSpaceDN w:val="0"/>
              <w:adjustRightInd w:val="0"/>
              <w:jc w:val="center"/>
              <w:rPr>
                <w:rStyle w:val="Zag11"/>
                <w:rFonts w:eastAsia="@Arial Unicode MS"/>
              </w:rPr>
            </w:pPr>
            <w:r w:rsidRPr="00B16794">
              <w:rPr>
                <w:rStyle w:val="Zag11"/>
                <w:rFonts w:eastAsia="@Arial Unicode MS"/>
              </w:rPr>
              <w:t>постоянно</w:t>
            </w:r>
          </w:p>
        </w:tc>
        <w:tc>
          <w:tcPr>
            <w:tcW w:w="2722" w:type="dxa"/>
            <w:tcBorders>
              <w:top w:val="single" w:sz="4" w:space="0" w:color="000000"/>
              <w:left w:val="single" w:sz="4" w:space="0" w:color="000000"/>
              <w:bottom w:val="single" w:sz="4" w:space="0" w:color="000000"/>
              <w:right w:val="single" w:sz="4" w:space="0" w:color="000000"/>
            </w:tcBorders>
          </w:tcPr>
          <w:p w:rsidR="003810BF" w:rsidRPr="00B16794" w:rsidRDefault="003810BF" w:rsidP="00263B13">
            <w:pPr>
              <w:widowControl w:val="0"/>
              <w:autoSpaceDE w:val="0"/>
              <w:autoSpaceDN w:val="0"/>
              <w:adjustRightInd w:val="0"/>
              <w:rPr>
                <w:rStyle w:val="Zag11"/>
                <w:rFonts w:eastAsia="@Arial Unicode MS"/>
              </w:rPr>
            </w:pPr>
            <w:r w:rsidRPr="00B16794">
              <w:rPr>
                <w:rStyle w:val="Zag11"/>
                <w:rFonts w:eastAsia="@Arial Unicode MS"/>
              </w:rPr>
              <w:t>заместитель директора</w:t>
            </w:r>
          </w:p>
        </w:tc>
      </w:tr>
    </w:tbl>
    <w:p w:rsidR="0081754B" w:rsidRPr="00B16794" w:rsidRDefault="0081754B" w:rsidP="0081754B">
      <w:pPr>
        <w:widowControl w:val="0"/>
        <w:autoSpaceDE w:val="0"/>
        <w:autoSpaceDN w:val="0"/>
        <w:adjustRightInd w:val="0"/>
        <w:jc w:val="center"/>
        <w:rPr>
          <w:b/>
        </w:rPr>
      </w:pPr>
    </w:p>
    <w:p w:rsidR="001D6700" w:rsidRPr="00B16794" w:rsidRDefault="00E91A3E" w:rsidP="00CC1792">
      <w:pPr>
        <w:pStyle w:val="2e"/>
      </w:pPr>
      <w:r w:rsidRPr="00B16794">
        <w:t xml:space="preserve">3.4.9. </w:t>
      </w:r>
      <w:r w:rsidR="00A07DA7" w:rsidRPr="00B16794">
        <w:t>Контроль состояния системы условий</w:t>
      </w:r>
    </w:p>
    <w:p w:rsidR="00E91A3E" w:rsidRPr="00B16794" w:rsidRDefault="00263B13" w:rsidP="00263B13">
      <w:pPr>
        <w:pStyle w:val="2e"/>
        <w:jc w:val="both"/>
        <w:rPr>
          <w:b w:val="0"/>
        </w:rPr>
      </w:pPr>
      <w:r>
        <w:rPr>
          <w:b w:val="0"/>
        </w:rPr>
        <w:tab/>
      </w:r>
      <w:r w:rsidR="00A07DA7" w:rsidRPr="00B16794">
        <w:rPr>
          <w:b w:val="0"/>
        </w:rPr>
        <w:t xml:space="preserve">Организация  контроля  состояния  сформированности  условий    реализации  ООП  ООО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A07DA7" w:rsidRPr="00B16794" w:rsidRDefault="00263B13" w:rsidP="00263B13">
      <w:pPr>
        <w:pStyle w:val="2e"/>
        <w:jc w:val="both"/>
        <w:rPr>
          <w:b w:val="0"/>
        </w:rPr>
      </w:pPr>
      <w:r>
        <w:rPr>
          <w:b w:val="0"/>
        </w:rPr>
        <w:tab/>
      </w:r>
      <w:r w:rsidR="00A07DA7" w:rsidRPr="00B16794">
        <w:rPr>
          <w:b w:val="0"/>
        </w:rPr>
        <w:t xml:space="preserve">Контроль  состояния системы условий включает в себя следующие направления: </w:t>
      </w:r>
    </w:p>
    <w:p w:rsidR="00A07DA7" w:rsidRPr="00B16794" w:rsidRDefault="004B359A" w:rsidP="003810BF">
      <w:pPr>
        <w:pStyle w:val="2e"/>
        <w:jc w:val="both"/>
        <w:rPr>
          <w:b w:val="0"/>
        </w:rPr>
      </w:pPr>
      <w:r w:rsidRPr="00B16794">
        <w:rPr>
          <w:b w:val="0"/>
        </w:rPr>
        <w:t xml:space="preserve">- </w:t>
      </w:r>
      <w:r w:rsidR="00A07DA7" w:rsidRPr="00B16794">
        <w:rPr>
          <w:b w:val="0"/>
        </w:rPr>
        <w:t>мониторинг системы условий по определ</w:t>
      </w:r>
      <w:r w:rsidR="00045996" w:rsidRPr="00B16794">
        <w:rPr>
          <w:rFonts w:hAnsi="Cambria Math"/>
          <w:b w:val="0"/>
        </w:rPr>
        <w:t>е</w:t>
      </w:r>
      <w:r w:rsidR="00A07DA7" w:rsidRPr="00B16794">
        <w:rPr>
          <w:b w:val="0"/>
        </w:rPr>
        <w:t xml:space="preserve">нным индикаторам; </w:t>
      </w:r>
    </w:p>
    <w:p w:rsidR="00A07DA7" w:rsidRPr="00B16794" w:rsidRDefault="004B359A" w:rsidP="003810BF">
      <w:pPr>
        <w:pStyle w:val="2e"/>
        <w:jc w:val="both"/>
        <w:rPr>
          <w:b w:val="0"/>
        </w:rPr>
      </w:pPr>
      <w:r w:rsidRPr="00B16794">
        <w:rPr>
          <w:b w:val="0"/>
        </w:rPr>
        <w:t xml:space="preserve">- </w:t>
      </w:r>
      <w:r w:rsidR="00A07DA7" w:rsidRPr="00B16794">
        <w:rPr>
          <w:b w:val="0"/>
        </w:rPr>
        <w:t xml:space="preserve">внесение  необходимых  корректив  в  систему  условий  (внесение  изменений  и дополнений в программу); </w:t>
      </w:r>
    </w:p>
    <w:p w:rsidR="00A07DA7" w:rsidRPr="00B16794" w:rsidRDefault="004B359A" w:rsidP="003810BF">
      <w:pPr>
        <w:pStyle w:val="2e"/>
        <w:jc w:val="both"/>
        <w:rPr>
          <w:b w:val="0"/>
        </w:rPr>
      </w:pPr>
      <w:r w:rsidRPr="00B16794">
        <w:rPr>
          <w:b w:val="0"/>
        </w:rPr>
        <w:t xml:space="preserve">- </w:t>
      </w:r>
      <w:r w:rsidR="00A07DA7" w:rsidRPr="00B16794">
        <w:rPr>
          <w:b w:val="0"/>
        </w:rPr>
        <w:t xml:space="preserve">принятие управленческих решений (издание необходимых приказов); </w:t>
      </w:r>
    </w:p>
    <w:p w:rsidR="00A07DA7" w:rsidRPr="00B16794" w:rsidRDefault="004B359A" w:rsidP="003810BF">
      <w:pPr>
        <w:pStyle w:val="2e"/>
        <w:jc w:val="both"/>
        <w:rPr>
          <w:b w:val="0"/>
        </w:rPr>
      </w:pPr>
      <w:r w:rsidRPr="00B16794">
        <w:rPr>
          <w:b w:val="0"/>
        </w:rPr>
        <w:t xml:space="preserve">- </w:t>
      </w:r>
      <w:r w:rsidR="00A07DA7" w:rsidRPr="00B16794">
        <w:rPr>
          <w:b w:val="0"/>
        </w:rPr>
        <w:t xml:space="preserve">аналитическая  деятельности  по  оценке  достигнутых  результатов  (аналитические </w:t>
      </w:r>
    </w:p>
    <w:p w:rsidR="00A07DA7" w:rsidRPr="00B16794" w:rsidRDefault="00A07DA7" w:rsidP="003810BF">
      <w:pPr>
        <w:pStyle w:val="2e"/>
        <w:jc w:val="both"/>
        <w:rPr>
          <w:b w:val="0"/>
        </w:rPr>
      </w:pPr>
      <w:r w:rsidRPr="00B16794">
        <w:rPr>
          <w:b w:val="0"/>
        </w:rPr>
        <w:t>отч</w:t>
      </w:r>
      <w:r w:rsidR="00045996" w:rsidRPr="00B16794">
        <w:rPr>
          <w:rFonts w:hAnsi="Cambria Math"/>
          <w:b w:val="0"/>
        </w:rPr>
        <w:t>е</w:t>
      </w:r>
      <w:r w:rsidRPr="00B16794">
        <w:rPr>
          <w:b w:val="0"/>
        </w:rPr>
        <w:t xml:space="preserve">ты,  выступления  перед  участниками  образовательного  процесса,  публичный </w:t>
      </w:r>
    </w:p>
    <w:p w:rsidR="00465087" w:rsidRPr="00B16794" w:rsidRDefault="00A07DA7" w:rsidP="003810BF">
      <w:pPr>
        <w:pStyle w:val="2e"/>
        <w:jc w:val="both"/>
        <w:rPr>
          <w:b w:val="0"/>
        </w:rPr>
      </w:pPr>
      <w:r w:rsidRPr="00B16794">
        <w:rPr>
          <w:b w:val="0"/>
        </w:rPr>
        <w:t>отч</w:t>
      </w:r>
      <w:r w:rsidR="00045996" w:rsidRPr="00B16794">
        <w:rPr>
          <w:rFonts w:hAnsi="Cambria Math"/>
          <w:b w:val="0"/>
        </w:rPr>
        <w:t>е</w:t>
      </w:r>
      <w:r w:rsidRPr="00B16794">
        <w:rPr>
          <w:b w:val="0"/>
        </w:rPr>
        <w:t>т, размещение информации  на школьном сайте).</w:t>
      </w:r>
    </w:p>
    <w:p w:rsidR="00D77797" w:rsidRPr="00B16794" w:rsidRDefault="00D77797" w:rsidP="001D6700">
      <w:pPr>
        <w:jc w:val="center"/>
        <w:rPr>
          <w:b/>
          <w:lang w:eastAsia="en-US"/>
        </w:rPr>
      </w:pPr>
    </w:p>
    <w:p w:rsidR="001D6700" w:rsidRPr="00B16794" w:rsidRDefault="001D6700" w:rsidP="001D6700">
      <w:pPr>
        <w:jc w:val="center"/>
        <w:rPr>
          <w:b/>
          <w:lang w:eastAsia="en-US"/>
        </w:rPr>
      </w:pPr>
      <w:r w:rsidRPr="00B16794">
        <w:rPr>
          <w:b/>
          <w:lang w:eastAsia="en-US"/>
        </w:rPr>
        <w:t>Мониторинг системы условий</w:t>
      </w:r>
    </w:p>
    <w:p w:rsidR="001D6700" w:rsidRPr="00B16794" w:rsidRDefault="001D6700" w:rsidP="001D6700">
      <w:pPr>
        <w:jc w:val="center"/>
        <w:rPr>
          <w:b/>
          <w:lang w:eastAsia="en-US"/>
        </w:rPr>
      </w:pPr>
    </w:p>
    <w:tbl>
      <w:tblPr>
        <w:tblW w:w="9889" w:type="dxa"/>
        <w:tblLayout w:type="fixed"/>
        <w:tblLook w:val="04A0"/>
      </w:tblPr>
      <w:tblGrid>
        <w:gridCol w:w="1809"/>
        <w:gridCol w:w="4962"/>
        <w:gridCol w:w="1701"/>
        <w:gridCol w:w="1417"/>
      </w:tblGrid>
      <w:tr w:rsidR="001D6700" w:rsidRPr="00B16794" w:rsidTr="003810BF">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E91A3E">
            <w:pPr>
              <w:jc w:val="center"/>
              <w:rPr>
                <w:b/>
                <w:lang w:eastAsia="en-US"/>
              </w:rPr>
            </w:pPr>
            <w:r w:rsidRPr="00B16794">
              <w:rPr>
                <w:b/>
                <w:lang w:eastAsia="en-US"/>
              </w:rPr>
              <w:t>Критерий</w:t>
            </w:r>
          </w:p>
        </w:tc>
        <w:tc>
          <w:tcPr>
            <w:tcW w:w="4962" w:type="dxa"/>
            <w:tcBorders>
              <w:top w:val="single" w:sz="4" w:space="0" w:color="auto"/>
              <w:left w:val="single" w:sz="4" w:space="0" w:color="auto"/>
              <w:bottom w:val="single" w:sz="4" w:space="0" w:color="auto"/>
              <w:right w:val="single" w:sz="4" w:space="0" w:color="auto"/>
            </w:tcBorders>
            <w:hideMark/>
          </w:tcPr>
          <w:p w:rsidR="001D6700" w:rsidRPr="00B16794" w:rsidRDefault="001D6700" w:rsidP="00E91A3E">
            <w:pPr>
              <w:jc w:val="center"/>
              <w:rPr>
                <w:b/>
                <w:lang w:eastAsia="en-US"/>
              </w:rPr>
            </w:pPr>
            <w:r w:rsidRPr="00B16794">
              <w:rPr>
                <w:b/>
                <w:lang w:eastAsia="en-US"/>
              </w:rPr>
              <w:t>Индикатор</w:t>
            </w:r>
          </w:p>
        </w:tc>
        <w:tc>
          <w:tcPr>
            <w:tcW w:w="1701" w:type="dxa"/>
            <w:tcBorders>
              <w:top w:val="single" w:sz="4" w:space="0" w:color="auto"/>
              <w:left w:val="single" w:sz="4" w:space="0" w:color="auto"/>
              <w:bottom w:val="single" w:sz="4" w:space="0" w:color="auto"/>
              <w:right w:val="single" w:sz="4" w:space="0" w:color="auto"/>
            </w:tcBorders>
            <w:hideMark/>
          </w:tcPr>
          <w:p w:rsidR="001D6700" w:rsidRPr="00B16794" w:rsidRDefault="001D6700" w:rsidP="00E91A3E">
            <w:pPr>
              <w:jc w:val="center"/>
              <w:rPr>
                <w:b/>
                <w:lang w:eastAsia="en-US"/>
              </w:rPr>
            </w:pPr>
            <w:r w:rsidRPr="00B16794">
              <w:rPr>
                <w:b/>
                <w:lang w:eastAsia="en-US"/>
              </w:rPr>
              <w:t>Периодичность</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1D6700" w:rsidP="00E91A3E">
            <w:pPr>
              <w:jc w:val="center"/>
              <w:rPr>
                <w:b/>
                <w:lang w:eastAsia="en-US"/>
              </w:rPr>
            </w:pPr>
            <w:r w:rsidRPr="00B16794">
              <w:rPr>
                <w:b/>
                <w:lang w:eastAsia="en-US"/>
              </w:rPr>
              <w:t>Ответственный</w:t>
            </w:r>
          </w:p>
        </w:tc>
      </w:tr>
      <w:tr w:rsidR="001D6700" w:rsidRPr="00B16794" w:rsidTr="003810BF">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4B359A">
            <w:pPr>
              <w:rPr>
                <w:lang w:eastAsia="en-US"/>
              </w:rPr>
            </w:pPr>
            <w:r w:rsidRPr="00B16794">
              <w:rPr>
                <w:lang w:eastAsia="en-US"/>
              </w:rPr>
              <w:t>Кадровый потенциал</w:t>
            </w:r>
          </w:p>
        </w:tc>
        <w:tc>
          <w:tcPr>
            <w:tcW w:w="4962" w:type="dxa"/>
            <w:tcBorders>
              <w:top w:val="single" w:sz="4" w:space="0" w:color="auto"/>
              <w:left w:val="single" w:sz="4" w:space="0" w:color="auto"/>
              <w:bottom w:val="single" w:sz="4" w:space="0" w:color="auto"/>
              <w:right w:val="single" w:sz="4" w:space="0" w:color="auto"/>
            </w:tcBorders>
            <w:hideMark/>
          </w:tcPr>
          <w:p w:rsidR="001D6700" w:rsidRPr="00B16794" w:rsidRDefault="001D6700" w:rsidP="00B26FDC">
            <w:pPr>
              <w:jc w:val="both"/>
              <w:rPr>
                <w:lang w:eastAsia="en-US"/>
              </w:rPr>
            </w:pPr>
            <w:r w:rsidRPr="00B16794">
              <w:rPr>
                <w:lang w:eastAsia="en-US"/>
              </w:rPr>
              <w:t xml:space="preserve">Педагоги,  способные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 </w:t>
            </w:r>
          </w:p>
        </w:tc>
        <w:tc>
          <w:tcPr>
            <w:tcW w:w="1701"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н</w:t>
            </w:r>
            <w:r w:rsidR="001D6700" w:rsidRPr="00B16794">
              <w:rPr>
                <w:lang w:eastAsia="en-US"/>
              </w:rPr>
              <w:t xml:space="preserve">а начало  и </w:t>
            </w:r>
          </w:p>
          <w:p w:rsidR="001D6700" w:rsidRPr="00B16794" w:rsidRDefault="001D6700" w:rsidP="004B359A">
            <w:pPr>
              <w:rPr>
                <w:lang w:eastAsia="en-US"/>
              </w:rPr>
            </w:pPr>
            <w:r w:rsidRPr="00B16794">
              <w:rPr>
                <w:lang w:eastAsia="en-US"/>
              </w:rPr>
              <w:t>конец учебного</w:t>
            </w:r>
          </w:p>
          <w:p w:rsidR="001D6700" w:rsidRPr="00B16794" w:rsidRDefault="001D6700" w:rsidP="004B359A">
            <w:pPr>
              <w:rPr>
                <w:lang w:eastAsia="en-US"/>
              </w:rPr>
            </w:pPr>
            <w:r w:rsidRPr="00B16794">
              <w:rPr>
                <w:lang w:eastAsia="en-US"/>
              </w:rPr>
              <w:t>года</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з</w:t>
            </w:r>
            <w:r w:rsidR="001D6700" w:rsidRPr="00B16794">
              <w:rPr>
                <w:lang w:eastAsia="en-US"/>
              </w:rPr>
              <w:t xml:space="preserve">аместитель </w:t>
            </w:r>
          </w:p>
          <w:p w:rsidR="001D6700" w:rsidRPr="00B16794" w:rsidRDefault="001D6700" w:rsidP="004B359A">
            <w:pPr>
              <w:rPr>
                <w:lang w:eastAsia="en-US"/>
              </w:rPr>
            </w:pPr>
            <w:r w:rsidRPr="00B16794">
              <w:rPr>
                <w:lang w:eastAsia="en-US"/>
              </w:rPr>
              <w:t>директора</w:t>
            </w:r>
          </w:p>
        </w:tc>
      </w:tr>
      <w:tr w:rsidR="001D6700" w:rsidRPr="00B16794" w:rsidTr="003810BF">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4B359A">
            <w:pPr>
              <w:rPr>
                <w:lang w:eastAsia="en-US"/>
              </w:rPr>
            </w:pPr>
            <w:r w:rsidRPr="00B16794">
              <w:rPr>
                <w:lang w:eastAsia="en-US"/>
              </w:rPr>
              <w:t>Санитарно-</w:t>
            </w:r>
          </w:p>
          <w:p w:rsidR="001D6700" w:rsidRPr="00B16794" w:rsidRDefault="001D6700" w:rsidP="004B359A">
            <w:pPr>
              <w:rPr>
                <w:lang w:eastAsia="en-US"/>
              </w:rPr>
            </w:pPr>
            <w:r w:rsidRPr="00B16794">
              <w:rPr>
                <w:lang w:eastAsia="en-US"/>
              </w:rPr>
              <w:t xml:space="preserve">гигиеническое </w:t>
            </w:r>
          </w:p>
          <w:p w:rsidR="001D6700" w:rsidRPr="00B16794" w:rsidRDefault="001D6700" w:rsidP="004B359A">
            <w:pPr>
              <w:rPr>
                <w:lang w:eastAsia="en-US"/>
              </w:rPr>
            </w:pPr>
            <w:r w:rsidRPr="00B16794">
              <w:rPr>
                <w:lang w:eastAsia="en-US"/>
              </w:rPr>
              <w:t xml:space="preserve">благополучие </w:t>
            </w:r>
          </w:p>
          <w:p w:rsidR="001D6700" w:rsidRPr="00B16794" w:rsidRDefault="001D6700" w:rsidP="004B359A">
            <w:pPr>
              <w:rPr>
                <w:lang w:eastAsia="en-US"/>
              </w:rPr>
            </w:pPr>
            <w:r w:rsidRPr="00B16794">
              <w:rPr>
                <w:lang w:eastAsia="en-US"/>
              </w:rPr>
              <w:t>образовательной среды</w:t>
            </w:r>
          </w:p>
        </w:tc>
        <w:tc>
          <w:tcPr>
            <w:tcW w:w="4962" w:type="dxa"/>
            <w:tcBorders>
              <w:top w:val="single" w:sz="4" w:space="0" w:color="auto"/>
              <w:left w:val="single" w:sz="4" w:space="0" w:color="auto"/>
              <w:bottom w:val="single" w:sz="4" w:space="0" w:color="auto"/>
              <w:right w:val="single" w:sz="4" w:space="0" w:color="auto"/>
            </w:tcBorders>
            <w:hideMark/>
          </w:tcPr>
          <w:p w:rsidR="001D6700" w:rsidRPr="00B16794" w:rsidRDefault="001D6700" w:rsidP="00B26FDC">
            <w:pPr>
              <w:jc w:val="both"/>
              <w:rPr>
                <w:lang w:eastAsia="en-US"/>
              </w:rPr>
            </w:pPr>
            <w:r w:rsidRPr="00B16794">
              <w:rPr>
                <w:lang w:eastAsia="en-US"/>
              </w:rPr>
              <w:t>Соответствие  условий  физическоговоспитания  гигиеническимтребованиям,  наличие динамического  расписания  учебныхзанятий,  учебный  план</w:t>
            </w:r>
            <w:r w:rsidR="00D6663E" w:rsidRPr="00B16794">
              <w:rPr>
                <w:lang w:eastAsia="en-US"/>
              </w:rPr>
              <w:t xml:space="preserve">, </w:t>
            </w:r>
            <w:r w:rsidRPr="00B16794">
              <w:rPr>
                <w:lang w:eastAsia="en-US"/>
              </w:rPr>
              <w:t xml:space="preserve">учитывающий  разные  формы учебной  деятельности  и полидеятельностное  пространство; состояние  здоровья    учащихся; </w:t>
            </w:r>
          </w:p>
          <w:p w:rsidR="001D6700" w:rsidRPr="00B16794" w:rsidRDefault="001D6700" w:rsidP="00B26FDC">
            <w:pPr>
              <w:jc w:val="both"/>
              <w:rPr>
                <w:lang w:eastAsia="en-US"/>
              </w:rPr>
            </w:pPr>
            <w:r w:rsidRPr="00B16794">
              <w:rPr>
                <w:lang w:eastAsia="en-US"/>
              </w:rPr>
              <w:t>обеспеченность  горячим питанием.</w:t>
            </w:r>
          </w:p>
        </w:tc>
        <w:tc>
          <w:tcPr>
            <w:tcW w:w="1701" w:type="dxa"/>
            <w:tcBorders>
              <w:top w:val="single" w:sz="4" w:space="0" w:color="auto"/>
              <w:left w:val="single" w:sz="4" w:space="0" w:color="auto"/>
              <w:bottom w:val="single" w:sz="4" w:space="0" w:color="auto"/>
              <w:right w:val="single" w:sz="4" w:space="0" w:color="auto"/>
            </w:tcBorders>
          </w:tcPr>
          <w:p w:rsidR="001D6700" w:rsidRPr="00B16794" w:rsidRDefault="00B26FDC" w:rsidP="004B359A">
            <w:pPr>
              <w:rPr>
                <w:lang w:eastAsia="en-US"/>
              </w:rPr>
            </w:pPr>
            <w:r w:rsidRPr="00B16794">
              <w:rPr>
                <w:lang w:eastAsia="en-US"/>
              </w:rPr>
              <w:t>н</w:t>
            </w:r>
            <w:r w:rsidR="001D6700" w:rsidRPr="00B16794">
              <w:rPr>
                <w:lang w:eastAsia="en-US"/>
              </w:rPr>
              <w:t xml:space="preserve">а начало </w:t>
            </w:r>
          </w:p>
          <w:p w:rsidR="001D6700" w:rsidRPr="00B16794" w:rsidRDefault="001D6700" w:rsidP="004B359A">
            <w:pPr>
              <w:rPr>
                <w:lang w:eastAsia="en-US"/>
              </w:rPr>
            </w:pPr>
            <w:r w:rsidRPr="00B16794">
              <w:rPr>
                <w:lang w:eastAsia="en-US"/>
              </w:rPr>
              <w:t>учебного года</w:t>
            </w:r>
          </w:p>
          <w:p w:rsidR="001D6700" w:rsidRPr="00B16794" w:rsidRDefault="001D6700" w:rsidP="004B359A">
            <w:pPr>
              <w:rPr>
                <w:lang w:eastAsia="en-US"/>
              </w:rPr>
            </w:pPr>
          </w:p>
          <w:p w:rsidR="001D6700" w:rsidRPr="00B16794" w:rsidRDefault="001D6700" w:rsidP="004B359A">
            <w:pPr>
              <w:rPr>
                <w:lang w:eastAsia="en-US"/>
              </w:rPr>
            </w:pPr>
          </w:p>
          <w:p w:rsidR="001D6700" w:rsidRPr="00B16794" w:rsidRDefault="001D6700" w:rsidP="004B359A">
            <w:pPr>
              <w:rPr>
                <w:lang w:eastAsia="en-US"/>
              </w:rPr>
            </w:pPr>
          </w:p>
          <w:p w:rsidR="001D6700" w:rsidRPr="00B16794" w:rsidRDefault="001D6700" w:rsidP="004B359A">
            <w:pPr>
              <w:rPr>
                <w:lang w:eastAsia="en-US"/>
              </w:rPr>
            </w:pPr>
          </w:p>
          <w:p w:rsidR="001D6700" w:rsidRPr="00B16794" w:rsidRDefault="00B26FDC" w:rsidP="004B359A">
            <w:pPr>
              <w:rPr>
                <w:lang w:eastAsia="en-US"/>
              </w:rPr>
            </w:pPr>
            <w:r w:rsidRPr="00B16794">
              <w:rPr>
                <w:lang w:eastAsia="en-US"/>
              </w:rPr>
              <w:t>е</w:t>
            </w:r>
            <w:r w:rsidR="001D6700" w:rsidRPr="00B16794">
              <w:rPr>
                <w:lang w:eastAsia="en-US"/>
              </w:rPr>
              <w:t xml:space="preserve">жемесячно </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з</w:t>
            </w:r>
            <w:r w:rsidR="001D6700" w:rsidRPr="00B16794">
              <w:rPr>
                <w:lang w:eastAsia="en-US"/>
              </w:rPr>
              <w:t xml:space="preserve">аместитель </w:t>
            </w:r>
          </w:p>
          <w:p w:rsidR="001D6700" w:rsidRPr="00B16794" w:rsidRDefault="001D6700" w:rsidP="004B359A">
            <w:pPr>
              <w:rPr>
                <w:lang w:eastAsia="en-US"/>
              </w:rPr>
            </w:pPr>
            <w:r w:rsidRPr="00B16794">
              <w:rPr>
                <w:lang w:eastAsia="en-US"/>
              </w:rPr>
              <w:t>директор</w:t>
            </w:r>
            <w:r w:rsidR="00D6663E" w:rsidRPr="00B16794">
              <w:rPr>
                <w:lang w:eastAsia="en-US"/>
              </w:rPr>
              <w:t>а</w:t>
            </w:r>
          </w:p>
        </w:tc>
      </w:tr>
      <w:tr w:rsidR="001D6700" w:rsidRPr="00B16794" w:rsidTr="003810BF">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4B359A">
            <w:pPr>
              <w:rPr>
                <w:lang w:eastAsia="en-US"/>
              </w:rPr>
            </w:pPr>
            <w:r w:rsidRPr="00B16794">
              <w:rPr>
                <w:lang w:eastAsia="en-US"/>
              </w:rPr>
              <w:t>Финансовые условия</w:t>
            </w:r>
          </w:p>
        </w:tc>
        <w:tc>
          <w:tcPr>
            <w:tcW w:w="4962" w:type="dxa"/>
            <w:tcBorders>
              <w:top w:val="single" w:sz="4" w:space="0" w:color="auto"/>
              <w:left w:val="single" w:sz="4" w:space="0" w:color="auto"/>
              <w:bottom w:val="single" w:sz="4" w:space="0" w:color="auto"/>
              <w:right w:val="single" w:sz="4" w:space="0" w:color="auto"/>
            </w:tcBorders>
            <w:hideMark/>
          </w:tcPr>
          <w:p w:rsidR="001D6700" w:rsidRPr="00B16794" w:rsidRDefault="001D6700" w:rsidP="00B26FDC">
            <w:pPr>
              <w:jc w:val="both"/>
              <w:rPr>
                <w:lang w:eastAsia="en-US"/>
              </w:rPr>
            </w:pPr>
            <w:r w:rsidRPr="00B16794">
              <w:rPr>
                <w:lang w:eastAsia="en-US"/>
              </w:rPr>
              <w:t>Выполнение  нормативных</w:t>
            </w:r>
            <w:r w:rsidR="00B31E80" w:rsidRPr="00B16794">
              <w:rPr>
                <w:lang w:eastAsia="en-US"/>
              </w:rPr>
              <w:t xml:space="preserve"> г</w:t>
            </w:r>
            <w:r w:rsidRPr="00B16794">
              <w:rPr>
                <w:lang w:eastAsia="en-US"/>
              </w:rPr>
              <w:t xml:space="preserve">осударственных  требований (муниципальное  задание,  план </w:t>
            </w:r>
          </w:p>
          <w:p w:rsidR="001D6700" w:rsidRPr="00B16794" w:rsidRDefault="001D6700" w:rsidP="00B26FDC">
            <w:pPr>
              <w:jc w:val="both"/>
              <w:rPr>
                <w:lang w:eastAsia="en-US"/>
              </w:rPr>
            </w:pPr>
            <w:r w:rsidRPr="00B16794">
              <w:rPr>
                <w:lang w:eastAsia="en-US"/>
              </w:rPr>
              <w:t xml:space="preserve">финансово-хозяйственной деятельности, отчет  о расходовании финансовых средств) </w:t>
            </w:r>
          </w:p>
        </w:tc>
        <w:tc>
          <w:tcPr>
            <w:tcW w:w="1701"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е</w:t>
            </w:r>
            <w:r w:rsidR="001D6700" w:rsidRPr="00B16794">
              <w:rPr>
                <w:lang w:eastAsia="en-US"/>
              </w:rPr>
              <w:t>жегодно</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д</w:t>
            </w:r>
            <w:r w:rsidR="001D6700" w:rsidRPr="00B16794">
              <w:rPr>
                <w:lang w:eastAsia="en-US"/>
              </w:rPr>
              <w:t xml:space="preserve">иректор школы </w:t>
            </w:r>
          </w:p>
        </w:tc>
      </w:tr>
      <w:tr w:rsidR="001D6700" w:rsidRPr="00B16794" w:rsidTr="003810BF">
        <w:trPr>
          <w:trHeight w:val="1267"/>
        </w:trPr>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4B359A">
            <w:pPr>
              <w:rPr>
                <w:lang w:eastAsia="en-US"/>
              </w:rPr>
            </w:pPr>
            <w:r w:rsidRPr="00B16794">
              <w:rPr>
                <w:lang w:eastAsia="en-US"/>
              </w:rPr>
              <w:t>Информационно-</w:t>
            </w:r>
          </w:p>
          <w:p w:rsidR="001D6700" w:rsidRPr="00B16794" w:rsidRDefault="001D6700" w:rsidP="004B359A">
            <w:pPr>
              <w:rPr>
                <w:lang w:eastAsia="en-US"/>
              </w:rPr>
            </w:pPr>
            <w:r w:rsidRPr="00B16794">
              <w:rPr>
                <w:lang w:eastAsia="en-US"/>
              </w:rPr>
              <w:t xml:space="preserve">техническое обеспечение </w:t>
            </w:r>
          </w:p>
          <w:p w:rsidR="00D6663E" w:rsidRPr="00B16794" w:rsidRDefault="00D6663E" w:rsidP="00D6663E">
            <w:pPr>
              <w:rPr>
                <w:lang w:eastAsia="en-US"/>
              </w:rPr>
            </w:pPr>
            <w:r w:rsidRPr="00B16794">
              <w:rPr>
                <w:lang w:eastAsia="en-US"/>
              </w:rPr>
              <w:t xml:space="preserve">образовательной </w:t>
            </w:r>
          </w:p>
          <w:p w:rsidR="001D6700" w:rsidRPr="00B16794" w:rsidRDefault="00D6663E" w:rsidP="004B359A">
            <w:pPr>
              <w:rPr>
                <w:lang w:eastAsia="en-US"/>
              </w:rPr>
            </w:pPr>
            <w:r w:rsidRPr="00B16794">
              <w:rPr>
                <w:lang w:eastAsia="en-US"/>
              </w:rPr>
              <w:t>деятельности</w:t>
            </w:r>
          </w:p>
        </w:tc>
        <w:tc>
          <w:tcPr>
            <w:tcW w:w="4962" w:type="dxa"/>
            <w:tcBorders>
              <w:top w:val="single" w:sz="4" w:space="0" w:color="auto"/>
              <w:left w:val="single" w:sz="4" w:space="0" w:color="auto"/>
              <w:bottom w:val="single" w:sz="4" w:space="0" w:color="auto"/>
              <w:right w:val="single" w:sz="4" w:space="0" w:color="auto"/>
            </w:tcBorders>
          </w:tcPr>
          <w:p w:rsidR="001D6700" w:rsidRPr="00B16794" w:rsidRDefault="001D6700" w:rsidP="00B26FDC">
            <w:pPr>
              <w:jc w:val="both"/>
              <w:rPr>
                <w:lang w:eastAsia="en-US"/>
              </w:rPr>
            </w:pPr>
            <w:r w:rsidRPr="00B16794">
              <w:rPr>
                <w:lang w:eastAsia="en-US"/>
              </w:rPr>
              <w:t>Обоснованное  и  эффективное  использование  информационной</w:t>
            </w:r>
            <w:r w:rsidR="00C6398D" w:rsidRPr="00B16794">
              <w:rPr>
                <w:lang w:eastAsia="en-US"/>
              </w:rPr>
              <w:t>среды  (</w:t>
            </w:r>
            <w:r w:rsidRPr="00B16794">
              <w:rPr>
                <w:lang w:eastAsia="en-US"/>
              </w:rPr>
              <w:t>цифровых образовательных ресурсов, владение педагогами  ИКТ-технологиями)  в образовательной деятельности.  Регулярное  обновление  школьногосайта</w:t>
            </w:r>
          </w:p>
        </w:tc>
        <w:tc>
          <w:tcPr>
            <w:tcW w:w="1701" w:type="dxa"/>
            <w:tcBorders>
              <w:top w:val="single" w:sz="4" w:space="0" w:color="auto"/>
              <w:left w:val="single" w:sz="4" w:space="0" w:color="auto"/>
              <w:bottom w:val="single" w:sz="4" w:space="0" w:color="auto"/>
              <w:right w:val="single" w:sz="4" w:space="0" w:color="auto"/>
            </w:tcBorders>
          </w:tcPr>
          <w:p w:rsidR="001D6700" w:rsidRPr="00B16794" w:rsidRDefault="00B26FDC" w:rsidP="004B359A">
            <w:pPr>
              <w:rPr>
                <w:lang w:eastAsia="en-US"/>
              </w:rPr>
            </w:pPr>
            <w:r w:rsidRPr="00B16794">
              <w:rPr>
                <w:lang w:eastAsia="en-US"/>
              </w:rPr>
              <w:t>о</w:t>
            </w:r>
            <w:r w:rsidR="001D6700" w:rsidRPr="00B16794">
              <w:rPr>
                <w:lang w:eastAsia="en-US"/>
              </w:rPr>
              <w:t>тчет  1  раз  в</w:t>
            </w:r>
          </w:p>
          <w:p w:rsidR="001D6700" w:rsidRPr="00B16794" w:rsidRDefault="001D6700" w:rsidP="004B359A">
            <w:pPr>
              <w:rPr>
                <w:lang w:eastAsia="en-US"/>
              </w:rPr>
            </w:pPr>
            <w:r w:rsidRPr="00B16794">
              <w:rPr>
                <w:lang w:eastAsia="en-US"/>
              </w:rPr>
              <w:t xml:space="preserve">год </w:t>
            </w:r>
          </w:p>
          <w:p w:rsidR="001D6700" w:rsidRPr="00B16794" w:rsidRDefault="001D6700" w:rsidP="004B359A">
            <w:pPr>
              <w:rPr>
                <w:lang w:eastAsia="en-US"/>
              </w:rPr>
            </w:pPr>
          </w:p>
          <w:p w:rsidR="00D6663E" w:rsidRPr="00B16794" w:rsidRDefault="00D6663E" w:rsidP="004B359A">
            <w:pPr>
              <w:rPr>
                <w:lang w:eastAsia="en-US"/>
              </w:rPr>
            </w:pPr>
          </w:p>
          <w:p w:rsidR="001D6700" w:rsidRPr="00B16794" w:rsidRDefault="001D6700" w:rsidP="004B359A">
            <w:pPr>
              <w:rPr>
                <w:lang w:eastAsia="en-US"/>
              </w:rPr>
            </w:pPr>
            <w:r w:rsidRPr="00B16794">
              <w:rPr>
                <w:lang w:eastAsia="en-US"/>
              </w:rPr>
              <w:t>1 раз в неделю</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з</w:t>
            </w:r>
            <w:r w:rsidR="00045996" w:rsidRPr="00B16794">
              <w:rPr>
                <w:lang w:eastAsia="en-US"/>
              </w:rPr>
              <w:t>аместитель</w:t>
            </w:r>
          </w:p>
          <w:p w:rsidR="001D6700" w:rsidRPr="00B16794" w:rsidRDefault="00D6663E" w:rsidP="004B359A">
            <w:pPr>
              <w:rPr>
                <w:lang w:eastAsia="en-US"/>
              </w:rPr>
            </w:pPr>
            <w:r w:rsidRPr="00B16794">
              <w:rPr>
                <w:lang w:eastAsia="en-US"/>
              </w:rPr>
              <w:t>д</w:t>
            </w:r>
            <w:r w:rsidR="001D6700" w:rsidRPr="00B16794">
              <w:rPr>
                <w:lang w:eastAsia="en-US"/>
              </w:rPr>
              <w:t>иректора</w:t>
            </w:r>
          </w:p>
        </w:tc>
      </w:tr>
      <w:tr w:rsidR="001D6700" w:rsidRPr="00B16794" w:rsidTr="003810BF">
        <w:tc>
          <w:tcPr>
            <w:tcW w:w="1809" w:type="dxa"/>
            <w:tcBorders>
              <w:top w:val="single" w:sz="4" w:space="0" w:color="auto"/>
              <w:left w:val="single" w:sz="4" w:space="0" w:color="auto"/>
              <w:bottom w:val="single" w:sz="4" w:space="0" w:color="auto"/>
              <w:right w:val="single" w:sz="4" w:space="0" w:color="auto"/>
            </w:tcBorders>
            <w:hideMark/>
          </w:tcPr>
          <w:p w:rsidR="001D6700" w:rsidRPr="00B16794" w:rsidRDefault="001D6700" w:rsidP="00B31E80">
            <w:pPr>
              <w:rPr>
                <w:lang w:eastAsia="en-US"/>
              </w:rPr>
            </w:pPr>
            <w:r w:rsidRPr="00B16794">
              <w:rPr>
                <w:lang w:eastAsia="en-US"/>
              </w:rPr>
              <w:t xml:space="preserve">Правовое обеспечение </w:t>
            </w:r>
            <w:r w:rsidR="00B31E80" w:rsidRPr="00B16794">
              <w:rPr>
                <w:lang w:val="en-US" w:eastAsia="en-US"/>
              </w:rPr>
              <w:t>h</w:t>
            </w:r>
            <w:r w:rsidRPr="00B16794">
              <w:rPr>
                <w:lang w:eastAsia="en-US"/>
              </w:rPr>
              <w:t>еализа</w:t>
            </w:r>
            <w:r w:rsidR="00B31E80" w:rsidRPr="00B16794">
              <w:rPr>
                <w:lang w:eastAsia="en-US"/>
              </w:rPr>
              <w:t>-</w:t>
            </w:r>
            <w:r w:rsidRPr="00B16794">
              <w:rPr>
                <w:lang w:eastAsia="en-US"/>
              </w:rPr>
              <w:t>ции ООП ООО</w:t>
            </w:r>
          </w:p>
        </w:tc>
        <w:tc>
          <w:tcPr>
            <w:tcW w:w="4962" w:type="dxa"/>
            <w:tcBorders>
              <w:top w:val="single" w:sz="4" w:space="0" w:color="auto"/>
              <w:left w:val="single" w:sz="4" w:space="0" w:color="auto"/>
              <w:bottom w:val="single" w:sz="4" w:space="0" w:color="auto"/>
              <w:right w:val="single" w:sz="4" w:space="0" w:color="auto"/>
            </w:tcBorders>
          </w:tcPr>
          <w:p w:rsidR="001D6700" w:rsidRPr="00B16794" w:rsidRDefault="001D6700" w:rsidP="00B26FDC">
            <w:pPr>
              <w:jc w:val="both"/>
              <w:rPr>
                <w:lang w:eastAsia="en-US"/>
              </w:rPr>
            </w:pPr>
            <w:r w:rsidRPr="00B16794">
              <w:rPr>
                <w:lang w:eastAsia="en-US"/>
              </w:rPr>
              <w:t>Наличие  локальных  нормативно-правовых  актов  и  их  выполнениевсеми субъектами образовательно</w:t>
            </w:r>
            <w:r w:rsidR="00D6663E" w:rsidRPr="00B16794">
              <w:rPr>
                <w:lang w:eastAsia="en-US"/>
              </w:rPr>
              <w:t>й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1D6700" w:rsidRPr="00B16794" w:rsidRDefault="001D6700" w:rsidP="004B359A">
            <w:pPr>
              <w:rPr>
                <w:lang w:eastAsia="en-US"/>
              </w:rPr>
            </w:pPr>
            <w:r w:rsidRPr="00B16794">
              <w:rPr>
                <w:lang w:eastAsia="en-US"/>
              </w:rPr>
              <w:t xml:space="preserve">2 раза в год  </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д</w:t>
            </w:r>
            <w:r w:rsidR="001D6700" w:rsidRPr="00B16794">
              <w:rPr>
                <w:lang w:eastAsia="en-US"/>
              </w:rPr>
              <w:t>иректор школы</w:t>
            </w:r>
          </w:p>
          <w:p w:rsidR="001D6700" w:rsidRPr="00B16794" w:rsidRDefault="001D6700" w:rsidP="004B359A">
            <w:pPr>
              <w:rPr>
                <w:lang w:eastAsia="en-US"/>
              </w:rPr>
            </w:pPr>
          </w:p>
        </w:tc>
      </w:tr>
      <w:tr w:rsidR="001D6700" w:rsidRPr="00B16794" w:rsidTr="003810BF">
        <w:trPr>
          <w:trHeight w:val="1362"/>
        </w:trPr>
        <w:tc>
          <w:tcPr>
            <w:tcW w:w="1809" w:type="dxa"/>
            <w:tcBorders>
              <w:top w:val="single" w:sz="4" w:space="0" w:color="auto"/>
              <w:left w:val="single" w:sz="4" w:space="0" w:color="auto"/>
              <w:bottom w:val="single" w:sz="4" w:space="0" w:color="auto"/>
              <w:right w:val="single" w:sz="4" w:space="0" w:color="auto"/>
            </w:tcBorders>
          </w:tcPr>
          <w:p w:rsidR="00D6663E" w:rsidRPr="00B16794" w:rsidRDefault="001D6700" w:rsidP="00D6663E">
            <w:pPr>
              <w:rPr>
                <w:lang w:eastAsia="en-US"/>
              </w:rPr>
            </w:pPr>
            <w:r w:rsidRPr="00B16794">
              <w:rPr>
                <w:lang w:eastAsia="en-US"/>
              </w:rPr>
              <w:t xml:space="preserve">Материально-техническое  обеспечение </w:t>
            </w:r>
            <w:r w:rsidR="00D6663E" w:rsidRPr="00B16794">
              <w:rPr>
                <w:lang w:eastAsia="en-US"/>
              </w:rPr>
              <w:t>образовательной</w:t>
            </w:r>
          </w:p>
          <w:p w:rsidR="001D6700" w:rsidRPr="00B16794" w:rsidRDefault="00D6663E" w:rsidP="004B359A">
            <w:pPr>
              <w:rPr>
                <w:lang w:eastAsia="en-US"/>
              </w:rPr>
            </w:pPr>
            <w:r w:rsidRPr="00B16794">
              <w:rPr>
                <w:lang w:eastAsia="en-US"/>
              </w:rPr>
              <w:t>деятельности</w:t>
            </w:r>
          </w:p>
        </w:tc>
        <w:tc>
          <w:tcPr>
            <w:tcW w:w="4962" w:type="dxa"/>
            <w:tcBorders>
              <w:top w:val="single" w:sz="4" w:space="0" w:color="auto"/>
              <w:left w:val="single" w:sz="4" w:space="0" w:color="auto"/>
              <w:bottom w:val="single" w:sz="4" w:space="0" w:color="auto"/>
              <w:right w:val="single" w:sz="4" w:space="0" w:color="auto"/>
            </w:tcBorders>
          </w:tcPr>
          <w:p w:rsidR="001D6700" w:rsidRPr="00B16794" w:rsidRDefault="001D6700" w:rsidP="00B26FDC">
            <w:pPr>
              <w:jc w:val="both"/>
              <w:rPr>
                <w:lang w:eastAsia="en-US"/>
              </w:rPr>
            </w:pPr>
            <w:r w:rsidRPr="00B16794">
              <w:rPr>
                <w:lang w:eastAsia="en-US"/>
              </w:rPr>
              <w:t>Эффективность  использования помещений  и  обору</w:t>
            </w:r>
            <w:r w:rsidR="003B5F6E" w:rsidRPr="00B16794">
              <w:rPr>
                <w:lang w:eastAsia="en-US"/>
              </w:rPr>
              <w:t>дования  для реализации ООП ООО:</w:t>
            </w:r>
          </w:p>
          <w:p w:rsidR="003B5F6E" w:rsidRPr="00B16794" w:rsidRDefault="003B5F6E" w:rsidP="00B26FDC">
            <w:pPr>
              <w:jc w:val="both"/>
              <w:rPr>
                <w:lang w:eastAsia="en-US"/>
              </w:rPr>
            </w:pPr>
            <w:r w:rsidRPr="00B16794">
              <w:rPr>
                <w:lang w:eastAsia="en-US"/>
              </w:rPr>
              <w:t xml:space="preserve">Оценка состояния учебных кабинетов </w:t>
            </w:r>
          </w:p>
          <w:p w:rsidR="001D6700" w:rsidRPr="00B16794" w:rsidRDefault="003B5F6E" w:rsidP="00B26FDC">
            <w:pPr>
              <w:jc w:val="both"/>
              <w:rPr>
                <w:lang w:eastAsia="en-US"/>
              </w:rPr>
            </w:pPr>
            <w:r w:rsidRPr="00B16794">
              <w:rPr>
                <w:lang w:eastAsia="en-US"/>
              </w:rPr>
              <w:t>Оценка готовности учебных кабинетов</w:t>
            </w:r>
          </w:p>
        </w:tc>
        <w:tc>
          <w:tcPr>
            <w:tcW w:w="1701" w:type="dxa"/>
            <w:tcBorders>
              <w:top w:val="single" w:sz="4" w:space="0" w:color="auto"/>
              <w:left w:val="single" w:sz="4" w:space="0" w:color="auto"/>
              <w:bottom w:val="single" w:sz="4" w:space="0" w:color="auto"/>
              <w:right w:val="single" w:sz="4" w:space="0" w:color="auto"/>
            </w:tcBorders>
          </w:tcPr>
          <w:p w:rsidR="003B5F6E" w:rsidRPr="00B16794" w:rsidRDefault="003B5F6E" w:rsidP="004B359A">
            <w:pPr>
              <w:rPr>
                <w:lang w:eastAsia="en-US"/>
              </w:rPr>
            </w:pPr>
          </w:p>
          <w:p w:rsidR="001D6700" w:rsidRPr="00B16794" w:rsidRDefault="00B26FDC" w:rsidP="004B359A">
            <w:pPr>
              <w:rPr>
                <w:lang w:eastAsia="en-US"/>
              </w:rPr>
            </w:pPr>
            <w:r w:rsidRPr="00B16794">
              <w:rPr>
                <w:lang w:eastAsia="en-US"/>
              </w:rPr>
              <w:t>я</w:t>
            </w:r>
            <w:r w:rsidR="001D6700" w:rsidRPr="00B16794">
              <w:rPr>
                <w:lang w:eastAsia="en-US"/>
              </w:rPr>
              <w:t>нварь</w:t>
            </w:r>
          </w:p>
          <w:p w:rsidR="003B5F6E" w:rsidRPr="00B16794" w:rsidRDefault="003B5F6E" w:rsidP="004B359A">
            <w:pPr>
              <w:rPr>
                <w:lang w:val="en-US" w:eastAsia="en-US"/>
              </w:rPr>
            </w:pPr>
          </w:p>
          <w:p w:rsidR="00B31E80" w:rsidRPr="00B16794" w:rsidRDefault="00B31E80" w:rsidP="004B359A">
            <w:pPr>
              <w:rPr>
                <w:lang w:val="en-US" w:eastAsia="en-US"/>
              </w:rPr>
            </w:pPr>
          </w:p>
          <w:p w:rsidR="001D6700" w:rsidRPr="00B16794" w:rsidRDefault="00B26FDC" w:rsidP="004B359A">
            <w:pPr>
              <w:rPr>
                <w:lang w:val="en-US" w:eastAsia="en-US"/>
              </w:rPr>
            </w:pPr>
            <w:r w:rsidRPr="00B16794">
              <w:rPr>
                <w:lang w:eastAsia="en-US"/>
              </w:rPr>
              <w:t>а</w:t>
            </w:r>
            <w:r w:rsidR="001D6700" w:rsidRPr="00B16794">
              <w:rPr>
                <w:lang w:eastAsia="en-US"/>
              </w:rPr>
              <w:t>вгуст</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д</w:t>
            </w:r>
            <w:r w:rsidR="001D6700" w:rsidRPr="00B16794">
              <w:rPr>
                <w:lang w:eastAsia="en-US"/>
              </w:rPr>
              <w:t>иректор школы,</w:t>
            </w:r>
          </w:p>
          <w:p w:rsidR="001D6700" w:rsidRPr="00B16794" w:rsidRDefault="001D6700" w:rsidP="004B359A">
            <w:pPr>
              <w:rPr>
                <w:lang w:eastAsia="en-US"/>
              </w:rPr>
            </w:pPr>
            <w:r w:rsidRPr="00B16794">
              <w:rPr>
                <w:lang w:eastAsia="en-US"/>
              </w:rPr>
              <w:t>рабочая группа</w:t>
            </w:r>
          </w:p>
        </w:tc>
      </w:tr>
      <w:tr w:rsidR="001D6700" w:rsidRPr="00B16794" w:rsidTr="003810BF">
        <w:tc>
          <w:tcPr>
            <w:tcW w:w="1809" w:type="dxa"/>
            <w:tcBorders>
              <w:top w:val="single" w:sz="4" w:space="0" w:color="auto"/>
              <w:left w:val="single" w:sz="4" w:space="0" w:color="auto"/>
              <w:bottom w:val="single" w:sz="4" w:space="0" w:color="auto"/>
              <w:right w:val="single" w:sz="4" w:space="0" w:color="auto"/>
            </w:tcBorders>
          </w:tcPr>
          <w:p w:rsidR="00D6663E" w:rsidRPr="00B16794" w:rsidRDefault="001D6700" w:rsidP="00D6663E">
            <w:pPr>
              <w:rPr>
                <w:lang w:eastAsia="en-US"/>
              </w:rPr>
            </w:pPr>
            <w:r w:rsidRPr="00B16794">
              <w:rPr>
                <w:lang w:eastAsia="en-US"/>
              </w:rPr>
              <w:t xml:space="preserve">Учебно-методическое обеспечение </w:t>
            </w:r>
            <w:r w:rsidR="00D6663E" w:rsidRPr="00B16794">
              <w:rPr>
                <w:lang w:eastAsia="en-US"/>
              </w:rPr>
              <w:t>образовательной</w:t>
            </w:r>
          </w:p>
          <w:p w:rsidR="00D6663E" w:rsidRPr="00B16794" w:rsidRDefault="00D6663E" w:rsidP="00D6663E">
            <w:pPr>
              <w:rPr>
                <w:lang w:eastAsia="en-US"/>
              </w:rPr>
            </w:pPr>
            <w:r w:rsidRPr="00B16794">
              <w:rPr>
                <w:lang w:eastAsia="en-US"/>
              </w:rPr>
              <w:t>деятельности</w:t>
            </w:r>
          </w:p>
          <w:p w:rsidR="001D6700" w:rsidRPr="00B16794" w:rsidRDefault="001D6700" w:rsidP="004B359A">
            <w:pPr>
              <w:rPr>
                <w:lang w:eastAsia="en-US"/>
              </w:rPr>
            </w:pPr>
          </w:p>
        </w:tc>
        <w:tc>
          <w:tcPr>
            <w:tcW w:w="4962" w:type="dxa"/>
            <w:tcBorders>
              <w:top w:val="single" w:sz="4" w:space="0" w:color="auto"/>
              <w:left w:val="single" w:sz="4" w:space="0" w:color="auto"/>
              <w:bottom w:val="single" w:sz="4" w:space="0" w:color="auto"/>
              <w:right w:val="single" w:sz="4" w:space="0" w:color="auto"/>
            </w:tcBorders>
          </w:tcPr>
          <w:p w:rsidR="001D6700" w:rsidRPr="00B16794" w:rsidRDefault="001D6700" w:rsidP="00B26FDC">
            <w:pPr>
              <w:jc w:val="both"/>
              <w:rPr>
                <w:lang w:eastAsia="en-US"/>
              </w:rPr>
            </w:pPr>
            <w:r w:rsidRPr="00B16794">
              <w:rPr>
                <w:lang w:eastAsia="en-US"/>
              </w:rPr>
              <w:t>Выбор  УМК  для  реализации  задач ООП  ООО;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1D6700" w:rsidRPr="00B16794" w:rsidRDefault="001D6700" w:rsidP="00B26FDC">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1D6700" w:rsidRPr="00B16794" w:rsidRDefault="00B26FDC" w:rsidP="004B359A">
            <w:pPr>
              <w:rPr>
                <w:lang w:eastAsia="en-US"/>
              </w:rPr>
            </w:pPr>
            <w:r w:rsidRPr="00B16794">
              <w:rPr>
                <w:lang w:eastAsia="en-US"/>
              </w:rPr>
              <w:t>з</w:t>
            </w:r>
            <w:r w:rsidR="001D6700" w:rsidRPr="00B16794">
              <w:rPr>
                <w:lang w:eastAsia="en-US"/>
              </w:rPr>
              <w:t>аказ учебников– февраль, обеспеченность учебниками –август</w:t>
            </w:r>
          </w:p>
          <w:p w:rsidR="001D6700" w:rsidRPr="00B16794" w:rsidRDefault="001D6700" w:rsidP="004B359A">
            <w:pPr>
              <w:rPr>
                <w:lang w:eastAsia="en-US"/>
              </w:rPr>
            </w:pPr>
            <w:r w:rsidRPr="00B16794">
              <w:rPr>
                <w:lang w:eastAsia="en-US"/>
              </w:rPr>
              <w:t>Перечень дидактического материала на начало уч. года</w:t>
            </w:r>
          </w:p>
        </w:tc>
        <w:tc>
          <w:tcPr>
            <w:tcW w:w="1417" w:type="dxa"/>
            <w:tcBorders>
              <w:top w:val="single" w:sz="4" w:space="0" w:color="auto"/>
              <w:left w:val="single" w:sz="4" w:space="0" w:color="auto"/>
              <w:bottom w:val="single" w:sz="4" w:space="0" w:color="auto"/>
              <w:right w:val="single" w:sz="4" w:space="0" w:color="auto"/>
            </w:tcBorders>
            <w:hideMark/>
          </w:tcPr>
          <w:p w:rsidR="001D6700" w:rsidRPr="00B16794" w:rsidRDefault="00B26FDC" w:rsidP="004B359A">
            <w:pPr>
              <w:rPr>
                <w:lang w:eastAsia="en-US"/>
              </w:rPr>
            </w:pPr>
            <w:r w:rsidRPr="00B16794">
              <w:rPr>
                <w:lang w:eastAsia="en-US"/>
              </w:rPr>
              <w:t>библиотек</w:t>
            </w:r>
            <w:r w:rsidR="006A5817" w:rsidRPr="00B16794">
              <w:rPr>
                <w:lang w:eastAsia="en-US"/>
              </w:rPr>
              <w:t>а</w:t>
            </w:r>
            <w:r w:rsidRPr="00B16794">
              <w:rPr>
                <w:lang w:eastAsia="en-US"/>
              </w:rPr>
              <w:t>рь</w:t>
            </w:r>
          </w:p>
          <w:p w:rsidR="001D6700" w:rsidRPr="00B16794" w:rsidRDefault="00B26FDC" w:rsidP="004B359A">
            <w:pPr>
              <w:rPr>
                <w:lang w:eastAsia="en-US"/>
              </w:rPr>
            </w:pPr>
            <w:r w:rsidRPr="00B16794">
              <w:rPr>
                <w:lang w:eastAsia="en-US"/>
              </w:rPr>
              <w:t>з</w:t>
            </w:r>
            <w:r w:rsidR="001D6700" w:rsidRPr="00B16794">
              <w:rPr>
                <w:lang w:eastAsia="en-US"/>
              </w:rPr>
              <w:t xml:space="preserve">аместитель </w:t>
            </w:r>
          </w:p>
          <w:p w:rsidR="001D6700" w:rsidRPr="00B16794" w:rsidRDefault="001D6700" w:rsidP="004B359A">
            <w:pPr>
              <w:rPr>
                <w:lang w:eastAsia="en-US"/>
              </w:rPr>
            </w:pPr>
            <w:r w:rsidRPr="00B16794">
              <w:rPr>
                <w:lang w:eastAsia="en-US"/>
              </w:rPr>
              <w:t>директора</w:t>
            </w:r>
          </w:p>
          <w:p w:rsidR="001D6700" w:rsidRPr="00B16794" w:rsidRDefault="001D6700" w:rsidP="004B359A">
            <w:pPr>
              <w:rPr>
                <w:lang w:eastAsia="en-US"/>
              </w:rPr>
            </w:pPr>
          </w:p>
        </w:tc>
      </w:tr>
    </w:tbl>
    <w:p w:rsidR="00A07DA7" w:rsidRPr="00B16794" w:rsidRDefault="00A07DA7" w:rsidP="00B31E80">
      <w:pPr>
        <w:rPr>
          <w:b/>
          <w:lang w:eastAsia="en-US"/>
        </w:rPr>
      </w:pPr>
    </w:p>
    <w:sectPr w:rsidR="00A07DA7" w:rsidRPr="00B16794" w:rsidSect="00112D3A">
      <w:headerReference w:type="default" r:id="rId36"/>
      <w:footerReference w:type="default" r:id="rId37"/>
      <w:pgSz w:w="11906" w:h="16838"/>
      <w:pgMar w:top="1134" w:right="850" w:bottom="1134" w:left="1701" w:header="142" w:footer="41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D7" w:rsidRDefault="00D24FD7">
      <w:r>
        <w:separator/>
      </w:r>
    </w:p>
  </w:endnote>
  <w:endnote w:type="continuationSeparator" w:id="1">
    <w:p w:rsidR="00D24FD7" w:rsidRDefault="00D2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80"/>
    <w:family w:val="swiss"/>
    <w:pitch w:val="variable"/>
    <w:sig w:usb0="00000000" w:usb1="00000000" w:usb2="00000000" w:usb3="00000000" w:csb0="00000000" w:csb1="00000000"/>
  </w:font>
  <w:font w:name="DejaVu Sans">
    <w:altName w:val="Arial"/>
    <w:charset w:val="CC"/>
    <w:family w:val="swiss"/>
    <w:pitch w:val="variable"/>
    <w:sig w:usb0="00000000" w:usb1="D200FDFF" w:usb2="0A246029" w:usb3="00000000" w:csb0="000001FF" w:csb1="00000000"/>
  </w:font>
  <w:font w:name="FreeSans">
    <w:altName w:val="Arial Unicode MS"/>
    <w:charset w:val="80"/>
    <w:family w:val="swiss"/>
    <w:pitch w:val="default"/>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DejaVu Sans Condensed">
    <w:altName w:val="Arial"/>
    <w:charset w:val="CC"/>
    <w:family w:val="swiss"/>
    <w:pitch w:val="variable"/>
    <w:sig w:usb0="00000000" w:usb1="5200F5FF" w:usb2="0A242021" w:usb3="00000000" w:csb0="000001BF" w:csb1="00000000"/>
  </w:font>
  <w:font w:name="Script MT Bold">
    <w:panose1 w:val="03040602040607080904"/>
    <w:charset w:val="00"/>
    <w:family w:val="script"/>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hames">
    <w:altName w:val="Courier New"/>
    <w:charset w:val="00"/>
    <w:family w:val="decorativ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PragmaticaCondC">
    <w:altName w:val="MS Mincho"/>
    <w:charset w:val="80"/>
    <w:family w:val="decorativ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NewtonCSanPin-Regular">
    <w:altName w:val="Times New Roman"/>
    <w:charset w:val="CC"/>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1631"/>
    </w:sdtPr>
    <w:sdtContent>
      <w:p w:rsidR="009866A0" w:rsidRDefault="008845F6">
        <w:pPr>
          <w:pStyle w:val="a7"/>
          <w:jc w:val="right"/>
        </w:pPr>
        <w:r>
          <w:fldChar w:fldCharType="begin"/>
        </w:r>
        <w:r w:rsidR="009866A0">
          <w:instrText xml:space="preserve"> PAGE   \* MERGEFORMAT </w:instrText>
        </w:r>
        <w:r>
          <w:fldChar w:fldCharType="separate"/>
        </w:r>
        <w:r w:rsidR="004D59E5">
          <w:rPr>
            <w:noProof/>
          </w:rPr>
          <w:t>245</w:t>
        </w:r>
        <w:r>
          <w:rPr>
            <w:noProof/>
          </w:rPr>
          <w:fldChar w:fldCharType="end"/>
        </w:r>
      </w:p>
    </w:sdtContent>
  </w:sdt>
  <w:p w:rsidR="009866A0" w:rsidRDefault="009866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D7" w:rsidRDefault="00D24FD7">
      <w:r>
        <w:separator/>
      </w:r>
    </w:p>
  </w:footnote>
  <w:footnote w:type="continuationSeparator" w:id="1">
    <w:p w:rsidR="00D24FD7" w:rsidRDefault="00D24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A0" w:rsidRPr="003068DA" w:rsidRDefault="009866A0" w:rsidP="00B122A8">
    <w:pPr>
      <w:pStyle w:val="a5"/>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3892962E"/>
    <w:name w:val="WW8Num2"/>
    <w:lvl w:ilvl="0">
      <w:start w:val="1"/>
      <w:numFmt w:val="bullet"/>
      <w:lvlText w:val=""/>
      <w:lvlJc w:val="left"/>
      <w:pPr>
        <w:ind w:left="720" w:hanging="360"/>
      </w:pPr>
      <w:rPr>
        <w:rFonts w:ascii="Symbol" w:hAnsi="Symbol" w:hint="default"/>
      </w:rPr>
    </w:lvl>
  </w:abstractNum>
  <w:abstractNum w:abstractNumId="2">
    <w:nsid w:val="00000004"/>
    <w:multiLevelType w:val="multilevel"/>
    <w:tmpl w:val="9F6A425A"/>
    <w:name w:val="WW8Num3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4"/>
    <w:lvl w:ilvl="0">
      <w:numFmt w:val="bullet"/>
      <w:lvlText w:val="•"/>
      <w:lvlJc w:val="left"/>
      <w:pPr>
        <w:tabs>
          <w:tab w:val="num" w:pos="0"/>
        </w:tabs>
        <w:ind w:left="1470" w:hanging="360"/>
      </w:pPr>
      <w:rPr>
        <w:rFonts w:ascii="Times New Roman" w:hAnsi="Times New Roman" w:cs="Times New Roman"/>
      </w:rPr>
    </w:lvl>
  </w:abstractNum>
  <w:abstractNum w:abstractNumId="4">
    <w:nsid w:val="00000006"/>
    <w:multiLevelType w:val="singleLevel"/>
    <w:tmpl w:val="00000006"/>
    <w:name w:val="WW8Num5"/>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6"/>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7"/>
    <w:lvl w:ilvl="0">
      <w:numFmt w:val="bullet"/>
      <w:lvlText w:val="-"/>
      <w:lvlJc w:val="left"/>
      <w:pPr>
        <w:tabs>
          <w:tab w:val="num" w:pos="0"/>
        </w:tabs>
        <w:ind w:left="0" w:firstLine="0"/>
      </w:pPr>
      <w:rPr>
        <w:rFonts w:ascii="Times New Roman" w:hAnsi="Times New Roman" w:cs="OpenSymbol"/>
      </w:rPr>
    </w:lvl>
  </w:abstractNum>
  <w:abstractNum w:abstractNumId="7">
    <w:nsid w:val="00000009"/>
    <w:multiLevelType w:val="singleLevel"/>
    <w:tmpl w:val="00000009"/>
    <w:name w:val="WW8Num8"/>
    <w:lvl w:ilvl="0">
      <w:start w:val="1"/>
      <w:numFmt w:val="bullet"/>
      <w:lvlText w:val=""/>
      <w:lvlJc w:val="left"/>
      <w:pPr>
        <w:tabs>
          <w:tab w:val="num" w:pos="0"/>
        </w:tabs>
        <w:ind w:left="1800" w:hanging="360"/>
      </w:pPr>
      <w:rPr>
        <w:rFonts w:ascii="Symbol" w:hAnsi="Symbol"/>
      </w:rPr>
    </w:lvl>
  </w:abstractNum>
  <w:abstractNum w:abstractNumId="8">
    <w:nsid w:val="0000000A"/>
    <w:multiLevelType w:val="singleLevel"/>
    <w:tmpl w:val="0000000A"/>
    <w:name w:val="WW8Num15"/>
    <w:lvl w:ilvl="0">
      <w:start w:val="1"/>
      <w:numFmt w:val="bullet"/>
      <w:lvlText w:val=""/>
      <w:lvlJc w:val="left"/>
      <w:pPr>
        <w:tabs>
          <w:tab w:val="num" w:pos="0"/>
        </w:tabs>
        <w:ind w:left="698" w:hanging="360"/>
      </w:pPr>
      <w:rPr>
        <w:rFonts w:ascii="Symbol" w:hAnsi="Symbol"/>
      </w:rPr>
    </w:lvl>
  </w:abstractNum>
  <w:abstractNum w:abstractNumId="9">
    <w:nsid w:val="0000000B"/>
    <w:multiLevelType w:val="multilevel"/>
    <w:tmpl w:val="0000000B"/>
    <w:name w:val="WW8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singleLevel"/>
    <w:tmpl w:val="0000000C"/>
    <w:name w:val="WW8Num19"/>
    <w:lvl w:ilvl="0">
      <w:start w:val="1"/>
      <w:numFmt w:val="bullet"/>
      <w:lvlText w:val=""/>
      <w:lvlJc w:val="left"/>
      <w:pPr>
        <w:tabs>
          <w:tab w:val="num" w:pos="0"/>
        </w:tabs>
        <w:ind w:left="698" w:hanging="360"/>
      </w:pPr>
      <w:rPr>
        <w:rFonts w:ascii="Symbol" w:hAnsi="Symbol"/>
      </w:rPr>
    </w:lvl>
  </w:abstractNum>
  <w:abstractNum w:abstractNumId="11">
    <w:nsid w:val="00000011"/>
    <w:multiLevelType w:val="singleLevel"/>
    <w:tmpl w:val="00000011"/>
    <w:name w:val="WW8Num22"/>
    <w:lvl w:ilvl="0">
      <w:start w:val="1"/>
      <w:numFmt w:val="bullet"/>
      <w:lvlText w:val=""/>
      <w:lvlJc w:val="left"/>
      <w:pPr>
        <w:tabs>
          <w:tab w:val="num" w:pos="2345"/>
        </w:tabs>
        <w:ind w:left="2345" w:hanging="360"/>
      </w:pPr>
      <w:rPr>
        <w:rFonts w:ascii="Symbol" w:hAnsi="Symbol" w:cs="Symbol"/>
      </w:rPr>
    </w:lvl>
  </w:abstractNum>
  <w:abstractNum w:abstractNumId="12">
    <w:nsid w:val="00004DB7"/>
    <w:multiLevelType w:val="hybridMultilevel"/>
    <w:tmpl w:val="00001547"/>
    <w:lvl w:ilvl="0" w:tplc="000054DE">
      <w:start w:val="1"/>
      <w:numFmt w:val="decimal"/>
      <w:lvlText w:val="%1)"/>
      <w:lvlJc w:val="left"/>
      <w:pPr>
        <w:tabs>
          <w:tab w:val="num" w:pos="720"/>
        </w:tabs>
        <w:ind w:left="720" w:hanging="360"/>
      </w:pPr>
    </w:lvl>
    <w:lvl w:ilvl="1" w:tplc="000039B3">
      <w:start w:val="2"/>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BD03FF"/>
    <w:multiLevelType w:val="hybridMultilevel"/>
    <w:tmpl w:val="1AE4DEE0"/>
    <w:name w:val="WW8Num17"/>
    <w:lvl w:ilvl="0" w:tplc="6D06EDAE">
      <w:start w:val="1"/>
      <w:numFmt w:val="bullet"/>
      <w:lvlText w:val=""/>
      <w:lvlJc w:val="left"/>
      <w:pPr>
        <w:ind w:left="720" w:hanging="360"/>
      </w:pPr>
      <w:rPr>
        <w:rFonts w:ascii="Symbol" w:hAnsi="Symbol" w:hint="default"/>
      </w:rPr>
    </w:lvl>
    <w:lvl w:ilvl="1" w:tplc="C11CF04C">
      <w:start w:val="1"/>
      <w:numFmt w:val="decimal"/>
      <w:lvlText w:val="%2."/>
      <w:lvlJc w:val="left"/>
      <w:pPr>
        <w:tabs>
          <w:tab w:val="num" w:pos="1440"/>
        </w:tabs>
        <w:ind w:left="1440" w:hanging="360"/>
      </w:pPr>
    </w:lvl>
    <w:lvl w:ilvl="2" w:tplc="14C42724">
      <w:start w:val="1"/>
      <w:numFmt w:val="decimal"/>
      <w:lvlText w:val="%3."/>
      <w:lvlJc w:val="left"/>
      <w:pPr>
        <w:tabs>
          <w:tab w:val="num" w:pos="2160"/>
        </w:tabs>
        <w:ind w:left="2160" w:hanging="360"/>
      </w:pPr>
    </w:lvl>
    <w:lvl w:ilvl="3" w:tplc="E1109F3C">
      <w:start w:val="1"/>
      <w:numFmt w:val="decimal"/>
      <w:lvlText w:val="%4."/>
      <w:lvlJc w:val="left"/>
      <w:pPr>
        <w:tabs>
          <w:tab w:val="num" w:pos="2880"/>
        </w:tabs>
        <w:ind w:left="2880" w:hanging="360"/>
      </w:pPr>
    </w:lvl>
    <w:lvl w:ilvl="4" w:tplc="6A6E86F0">
      <w:start w:val="1"/>
      <w:numFmt w:val="decimal"/>
      <w:lvlText w:val="%5."/>
      <w:lvlJc w:val="left"/>
      <w:pPr>
        <w:tabs>
          <w:tab w:val="num" w:pos="3600"/>
        </w:tabs>
        <w:ind w:left="3600" w:hanging="360"/>
      </w:pPr>
    </w:lvl>
    <w:lvl w:ilvl="5" w:tplc="267487E4">
      <w:start w:val="1"/>
      <w:numFmt w:val="decimal"/>
      <w:lvlText w:val="%6."/>
      <w:lvlJc w:val="left"/>
      <w:pPr>
        <w:tabs>
          <w:tab w:val="num" w:pos="4320"/>
        </w:tabs>
        <w:ind w:left="4320" w:hanging="360"/>
      </w:pPr>
    </w:lvl>
    <w:lvl w:ilvl="6" w:tplc="BCDAA4A2">
      <w:start w:val="1"/>
      <w:numFmt w:val="decimal"/>
      <w:lvlText w:val="%7."/>
      <w:lvlJc w:val="left"/>
      <w:pPr>
        <w:tabs>
          <w:tab w:val="num" w:pos="5040"/>
        </w:tabs>
        <w:ind w:left="5040" w:hanging="360"/>
      </w:pPr>
    </w:lvl>
    <w:lvl w:ilvl="7" w:tplc="4FC494BC">
      <w:start w:val="1"/>
      <w:numFmt w:val="decimal"/>
      <w:lvlText w:val="%8."/>
      <w:lvlJc w:val="left"/>
      <w:pPr>
        <w:tabs>
          <w:tab w:val="num" w:pos="5760"/>
        </w:tabs>
        <w:ind w:left="5760" w:hanging="360"/>
      </w:pPr>
    </w:lvl>
    <w:lvl w:ilvl="8" w:tplc="911EA8F4">
      <w:start w:val="1"/>
      <w:numFmt w:val="decimal"/>
      <w:lvlText w:val="%9."/>
      <w:lvlJc w:val="left"/>
      <w:pPr>
        <w:tabs>
          <w:tab w:val="num" w:pos="6480"/>
        </w:tabs>
        <w:ind w:left="6480" w:hanging="360"/>
      </w:pPr>
    </w:lvl>
  </w:abstractNum>
  <w:abstractNum w:abstractNumId="14">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1EA10CE"/>
    <w:multiLevelType w:val="hybridMultilevel"/>
    <w:tmpl w:val="AD36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24B1A16"/>
    <w:multiLevelType w:val="hybridMultilevel"/>
    <w:tmpl w:val="017EA662"/>
    <w:lvl w:ilvl="0" w:tplc="9F0E7290">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A656A37"/>
    <w:multiLevelType w:val="hybridMultilevel"/>
    <w:tmpl w:val="BC4E8CAA"/>
    <w:lvl w:ilvl="0" w:tplc="04190001">
      <w:start w:val="1"/>
      <w:numFmt w:val="bullet"/>
      <w:lvlText w:val=""/>
      <w:lvlJc w:val="left"/>
      <w:pPr>
        <w:ind w:left="720" w:hanging="360"/>
      </w:pPr>
      <w:rPr>
        <w:rFonts w:ascii="Symbol" w:hAnsi="Symbol" w:hint="default"/>
      </w:rPr>
    </w:lvl>
    <w:lvl w:ilvl="1" w:tplc="134472E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64404DCE">
      <w:start w:val="1"/>
      <w:numFmt w:val="bullet"/>
      <w:lvlText w:val=""/>
      <w:lvlJc w:val="left"/>
      <w:pPr>
        <w:ind w:left="720" w:hanging="360"/>
      </w:pPr>
      <w:rPr>
        <w:rFonts w:ascii="Symbol" w:hAnsi="Symbol" w:hint="default"/>
      </w:rPr>
    </w:lvl>
    <w:lvl w:ilvl="1" w:tplc="28FCC22A">
      <w:start w:val="1"/>
      <w:numFmt w:val="decimal"/>
      <w:lvlText w:val="%2."/>
      <w:lvlJc w:val="left"/>
      <w:pPr>
        <w:tabs>
          <w:tab w:val="num" w:pos="1440"/>
        </w:tabs>
        <w:ind w:left="1440" w:hanging="360"/>
      </w:pPr>
    </w:lvl>
    <w:lvl w:ilvl="2" w:tplc="52DE87DE">
      <w:start w:val="1"/>
      <w:numFmt w:val="decimal"/>
      <w:lvlText w:val="%3."/>
      <w:lvlJc w:val="left"/>
      <w:pPr>
        <w:tabs>
          <w:tab w:val="num" w:pos="2160"/>
        </w:tabs>
        <w:ind w:left="2160" w:hanging="360"/>
      </w:pPr>
    </w:lvl>
    <w:lvl w:ilvl="3" w:tplc="EDA6A276">
      <w:start w:val="1"/>
      <w:numFmt w:val="decimal"/>
      <w:lvlText w:val="%4."/>
      <w:lvlJc w:val="left"/>
      <w:pPr>
        <w:tabs>
          <w:tab w:val="num" w:pos="2880"/>
        </w:tabs>
        <w:ind w:left="2880" w:hanging="360"/>
      </w:pPr>
    </w:lvl>
    <w:lvl w:ilvl="4" w:tplc="0316B3C4">
      <w:start w:val="1"/>
      <w:numFmt w:val="decimal"/>
      <w:lvlText w:val="%5."/>
      <w:lvlJc w:val="left"/>
      <w:pPr>
        <w:tabs>
          <w:tab w:val="num" w:pos="3600"/>
        </w:tabs>
        <w:ind w:left="3600" w:hanging="360"/>
      </w:pPr>
    </w:lvl>
    <w:lvl w:ilvl="5" w:tplc="13F4D3F6">
      <w:start w:val="1"/>
      <w:numFmt w:val="decimal"/>
      <w:lvlText w:val="%6."/>
      <w:lvlJc w:val="left"/>
      <w:pPr>
        <w:tabs>
          <w:tab w:val="num" w:pos="4320"/>
        </w:tabs>
        <w:ind w:left="4320" w:hanging="360"/>
      </w:pPr>
    </w:lvl>
    <w:lvl w:ilvl="6" w:tplc="28243C3C">
      <w:start w:val="1"/>
      <w:numFmt w:val="decimal"/>
      <w:lvlText w:val="%7."/>
      <w:lvlJc w:val="left"/>
      <w:pPr>
        <w:tabs>
          <w:tab w:val="num" w:pos="5040"/>
        </w:tabs>
        <w:ind w:left="5040" w:hanging="360"/>
      </w:pPr>
    </w:lvl>
    <w:lvl w:ilvl="7" w:tplc="4518F602">
      <w:start w:val="1"/>
      <w:numFmt w:val="decimal"/>
      <w:lvlText w:val="%8."/>
      <w:lvlJc w:val="left"/>
      <w:pPr>
        <w:tabs>
          <w:tab w:val="num" w:pos="5760"/>
        </w:tabs>
        <w:ind w:left="5760" w:hanging="360"/>
      </w:pPr>
    </w:lvl>
    <w:lvl w:ilvl="8" w:tplc="3512812C">
      <w:start w:val="1"/>
      <w:numFmt w:val="decimal"/>
      <w:lvlText w:val="%9."/>
      <w:lvlJc w:val="left"/>
      <w:pPr>
        <w:tabs>
          <w:tab w:val="num" w:pos="6480"/>
        </w:tabs>
        <w:ind w:left="6480" w:hanging="360"/>
      </w:pPr>
    </w:lvl>
  </w:abstractNum>
  <w:abstractNum w:abstractNumId="22">
    <w:nsid w:val="0C857C11"/>
    <w:multiLevelType w:val="hybridMultilevel"/>
    <w:tmpl w:val="DFB6EDE4"/>
    <w:lvl w:ilvl="0" w:tplc="04190001">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E55F08"/>
    <w:multiLevelType w:val="hybridMultilevel"/>
    <w:tmpl w:val="0178BF24"/>
    <w:lvl w:ilvl="0" w:tplc="CF20946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
    <w:nsid w:val="10DC73ED"/>
    <w:multiLevelType w:val="hybridMultilevel"/>
    <w:tmpl w:val="48986586"/>
    <w:lvl w:ilvl="0" w:tplc="9F0E7290">
      <w:start w:val="1"/>
      <w:numFmt w:val="decimal"/>
      <w:lvlText w:val="%1."/>
      <w:lvlJc w:val="left"/>
      <w:pPr>
        <w:ind w:left="36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10ED002B"/>
    <w:multiLevelType w:val="hybridMultilevel"/>
    <w:tmpl w:val="50B215C0"/>
    <w:lvl w:ilvl="0" w:tplc="0419000F">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26">
    <w:nsid w:val="152856C7"/>
    <w:multiLevelType w:val="multilevel"/>
    <w:tmpl w:val="C63EDCF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81B7AE5"/>
    <w:multiLevelType w:val="multilevel"/>
    <w:tmpl w:val="C6D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9C969F3"/>
    <w:multiLevelType w:val="hybridMultilevel"/>
    <w:tmpl w:val="CF58FB32"/>
    <w:lvl w:ilvl="0" w:tplc="1A082C3E">
      <w:start w:val="1"/>
      <w:numFmt w:val="bullet"/>
      <w:lvlText w:val=""/>
      <w:lvlJc w:val="left"/>
      <w:pPr>
        <w:ind w:left="720" w:hanging="360"/>
      </w:pPr>
      <w:rPr>
        <w:rFonts w:ascii="Symbol" w:hAnsi="Symbol" w:hint="default"/>
      </w:rPr>
    </w:lvl>
    <w:lvl w:ilvl="1" w:tplc="A8DCA6AC" w:tentative="1">
      <w:start w:val="1"/>
      <w:numFmt w:val="bullet"/>
      <w:lvlText w:val="o"/>
      <w:lvlJc w:val="left"/>
      <w:pPr>
        <w:ind w:left="1440" w:hanging="360"/>
      </w:pPr>
      <w:rPr>
        <w:rFonts w:ascii="Courier New" w:hAnsi="Courier New" w:cs="Courier New" w:hint="default"/>
      </w:rPr>
    </w:lvl>
    <w:lvl w:ilvl="2" w:tplc="8D3012B2" w:tentative="1">
      <w:start w:val="1"/>
      <w:numFmt w:val="bullet"/>
      <w:lvlText w:val=""/>
      <w:lvlJc w:val="left"/>
      <w:pPr>
        <w:ind w:left="2160" w:hanging="360"/>
      </w:pPr>
      <w:rPr>
        <w:rFonts w:ascii="Wingdings" w:hAnsi="Wingdings" w:hint="default"/>
      </w:rPr>
    </w:lvl>
    <w:lvl w:ilvl="3" w:tplc="BE10DE8C" w:tentative="1">
      <w:start w:val="1"/>
      <w:numFmt w:val="bullet"/>
      <w:lvlText w:val=""/>
      <w:lvlJc w:val="left"/>
      <w:pPr>
        <w:ind w:left="2880" w:hanging="360"/>
      </w:pPr>
      <w:rPr>
        <w:rFonts w:ascii="Symbol" w:hAnsi="Symbol" w:hint="default"/>
      </w:rPr>
    </w:lvl>
    <w:lvl w:ilvl="4" w:tplc="43A20B14" w:tentative="1">
      <w:start w:val="1"/>
      <w:numFmt w:val="bullet"/>
      <w:lvlText w:val="o"/>
      <w:lvlJc w:val="left"/>
      <w:pPr>
        <w:ind w:left="3600" w:hanging="360"/>
      </w:pPr>
      <w:rPr>
        <w:rFonts w:ascii="Courier New" w:hAnsi="Courier New" w:cs="Courier New" w:hint="default"/>
      </w:rPr>
    </w:lvl>
    <w:lvl w:ilvl="5" w:tplc="5352E3C4" w:tentative="1">
      <w:start w:val="1"/>
      <w:numFmt w:val="bullet"/>
      <w:lvlText w:val=""/>
      <w:lvlJc w:val="left"/>
      <w:pPr>
        <w:ind w:left="4320" w:hanging="360"/>
      </w:pPr>
      <w:rPr>
        <w:rFonts w:ascii="Wingdings" w:hAnsi="Wingdings" w:hint="default"/>
      </w:rPr>
    </w:lvl>
    <w:lvl w:ilvl="6" w:tplc="5718C7C8" w:tentative="1">
      <w:start w:val="1"/>
      <w:numFmt w:val="bullet"/>
      <w:lvlText w:val=""/>
      <w:lvlJc w:val="left"/>
      <w:pPr>
        <w:ind w:left="5040" w:hanging="360"/>
      </w:pPr>
      <w:rPr>
        <w:rFonts w:ascii="Symbol" w:hAnsi="Symbol" w:hint="default"/>
      </w:rPr>
    </w:lvl>
    <w:lvl w:ilvl="7" w:tplc="E6C2527C" w:tentative="1">
      <w:start w:val="1"/>
      <w:numFmt w:val="bullet"/>
      <w:lvlText w:val="o"/>
      <w:lvlJc w:val="left"/>
      <w:pPr>
        <w:ind w:left="5760" w:hanging="360"/>
      </w:pPr>
      <w:rPr>
        <w:rFonts w:ascii="Courier New" w:hAnsi="Courier New" w:cs="Courier New" w:hint="default"/>
      </w:rPr>
    </w:lvl>
    <w:lvl w:ilvl="8" w:tplc="B10E0B66" w:tentative="1">
      <w:start w:val="1"/>
      <w:numFmt w:val="bullet"/>
      <w:lvlText w:val=""/>
      <w:lvlJc w:val="left"/>
      <w:pPr>
        <w:ind w:left="6480" w:hanging="360"/>
      </w:pPr>
      <w:rPr>
        <w:rFonts w:ascii="Wingdings" w:hAnsi="Wingdings" w:hint="default"/>
      </w:rPr>
    </w:lvl>
  </w:abstractNum>
  <w:abstractNum w:abstractNumId="30">
    <w:nsid w:val="1A973F8F"/>
    <w:multiLevelType w:val="hybridMultilevel"/>
    <w:tmpl w:val="2BE40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C115D1B"/>
    <w:multiLevelType w:val="multilevel"/>
    <w:tmpl w:val="70E2F8E0"/>
    <w:lvl w:ilvl="0">
      <w:start w:val="1"/>
      <w:numFmt w:val="decimal"/>
      <w:lvlText w:val="%1."/>
      <w:lvlJc w:val="left"/>
      <w:pPr>
        <w:tabs>
          <w:tab w:val="num" w:pos="720"/>
        </w:tabs>
        <w:ind w:left="720" w:hanging="360"/>
      </w:pPr>
    </w:lvl>
    <w:lvl w:ilvl="1">
      <w:start w:val="4"/>
      <w:numFmt w:val="decimal"/>
      <w:isLgl/>
      <w:lvlText w:val="%1.%2."/>
      <w:lvlJc w:val="left"/>
      <w:pPr>
        <w:ind w:left="1050" w:hanging="690"/>
      </w:pPr>
      <w:rPr>
        <w:rFonts w:eastAsia="@Arial Unicode MS" w:hint="default"/>
      </w:rPr>
    </w:lvl>
    <w:lvl w:ilvl="2">
      <w:start w:val="4"/>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32">
    <w:nsid w:val="1C7F5809"/>
    <w:multiLevelType w:val="hybridMultilevel"/>
    <w:tmpl w:val="4FF846E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1E734CC0"/>
    <w:multiLevelType w:val="hybridMultilevel"/>
    <w:tmpl w:val="34F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EF264A5"/>
    <w:multiLevelType w:val="hybridMultilevel"/>
    <w:tmpl w:val="96A60280"/>
    <w:lvl w:ilvl="0" w:tplc="04190001">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1E62858"/>
    <w:multiLevelType w:val="hybridMultilevel"/>
    <w:tmpl w:val="C9BA8A6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27513AA"/>
    <w:multiLevelType w:val="hybridMultilevel"/>
    <w:tmpl w:val="0DD065D8"/>
    <w:lvl w:ilvl="0" w:tplc="2528B270">
      <w:start w:val="1"/>
      <w:numFmt w:val="decimal"/>
      <w:lvlText w:val="%1."/>
      <w:lvlJc w:val="left"/>
      <w:pPr>
        <w:ind w:left="720" w:hanging="360"/>
      </w:pPr>
    </w:lvl>
    <w:lvl w:ilvl="1" w:tplc="1054B990">
      <w:start w:val="1"/>
      <w:numFmt w:val="decimal"/>
      <w:lvlText w:val="%2."/>
      <w:lvlJc w:val="left"/>
      <w:pPr>
        <w:tabs>
          <w:tab w:val="num" w:pos="1440"/>
        </w:tabs>
        <w:ind w:left="1440" w:hanging="360"/>
      </w:pPr>
    </w:lvl>
    <w:lvl w:ilvl="2" w:tplc="49E2DC52">
      <w:start w:val="1"/>
      <w:numFmt w:val="decimal"/>
      <w:lvlText w:val="%3."/>
      <w:lvlJc w:val="left"/>
      <w:pPr>
        <w:tabs>
          <w:tab w:val="num" w:pos="2160"/>
        </w:tabs>
        <w:ind w:left="2160" w:hanging="360"/>
      </w:pPr>
    </w:lvl>
    <w:lvl w:ilvl="3" w:tplc="CEE6C59C">
      <w:start w:val="1"/>
      <w:numFmt w:val="decimal"/>
      <w:lvlText w:val="%4."/>
      <w:lvlJc w:val="left"/>
      <w:pPr>
        <w:tabs>
          <w:tab w:val="num" w:pos="2880"/>
        </w:tabs>
        <w:ind w:left="2880" w:hanging="360"/>
      </w:pPr>
    </w:lvl>
    <w:lvl w:ilvl="4" w:tplc="AB6CC19E">
      <w:start w:val="1"/>
      <w:numFmt w:val="decimal"/>
      <w:lvlText w:val="%5."/>
      <w:lvlJc w:val="left"/>
      <w:pPr>
        <w:tabs>
          <w:tab w:val="num" w:pos="3600"/>
        </w:tabs>
        <w:ind w:left="3600" w:hanging="360"/>
      </w:pPr>
    </w:lvl>
    <w:lvl w:ilvl="5" w:tplc="55D2C7DE">
      <w:start w:val="1"/>
      <w:numFmt w:val="decimal"/>
      <w:lvlText w:val="%6."/>
      <w:lvlJc w:val="left"/>
      <w:pPr>
        <w:tabs>
          <w:tab w:val="num" w:pos="4320"/>
        </w:tabs>
        <w:ind w:left="4320" w:hanging="360"/>
      </w:pPr>
    </w:lvl>
    <w:lvl w:ilvl="6" w:tplc="1BDC4654">
      <w:start w:val="1"/>
      <w:numFmt w:val="decimal"/>
      <w:lvlText w:val="%7."/>
      <w:lvlJc w:val="left"/>
      <w:pPr>
        <w:tabs>
          <w:tab w:val="num" w:pos="5040"/>
        </w:tabs>
        <w:ind w:left="5040" w:hanging="360"/>
      </w:pPr>
    </w:lvl>
    <w:lvl w:ilvl="7" w:tplc="9440D134">
      <w:start w:val="1"/>
      <w:numFmt w:val="decimal"/>
      <w:lvlText w:val="%8."/>
      <w:lvlJc w:val="left"/>
      <w:pPr>
        <w:tabs>
          <w:tab w:val="num" w:pos="5760"/>
        </w:tabs>
        <w:ind w:left="5760" w:hanging="360"/>
      </w:pPr>
    </w:lvl>
    <w:lvl w:ilvl="8" w:tplc="70F4CBAA">
      <w:start w:val="1"/>
      <w:numFmt w:val="decimal"/>
      <w:lvlText w:val="%9."/>
      <w:lvlJc w:val="left"/>
      <w:pPr>
        <w:tabs>
          <w:tab w:val="num" w:pos="6480"/>
        </w:tabs>
        <w:ind w:left="6480" w:hanging="360"/>
      </w:pPr>
    </w:lvl>
  </w:abstractNum>
  <w:abstractNum w:abstractNumId="38">
    <w:nsid w:val="230D5381"/>
    <w:multiLevelType w:val="hybridMultilevel"/>
    <w:tmpl w:val="647C4722"/>
    <w:lvl w:ilvl="0" w:tplc="D3C6F13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3507911"/>
    <w:multiLevelType w:val="multilevel"/>
    <w:tmpl w:val="D9484618"/>
    <w:lvl w:ilvl="0">
      <w:start w:val="1"/>
      <w:numFmt w:val="decimal"/>
      <w:lvlText w:val="%1."/>
      <w:lvlJc w:val="left"/>
      <w:pPr>
        <w:ind w:left="360" w:hanging="360"/>
      </w:pPr>
      <w:rPr>
        <w:rFonts w:ascii="Times New Roman" w:hAnsi="Times New Roman" w:cs="Times New Roman" w:hint="default"/>
      </w:rPr>
    </w:lvl>
    <w:lvl w:ilvl="1">
      <w:start w:val="4"/>
      <w:numFmt w:val="decimal"/>
      <w:isLgl/>
      <w:lvlText w:val="%1.%2."/>
      <w:lvlJc w:val="left"/>
      <w:pPr>
        <w:ind w:left="932" w:hanging="720"/>
      </w:pPr>
      <w:rPr>
        <w:rFonts w:eastAsia="Calibri" w:hint="default"/>
      </w:rPr>
    </w:lvl>
    <w:lvl w:ilvl="2">
      <w:start w:val="9"/>
      <w:numFmt w:val="decimal"/>
      <w:isLgl/>
      <w:lvlText w:val="%1.%2.%3."/>
      <w:lvlJc w:val="left"/>
      <w:pPr>
        <w:ind w:left="3338" w:hanging="720"/>
      </w:pPr>
      <w:rPr>
        <w:rFonts w:eastAsia="Calibri" w:hint="default"/>
      </w:rPr>
    </w:lvl>
    <w:lvl w:ilvl="3">
      <w:start w:val="1"/>
      <w:numFmt w:val="decimal"/>
      <w:isLgl/>
      <w:lvlText w:val="%1.%2.%3.%4."/>
      <w:lvlJc w:val="left"/>
      <w:pPr>
        <w:ind w:left="1716" w:hanging="1080"/>
      </w:pPr>
      <w:rPr>
        <w:rFonts w:eastAsia="Calibri" w:hint="default"/>
      </w:rPr>
    </w:lvl>
    <w:lvl w:ilvl="4">
      <w:start w:val="1"/>
      <w:numFmt w:val="decimal"/>
      <w:isLgl/>
      <w:lvlText w:val="%1.%2.%3.%4.%5."/>
      <w:lvlJc w:val="left"/>
      <w:pPr>
        <w:ind w:left="1928" w:hanging="1080"/>
      </w:pPr>
      <w:rPr>
        <w:rFonts w:eastAsia="Calibri" w:hint="default"/>
      </w:rPr>
    </w:lvl>
    <w:lvl w:ilvl="5">
      <w:start w:val="1"/>
      <w:numFmt w:val="decimal"/>
      <w:isLgl/>
      <w:lvlText w:val="%1.%2.%3.%4.%5.%6."/>
      <w:lvlJc w:val="left"/>
      <w:pPr>
        <w:ind w:left="2500" w:hanging="1440"/>
      </w:pPr>
      <w:rPr>
        <w:rFonts w:eastAsia="Calibri" w:hint="default"/>
      </w:rPr>
    </w:lvl>
    <w:lvl w:ilvl="6">
      <w:start w:val="1"/>
      <w:numFmt w:val="decimal"/>
      <w:isLgl/>
      <w:lvlText w:val="%1.%2.%3.%4.%5.%6.%7."/>
      <w:lvlJc w:val="left"/>
      <w:pPr>
        <w:ind w:left="3072" w:hanging="1800"/>
      </w:pPr>
      <w:rPr>
        <w:rFonts w:eastAsia="Calibri" w:hint="default"/>
      </w:rPr>
    </w:lvl>
    <w:lvl w:ilvl="7">
      <w:start w:val="1"/>
      <w:numFmt w:val="decimal"/>
      <w:isLgl/>
      <w:lvlText w:val="%1.%2.%3.%4.%5.%6.%7.%8."/>
      <w:lvlJc w:val="left"/>
      <w:pPr>
        <w:ind w:left="3284" w:hanging="1800"/>
      </w:pPr>
      <w:rPr>
        <w:rFonts w:eastAsia="Calibri" w:hint="default"/>
      </w:rPr>
    </w:lvl>
    <w:lvl w:ilvl="8">
      <w:start w:val="1"/>
      <w:numFmt w:val="decimal"/>
      <w:isLgl/>
      <w:lvlText w:val="%1.%2.%3.%4.%5.%6.%7.%8.%9."/>
      <w:lvlJc w:val="left"/>
      <w:pPr>
        <w:ind w:left="3856" w:hanging="2160"/>
      </w:pPr>
      <w:rPr>
        <w:rFonts w:eastAsia="Calibri" w:hint="default"/>
      </w:rPr>
    </w:lvl>
  </w:abstractNum>
  <w:abstractNum w:abstractNumId="40">
    <w:nsid w:val="23937D21"/>
    <w:multiLevelType w:val="hybridMultilevel"/>
    <w:tmpl w:val="5FA6EF88"/>
    <w:lvl w:ilvl="0" w:tplc="C7884CC4">
      <w:start w:val="1"/>
      <w:numFmt w:val="bullet"/>
      <w:lvlText w:val=""/>
      <w:lvlJc w:val="left"/>
      <w:pPr>
        <w:tabs>
          <w:tab w:val="num" w:pos="720"/>
        </w:tabs>
        <w:ind w:left="720" w:hanging="360"/>
      </w:pPr>
      <w:rPr>
        <w:rFonts w:ascii="Symbol" w:hAnsi="Symbol" w:hint="default"/>
      </w:rPr>
    </w:lvl>
    <w:lvl w:ilvl="1" w:tplc="8174C59A">
      <w:start w:val="1"/>
      <w:numFmt w:val="decimal"/>
      <w:lvlText w:val="%2."/>
      <w:lvlJc w:val="left"/>
      <w:pPr>
        <w:tabs>
          <w:tab w:val="num" w:pos="1440"/>
        </w:tabs>
        <w:ind w:left="1440" w:hanging="360"/>
      </w:pPr>
    </w:lvl>
    <w:lvl w:ilvl="2" w:tplc="237A66F4">
      <w:start w:val="1"/>
      <w:numFmt w:val="decimal"/>
      <w:lvlText w:val="%3."/>
      <w:lvlJc w:val="left"/>
      <w:pPr>
        <w:tabs>
          <w:tab w:val="num" w:pos="2160"/>
        </w:tabs>
        <w:ind w:left="2160" w:hanging="360"/>
      </w:pPr>
    </w:lvl>
    <w:lvl w:ilvl="3" w:tplc="0838B3E2">
      <w:start w:val="1"/>
      <w:numFmt w:val="decimal"/>
      <w:lvlText w:val="%4."/>
      <w:lvlJc w:val="left"/>
      <w:pPr>
        <w:tabs>
          <w:tab w:val="num" w:pos="2880"/>
        </w:tabs>
        <w:ind w:left="2880" w:hanging="360"/>
      </w:pPr>
    </w:lvl>
    <w:lvl w:ilvl="4" w:tplc="918ABF72">
      <w:start w:val="1"/>
      <w:numFmt w:val="decimal"/>
      <w:lvlText w:val="%5."/>
      <w:lvlJc w:val="left"/>
      <w:pPr>
        <w:tabs>
          <w:tab w:val="num" w:pos="3600"/>
        </w:tabs>
        <w:ind w:left="3600" w:hanging="360"/>
      </w:pPr>
    </w:lvl>
    <w:lvl w:ilvl="5" w:tplc="120821F2">
      <w:start w:val="1"/>
      <w:numFmt w:val="decimal"/>
      <w:lvlText w:val="%6."/>
      <w:lvlJc w:val="left"/>
      <w:pPr>
        <w:tabs>
          <w:tab w:val="num" w:pos="4320"/>
        </w:tabs>
        <w:ind w:left="4320" w:hanging="360"/>
      </w:pPr>
    </w:lvl>
    <w:lvl w:ilvl="6" w:tplc="C02AAFA0">
      <w:start w:val="1"/>
      <w:numFmt w:val="decimal"/>
      <w:lvlText w:val="%7."/>
      <w:lvlJc w:val="left"/>
      <w:pPr>
        <w:tabs>
          <w:tab w:val="num" w:pos="5040"/>
        </w:tabs>
        <w:ind w:left="5040" w:hanging="360"/>
      </w:pPr>
    </w:lvl>
    <w:lvl w:ilvl="7" w:tplc="37504572">
      <w:start w:val="1"/>
      <w:numFmt w:val="decimal"/>
      <w:lvlText w:val="%8."/>
      <w:lvlJc w:val="left"/>
      <w:pPr>
        <w:tabs>
          <w:tab w:val="num" w:pos="5760"/>
        </w:tabs>
        <w:ind w:left="5760" w:hanging="360"/>
      </w:pPr>
    </w:lvl>
    <w:lvl w:ilvl="8" w:tplc="B4B6263E">
      <w:start w:val="1"/>
      <w:numFmt w:val="decimal"/>
      <w:lvlText w:val="%9."/>
      <w:lvlJc w:val="left"/>
      <w:pPr>
        <w:tabs>
          <w:tab w:val="num" w:pos="6480"/>
        </w:tabs>
        <w:ind w:left="6480" w:hanging="360"/>
      </w:pPr>
    </w:lvl>
  </w:abstractNum>
  <w:abstractNum w:abstractNumId="41">
    <w:nsid w:val="243F4BB7"/>
    <w:multiLevelType w:val="hybridMultilevel"/>
    <w:tmpl w:val="A0404472"/>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52F3C2E"/>
    <w:multiLevelType w:val="hybridMultilevel"/>
    <w:tmpl w:val="EE4EBBDE"/>
    <w:lvl w:ilvl="0" w:tplc="CDEC91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564260F"/>
    <w:multiLevelType w:val="hybridMultilevel"/>
    <w:tmpl w:val="69BE394C"/>
    <w:lvl w:ilvl="0" w:tplc="9F0E7290">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256A7D13"/>
    <w:multiLevelType w:val="hybridMultilevel"/>
    <w:tmpl w:val="49FA84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28B60885"/>
    <w:multiLevelType w:val="hybridMultilevel"/>
    <w:tmpl w:val="0C64D84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293755C1"/>
    <w:multiLevelType w:val="hybridMultilevel"/>
    <w:tmpl w:val="28A4840C"/>
    <w:lvl w:ilvl="0" w:tplc="00000007">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4F3600"/>
    <w:multiLevelType w:val="hybridMultilevel"/>
    <w:tmpl w:val="CCBE4670"/>
    <w:name w:val="WW8Num322"/>
    <w:lvl w:ilvl="0" w:tplc="9AB6E3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nsid w:val="2D4A224D"/>
    <w:multiLevelType w:val="hybridMultilevel"/>
    <w:tmpl w:val="337A2C50"/>
    <w:lvl w:ilvl="0" w:tplc="9F0E7290">
      <w:start w:val="1"/>
      <w:numFmt w:val="decimal"/>
      <w:lvlText w:val="%1."/>
      <w:lvlJc w:val="left"/>
      <w:pPr>
        <w:ind w:left="720" w:hanging="360"/>
      </w:pPr>
      <w:rPr>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E036DAC"/>
    <w:multiLevelType w:val="hybridMultilevel"/>
    <w:tmpl w:val="3AD09AEC"/>
    <w:lvl w:ilvl="0" w:tplc="9F0E7290">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ECD3C18"/>
    <w:multiLevelType w:val="hybridMultilevel"/>
    <w:tmpl w:val="4C7CB508"/>
    <w:lvl w:ilvl="0" w:tplc="30D6DB66">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nsid w:val="313D2E8B"/>
    <w:multiLevelType w:val="hybridMultilevel"/>
    <w:tmpl w:val="6832C404"/>
    <w:lvl w:ilvl="0" w:tplc="BFAEEA16">
      <w:start w:val="1"/>
      <w:numFmt w:val="bullet"/>
      <w:lvlText w:val=""/>
      <w:lvlJc w:val="left"/>
      <w:pPr>
        <w:ind w:left="1080" w:hanging="360"/>
      </w:pPr>
      <w:rPr>
        <w:rFonts w:ascii="Symbol" w:hAnsi="Symbol" w:hint="default"/>
      </w:rPr>
    </w:lvl>
    <w:lvl w:ilvl="1" w:tplc="08F625F8">
      <w:start w:val="1"/>
      <w:numFmt w:val="decimal"/>
      <w:lvlText w:val="%2."/>
      <w:lvlJc w:val="left"/>
      <w:pPr>
        <w:tabs>
          <w:tab w:val="num" w:pos="1440"/>
        </w:tabs>
        <w:ind w:left="1440" w:hanging="360"/>
      </w:pPr>
    </w:lvl>
    <w:lvl w:ilvl="2" w:tplc="DD102C5C">
      <w:start w:val="1"/>
      <w:numFmt w:val="decimal"/>
      <w:lvlText w:val="%3."/>
      <w:lvlJc w:val="left"/>
      <w:pPr>
        <w:tabs>
          <w:tab w:val="num" w:pos="2160"/>
        </w:tabs>
        <w:ind w:left="2160" w:hanging="360"/>
      </w:pPr>
    </w:lvl>
    <w:lvl w:ilvl="3" w:tplc="3C40CD82">
      <w:start w:val="1"/>
      <w:numFmt w:val="decimal"/>
      <w:lvlText w:val="%4."/>
      <w:lvlJc w:val="left"/>
      <w:pPr>
        <w:tabs>
          <w:tab w:val="num" w:pos="2880"/>
        </w:tabs>
        <w:ind w:left="2880" w:hanging="360"/>
      </w:pPr>
    </w:lvl>
    <w:lvl w:ilvl="4" w:tplc="691AA6A6">
      <w:start w:val="1"/>
      <w:numFmt w:val="decimal"/>
      <w:lvlText w:val="%5."/>
      <w:lvlJc w:val="left"/>
      <w:pPr>
        <w:tabs>
          <w:tab w:val="num" w:pos="3600"/>
        </w:tabs>
        <w:ind w:left="3600" w:hanging="360"/>
      </w:pPr>
    </w:lvl>
    <w:lvl w:ilvl="5" w:tplc="ACCA7070">
      <w:start w:val="1"/>
      <w:numFmt w:val="decimal"/>
      <w:lvlText w:val="%6."/>
      <w:lvlJc w:val="left"/>
      <w:pPr>
        <w:tabs>
          <w:tab w:val="num" w:pos="4320"/>
        </w:tabs>
        <w:ind w:left="4320" w:hanging="360"/>
      </w:pPr>
    </w:lvl>
    <w:lvl w:ilvl="6" w:tplc="12280324">
      <w:start w:val="1"/>
      <w:numFmt w:val="decimal"/>
      <w:lvlText w:val="%7."/>
      <w:lvlJc w:val="left"/>
      <w:pPr>
        <w:tabs>
          <w:tab w:val="num" w:pos="5040"/>
        </w:tabs>
        <w:ind w:left="5040" w:hanging="360"/>
      </w:pPr>
    </w:lvl>
    <w:lvl w:ilvl="7" w:tplc="E3107D2E">
      <w:start w:val="1"/>
      <w:numFmt w:val="decimal"/>
      <w:lvlText w:val="%8."/>
      <w:lvlJc w:val="left"/>
      <w:pPr>
        <w:tabs>
          <w:tab w:val="num" w:pos="5760"/>
        </w:tabs>
        <w:ind w:left="5760" w:hanging="360"/>
      </w:pPr>
    </w:lvl>
    <w:lvl w:ilvl="8" w:tplc="CA5CAAFC">
      <w:start w:val="1"/>
      <w:numFmt w:val="decimal"/>
      <w:lvlText w:val="%9."/>
      <w:lvlJc w:val="left"/>
      <w:pPr>
        <w:tabs>
          <w:tab w:val="num" w:pos="6480"/>
        </w:tabs>
        <w:ind w:left="6480" w:hanging="360"/>
      </w:pPr>
    </w:lvl>
  </w:abstractNum>
  <w:abstractNum w:abstractNumId="54">
    <w:nsid w:val="31E149CC"/>
    <w:multiLevelType w:val="multilevel"/>
    <w:tmpl w:val="A87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233034A"/>
    <w:multiLevelType w:val="hybridMultilevel"/>
    <w:tmpl w:val="C5A01D14"/>
    <w:lvl w:ilvl="0" w:tplc="E466C5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5A2426">
      <w:start w:val="1"/>
      <w:numFmt w:val="decimal"/>
      <w:lvlText w:val="%2."/>
      <w:lvlJc w:val="left"/>
      <w:pPr>
        <w:tabs>
          <w:tab w:val="num" w:pos="1440"/>
        </w:tabs>
        <w:ind w:left="1440" w:hanging="360"/>
      </w:pPr>
    </w:lvl>
    <w:lvl w:ilvl="2" w:tplc="1C30BDEE">
      <w:start w:val="1"/>
      <w:numFmt w:val="decimal"/>
      <w:lvlText w:val="%3."/>
      <w:lvlJc w:val="left"/>
      <w:pPr>
        <w:tabs>
          <w:tab w:val="num" w:pos="2160"/>
        </w:tabs>
        <w:ind w:left="2160" w:hanging="360"/>
      </w:pPr>
    </w:lvl>
    <w:lvl w:ilvl="3" w:tplc="DDAEF97C">
      <w:start w:val="1"/>
      <w:numFmt w:val="decimal"/>
      <w:lvlText w:val="%4."/>
      <w:lvlJc w:val="left"/>
      <w:pPr>
        <w:tabs>
          <w:tab w:val="num" w:pos="2880"/>
        </w:tabs>
        <w:ind w:left="2880" w:hanging="360"/>
      </w:pPr>
    </w:lvl>
    <w:lvl w:ilvl="4" w:tplc="B33EE03C">
      <w:start w:val="1"/>
      <w:numFmt w:val="decimal"/>
      <w:lvlText w:val="%5."/>
      <w:lvlJc w:val="left"/>
      <w:pPr>
        <w:tabs>
          <w:tab w:val="num" w:pos="3600"/>
        </w:tabs>
        <w:ind w:left="3600" w:hanging="360"/>
      </w:pPr>
    </w:lvl>
    <w:lvl w:ilvl="5" w:tplc="1AAC88D4">
      <w:start w:val="1"/>
      <w:numFmt w:val="decimal"/>
      <w:lvlText w:val="%6."/>
      <w:lvlJc w:val="left"/>
      <w:pPr>
        <w:tabs>
          <w:tab w:val="num" w:pos="4320"/>
        </w:tabs>
        <w:ind w:left="4320" w:hanging="360"/>
      </w:pPr>
    </w:lvl>
    <w:lvl w:ilvl="6" w:tplc="D668CF00">
      <w:start w:val="1"/>
      <w:numFmt w:val="decimal"/>
      <w:lvlText w:val="%7."/>
      <w:lvlJc w:val="left"/>
      <w:pPr>
        <w:tabs>
          <w:tab w:val="num" w:pos="5040"/>
        </w:tabs>
        <w:ind w:left="5040" w:hanging="360"/>
      </w:pPr>
    </w:lvl>
    <w:lvl w:ilvl="7" w:tplc="E93893DE">
      <w:start w:val="1"/>
      <w:numFmt w:val="decimal"/>
      <w:lvlText w:val="%8."/>
      <w:lvlJc w:val="left"/>
      <w:pPr>
        <w:tabs>
          <w:tab w:val="num" w:pos="5760"/>
        </w:tabs>
        <w:ind w:left="5760" w:hanging="360"/>
      </w:pPr>
    </w:lvl>
    <w:lvl w:ilvl="8" w:tplc="243A18DC">
      <w:start w:val="1"/>
      <w:numFmt w:val="decimal"/>
      <w:lvlText w:val="%9."/>
      <w:lvlJc w:val="left"/>
      <w:pPr>
        <w:tabs>
          <w:tab w:val="num" w:pos="6480"/>
        </w:tabs>
        <w:ind w:left="6480" w:hanging="360"/>
      </w:pPr>
    </w:lvl>
  </w:abstractNum>
  <w:abstractNum w:abstractNumId="56">
    <w:nsid w:val="323965C3"/>
    <w:multiLevelType w:val="hybridMultilevel"/>
    <w:tmpl w:val="894818BA"/>
    <w:lvl w:ilvl="0" w:tplc="159C792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7">
    <w:nsid w:val="32CB44AD"/>
    <w:multiLevelType w:val="hybridMultilevel"/>
    <w:tmpl w:val="E724DDDA"/>
    <w:lvl w:ilvl="0" w:tplc="0419000F">
      <w:start w:val="1"/>
      <w:numFmt w:val="bullet"/>
      <w:lvlText w:val=""/>
      <w:lvlJc w:val="left"/>
      <w:pPr>
        <w:ind w:left="1429"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7003016"/>
    <w:multiLevelType w:val="hybridMultilevel"/>
    <w:tmpl w:val="41887C76"/>
    <w:lvl w:ilvl="0" w:tplc="04190001">
      <w:start w:val="1"/>
      <w:numFmt w:val="decimal"/>
      <w:lvlText w:val="%1."/>
      <w:lvlJc w:val="left"/>
      <w:pPr>
        <w:ind w:left="163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76E2607"/>
    <w:multiLevelType w:val="hybridMultilevel"/>
    <w:tmpl w:val="2480CA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3841438A"/>
    <w:multiLevelType w:val="hybridMultilevel"/>
    <w:tmpl w:val="074C6274"/>
    <w:lvl w:ilvl="0" w:tplc="082614D2">
      <w:numFmt w:val="bullet"/>
      <w:lvlText w:val="•"/>
      <w:lvlJc w:val="left"/>
      <w:pPr>
        <w:ind w:left="36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91B6DD3"/>
    <w:multiLevelType w:val="hybridMultilevel"/>
    <w:tmpl w:val="28B8A56C"/>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62">
    <w:nsid w:val="39AC3BBE"/>
    <w:multiLevelType w:val="hybridMultilevel"/>
    <w:tmpl w:val="03809456"/>
    <w:lvl w:ilvl="0" w:tplc="04190001">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B673171"/>
    <w:multiLevelType w:val="multilevel"/>
    <w:tmpl w:val="F328D48E"/>
    <w:lvl w:ilvl="0">
      <w:start w:val="1"/>
      <w:numFmt w:val="decimal"/>
      <w:lvlText w:val="%1."/>
      <w:lvlJc w:val="left"/>
      <w:pPr>
        <w:tabs>
          <w:tab w:val="num" w:pos="720"/>
        </w:tabs>
        <w:ind w:left="720" w:hanging="360"/>
      </w:pPr>
      <w:rPr>
        <w:b w:val="0"/>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3D28597D"/>
    <w:multiLevelType w:val="hybridMultilevel"/>
    <w:tmpl w:val="D262AA5C"/>
    <w:lvl w:ilvl="0" w:tplc="04190001">
      <w:start w:val="1"/>
      <w:numFmt w:val="decimal"/>
      <w:lvlText w:val="%1."/>
      <w:lvlJc w:val="right"/>
      <w:pPr>
        <w:ind w:left="157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E614F1E"/>
    <w:multiLevelType w:val="hybridMultilevel"/>
    <w:tmpl w:val="10587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1825C17"/>
    <w:multiLevelType w:val="hybridMultilevel"/>
    <w:tmpl w:val="2B0CC00C"/>
    <w:lvl w:ilvl="0" w:tplc="082614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D7617A"/>
    <w:multiLevelType w:val="multilevel"/>
    <w:tmpl w:val="B5AE65AE"/>
    <w:lvl w:ilvl="0">
      <w:start w:val="1"/>
      <w:numFmt w:val="decimal"/>
      <w:lvlText w:val="%1."/>
      <w:lvlJc w:val="left"/>
      <w:pPr>
        <w:ind w:left="720" w:hanging="360"/>
      </w:pPr>
      <w:rPr>
        <w:rFonts w:hint="default"/>
      </w:rPr>
    </w:lvl>
    <w:lvl w:ilvl="1">
      <w:start w:val="4"/>
      <w:numFmt w:val="decimal"/>
      <w:isLgl/>
      <w:lvlText w:val="%1.%2."/>
      <w:lvlJc w:val="left"/>
      <w:pPr>
        <w:ind w:left="1292" w:hanging="720"/>
      </w:pPr>
      <w:rPr>
        <w:rFonts w:eastAsia="Calibri" w:hint="default"/>
      </w:rPr>
    </w:lvl>
    <w:lvl w:ilvl="2">
      <w:start w:val="9"/>
      <w:numFmt w:val="decimal"/>
      <w:isLgl/>
      <w:lvlText w:val="%1.%2.%3."/>
      <w:lvlJc w:val="left"/>
      <w:pPr>
        <w:ind w:left="3698" w:hanging="720"/>
      </w:pPr>
      <w:rPr>
        <w:rFonts w:eastAsia="Calibri" w:hint="default"/>
      </w:rPr>
    </w:lvl>
    <w:lvl w:ilvl="3">
      <w:start w:val="1"/>
      <w:numFmt w:val="decimal"/>
      <w:isLgl/>
      <w:lvlText w:val="%1.%2.%3.%4."/>
      <w:lvlJc w:val="left"/>
      <w:pPr>
        <w:ind w:left="2076" w:hanging="1080"/>
      </w:pPr>
      <w:rPr>
        <w:rFonts w:eastAsia="Calibri" w:hint="default"/>
      </w:rPr>
    </w:lvl>
    <w:lvl w:ilvl="4">
      <w:start w:val="1"/>
      <w:numFmt w:val="decimal"/>
      <w:isLgl/>
      <w:lvlText w:val="%1.%2.%3.%4.%5."/>
      <w:lvlJc w:val="left"/>
      <w:pPr>
        <w:ind w:left="2288" w:hanging="1080"/>
      </w:pPr>
      <w:rPr>
        <w:rFonts w:eastAsia="Calibri" w:hint="default"/>
      </w:rPr>
    </w:lvl>
    <w:lvl w:ilvl="5">
      <w:start w:val="1"/>
      <w:numFmt w:val="decimal"/>
      <w:isLgl/>
      <w:lvlText w:val="%1.%2.%3.%4.%5.%6."/>
      <w:lvlJc w:val="left"/>
      <w:pPr>
        <w:ind w:left="2860" w:hanging="1440"/>
      </w:pPr>
      <w:rPr>
        <w:rFonts w:eastAsia="Calibri" w:hint="default"/>
      </w:rPr>
    </w:lvl>
    <w:lvl w:ilvl="6">
      <w:start w:val="1"/>
      <w:numFmt w:val="decimal"/>
      <w:isLgl/>
      <w:lvlText w:val="%1.%2.%3.%4.%5.%6.%7."/>
      <w:lvlJc w:val="left"/>
      <w:pPr>
        <w:ind w:left="3432" w:hanging="1800"/>
      </w:pPr>
      <w:rPr>
        <w:rFonts w:eastAsia="Calibri" w:hint="default"/>
      </w:rPr>
    </w:lvl>
    <w:lvl w:ilvl="7">
      <w:start w:val="1"/>
      <w:numFmt w:val="decimal"/>
      <w:isLgl/>
      <w:lvlText w:val="%1.%2.%3.%4.%5.%6.%7.%8."/>
      <w:lvlJc w:val="left"/>
      <w:pPr>
        <w:ind w:left="3644" w:hanging="1800"/>
      </w:pPr>
      <w:rPr>
        <w:rFonts w:eastAsia="Calibri" w:hint="default"/>
      </w:rPr>
    </w:lvl>
    <w:lvl w:ilvl="8">
      <w:start w:val="1"/>
      <w:numFmt w:val="decimal"/>
      <w:isLgl/>
      <w:lvlText w:val="%1.%2.%3.%4.%5.%6.%7.%8.%9."/>
      <w:lvlJc w:val="left"/>
      <w:pPr>
        <w:ind w:left="4216" w:hanging="2160"/>
      </w:pPr>
      <w:rPr>
        <w:rFonts w:eastAsia="Calibri" w:hint="default"/>
      </w:rPr>
    </w:lvl>
  </w:abstractNum>
  <w:abstractNum w:abstractNumId="69">
    <w:nsid w:val="432A5210"/>
    <w:multiLevelType w:val="hybridMultilevel"/>
    <w:tmpl w:val="F6269AB8"/>
    <w:lvl w:ilvl="0" w:tplc="06DA19DE">
      <w:start w:val="1"/>
      <w:numFmt w:val="bullet"/>
      <w:lvlText w:val=""/>
      <w:lvlJc w:val="left"/>
      <w:pPr>
        <w:ind w:left="720" w:hanging="360"/>
      </w:pPr>
      <w:rPr>
        <w:rFonts w:ascii="Symbol" w:hAnsi="Symbol" w:hint="default"/>
      </w:rPr>
    </w:lvl>
    <w:lvl w:ilvl="1" w:tplc="D8A4C432" w:tentative="1">
      <w:start w:val="1"/>
      <w:numFmt w:val="bullet"/>
      <w:lvlText w:val="o"/>
      <w:lvlJc w:val="left"/>
      <w:pPr>
        <w:ind w:left="1440" w:hanging="360"/>
      </w:pPr>
      <w:rPr>
        <w:rFonts w:ascii="Courier New" w:hAnsi="Courier New" w:cs="Courier New" w:hint="default"/>
      </w:rPr>
    </w:lvl>
    <w:lvl w:ilvl="2" w:tplc="6FB4C2D2" w:tentative="1">
      <w:start w:val="1"/>
      <w:numFmt w:val="bullet"/>
      <w:lvlText w:val=""/>
      <w:lvlJc w:val="left"/>
      <w:pPr>
        <w:ind w:left="2160" w:hanging="360"/>
      </w:pPr>
      <w:rPr>
        <w:rFonts w:ascii="Wingdings" w:hAnsi="Wingdings" w:hint="default"/>
      </w:rPr>
    </w:lvl>
    <w:lvl w:ilvl="3" w:tplc="A022B73A" w:tentative="1">
      <w:start w:val="1"/>
      <w:numFmt w:val="bullet"/>
      <w:lvlText w:val=""/>
      <w:lvlJc w:val="left"/>
      <w:pPr>
        <w:ind w:left="2880" w:hanging="360"/>
      </w:pPr>
      <w:rPr>
        <w:rFonts w:ascii="Symbol" w:hAnsi="Symbol" w:hint="default"/>
      </w:rPr>
    </w:lvl>
    <w:lvl w:ilvl="4" w:tplc="E066658E" w:tentative="1">
      <w:start w:val="1"/>
      <w:numFmt w:val="bullet"/>
      <w:lvlText w:val="o"/>
      <w:lvlJc w:val="left"/>
      <w:pPr>
        <w:ind w:left="3600" w:hanging="360"/>
      </w:pPr>
      <w:rPr>
        <w:rFonts w:ascii="Courier New" w:hAnsi="Courier New" w:cs="Courier New" w:hint="default"/>
      </w:rPr>
    </w:lvl>
    <w:lvl w:ilvl="5" w:tplc="4FEA4272" w:tentative="1">
      <w:start w:val="1"/>
      <w:numFmt w:val="bullet"/>
      <w:lvlText w:val=""/>
      <w:lvlJc w:val="left"/>
      <w:pPr>
        <w:ind w:left="4320" w:hanging="360"/>
      </w:pPr>
      <w:rPr>
        <w:rFonts w:ascii="Wingdings" w:hAnsi="Wingdings" w:hint="default"/>
      </w:rPr>
    </w:lvl>
    <w:lvl w:ilvl="6" w:tplc="84FE9F94" w:tentative="1">
      <w:start w:val="1"/>
      <w:numFmt w:val="bullet"/>
      <w:lvlText w:val=""/>
      <w:lvlJc w:val="left"/>
      <w:pPr>
        <w:ind w:left="5040" w:hanging="360"/>
      </w:pPr>
      <w:rPr>
        <w:rFonts w:ascii="Symbol" w:hAnsi="Symbol" w:hint="default"/>
      </w:rPr>
    </w:lvl>
    <w:lvl w:ilvl="7" w:tplc="69F073B6" w:tentative="1">
      <w:start w:val="1"/>
      <w:numFmt w:val="bullet"/>
      <w:lvlText w:val="o"/>
      <w:lvlJc w:val="left"/>
      <w:pPr>
        <w:ind w:left="5760" w:hanging="360"/>
      </w:pPr>
      <w:rPr>
        <w:rFonts w:ascii="Courier New" w:hAnsi="Courier New" w:cs="Courier New" w:hint="default"/>
      </w:rPr>
    </w:lvl>
    <w:lvl w:ilvl="8" w:tplc="9E98CCBE" w:tentative="1">
      <w:start w:val="1"/>
      <w:numFmt w:val="bullet"/>
      <w:lvlText w:val=""/>
      <w:lvlJc w:val="left"/>
      <w:pPr>
        <w:ind w:left="6480" w:hanging="360"/>
      </w:pPr>
      <w:rPr>
        <w:rFonts w:ascii="Wingdings" w:hAnsi="Wingdings" w:hint="default"/>
      </w:rPr>
    </w:lvl>
  </w:abstractNum>
  <w:abstractNum w:abstractNumId="70">
    <w:nsid w:val="44C758E9"/>
    <w:multiLevelType w:val="hybridMultilevel"/>
    <w:tmpl w:val="69AA15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46A2675A"/>
    <w:multiLevelType w:val="hybridMultilevel"/>
    <w:tmpl w:val="F7308AB0"/>
    <w:lvl w:ilvl="0" w:tplc="D6F04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2">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nsid w:val="47F42F10"/>
    <w:multiLevelType w:val="hybridMultilevel"/>
    <w:tmpl w:val="6EB0B678"/>
    <w:lvl w:ilvl="0" w:tplc="29C86720">
      <w:start w:val="1"/>
      <w:numFmt w:val="decimal"/>
      <w:lvlText w:val="%1."/>
      <w:lvlJc w:val="left"/>
      <w:pPr>
        <w:tabs>
          <w:tab w:val="num" w:pos="720"/>
        </w:tabs>
        <w:ind w:left="720" w:hanging="360"/>
      </w:pPr>
    </w:lvl>
    <w:lvl w:ilvl="1" w:tplc="AE7A2A62" w:tentative="1">
      <w:start w:val="1"/>
      <w:numFmt w:val="lowerLetter"/>
      <w:lvlText w:val="%2."/>
      <w:lvlJc w:val="left"/>
      <w:pPr>
        <w:tabs>
          <w:tab w:val="num" w:pos="1440"/>
        </w:tabs>
        <w:ind w:left="1440" w:hanging="360"/>
      </w:pPr>
    </w:lvl>
    <w:lvl w:ilvl="2" w:tplc="7CAC60AA" w:tentative="1">
      <w:start w:val="1"/>
      <w:numFmt w:val="lowerRoman"/>
      <w:lvlText w:val="%3."/>
      <w:lvlJc w:val="right"/>
      <w:pPr>
        <w:tabs>
          <w:tab w:val="num" w:pos="2160"/>
        </w:tabs>
        <w:ind w:left="2160" w:hanging="180"/>
      </w:pPr>
    </w:lvl>
    <w:lvl w:ilvl="3" w:tplc="BC76699A" w:tentative="1">
      <w:start w:val="1"/>
      <w:numFmt w:val="decimal"/>
      <w:lvlText w:val="%4."/>
      <w:lvlJc w:val="left"/>
      <w:pPr>
        <w:tabs>
          <w:tab w:val="num" w:pos="2880"/>
        </w:tabs>
        <w:ind w:left="2880" w:hanging="360"/>
      </w:pPr>
    </w:lvl>
    <w:lvl w:ilvl="4" w:tplc="CF70A15C" w:tentative="1">
      <w:start w:val="1"/>
      <w:numFmt w:val="lowerLetter"/>
      <w:lvlText w:val="%5."/>
      <w:lvlJc w:val="left"/>
      <w:pPr>
        <w:tabs>
          <w:tab w:val="num" w:pos="3600"/>
        </w:tabs>
        <w:ind w:left="3600" w:hanging="360"/>
      </w:pPr>
    </w:lvl>
    <w:lvl w:ilvl="5" w:tplc="D49276AA" w:tentative="1">
      <w:start w:val="1"/>
      <w:numFmt w:val="lowerRoman"/>
      <w:lvlText w:val="%6."/>
      <w:lvlJc w:val="right"/>
      <w:pPr>
        <w:tabs>
          <w:tab w:val="num" w:pos="4320"/>
        </w:tabs>
        <w:ind w:left="4320" w:hanging="180"/>
      </w:pPr>
    </w:lvl>
    <w:lvl w:ilvl="6" w:tplc="C47446F4" w:tentative="1">
      <w:start w:val="1"/>
      <w:numFmt w:val="decimal"/>
      <w:lvlText w:val="%7."/>
      <w:lvlJc w:val="left"/>
      <w:pPr>
        <w:tabs>
          <w:tab w:val="num" w:pos="5040"/>
        </w:tabs>
        <w:ind w:left="5040" w:hanging="360"/>
      </w:pPr>
    </w:lvl>
    <w:lvl w:ilvl="7" w:tplc="58F638B4" w:tentative="1">
      <w:start w:val="1"/>
      <w:numFmt w:val="lowerLetter"/>
      <w:lvlText w:val="%8."/>
      <w:lvlJc w:val="left"/>
      <w:pPr>
        <w:tabs>
          <w:tab w:val="num" w:pos="5760"/>
        </w:tabs>
        <w:ind w:left="5760" w:hanging="360"/>
      </w:pPr>
    </w:lvl>
    <w:lvl w:ilvl="8" w:tplc="AE4E6760" w:tentative="1">
      <w:start w:val="1"/>
      <w:numFmt w:val="lowerRoman"/>
      <w:lvlText w:val="%9."/>
      <w:lvlJc w:val="right"/>
      <w:pPr>
        <w:tabs>
          <w:tab w:val="num" w:pos="6480"/>
        </w:tabs>
        <w:ind w:left="6480" w:hanging="180"/>
      </w:pPr>
    </w:lvl>
  </w:abstractNum>
  <w:abstractNum w:abstractNumId="74">
    <w:nsid w:val="48CE58E4"/>
    <w:multiLevelType w:val="hybridMultilevel"/>
    <w:tmpl w:val="BC1E3E5E"/>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99C3A09"/>
    <w:multiLevelType w:val="hybridMultilevel"/>
    <w:tmpl w:val="542A6B0C"/>
    <w:lvl w:ilvl="0" w:tplc="8F7879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4A3E7DF3"/>
    <w:multiLevelType w:val="hybridMultilevel"/>
    <w:tmpl w:val="48B24AEC"/>
    <w:lvl w:ilvl="0" w:tplc="04190001">
      <w:start w:val="1"/>
      <w:numFmt w:val="bullet"/>
      <w:lvlText w:val=""/>
      <w:lvlJc w:val="left"/>
      <w:pPr>
        <w:ind w:left="720" w:hanging="360"/>
      </w:pPr>
      <w:rPr>
        <w:rFonts w:ascii="Symbol" w:hAnsi="Symbol" w:hint="default"/>
      </w:rPr>
    </w:lvl>
    <w:lvl w:ilvl="1" w:tplc="92AE809A">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A4C1952"/>
    <w:multiLevelType w:val="multilevel"/>
    <w:tmpl w:val="5B8C7444"/>
    <w:lvl w:ilvl="0">
      <w:start w:val="1"/>
      <w:numFmt w:val="decimal"/>
      <w:lvlText w:val="%1."/>
      <w:lvlJc w:val="left"/>
      <w:pPr>
        <w:tabs>
          <w:tab w:val="num" w:pos="720"/>
        </w:tabs>
        <w:ind w:left="720" w:hanging="360"/>
      </w:pPr>
    </w:lvl>
    <w:lvl w:ilvl="1">
      <w:start w:val="3"/>
      <w:numFmt w:val="decimal"/>
      <w:isLgl/>
      <w:lvlText w:val="%1.%2."/>
      <w:lvlJc w:val="left"/>
      <w:pPr>
        <w:ind w:left="840" w:hanging="48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78">
    <w:nsid w:val="4A822096"/>
    <w:multiLevelType w:val="hybridMultilevel"/>
    <w:tmpl w:val="8F901374"/>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4C035953"/>
    <w:multiLevelType w:val="hybridMultilevel"/>
    <w:tmpl w:val="3196AF0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0">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81">
    <w:nsid w:val="4F6D4C22"/>
    <w:multiLevelType w:val="hybridMultilevel"/>
    <w:tmpl w:val="FA3A4FFA"/>
    <w:lvl w:ilvl="0" w:tplc="9F0E7290">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2">
    <w:nsid w:val="50C968E8"/>
    <w:multiLevelType w:val="hybridMultilevel"/>
    <w:tmpl w:val="A372CD8E"/>
    <w:lvl w:ilvl="0" w:tplc="04190001">
      <w:start w:val="1"/>
      <w:numFmt w:val="decimal"/>
      <w:lvlText w:val="%1."/>
      <w:lvlJc w:val="left"/>
      <w:pPr>
        <w:ind w:left="360" w:hanging="360"/>
      </w:pPr>
      <w:rPr>
        <w:b w:val="0"/>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3">
    <w:nsid w:val="50D66841"/>
    <w:multiLevelType w:val="hybridMultilevel"/>
    <w:tmpl w:val="824AC126"/>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51E75820"/>
    <w:multiLevelType w:val="hybridMultilevel"/>
    <w:tmpl w:val="26747704"/>
    <w:lvl w:ilvl="0" w:tplc="04190001">
      <w:start w:val="1"/>
      <w:numFmt w:val="decimal"/>
      <w:lvlText w:val="%1."/>
      <w:lvlJc w:val="left"/>
      <w:pPr>
        <w:ind w:left="1429"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2332C23"/>
    <w:multiLevelType w:val="hybridMultilevel"/>
    <w:tmpl w:val="7C647C2E"/>
    <w:lvl w:ilvl="0" w:tplc="0419000F">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3A65CF9"/>
    <w:multiLevelType w:val="hybridMultilevel"/>
    <w:tmpl w:val="2C8A2D36"/>
    <w:lvl w:ilvl="0" w:tplc="0419000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4AF720D"/>
    <w:multiLevelType w:val="hybridMultilevel"/>
    <w:tmpl w:val="6D58447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8">
    <w:nsid w:val="557D5FAA"/>
    <w:multiLevelType w:val="hybridMultilevel"/>
    <w:tmpl w:val="A0404472"/>
    <w:lvl w:ilvl="0" w:tplc="12665ACC">
      <w:start w:val="1"/>
      <w:numFmt w:val="decimal"/>
      <w:lvlText w:val="%1."/>
      <w:lvlJc w:val="left"/>
      <w:pPr>
        <w:ind w:left="360"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89">
    <w:nsid w:val="56CF00C2"/>
    <w:multiLevelType w:val="hybridMultilevel"/>
    <w:tmpl w:val="5C886452"/>
    <w:lvl w:ilvl="0" w:tplc="0419000F">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90">
    <w:nsid w:val="57297C46"/>
    <w:multiLevelType w:val="hybridMultilevel"/>
    <w:tmpl w:val="9CA4B228"/>
    <w:lvl w:ilvl="0" w:tplc="EB42C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423E3A"/>
    <w:multiLevelType w:val="hybridMultilevel"/>
    <w:tmpl w:val="D2A23204"/>
    <w:lvl w:ilvl="0" w:tplc="9F0E729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9AA281F"/>
    <w:multiLevelType w:val="hybridMultilevel"/>
    <w:tmpl w:val="F20E96B0"/>
    <w:lvl w:ilvl="0" w:tplc="082614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4">
    <w:nsid w:val="5AFD788B"/>
    <w:multiLevelType w:val="hybridMultilevel"/>
    <w:tmpl w:val="605E7CBC"/>
    <w:lvl w:ilvl="0" w:tplc="9F0E7290">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B436CB6"/>
    <w:multiLevelType w:val="hybridMultilevel"/>
    <w:tmpl w:val="7C7C184E"/>
    <w:lvl w:ilvl="0" w:tplc="040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C1D09A5"/>
    <w:multiLevelType w:val="hybridMultilevel"/>
    <w:tmpl w:val="6CEC1610"/>
    <w:lvl w:ilvl="0" w:tplc="00000007">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C3816B9"/>
    <w:multiLevelType w:val="hybridMultilevel"/>
    <w:tmpl w:val="B8926F60"/>
    <w:lvl w:ilvl="0" w:tplc="CE02B40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98">
    <w:nsid w:val="5E6506FC"/>
    <w:multiLevelType w:val="hybridMultilevel"/>
    <w:tmpl w:val="584CF2A4"/>
    <w:lvl w:ilvl="0" w:tplc="8C62F942">
      <w:start w:val="1"/>
      <w:numFmt w:val="bullet"/>
      <w:lvlText w:val=""/>
      <w:lvlJc w:val="left"/>
      <w:pPr>
        <w:ind w:left="1429" w:hanging="360"/>
      </w:pPr>
      <w:rPr>
        <w:rFonts w:ascii="Symbol" w:hAnsi="Symbol" w:hint="default"/>
      </w:rPr>
    </w:lvl>
    <w:lvl w:ilvl="1" w:tplc="24DA2A4C" w:tentative="1">
      <w:start w:val="1"/>
      <w:numFmt w:val="bullet"/>
      <w:lvlText w:val="o"/>
      <w:lvlJc w:val="left"/>
      <w:pPr>
        <w:ind w:left="2149" w:hanging="360"/>
      </w:pPr>
      <w:rPr>
        <w:rFonts w:ascii="Courier New" w:hAnsi="Courier New" w:cs="Courier New" w:hint="default"/>
      </w:rPr>
    </w:lvl>
    <w:lvl w:ilvl="2" w:tplc="27A8A17A" w:tentative="1">
      <w:start w:val="1"/>
      <w:numFmt w:val="bullet"/>
      <w:lvlText w:val=""/>
      <w:lvlJc w:val="left"/>
      <w:pPr>
        <w:ind w:left="2869" w:hanging="360"/>
      </w:pPr>
      <w:rPr>
        <w:rFonts w:ascii="Wingdings" w:hAnsi="Wingdings" w:hint="default"/>
      </w:rPr>
    </w:lvl>
    <w:lvl w:ilvl="3" w:tplc="40A2F5D4" w:tentative="1">
      <w:start w:val="1"/>
      <w:numFmt w:val="bullet"/>
      <w:lvlText w:val=""/>
      <w:lvlJc w:val="left"/>
      <w:pPr>
        <w:ind w:left="3589" w:hanging="360"/>
      </w:pPr>
      <w:rPr>
        <w:rFonts w:ascii="Symbol" w:hAnsi="Symbol" w:hint="default"/>
      </w:rPr>
    </w:lvl>
    <w:lvl w:ilvl="4" w:tplc="7814F9BA" w:tentative="1">
      <w:start w:val="1"/>
      <w:numFmt w:val="bullet"/>
      <w:lvlText w:val="o"/>
      <w:lvlJc w:val="left"/>
      <w:pPr>
        <w:ind w:left="4309" w:hanging="360"/>
      </w:pPr>
      <w:rPr>
        <w:rFonts w:ascii="Courier New" w:hAnsi="Courier New" w:cs="Courier New" w:hint="default"/>
      </w:rPr>
    </w:lvl>
    <w:lvl w:ilvl="5" w:tplc="1A580C32" w:tentative="1">
      <w:start w:val="1"/>
      <w:numFmt w:val="bullet"/>
      <w:lvlText w:val=""/>
      <w:lvlJc w:val="left"/>
      <w:pPr>
        <w:ind w:left="5029" w:hanging="360"/>
      </w:pPr>
      <w:rPr>
        <w:rFonts w:ascii="Wingdings" w:hAnsi="Wingdings" w:hint="default"/>
      </w:rPr>
    </w:lvl>
    <w:lvl w:ilvl="6" w:tplc="378A2366" w:tentative="1">
      <w:start w:val="1"/>
      <w:numFmt w:val="bullet"/>
      <w:lvlText w:val=""/>
      <w:lvlJc w:val="left"/>
      <w:pPr>
        <w:ind w:left="5749" w:hanging="360"/>
      </w:pPr>
      <w:rPr>
        <w:rFonts w:ascii="Symbol" w:hAnsi="Symbol" w:hint="default"/>
      </w:rPr>
    </w:lvl>
    <w:lvl w:ilvl="7" w:tplc="8C88C8B4" w:tentative="1">
      <w:start w:val="1"/>
      <w:numFmt w:val="bullet"/>
      <w:lvlText w:val="o"/>
      <w:lvlJc w:val="left"/>
      <w:pPr>
        <w:ind w:left="6469" w:hanging="360"/>
      </w:pPr>
      <w:rPr>
        <w:rFonts w:ascii="Courier New" w:hAnsi="Courier New" w:cs="Courier New" w:hint="default"/>
      </w:rPr>
    </w:lvl>
    <w:lvl w:ilvl="8" w:tplc="480A0BEC" w:tentative="1">
      <w:start w:val="1"/>
      <w:numFmt w:val="bullet"/>
      <w:lvlText w:val=""/>
      <w:lvlJc w:val="left"/>
      <w:pPr>
        <w:ind w:left="7189" w:hanging="360"/>
      </w:pPr>
      <w:rPr>
        <w:rFonts w:ascii="Wingdings" w:hAnsi="Wingdings" w:hint="default"/>
      </w:rPr>
    </w:lvl>
  </w:abstractNum>
  <w:abstractNum w:abstractNumId="99">
    <w:nsid w:val="64AF6A65"/>
    <w:multiLevelType w:val="hybridMultilevel"/>
    <w:tmpl w:val="FCAE5E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5605944"/>
    <w:multiLevelType w:val="hybridMultilevel"/>
    <w:tmpl w:val="89B0A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8CEE19C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65B00B7"/>
    <w:multiLevelType w:val="hybridMultilevel"/>
    <w:tmpl w:val="2D3009E6"/>
    <w:lvl w:ilvl="0" w:tplc="6D8C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974BD6"/>
    <w:multiLevelType w:val="hybridMultilevel"/>
    <w:tmpl w:val="15A60692"/>
    <w:lvl w:ilvl="0" w:tplc="9F0E729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685C65CA"/>
    <w:multiLevelType w:val="hybridMultilevel"/>
    <w:tmpl w:val="D0029D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9093CCC"/>
    <w:multiLevelType w:val="hybridMultilevel"/>
    <w:tmpl w:val="3236B5F0"/>
    <w:lvl w:ilvl="0" w:tplc="04190001">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5">
    <w:nsid w:val="69FF37AA"/>
    <w:multiLevelType w:val="hybridMultilevel"/>
    <w:tmpl w:val="E9527714"/>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6CC507C6"/>
    <w:multiLevelType w:val="hybridMultilevel"/>
    <w:tmpl w:val="CB2A8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6CD03190"/>
    <w:multiLevelType w:val="hybridMultilevel"/>
    <w:tmpl w:val="27184CD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F722B0F"/>
    <w:multiLevelType w:val="hybridMultilevel"/>
    <w:tmpl w:val="384AC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F847CFA"/>
    <w:multiLevelType w:val="hybridMultilevel"/>
    <w:tmpl w:val="A520368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0">
    <w:nsid w:val="712B5521"/>
    <w:multiLevelType w:val="hybridMultilevel"/>
    <w:tmpl w:val="34BA3C60"/>
    <w:lvl w:ilvl="0" w:tplc="9F0E729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3817C53"/>
    <w:multiLevelType w:val="hybridMultilevel"/>
    <w:tmpl w:val="B352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5CC738F"/>
    <w:multiLevelType w:val="hybridMultilevel"/>
    <w:tmpl w:val="2CD2DD36"/>
    <w:lvl w:ilvl="0" w:tplc="04190001">
      <w:start w:val="1"/>
      <w:numFmt w:val="decimal"/>
      <w:lvlText w:val="%1."/>
      <w:lvlJc w:val="left"/>
      <w:pPr>
        <w:ind w:left="928"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3">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14">
    <w:nsid w:val="79963CA1"/>
    <w:multiLevelType w:val="hybridMultilevel"/>
    <w:tmpl w:val="CF3CD6DE"/>
    <w:lvl w:ilvl="0" w:tplc="7F0097D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9965293"/>
    <w:multiLevelType w:val="hybridMultilevel"/>
    <w:tmpl w:val="16D2E542"/>
    <w:lvl w:ilvl="0" w:tplc="082614D2">
      <w:numFmt w:val="bullet"/>
      <w:lvlText w:val="•"/>
      <w:lvlJc w:val="left"/>
      <w:pPr>
        <w:ind w:left="1146" w:hanging="360"/>
      </w:pPr>
      <w:rPr>
        <w:rFonts w:ascii="Times New Roman" w:eastAsia="Times New Roman" w:hAnsi="Times New Roman" w:cs="Times New Roman" w:hint="default"/>
      </w:rPr>
    </w:lvl>
    <w:lvl w:ilvl="1" w:tplc="A2ECEA02"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6">
    <w:nsid w:val="79B0372B"/>
    <w:multiLevelType w:val="hybridMultilevel"/>
    <w:tmpl w:val="363C20A2"/>
    <w:lvl w:ilvl="0" w:tplc="48149592">
      <w:start w:val="1"/>
      <w:numFmt w:val="decimal"/>
      <w:lvlText w:val="%1."/>
      <w:lvlJc w:val="left"/>
      <w:pPr>
        <w:tabs>
          <w:tab w:val="num" w:pos="720"/>
        </w:tabs>
        <w:ind w:left="720" w:hanging="360"/>
      </w:pPr>
    </w:lvl>
    <w:lvl w:ilvl="1" w:tplc="A700158C" w:tentative="1">
      <w:start w:val="1"/>
      <w:numFmt w:val="lowerLetter"/>
      <w:lvlText w:val="%2."/>
      <w:lvlJc w:val="left"/>
      <w:pPr>
        <w:tabs>
          <w:tab w:val="num" w:pos="1440"/>
        </w:tabs>
        <w:ind w:left="1440" w:hanging="360"/>
      </w:pPr>
    </w:lvl>
    <w:lvl w:ilvl="2" w:tplc="233E4EDA" w:tentative="1">
      <w:start w:val="1"/>
      <w:numFmt w:val="lowerRoman"/>
      <w:lvlText w:val="%3."/>
      <w:lvlJc w:val="right"/>
      <w:pPr>
        <w:tabs>
          <w:tab w:val="num" w:pos="2160"/>
        </w:tabs>
        <w:ind w:left="2160" w:hanging="180"/>
      </w:pPr>
    </w:lvl>
    <w:lvl w:ilvl="3" w:tplc="8A8817F8" w:tentative="1">
      <w:start w:val="1"/>
      <w:numFmt w:val="decimal"/>
      <w:lvlText w:val="%4."/>
      <w:lvlJc w:val="left"/>
      <w:pPr>
        <w:tabs>
          <w:tab w:val="num" w:pos="2880"/>
        </w:tabs>
        <w:ind w:left="2880" w:hanging="360"/>
      </w:pPr>
    </w:lvl>
    <w:lvl w:ilvl="4" w:tplc="F37C5BF6" w:tentative="1">
      <w:start w:val="1"/>
      <w:numFmt w:val="lowerLetter"/>
      <w:lvlText w:val="%5."/>
      <w:lvlJc w:val="left"/>
      <w:pPr>
        <w:tabs>
          <w:tab w:val="num" w:pos="3600"/>
        </w:tabs>
        <w:ind w:left="3600" w:hanging="360"/>
      </w:pPr>
    </w:lvl>
    <w:lvl w:ilvl="5" w:tplc="67FA758C" w:tentative="1">
      <w:start w:val="1"/>
      <w:numFmt w:val="lowerRoman"/>
      <w:lvlText w:val="%6."/>
      <w:lvlJc w:val="right"/>
      <w:pPr>
        <w:tabs>
          <w:tab w:val="num" w:pos="4320"/>
        </w:tabs>
        <w:ind w:left="4320" w:hanging="180"/>
      </w:pPr>
    </w:lvl>
    <w:lvl w:ilvl="6" w:tplc="F15A8B46" w:tentative="1">
      <w:start w:val="1"/>
      <w:numFmt w:val="decimal"/>
      <w:lvlText w:val="%7."/>
      <w:lvlJc w:val="left"/>
      <w:pPr>
        <w:tabs>
          <w:tab w:val="num" w:pos="5040"/>
        </w:tabs>
        <w:ind w:left="5040" w:hanging="360"/>
      </w:pPr>
    </w:lvl>
    <w:lvl w:ilvl="7" w:tplc="A0EAC066" w:tentative="1">
      <w:start w:val="1"/>
      <w:numFmt w:val="lowerLetter"/>
      <w:lvlText w:val="%8."/>
      <w:lvlJc w:val="left"/>
      <w:pPr>
        <w:tabs>
          <w:tab w:val="num" w:pos="5760"/>
        </w:tabs>
        <w:ind w:left="5760" w:hanging="360"/>
      </w:pPr>
    </w:lvl>
    <w:lvl w:ilvl="8" w:tplc="8D208DD6" w:tentative="1">
      <w:start w:val="1"/>
      <w:numFmt w:val="lowerRoman"/>
      <w:lvlText w:val="%9."/>
      <w:lvlJc w:val="right"/>
      <w:pPr>
        <w:tabs>
          <w:tab w:val="num" w:pos="6480"/>
        </w:tabs>
        <w:ind w:left="6480" w:hanging="180"/>
      </w:pPr>
    </w:lvl>
  </w:abstractNum>
  <w:abstractNum w:abstractNumId="117">
    <w:nsid w:val="7D626EBD"/>
    <w:multiLevelType w:val="hybridMultilevel"/>
    <w:tmpl w:val="297CCD0A"/>
    <w:lvl w:ilvl="0" w:tplc="04190001">
      <w:start w:val="1"/>
      <w:numFmt w:val="decimal"/>
      <w:lvlText w:val="%1."/>
      <w:lvlJc w:val="left"/>
      <w:pPr>
        <w:ind w:left="760" w:hanging="360"/>
      </w:pPr>
    </w:lvl>
    <w:lvl w:ilvl="1" w:tplc="04190003" w:tentative="1">
      <w:start w:val="1"/>
      <w:numFmt w:val="lowerLetter"/>
      <w:lvlText w:val="%2."/>
      <w:lvlJc w:val="left"/>
      <w:pPr>
        <w:ind w:left="1480" w:hanging="360"/>
      </w:pPr>
    </w:lvl>
    <w:lvl w:ilvl="2" w:tplc="04190005" w:tentative="1">
      <w:start w:val="1"/>
      <w:numFmt w:val="lowerRoman"/>
      <w:lvlText w:val="%3."/>
      <w:lvlJc w:val="right"/>
      <w:pPr>
        <w:ind w:left="2200" w:hanging="180"/>
      </w:pPr>
    </w:lvl>
    <w:lvl w:ilvl="3" w:tplc="04190001" w:tentative="1">
      <w:start w:val="1"/>
      <w:numFmt w:val="decimal"/>
      <w:lvlText w:val="%4."/>
      <w:lvlJc w:val="left"/>
      <w:pPr>
        <w:ind w:left="2920" w:hanging="360"/>
      </w:pPr>
    </w:lvl>
    <w:lvl w:ilvl="4" w:tplc="04190003" w:tentative="1">
      <w:start w:val="1"/>
      <w:numFmt w:val="lowerLetter"/>
      <w:lvlText w:val="%5."/>
      <w:lvlJc w:val="left"/>
      <w:pPr>
        <w:ind w:left="3640" w:hanging="360"/>
      </w:pPr>
    </w:lvl>
    <w:lvl w:ilvl="5" w:tplc="04190005" w:tentative="1">
      <w:start w:val="1"/>
      <w:numFmt w:val="lowerRoman"/>
      <w:lvlText w:val="%6."/>
      <w:lvlJc w:val="right"/>
      <w:pPr>
        <w:ind w:left="4360" w:hanging="180"/>
      </w:pPr>
    </w:lvl>
    <w:lvl w:ilvl="6" w:tplc="04190001" w:tentative="1">
      <w:start w:val="1"/>
      <w:numFmt w:val="decimal"/>
      <w:lvlText w:val="%7."/>
      <w:lvlJc w:val="left"/>
      <w:pPr>
        <w:ind w:left="5080" w:hanging="360"/>
      </w:pPr>
    </w:lvl>
    <w:lvl w:ilvl="7" w:tplc="04190003" w:tentative="1">
      <w:start w:val="1"/>
      <w:numFmt w:val="lowerLetter"/>
      <w:lvlText w:val="%8."/>
      <w:lvlJc w:val="left"/>
      <w:pPr>
        <w:ind w:left="5800" w:hanging="360"/>
      </w:pPr>
    </w:lvl>
    <w:lvl w:ilvl="8" w:tplc="04190005" w:tentative="1">
      <w:start w:val="1"/>
      <w:numFmt w:val="lowerRoman"/>
      <w:lvlText w:val="%9."/>
      <w:lvlJc w:val="right"/>
      <w:pPr>
        <w:ind w:left="6520" w:hanging="180"/>
      </w:pPr>
    </w:lvl>
  </w:abstractNum>
  <w:abstractNum w:abstractNumId="118">
    <w:nsid w:val="7D730A0B"/>
    <w:multiLevelType w:val="hybridMultilevel"/>
    <w:tmpl w:val="1646F49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9"/>
  </w:num>
  <w:num w:numId="4">
    <w:abstractNumId w:val="90"/>
  </w:num>
  <w:num w:numId="5">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29"/>
  </w:num>
  <w:num w:numId="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09"/>
  </w:num>
  <w:num w:numId="12">
    <w:abstractNumId w:val="101"/>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0"/>
  </w:num>
  <w:num w:numId="15">
    <w:abstractNumId w:val="59"/>
  </w:num>
  <w:num w:numId="16">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104"/>
  </w:num>
  <w:num w:numId="27">
    <w:abstractNumId w:val="78"/>
  </w:num>
  <w:num w:numId="28">
    <w:abstractNumId w:val="45"/>
  </w:num>
  <w:num w:numId="29">
    <w:abstractNumId w:val="77"/>
  </w:num>
  <w:num w:numId="30">
    <w:abstractNumId w:val="31"/>
  </w:num>
  <w:num w:numId="31">
    <w:abstractNumId w:val="35"/>
  </w:num>
  <w:num w:numId="32">
    <w:abstractNumId w:val="43"/>
  </w:num>
  <w:num w:numId="33">
    <w:abstractNumId w:val="73"/>
  </w:num>
  <w:num w:numId="34">
    <w:abstractNumId w:val="79"/>
  </w:num>
  <w:num w:numId="35">
    <w:abstractNumId w:val="81"/>
  </w:num>
  <w:num w:numId="36">
    <w:abstractNumId w:val="32"/>
  </w:num>
  <w:num w:numId="37">
    <w:abstractNumId w:val="87"/>
  </w:num>
  <w:num w:numId="38">
    <w:abstractNumId w:val="56"/>
  </w:num>
  <w:num w:numId="39">
    <w:abstractNumId w:val="116"/>
  </w:num>
  <w:num w:numId="40">
    <w:abstractNumId w:val="85"/>
  </w:num>
  <w:num w:numId="41">
    <w:abstractNumId w:val="25"/>
  </w:num>
  <w:num w:numId="42">
    <w:abstractNumId w:val="15"/>
  </w:num>
  <w:num w:numId="43">
    <w:abstractNumId w:val="20"/>
  </w:num>
  <w:num w:numId="44">
    <w:abstractNumId w:val="54"/>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98"/>
  </w:num>
  <w:num w:numId="51">
    <w:abstractNumId w:val="23"/>
  </w:num>
  <w:num w:numId="52">
    <w:abstractNumId w:val="68"/>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2"/>
  </w:num>
  <w:num w:numId="59">
    <w:abstractNumId w:val="97"/>
  </w:num>
  <w:num w:numId="60">
    <w:abstractNumId w:val="11"/>
  </w:num>
  <w:num w:numId="6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27"/>
  </w:num>
  <w:num w:numId="78">
    <w:abstractNumId w:val="33"/>
  </w:num>
  <w:num w:numId="79">
    <w:abstractNumId w:val="115"/>
  </w:num>
  <w:num w:numId="80">
    <w:abstractNumId w:val="50"/>
  </w:num>
  <w:num w:numId="8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num>
  <w:num w:numId="8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75"/>
  </w:num>
  <w:num w:numId="87">
    <w:abstractNumId w:val="82"/>
  </w:num>
  <w:num w:numId="88">
    <w:abstractNumId w:val="111"/>
  </w:num>
  <w:num w:numId="8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106"/>
  </w:num>
  <w:num w:numId="92">
    <w:abstractNumId w:val="0"/>
  </w:num>
  <w:num w:numId="93">
    <w:abstractNumId w:val="24"/>
  </w:num>
  <w:num w:numId="94">
    <w:abstractNumId w:val="41"/>
  </w:num>
  <w:num w:numId="95">
    <w:abstractNumId w:val="117"/>
  </w:num>
  <w:num w:numId="96">
    <w:abstractNumId w:val="2"/>
  </w:num>
  <w:num w:numId="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num>
  <w:num w:numId="99">
    <w:abstractNumId w:val="92"/>
  </w:num>
  <w:num w:numId="100">
    <w:abstractNumId w:val="67"/>
  </w:num>
  <w:num w:numId="101">
    <w:abstractNumId w:val="96"/>
  </w:num>
  <w:num w:numId="102">
    <w:abstractNumId w:val="46"/>
  </w:num>
  <w:num w:numId="103">
    <w:abstractNumId w:val="60"/>
  </w:num>
  <w:num w:numId="104">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105">
    <w:abstractNumId w:val="71"/>
  </w:num>
  <w:num w:numId="106">
    <w:abstractNumId w:val="103"/>
  </w:num>
  <w:num w:numId="10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num>
  <w:num w:numId="111">
    <w:abstractNumId w:val="114"/>
  </w:num>
  <w:num w:numId="112">
    <w:abstractNumId w:val="2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357"/>
  <w:drawingGridHorizontalSpacing w:val="120"/>
  <w:displayHorizontalDrawingGridEvery w:val="2"/>
  <w:characterSpacingControl w:val="doNotCompress"/>
  <w:savePreviewPicture/>
  <w:footnotePr>
    <w:footnote w:id="0"/>
    <w:footnote w:id="1"/>
  </w:footnotePr>
  <w:endnotePr>
    <w:endnote w:id="0"/>
    <w:endnote w:id="1"/>
  </w:endnotePr>
  <w:compat/>
  <w:rsids>
    <w:rsidRoot w:val="001438CE"/>
    <w:rsid w:val="00001976"/>
    <w:rsid w:val="00002037"/>
    <w:rsid w:val="00003F52"/>
    <w:rsid w:val="0000510A"/>
    <w:rsid w:val="000056F9"/>
    <w:rsid w:val="00005C8B"/>
    <w:rsid w:val="000070A4"/>
    <w:rsid w:val="00007408"/>
    <w:rsid w:val="000108B6"/>
    <w:rsid w:val="000139FF"/>
    <w:rsid w:val="00014B30"/>
    <w:rsid w:val="00015D74"/>
    <w:rsid w:val="00016463"/>
    <w:rsid w:val="00021587"/>
    <w:rsid w:val="00022182"/>
    <w:rsid w:val="000308EE"/>
    <w:rsid w:val="00030CEA"/>
    <w:rsid w:val="00030CF8"/>
    <w:rsid w:val="00031621"/>
    <w:rsid w:val="0003290F"/>
    <w:rsid w:val="000329E5"/>
    <w:rsid w:val="00033F60"/>
    <w:rsid w:val="00034F8C"/>
    <w:rsid w:val="00034FB1"/>
    <w:rsid w:val="000357DA"/>
    <w:rsid w:val="000358A5"/>
    <w:rsid w:val="00036141"/>
    <w:rsid w:val="00036251"/>
    <w:rsid w:val="000372BF"/>
    <w:rsid w:val="00037DB9"/>
    <w:rsid w:val="000401A0"/>
    <w:rsid w:val="0004172A"/>
    <w:rsid w:val="000434A9"/>
    <w:rsid w:val="00044103"/>
    <w:rsid w:val="00045996"/>
    <w:rsid w:val="00047883"/>
    <w:rsid w:val="00047C1C"/>
    <w:rsid w:val="00047C7C"/>
    <w:rsid w:val="00050746"/>
    <w:rsid w:val="000528A0"/>
    <w:rsid w:val="000528D9"/>
    <w:rsid w:val="00053643"/>
    <w:rsid w:val="00055BCE"/>
    <w:rsid w:val="00055D90"/>
    <w:rsid w:val="00056C03"/>
    <w:rsid w:val="00061A97"/>
    <w:rsid w:val="00063C99"/>
    <w:rsid w:val="00064AA1"/>
    <w:rsid w:val="0006590B"/>
    <w:rsid w:val="000678A8"/>
    <w:rsid w:val="00071F53"/>
    <w:rsid w:val="00073139"/>
    <w:rsid w:val="0007427B"/>
    <w:rsid w:val="00074967"/>
    <w:rsid w:val="000749E4"/>
    <w:rsid w:val="000755FD"/>
    <w:rsid w:val="000758A1"/>
    <w:rsid w:val="00076278"/>
    <w:rsid w:val="000779E5"/>
    <w:rsid w:val="0008084B"/>
    <w:rsid w:val="00082853"/>
    <w:rsid w:val="00084CBB"/>
    <w:rsid w:val="00085F8A"/>
    <w:rsid w:val="000874A9"/>
    <w:rsid w:val="00087FA6"/>
    <w:rsid w:val="0009245D"/>
    <w:rsid w:val="00093E26"/>
    <w:rsid w:val="00094540"/>
    <w:rsid w:val="00095416"/>
    <w:rsid w:val="00095978"/>
    <w:rsid w:val="00097E0E"/>
    <w:rsid w:val="000A0F60"/>
    <w:rsid w:val="000A16FF"/>
    <w:rsid w:val="000A25E2"/>
    <w:rsid w:val="000A36FA"/>
    <w:rsid w:val="000A45F6"/>
    <w:rsid w:val="000A5C11"/>
    <w:rsid w:val="000A5CAF"/>
    <w:rsid w:val="000B2975"/>
    <w:rsid w:val="000B36CE"/>
    <w:rsid w:val="000B3B04"/>
    <w:rsid w:val="000B4DF3"/>
    <w:rsid w:val="000B59A8"/>
    <w:rsid w:val="000B65FB"/>
    <w:rsid w:val="000B6B87"/>
    <w:rsid w:val="000C0C22"/>
    <w:rsid w:val="000C199D"/>
    <w:rsid w:val="000C3146"/>
    <w:rsid w:val="000C6AC3"/>
    <w:rsid w:val="000C6E57"/>
    <w:rsid w:val="000D0F83"/>
    <w:rsid w:val="000D1F0B"/>
    <w:rsid w:val="000D22AF"/>
    <w:rsid w:val="000D3459"/>
    <w:rsid w:val="000D3990"/>
    <w:rsid w:val="000D4172"/>
    <w:rsid w:val="000D5898"/>
    <w:rsid w:val="000D738A"/>
    <w:rsid w:val="000E2203"/>
    <w:rsid w:val="000E2F7A"/>
    <w:rsid w:val="000E5521"/>
    <w:rsid w:val="000E7FA5"/>
    <w:rsid w:val="000F4F5F"/>
    <w:rsid w:val="000F5745"/>
    <w:rsid w:val="000F79A1"/>
    <w:rsid w:val="000F7D4F"/>
    <w:rsid w:val="00102D44"/>
    <w:rsid w:val="00102E30"/>
    <w:rsid w:val="001044DE"/>
    <w:rsid w:val="001048E4"/>
    <w:rsid w:val="00105183"/>
    <w:rsid w:val="00105ACE"/>
    <w:rsid w:val="00105CCA"/>
    <w:rsid w:val="00112D3A"/>
    <w:rsid w:val="001154FF"/>
    <w:rsid w:val="00115DF4"/>
    <w:rsid w:val="0011654C"/>
    <w:rsid w:val="0011687E"/>
    <w:rsid w:val="001171E1"/>
    <w:rsid w:val="00120EC7"/>
    <w:rsid w:val="00123524"/>
    <w:rsid w:val="0012534D"/>
    <w:rsid w:val="001257A8"/>
    <w:rsid w:val="00126547"/>
    <w:rsid w:val="00132778"/>
    <w:rsid w:val="001328C6"/>
    <w:rsid w:val="001329A3"/>
    <w:rsid w:val="00132FDD"/>
    <w:rsid w:val="00133B6E"/>
    <w:rsid w:val="00135A94"/>
    <w:rsid w:val="00136068"/>
    <w:rsid w:val="0014022D"/>
    <w:rsid w:val="00142D5A"/>
    <w:rsid w:val="0014318B"/>
    <w:rsid w:val="00143557"/>
    <w:rsid w:val="001438CE"/>
    <w:rsid w:val="00145082"/>
    <w:rsid w:val="00145EFC"/>
    <w:rsid w:val="0014774C"/>
    <w:rsid w:val="00147B7F"/>
    <w:rsid w:val="00151427"/>
    <w:rsid w:val="0015206D"/>
    <w:rsid w:val="0015325A"/>
    <w:rsid w:val="00153EF7"/>
    <w:rsid w:val="0015401A"/>
    <w:rsid w:val="001541C5"/>
    <w:rsid w:val="00154666"/>
    <w:rsid w:val="00154733"/>
    <w:rsid w:val="00154FD0"/>
    <w:rsid w:val="0015537C"/>
    <w:rsid w:val="00160077"/>
    <w:rsid w:val="0016043F"/>
    <w:rsid w:val="00161712"/>
    <w:rsid w:val="0016660A"/>
    <w:rsid w:val="001667DF"/>
    <w:rsid w:val="00170C60"/>
    <w:rsid w:val="00171DBB"/>
    <w:rsid w:val="00174A7D"/>
    <w:rsid w:val="00175830"/>
    <w:rsid w:val="00176CE1"/>
    <w:rsid w:val="001776D3"/>
    <w:rsid w:val="00177BD2"/>
    <w:rsid w:val="001810EF"/>
    <w:rsid w:val="00187997"/>
    <w:rsid w:val="00192E8F"/>
    <w:rsid w:val="00194E30"/>
    <w:rsid w:val="001952E8"/>
    <w:rsid w:val="00197201"/>
    <w:rsid w:val="0019740D"/>
    <w:rsid w:val="001A0C30"/>
    <w:rsid w:val="001A1835"/>
    <w:rsid w:val="001A225B"/>
    <w:rsid w:val="001A37A5"/>
    <w:rsid w:val="001A4432"/>
    <w:rsid w:val="001A482A"/>
    <w:rsid w:val="001A4A5B"/>
    <w:rsid w:val="001A692D"/>
    <w:rsid w:val="001A718E"/>
    <w:rsid w:val="001A735A"/>
    <w:rsid w:val="001B0218"/>
    <w:rsid w:val="001B37C0"/>
    <w:rsid w:val="001B3DC6"/>
    <w:rsid w:val="001B586F"/>
    <w:rsid w:val="001B5FA9"/>
    <w:rsid w:val="001B6A6F"/>
    <w:rsid w:val="001C07EC"/>
    <w:rsid w:val="001C2ECA"/>
    <w:rsid w:val="001C321B"/>
    <w:rsid w:val="001C58EE"/>
    <w:rsid w:val="001D079E"/>
    <w:rsid w:val="001D1150"/>
    <w:rsid w:val="001D12CA"/>
    <w:rsid w:val="001D2292"/>
    <w:rsid w:val="001D2D56"/>
    <w:rsid w:val="001D342A"/>
    <w:rsid w:val="001D3A3E"/>
    <w:rsid w:val="001D59F5"/>
    <w:rsid w:val="001D61C1"/>
    <w:rsid w:val="001D6700"/>
    <w:rsid w:val="001D6846"/>
    <w:rsid w:val="001E1FCB"/>
    <w:rsid w:val="001E483B"/>
    <w:rsid w:val="001E4E50"/>
    <w:rsid w:val="001E5113"/>
    <w:rsid w:val="001E57D4"/>
    <w:rsid w:val="001E5CB2"/>
    <w:rsid w:val="001E7DC3"/>
    <w:rsid w:val="001F1241"/>
    <w:rsid w:val="001F4ED8"/>
    <w:rsid w:val="001F65D2"/>
    <w:rsid w:val="00200DE3"/>
    <w:rsid w:val="00201DA9"/>
    <w:rsid w:val="00201E8F"/>
    <w:rsid w:val="00202098"/>
    <w:rsid w:val="002022F0"/>
    <w:rsid w:val="0021041D"/>
    <w:rsid w:val="002110B5"/>
    <w:rsid w:val="00213A0D"/>
    <w:rsid w:val="00220377"/>
    <w:rsid w:val="002203EB"/>
    <w:rsid w:val="00221B0F"/>
    <w:rsid w:val="002245DD"/>
    <w:rsid w:val="00232B59"/>
    <w:rsid w:val="00233255"/>
    <w:rsid w:val="002350B7"/>
    <w:rsid w:val="0023755B"/>
    <w:rsid w:val="00241E53"/>
    <w:rsid w:val="002449FD"/>
    <w:rsid w:val="002474A7"/>
    <w:rsid w:val="002513E1"/>
    <w:rsid w:val="002556F8"/>
    <w:rsid w:val="002558CC"/>
    <w:rsid w:val="00256041"/>
    <w:rsid w:val="00257854"/>
    <w:rsid w:val="00260F92"/>
    <w:rsid w:val="00262F42"/>
    <w:rsid w:val="00263275"/>
    <w:rsid w:val="00263B13"/>
    <w:rsid w:val="0026515D"/>
    <w:rsid w:val="00267533"/>
    <w:rsid w:val="002718D4"/>
    <w:rsid w:val="00271B63"/>
    <w:rsid w:val="00271DC6"/>
    <w:rsid w:val="00271DCA"/>
    <w:rsid w:val="00275F9F"/>
    <w:rsid w:val="00276C23"/>
    <w:rsid w:val="00277317"/>
    <w:rsid w:val="00277811"/>
    <w:rsid w:val="00280318"/>
    <w:rsid w:val="002811D4"/>
    <w:rsid w:val="00281B22"/>
    <w:rsid w:val="002836D6"/>
    <w:rsid w:val="00283A8A"/>
    <w:rsid w:val="00283DAB"/>
    <w:rsid w:val="00285028"/>
    <w:rsid w:val="00286F12"/>
    <w:rsid w:val="0028753F"/>
    <w:rsid w:val="00290401"/>
    <w:rsid w:val="00291BCB"/>
    <w:rsid w:val="0029269A"/>
    <w:rsid w:val="002931A7"/>
    <w:rsid w:val="002948E0"/>
    <w:rsid w:val="00294A37"/>
    <w:rsid w:val="002965C4"/>
    <w:rsid w:val="00296DFD"/>
    <w:rsid w:val="00296E73"/>
    <w:rsid w:val="002970B0"/>
    <w:rsid w:val="002A03B1"/>
    <w:rsid w:val="002A24F2"/>
    <w:rsid w:val="002A33C4"/>
    <w:rsid w:val="002A35D8"/>
    <w:rsid w:val="002A3F33"/>
    <w:rsid w:val="002A5096"/>
    <w:rsid w:val="002A621A"/>
    <w:rsid w:val="002A7022"/>
    <w:rsid w:val="002A7144"/>
    <w:rsid w:val="002A71A3"/>
    <w:rsid w:val="002B0F88"/>
    <w:rsid w:val="002B19B7"/>
    <w:rsid w:val="002B36AD"/>
    <w:rsid w:val="002B4780"/>
    <w:rsid w:val="002B492B"/>
    <w:rsid w:val="002B531E"/>
    <w:rsid w:val="002B5F1B"/>
    <w:rsid w:val="002B7BFB"/>
    <w:rsid w:val="002C0794"/>
    <w:rsid w:val="002C0DCD"/>
    <w:rsid w:val="002C1D87"/>
    <w:rsid w:val="002C2F80"/>
    <w:rsid w:val="002C34C7"/>
    <w:rsid w:val="002C376F"/>
    <w:rsid w:val="002C4E02"/>
    <w:rsid w:val="002C56CE"/>
    <w:rsid w:val="002C5F98"/>
    <w:rsid w:val="002D12BA"/>
    <w:rsid w:val="002D2A95"/>
    <w:rsid w:val="002D2F45"/>
    <w:rsid w:val="002D3D23"/>
    <w:rsid w:val="002D4264"/>
    <w:rsid w:val="002D4B5E"/>
    <w:rsid w:val="002D56C1"/>
    <w:rsid w:val="002D771E"/>
    <w:rsid w:val="002E1AFA"/>
    <w:rsid w:val="002E1CBD"/>
    <w:rsid w:val="002E320A"/>
    <w:rsid w:val="002E44FD"/>
    <w:rsid w:val="002E4FF5"/>
    <w:rsid w:val="002E665E"/>
    <w:rsid w:val="002E7AA7"/>
    <w:rsid w:val="002F029C"/>
    <w:rsid w:val="002F1A12"/>
    <w:rsid w:val="002F2640"/>
    <w:rsid w:val="002F35B6"/>
    <w:rsid w:val="002F4358"/>
    <w:rsid w:val="002F56CB"/>
    <w:rsid w:val="002F66E8"/>
    <w:rsid w:val="00301FCB"/>
    <w:rsid w:val="00303957"/>
    <w:rsid w:val="00303D03"/>
    <w:rsid w:val="00306414"/>
    <w:rsid w:val="003068DA"/>
    <w:rsid w:val="003115E1"/>
    <w:rsid w:val="0031334B"/>
    <w:rsid w:val="00313459"/>
    <w:rsid w:val="003143C3"/>
    <w:rsid w:val="0031458D"/>
    <w:rsid w:val="003145CC"/>
    <w:rsid w:val="00314CC3"/>
    <w:rsid w:val="003163ED"/>
    <w:rsid w:val="00320833"/>
    <w:rsid w:val="003209A3"/>
    <w:rsid w:val="003238C0"/>
    <w:rsid w:val="00323F5C"/>
    <w:rsid w:val="003242AC"/>
    <w:rsid w:val="003259C9"/>
    <w:rsid w:val="00325ACF"/>
    <w:rsid w:val="00326845"/>
    <w:rsid w:val="003275A7"/>
    <w:rsid w:val="00333C71"/>
    <w:rsid w:val="00334359"/>
    <w:rsid w:val="003345BE"/>
    <w:rsid w:val="00335C72"/>
    <w:rsid w:val="00337A27"/>
    <w:rsid w:val="00340F2D"/>
    <w:rsid w:val="00342601"/>
    <w:rsid w:val="003470DC"/>
    <w:rsid w:val="00350BD4"/>
    <w:rsid w:val="0035399C"/>
    <w:rsid w:val="0035454C"/>
    <w:rsid w:val="00355D95"/>
    <w:rsid w:val="00357EC1"/>
    <w:rsid w:val="00360A62"/>
    <w:rsid w:val="003612F4"/>
    <w:rsid w:val="00362E17"/>
    <w:rsid w:val="00363BA4"/>
    <w:rsid w:val="003651FC"/>
    <w:rsid w:val="0037046C"/>
    <w:rsid w:val="003713CE"/>
    <w:rsid w:val="00372365"/>
    <w:rsid w:val="00374011"/>
    <w:rsid w:val="00374397"/>
    <w:rsid w:val="003749A6"/>
    <w:rsid w:val="00375734"/>
    <w:rsid w:val="0037575A"/>
    <w:rsid w:val="00376578"/>
    <w:rsid w:val="00376BCE"/>
    <w:rsid w:val="00377474"/>
    <w:rsid w:val="003801FA"/>
    <w:rsid w:val="00380588"/>
    <w:rsid w:val="0038066B"/>
    <w:rsid w:val="00381009"/>
    <w:rsid w:val="003810BF"/>
    <w:rsid w:val="00383FEA"/>
    <w:rsid w:val="003860B9"/>
    <w:rsid w:val="00386E6F"/>
    <w:rsid w:val="00386FFD"/>
    <w:rsid w:val="0038715D"/>
    <w:rsid w:val="00387C87"/>
    <w:rsid w:val="003910A5"/>
    <w:rsid w:val="003918C6"/>
    <w:rsid w:val="00391D3B"/>
    <w:rsid w:val="00392B39"/>
    <w:rsid w:val="00393814"/>
    <w:rsid w:val="003A0C3E"/>
    <w:rsid w:val="003A57EE"/>
    <w:rsid w:val="003A7C5B"/>
    <w:rsid w:val="003B0466"/>
    <w:rsid w:val="003B26C8"/>
    <w:rsid w:val="003B2777"/>
    <w:rsid w:val="003B3923"/>
    <w:rsid w:val="003B4252"/>
    <w:rsid w:val="003B5025"/>
    <w:rsid w:val="003B5F6E"/>
    <w:rsid w:val="003B6ED1"/>
    <w:rsid w:val="003B6EFA"/>
    <w:rsid w:val="003B711E"/>
    <w:rsid w:val="003C0BFF"/>
    <w:rsid w:val="003C28EA"/>
    <w:rsid w:val="003C2BE5"/>
    <w:rsid w:val="003C38D2"/>
    <w:rsid w:val="003C3B7C"/>
    <w:rsid w:val="003C3E78"/>
    <w:rsid w:val="003C51A2"/>
    <w:rsid w:val="003C56A3"/>
    <w:rsid w:val="003C7411"/>
    <w:rsid w:val="003C74B8"/>
    <w:rsid w:val="003C7CEE"/>
    <w:rsid w:val="003D17FB"/>
    <w:rsid w:val="003D2BB3"/>
    <w:rsid w:val="003D2D6A"/>
    <w:rsid w:val="003D2DD3"/>
    <w:rsid w:val="003D3B3F"/>
    <w:rsid w:val="003D47BB"/>
    <w:rsid w:val="003D5069"/>
    <w:rsid w:val="003D512D"/>
    <w:rsid w:val="003D7B78"/>
    <w:rsid w:val="003E0DFF"/>
    <w:rsid w:val="003E21F1"/>
    <w:rsid w:val="003F0436"/>
    <w:rsid w:val="003F098D"/>
    <w:rsid w:val="003F09F5"/>
    <w:rsid w:val="003F11B4"/>
    <w:rsid w:val="003F5352"/>
    <w:rsid w:val="003F6216"/>
    <w:rsid w:val="004032CD"/>
    <w:rsid w:val="00406212"/>
    <w:rsid w:val="0040704B"/>
    <w:rsid w:val="00407365"/>
    <w:rsid w:val="00410222"/>
    <w:rsid w:val="00410265"/>
    <w:rsid w:val="004116E6"/>
    <w:rsid w:val="004133B0"/>
    <w:rsid w:val="00413622"/>
    <w:rsid w:val="0041391E"/>
    <w:rsid w:val="004141DE"/>
    <w:rsid w:val="004159E9"/>
    <w:rsid w:val="00416625"/>
    <w:rsid w:val="004177B4"/>
    <w:rsid w:val="00417D19"/>
    <w:rsid w:val="00421724"/>
    <w:rsid w:val="00421D05"/>
    <w:rsid w:val="004222A9"/>
    <w:rsid w:val="0042472C"/>
    <w:rsid w:val="00427B64"/>
    <w:rsid w:val="00431CF2"/>
    <w:rsid w:val="00432B18"/>
    <w:rsid w:val="0043388D"/>
    <w:rsid w:val="00434078"/>
    <w:rsid w:val="00434992"/>
    <w:rsid w:val="004359CD"/>
    <w:rsid w:val="00437308"/>
    <w:rsid w:val="0044083C"/>
    <w:rsid w:val="00440B70"/>
    <w:rsid w:val="00440EA5"/>
    <w:rsid w:val="00441690"/>
    <w:rsid w:val="0044172E"/>
    <w:rsid w:val="004417AF"/>
    <w:rsid w:val="00441B33"/>
    <w:rsid w:val="0044294E"/>
    <w:rsid w:val="00444684"/>
    <w:rsid w:val="00444EE9"/>
    <w:rsid w:val="004450FA"/>
    <w:rsid w:val="00445CFF"/>
    <w:rsid w:val="00445F1C"/>
    <w:rsid w:val="00446506"/>
    <w:rsid w:val="00446A95"/>
    <w:rsid w:val="004471FF"/>
    <w:rsid w:val="004472C0"/>
    <w:rsid w:val="004478F7"/>
    <w:rsid w:val="00450973"/>
    <w:rsid w:val="004534F9"/>
    <w:rsid w:val="00454B50"/>
    <w:rsid w:val="004567AA"/>
    <w:rsid w:val="00456A84"/>
    <w:rsid w:val="00457BE0"/>
    <w:rsid w:val="00457DE8"/>
    <w:rsid w:val="00460B66"/>
    <w:rsid w:val="0046270D"/>
    <w:rsid w:val="00462B5E"/>
    <w:rsid w:val="00463C27"/>
    <w:rsid w:val="00464B74"/>
    <w:rsid w:val="00465087"/>
    <w:rsid w:val="004650DB"/>
    <w:rsid w:val="00467E27"/>
    <w:rsid w:val="0047024C"/>
    <w:rsid w:val="004702C1"/>
    <w:rsid w:val="00470989"/>
    <w:rsid w:val="00470BE5"/>
    <w:rsid w:val="004710CF"/>
    <w:rsid w:val="004730BA"/>
    <w:rsid w:val="004773AE"/>
    <w:rsid w:val="00480D28"/>
    <w:rsid w:val="00482192"/>
    <w:rsid w:val="00482A9E"/>
    <w:rsid w:val="004841C1"/>
    <w:rsid w:val="004846F3"/>
    <w:rsid w:val="0048658D"/>
    <w:rsid w:val="00487D15"/>
    <w:rsid w:val="00492A36"/>
    <w:rsid w:val="00493DDD"/>
    <w:rsid w:val="00496F50"/>
    <w:rsid w:val="004A10D4"/>
    <w:rsid w:val="004A1953"/>
    <w:rsid w:val="004A1A09"/>
    <w:rsid w:val="004A1AF0"/>
    <w:rsid w:val="004A203D"/>
    <w:rsid w:val="004A21D3"/>
    <w:rsid w:val="004A3EC4"/>
    <w:rsid w:val="004A4765"/>
    <w:rsid w:val="004A4F35"/>
    <w:rsid w:val="004A5220"/>
    <w:rsid w:val="004A52D2"/>
    <w:rsid w:val="004A5374"/>
    <w:rsid w:val="004A5394"/>
    <w:rsid w:val="004B0242"/>
    <w:rsid w:val="004B1291"/>
    <w:rsid w:val="004B172D"/>
    <w:rsid w:val="004B359A"/>
    <w:rsid w:val="004B3F1E"/>
    <w:rsid w:val="004B4258"/>
    <w:rsid w:val="004B44D5"/>
    <w:rsid w:val="004B55D5"/>
    <w:rsid w:val="004B5A1C"/>
    <w:rsid w:val="004C4129"/>
    <w:rsid w:val="004C4B2E"/>
    <w:rsid w:val="004C626A"/>
    <w:rsid w:val="004D311F"/>
    <w:rsid w:val="004D35D5"/>
    <w:rsid w:val="004D59E5"/>
    <w:rsid w:val="004D7BA7"/>
    <w:rsid w:val="004E1C44"/>
    <w:rsid w:val="004E22C3"/>
    <w:rsid w:val="004E2DC4"/>
    <w:rsid w:val="004E4CDE"/>
    <w:rsid w:val="004E4D2C"/>
    <w:rsid w:val="004E564C"/>
    <w:rsid w:val="004E5890"/>
    <w:rsid w:val="004E6919"/>
    <w:rsid w:val="004E7953"/>
    <w:rsid w:val="004F06FF"/>
    <w:rsid w:val="004F075E"/>
    <w:rsid w:val="004F2F2B"/>
    <w:rsid w:val="004F6074"/>
    <w:rsid w:val="004F61C3"/>
    <w:rsid w:val="004F7319"/>
    <w:rsid w:val="004F77E6"/>
    <w:rsid w:val="00500C37"/>
    <w:rsid w:val="005022D4"/>
    <w:rsid w:val="0050299F"/>
    <w:rsid w:val="00503C03"/>
    <w:rsid w:val="00503CEB"/>
    <w:rsid w:val="0050484B"/>
    <w:rsid w:val="00506CC4"/>
    <w:rsid w:val="00506DEC"/>
    <w:rsid w:val="00511654"/>
    <w:rsid w:val="00515343"/>
    <w:rsid w:val="0051611D"/>
    <w:rsid w:val="00516C70"/>
    <w:rsid w:val="00516E15"/>
    <w:rsid w:val="005173AC"/>
    <w:rsid w:val="0051761A"/>
    <w:rsid w:val="005207D3"/>
    <w:rsid w:val="00521A76"/>
    <w:rsid w:val="00521FE1"/>
    <w:rsid w:val="00522EBB"/>
    <w:rsid w:val="005256F3"/>
    <w:rsid w:val="00526560"/>
    <w:rsid w:val="0053090D"/>
    <w:rsid w:val="005331A5"/>
    <w:rsid w:val="005334E9"/>
    <w:rsid w:val="005337C6"/>
    <w:rsid w:val="005346C7"/>
    <w:rsid w:val="00537671"/>
    <w:rsid w:val="0054196C"/>
    <w:rsid w:val="00542BA2"/>
    <w:rsid w:val="00545691"/>
    <w:rsid w:val="00550C04"/>
    <w:rsid w:val="005517C7"/>
    <w:rsid w:val="00551C1F"/>
    <w:rsid w:val="005527BE"/>
    <w:rsid w:val="005538D3"/>
    <w:rsid w:val="00554CC4"/>
    <w:rsid w:val="0055522D"/>
    <w:rsid w:val="00555F35"/>
    <w:rsid w:val="0055744E"/>
    <w:rsid w:val="00557EAD"/>
    <w:rsid w:val="00560702"/>
    <w:rsid w:val="00560B4C"/>
    <w:rsid w:val="0056132A"/>
    <w:rsid w:val="0056312F"/>
    <w:rsid w:val="00563325"/>
    <w:rsid w:val="00563E95"/>
    <w:rsid w:val="00564B40"/>
    <w:rsid w:val="00565DC1"/>
    <w:rsid w:val="00566614"/>
    <w:rsid w:val="00571C4C"/>
    <w:rsid w:val="00571E63"/>
    <w:rsid w:val="00573155"/>
    <w:rsid w:val="00574E35"/>
    <w:rsid w:val="00574E6E"/>
    <w:rsid w:val="00580C39"/>
    <w:rsid w:val="0058194A"/>
    <w:rsid w:val="00582B5B"/>
    <w:rsid w:val="00587ACB"/>
    <w:rsid w:val="00590F16"/>
    <w:rsid w:val="00591855"/>
    <w:rsid w:val="005930BC"/>
    <w:rsid w:val="005950B3"/>
    <w:rsid w:val="00597124"/>
    <w:rsid w:val="00597187"/>
    <w:rsid w:val="00597B8A"/>
    <w:rsid w:val="005A2DA3"/>
    <w:rsid w:val="005A343D"/>
    <w:rsid w:val="005A343E"/>
    <w:rsid w:val="005A3D23"/>
    <w:rsid w:val="005A409D"/>
    <w:rsid w:val="005A55A6"/>
    <w:rsid w:val="005A7308"/>
    <w:rsid w:val="005B104D"/>
    <w:rsid w:val="005B2262"/>
    <w:rsid w:val="005B2D50"/>
    <w:rsid w:val="005B6A18"/>
    <w:rsid w:val="005B6C88"/>
    <w:rsid w:val="005C3C23"/>
    <w:rsid w:val="005C3F47"/>
    <w:rsid w:val="005C5544"/>
    <w:rsid w:val="005C64E2"/>
    <w:rsid w:val="005C7225"/>
    <w:rsid w:val="005C7ECA"/>
    <w:rsid w:val="005D073B"/>
    <w:rsid w:val="005D1CFB"/>
    <w:rsid w:val="005D2729"/>
    <w:rsid w:val="005D2C25"/>
    <w:rsid w:val="005D45A4"/>
    <w:rsid w:val="005D4CFA"/>
    <w:rsid w:val="005D5DF7"/>
    <w:rsid w:val="005D6198"/>
    <w:rsid w:val="005D67E1"/>
    <w:rsid w:val="005D7421"/>
    <w:rsid w:val="005D7D6B"/>
    <w:rsid w:val="005E238F"/>
    <w:rsid w:val="005E2468"/>
    <w:rsid w:val="005E37C0"/>
    <w:rsid w:val="005E46D2"/>
    <w:rsid w:val="005F1C0B"/>
    <w:rsid w:val="005F2142"/>
    <w:rsid w:val="005F4844"/>
    <w:rsid w:val="005F48EC"/>
    <w:rsid w:val="005F6946"/>
    <w:rsid w:val="005F69DB"/>
    <w:rsid w:val="005F6D2D"/>
    <w:rsid w:val="006005B6"/>
    <w:rsid w:val="0060417F"/>
    <w:rsid w:val="00605BB0"/>
    <w:rsid w:val="006078A8"/>
    <w:rsid w:val="00607BA8"/>
    <w:rsid w:val="00612AE8"/>
    <w:rsid w:val="0061358F"/>
    <w:rsid w:val="006135A0"/>
    <w:rsid w:val="00615CB0"/>
    <w:rsid w:val="00616AA0"/>
    <w:rsid w:val="006218C6"/>
    <w:rsid w:val="00623C30"/>
    <w:rsid w:val="00624BEF"/>
    <w:rsid w:val="00626A14"/>
    <w:rsid w:val="006316D8"/>
    <w:rsid w:val="00631E1E"/>
    <w:rsid w:val="00636710"/>
    <w:rsid w:val="006371BE"/>
    <w:rsid w:val="00637844"/>
    <w:rsid w:val="00642AEF"/>
    <w:rsid w:val="0064304B"/>
    <w:rsid w:val="006450AF"/>
    <w:rsid w:val="006457CF"/>
    <w:rsid w:val="006462EE"/>
    <w:rsid w:val="006462F4"/>
    <w:rsid w:val="00647179"/>
    <w:rsid w:val="00647CC6"/>
    <w:rsid w:val="00650979"/>
    <w:rsid w:val="00650998"/>
    <w:rsid w:val="00650A02"/>
    <w:rsid w:val="00650B81"/>
    <w:rsid w:val="00653933"/>
    <w:rsid w:val="00654EED"/>
    <w:rsid w:val="00655705"/>
    <w:rsid w:val="00660FCD"/>
    <w:rsid w:val="00662D31"/>
    <w:rsid w:val="006633F8"/>
    <w:rsid w:val="006635A5"/>
    <w:rsid w:val="00663859"/>
    <w:rsid w:val="006641FA"/>
    <w:rsid w:val="00664BB3"/>
    <w:rsid w:val="0066739C"/>
    <w:rsid w:val="00667480"/>
    <w:rsid w:val="006678A1"/>
    <w:rsid w:val="00667D2B"/>
    <w:rsid w:val="00670B83"/>
    <w:rsid w:val="00671580"/>
    <w:rsid w:val="0067366F"/>
    <w:rsid w:val="0067392C"/>
    <w:rsid w:val="00674C8F"/>
    <w:rsid w:val="00676C6A"/>
    <w:rsid w:val="00676C8D"/>
    <w:rsid w:val="0068077C"/>
    <w:rsid w:val="00680B13"/>
    <w:rsid w:val="006840BF"/>
    <w:rsid w:val="00684FB3"/>
    <w:rsid w:val="006852E6"/>
    <w:rsid w:val="00685D94"/>
    <w:rsid w:val="0068644B"/>
    <w:rsid w:val="006868B8"/>
    <w:rsid w:val="006869D3"/>
    <w:rsid w:val="00686A29"/>
    <w:rsid w:val="00687C0F"/>
    <w:rsid w:val="00690B83"/>
    <w:rsid w:val="00691A4E"/>
    <w:rsid w:val="00693FEE"/>
    <w:rsid w:val="006952EB"/>
    <w:rsid w:val="00696129"/>
    <w:rsid w:val="006975AA"/>
    <w:rsid w:val="006A0567"/>
    <w:rsid w:val="006A0713"/>
    <w:rsid w:val="006A174A"/>
    <w:rsid w:val="006A3685"/>
    <w:rsid w:val="006A401C"/>
    <w:rsid w:val="006A5512"/>
    <w:rsid w:val="006A5817"/>
    <w:rsid w:val="006B1249"/>
    <w:rsid w:val="006B17A1"/>
    <w:rsid w:val="006B288F"/>
    <w:rsid w:val="006B31DC"/>
    <w:rsid w:val="006B5C32"/>
    <w:rsid w:val="006B64C7"/>
    <w:rsid w:val="006B7A98"/>
    <w:rsid w:val="006B7D03"/>
    <w:rsid w:val="006C0BD0"/>
    <w:rsid w:val="006C31C3"/>
    <w:rsid w:val="006C31D9"/>
    <w:rsid w:val="006C33E0"/>
    <w:rsid w:val="006C3B6B"/>
    <w:rsid w:val="006C453B"/>
    <w:rsid w:val="006C45EE"/>
    <w:rsid w:val="006C58EF"/>
    <w:rsid w:val="006C604F"/>
    <w:rsid w:val="006C7D71"/>
    <w:rsid w:val="006D209A"/>
    <w:rsid w:val="006D23DC"/>
    <w:rsid w:val="006D2491"/>
    <w:rsid w:val="006D3392"/>
    <w:rsid w:val="006D4809"/>
    <w:rsid w:val="006D547A"/>
    <w:rsid w:val="006D67E4"/>
    <w:rsid w:val="006D7F9F"/>
    <w:rsid w:val="006D7FDF"/>
    <w:rsid w:val="006E0A41"/>
    <w:rsid w:val="006E2480"/>
    <w:rsid w:val="006E4101"/>
    <w:rsid w:val="006E4664"/>
    <w:rsid w:val="006E6511"/>
    <w:rsid w:val="006E7395"/>
    <w:rsid w:val="006E7FBB"/>
    <w:rsid w:val="006F0B18"/>
    <w:rsid w:val="006F110B"/>
    <w:rsid w:val="006F171D"/>
    <w:rsid w:val="006F25CA"/>
    <w:rsid w:val="006F2CA8"/>
    <w:rsid w:val="006F34D8"/>
    <w:rsid w:val="006F6967"/>
    <w:rsid w:val="006F73BE"/>
    <w:rsid w:val="006F7BDA"/>
    <w:rsid w:val="007005E0"/>
    <w:rsid w:val="00700755"/>
    <w:rsid w:val="007017D2"/>
    <w:rsid w:val="00702B36"/>
    <w:rsid w:val="00704152"/>
    <w:rsid w:val="007046CB"/>
    <w:rsid w:val="00704DB5"/>
    <w:rsid w:val="0070536E"/>
    <w:rsid w:val="00706102"/>
    <w:rsid w:val="00706EEC"/>
    <w:rsid w:val="00707268"/>
    <w:rsid w:val="007108B6"/>
    <w:rsid w:val="007110D3"/>
    <w:rsid w:val="00711C39"/>
    <w:rsid w:val="00711FC6"/>
    <w:rsid w:val="007121B9"/>
    <w:rsid w:val="0071515A"/>
    <w:rsid w:val="007155C5"/>
    <w:rsid w:val="00715C68"/>
    <w:rsid w:val="00716F55"/>
    <w:rsid w:val="00720AC6"/>
    <w:rsid w:val="00721598"/>
    <w:rsid w:val="00723F31"/>
    <w:rsid w:val="00724C61"/>
    <w:rsid w:val="00725EAE"/>
    <w:rsid w:val="00732AF4"/>
    <w:rsid w:val="00734820"/>
    <w:rsid w:val="007353A3"/>
    <w:rsid w:val="00736ADD"/>
    <w:rsid w:val="00736EB1"/>
    <w:rsid w:val="007371A2"/>
    <w:rsid w:val="0074058E"/>
    <w:rsid w:val="00742D23"/>
    <w:rsid w:val="00745CA1"/>
    <w:rsid w:val="00750CBC"/>
    <w:rsid w:val="00752929"/>
    <w:rsid w:val="00754EF8"/>
    <w:rsid w:val="00755670"/>
    <w:rsid w:val="007557ED"/>
    <w:rsid w:val="00755EDF"/>
    <w:rsid w:val="00756AA5"/>
    <w:rsid w:val="00756ECE"/>
    <w:rsid w:val="00760766"/>
    <w:rsid w:val="00762D75"/>
    <w:rsid w:val="00763250"/>
    <w:rsid w:val="00763A05"/>
    <w:rsid w:val="00763F5E"/>
    <w:rsid w:val="00764ECD"/>
    <w:rsid w:val="00774C69"/>
    <w:rsid w:val="007752DB"/>
    <w:rsid w:val="0078286E"/>
    <w:rsid w:val="0078461A"/>
    <w:rsid w:val="00784FF5"/>
    <w:rsid w:val="00785B77"/>
    <w:rsid w:val="0078615D"/>
    <w:rsid w:val="00786A65"/>
    <w:rsid w:val="00787591"/>
    <w:rsid w:val="007876B7"/>
    <w:rsid w:val="00794B3C"/>
    <w:rsid w:val="00795776"/>
    <w:rsid w:val="007963A3"/>
    <w:rsid w:val="00796411"/>
    <w:rsid w:val="007A1CA6"/>
    <w:rsid w:val="007A27B7"/>
    <w:rsid w:val="007A5600"/>
    <w:rsid w:val="007A6233"/>
    <w:rsid w:val="007A6BF8"/>
    <w:rsid w:val="007A78D6"/>
    <w:rsid w:val="007B1460"/>
    <w:rsid w:val="007B242A"/>
    <w:rsid w:val="007B2FE8"/>
    <w:rsid w:val="007B33AC"/>
    <w:rsid w:val="007B4273"/>
    <w:rsid w:val="007B4D36"/>
    <w:rsid w:val="007B5168"/>
    <w:rsid w:val="007C07BE"/>
    <w:rsid w:val="007C1C4F"/>
    <w:rsid w:val="007D3193"/>
    <w:rsid w:val="007D4B3F"/>
    <w:rsid w:val="007D4C65"/>
    <w:rsid w:val="007D7CF2"/>
    <w:rsid w:val="007D7D72"/>
    <w:rsid w:val="007E09A0"/>
    <w:rsid w:val="007E2232"/>
    <w:rsid w:val="007E226A"/>
    <w:rsid w:val="007E48A9"/>
    <w:rsid w:val="007E6AE4"/>
    <w:rsid w:val="007E7C09"/>
    <w:rsid w:val="007F0554"/>
    <w:rsid w:val="007F157C"/>
    <w:rsid w:val="007F3FFF"/>
    <w:rsid w:val="007F4C32"/>
    <w:rsid w:val="007F4DC2"/>
    <w:rsid w:val="007F642D"/>
    <w:rsid w:val="007F6AFB"/>
    <w:rsid w:val="008000BC"/>
    <w:rsid w:val="00800510"/>
    <w:rsid w:val="008007C0"/>
    <w:rsid w:val="00803FF2"/>
    <w:rsid w:val="00805C56"/>
    <w:rsid w:val="00815968"/>
    <w:rsid w:val="00816A0E"/>
    <w:rsid w:val="00817075"/>
    <w:rsid w:val="0081754B"/>
    <w:rsid w:val="00820A04"/>
    <w:rsid w:val="0082105E"/>
    <w:rsid w:val="00821265"/>
    <w:rsid w:val="00821630"/>
    <w:rsid w:val="008217F3"/>
    <w:rsid w:val="00822D49"/>
    <w:rsid w:val="00822FF1"/>
    <w:rsid w:val="00825589"/>
    <w:rsid w:val="008263D3"/>
    <w:rsid w:val="0082683E"/>
    <w:rsid w:val="00826EF9"/>
    <w:rsid w:val="008321BA"/>
    <w:rsid w:val="00833CAC"/>
    <w:rsid w:val="008365FB"/>
    <w:rsid w:val="00836742"/>
    <w:rsid w:val="0083691D"/>
    <w:rsid w:val="008419E2"/>
    <w:rsid w:val="00841BD2"/>
    <w:rsid w:val="00841D1D"/>
    <w:rsid w:val="00845087"/>
    <w:rsid w:val="0084603D"/>
    <w:rsid w:val="008519F7"/>
    <w:rsid w:val="00851B50"/>
    <w:rsid w:val="008536A0"/>
    <w:rsid w:val="00853AFF"/>
    <w:rsid w:val="0085586D"/>
    <w:rsid w:val="00856113"/>
    <w:rsid w:val="00857AD1"/>
    <w:rsid w:val="00857D8D"/>
    <w:rsid w:val="00860524"/>
    <w:rsid w:val="00860D1D"/>
    <w:rsid w:val="008629F8"/>
    <w:rsid w:val="00862F50"/>
    <w:rsid w:val="008638C0"/>
    <w:rsid w:val="00863994"/>
    <w:rsid w:val="00863DBC"/>
    <w:rsid w:val="00864A3C"/>
    <w:rsid w:val="00867A40"/>
    <w:rsid w:val="00870339"/>
    <w:rsid w:val="00870CBC"/>
    <w:rsid w:val="00872BBA"/>
    <w:rsid w:val="00873A10"/>
    <w:rsid w:val="00874D93"/>
    <w:rsid w:val="008801D3"/>
    <w:rsid w:val="008804AF"/>
    <w:rsid w:val="0088128B"/>
    <w:rsid w:val="00881E0C"/>
    <w:rsid w:val="0088307D"/>
    <w:rsid w:val="008841C8"/>
    <w:rsid w:val="008843BC"/>
    <w:rsid w:val="008845F6"/>
    <w:rsid w:val="00891ED4"/>
    <w:rsid w:val="00892C7B"/>
    <w:rsid w:val="00896D87"/>
    <w:rsid w:val="00897710"/>
    <w:rsid w:val="008A12BD"/>
    <w:rsid w:val="008A1356"/>
    <w:rsid w:val="008A1F07"/>
    <w:rsid w:val="008A1F64"/>
    <w:rsid w:val="008A3C08"/>
    <w:rsid w:val="008A49EF"/>
    <w:rsid w:val="008A5AE8"/>
    <w:rsid w:val="008A6111"/>
    <w:rsid w:val="008A621D"/>
    <w:rsid w:val="008A7199"/>
    <w:rsid w:val="008A792A"/>
    <w:rsid w:val="008B136E"/>
    <w:rsid w:val="008B3BDE"/>
    <w:rsid w:val="008B3DB8"/>
    <w:rsid w:val="008B4C9B"/>
    <w:rsid w:val="008B4CFD"/>
    <w:rsid w:val="008B7DF5"/>
    <w:rsid w:val="008C1057"/>
    <w:rsid w:val="008C11D6"/>
    <w:rsid w:val="008C11F8"/>
    <w:rsid w:val="008C146D"/>
    <w:rsid w:val="008C2930"/>
    <w:rsid w:val="008C2C6E"/>
    <w:rsid w:val="008C3E67"/>
    <w:rsid w:val="008C421A"/>
    <w:rsid w:val="008C4770"/>
    <w:rsid w:val="008C70A1"/>
    <w:rsid w:val="008D12F1"/>
    <w:rsid w:val="008D190C"/>
    <w:rsid w:val="008D1BC7"/>
    <w:rsid w:val="008D1D39"/>
    <w:rsid w:val="008D24F2"/>
    <w:rsid w:val="008D2AD8"/>
    <w:rsid w:val="008D31D2"/>
    <w:rsid w:val="008D3B8C"/>
    <w:rsid w:val="008D4CF9"/>
    <w:rsid w:val="008D534A"/>
    <w:rsid w:val="008D7657"/>
    <w:rsid w:val="008D7B0C"/>
    <w:rsid w:val="008E34E1"/>
    <w:rsid w:val="008E4DBE"/>
    <w:rsid w:val="008E514A"/>
    <w:rsid w:val="008E6A6A"/>
    <w:rsid w:val="008E79CC"/>
    <w:rsid w:val="008F0652"/>
    <w:rsid w:val="008F1D43"/>
    <w:rsid w:val="008F2CE1"/>
    <w:rsid w:val="008F397A"/>
    <w:rsid w:val="008F4D4F"/>
    <w:rsid w:val="008F602D"/>
    <w:rsid w:val="008F7710"/>
    <w:rsid w:val="009000D6"/>
    <w:rsid w:val="00900102"/>
    <w:rsid w:val="00901933"/>
    <w:rsid w:val="009026B8"/>
    <w:rsid w:val="009035B2"/>
    <w:rsid w:val="009049A4"/>
    <w:rsid w:val="00910A57"/>
    <w:rsid w:val="009112D4"/>
    <w:rsid w:val="00911F02"/>
    <w:rsid w:val="0091392B"/>
    <w:rsid w:val="00913B0F"/>
    <w:rsid w:val="00914183"/>
    <w:rsid w:val="0091420D"/>
    <w:rsid w:val="00914683"/>
    <w:rsid w:val="00914939"/>
    <w:rsid w:val="00914E58"/>
    <w:rsid w:val="00917C79"/>
    <w:rsid w:val="009200C4"/>
    <w:rsid w:val="009210B2"/>
    <w:rsid w:val="00921A3F"/>
    <w:rsid w:val="00922258"/>
    <w:rsid w:val="00925498"/>
    <w:rsid w:val="0092593E"/>
    <w:rsid w:val="009276CE"/>
    <w:rsid w:val="00927831"/>
    <w:rsid w:val="00927C08"/>
    <w:rsid w:val="00930020"/>
    <w:rsid w:val="00930342"/>
    <w:rsid w:val="00931D9B"/>
    <w:rsid w:val="00934CE3"/>
    <w:rsid w:val="00936849"/>
    <w:rsid w:val="009379EB"/>
    <w:rsid w:val="009412DB"/>
    <w:rsid w:val="00943F9D"/>
    <w:rsid w:val="0094581D"/>
    <w:rsid w:val="00946BFA"/>
    <w:rsid w:val="0094720C"/>
    <w:rsid w:val="00947F3E"/>
    <w:rsid w:val="00947FCD"/>
    <w:rsid w:val="0095077E"/>
    <w:rsid w:val="00951154"/>
    <w:rsid w:val="009517A5"/>
    <w:rsid w:val="00953969"/>
    <w:rsid w:val="00953FE0"/>
    <w:rsid w:val="009547CC"/>
    <w:rsid w:val="00957661"/>
    <w:rsid w:val="00960907"/>
    <w:rsid w:val="00962921"/>
    <w:rsid w:val="00963AE6"/>
    <w:rsid w:val="0096506E"/>
    <w:rsid w:val="00967BD9"/>
    <w:rsid w:val="00971ED0"/>
    <w:rsid w:val="009721FF"/>
    <w:rsid w:val="00973506"/>
    <w:rsid w:val="0098032D"/>
    <w:rsid w:val="00980769"/>
    <w:rsid w:val="00980E30"/>
    <w:rsid w:val="00983115"/>
    <w:rsid w:val="00984C67"/>
    <w:rsid w:val="009866A0"/>
    <w:rsid w:val="00986A61"/>
    <w:rsid w:val="009875A8"/>
    <w:rsid w:val="00990DF0"/>
    <w:rsid w:val="00991EC2"/>
    <w:rsid w:val="00992FFB"/>
    <w:rsid w:val="00994099"/>
    <w:rsid w:val="009951E6"/>
    <w:rsid w:val="00995709"/>
    <w:rsid w:val="00995BC9"/>
    <w:rsid w:val="0099607A"/>
    <w:rsid w:val="00997EFD"/>
    <w:rsid w:val="009A02EF"/>
    <w:rsid w:val="009A1348"/>
    <w:rsid w:val="009A4C04"/>
    <w:rsid w:val="009A4E94"/>
    <w:rsid w:val="009A571F"/>
    <w:rsid w:val="009A6E8E"/>
    <w:rsid w:val="009B38C9"/>
    <w:rsid w:val="009B38D7"/>
    <w:rsid w:val="009B4F73"/>
    <w:rsid w:val="009B6C73"/>
    <w:rsid w:val="009B708A"/>
    <w:rsid w:val="009B715C"/>
    <w:rsid w:val="009C13A0"/>
    <w:rsid w:val="009C41B7"/>
    <w:rsid w:val="009C441A"/>
    <w:rsid w:val="009D0255"/>
    <w:rsid w:val="009D3C35"/>
    <w:rsid w:val="009D4501"/>
    <w:rsid w:val="009D7518"/>
    <w:rsid w:val="009E13E0"/>
    <w:rsid w:val="009E16E0"/>
    <w:rsid w:val="009E36FE"/>
    <w:rsid w:val="009E375E"/>
    <w:rsid w:val="009E379A"/>
    <w:rsid w:val="009E5171"/>
    <w:rsid w:val="009E52AF"/>
    <w:rsid w:val="009E5501"/>
    <w:rsid w:val="009E6CAC"/>
    <w:rsid w:val="009E6CDA"/>
    <w:rsid w:val="009F127B"/>
    <w:rsid w:val="009F19FA"/>
    <w:rsid w:val="009F3344"/>
    <w:rsid w:val="009F4A80"/>
    <w:rsid w:val="009F4F6B"/>
    <w:rsid w:val="009F540F"/>
    <w:rsid w:val="009F6AFE"/>
    <w:rsid w:val="00A01213"/>
    <w:rsid w:val="00A016EB"/>
    <w:rsid w:val="00A0209F"/>
    <w:rsid w:val="00A02492"/>
    <w:rsid w:val="00A041C0"/>
    <w:rsid w:val="00A0479B"/>
    <w:rsid w:val="00A05B25"/>
    <w:rsid w:val="00A063F3"/>
    <w:rsid w:val="00A07DA7"/>
    <w:rsid w:val="00A112A3"/>
    <w:rsid w:val="00A129F6"/>
    <w:rsid w:val="00A149CE"/>
    <w:rsid w:val="00A15FDD"/>
    <w:rsid w:val="00A1657B"/>
    <w:rsid w:val="00A21625"/>
    <w:rsid w:val="00A223EB"/>
    <w:rsid w:val="00A22F1A"/>
    <w:rsid w:val="00A23BD3"/>
    <w:rsid w:val="00A25AA0"/>
    <w:rsid w:val="00A279B8"/>
    <w:rsid w:val="00A30C70"/>
    <w:rsid w:val="00A30DDE"/>
    <w:rsid w:val="00A31B9C"/>
    <w:rsid w:val="00A31C4D"/>
    <w:rsid w:val="00A32130"/>
    <w:rsid w:val="00A32928"/>
    <w:rsid w:val="00A34727"/>
    <w:rsid w:val="00A3690D"/>
    <w:rsid w:val="00A369A8"/>
    <w:rsid w:val="00A37018"/>
    <w:rsid w:val="00A37493"/>
    <w:rsid w:val="00A40A02"/>
    <w:rsid w:val="00A41D1A"/>
    <w:rsid w:val="00A42EEF"/>
    <w:rsid w:val="00A439E2"/>
    <w:rsid w:val="00A449A1"/>
    <w:rsid w:val="00A45535"/>
    <w:rsid w:val="00A47A8F"/>
    <w:rsid w:val="00A51386"/>
    <w:rsid w:val="00A51FB8"/>
    <w:rsid w:val="00A52D78"/>
    <w:rsid w:val="00A5348D"/>
    <w:rsid w:val="00A55CDF"/>
    <w:rsid w:val="00A56665"/>
    <w:rsid w:val="00A61BC0"/>
    <w:rsid w:val="00A63E2F"/>
    <w:rsid w:val="00A67D40"/>
    <w:rsid w:val="00A67DE2"/>
    <w:rsid w:val="00A67EF0"/>
    <w:rsid w:val="00A7055A"/>
    <w:rsid w:val="00A70ADD"/>
    <w:rsid w:val="00A7193D"/>
    <w:rsid w:val="00A72055"/>
    <w:rsid w:val="00A72390"/>
    <w:rsid w:val="00A73DAF"/>
    <w:rsid w:val="00A73F79"/>
    <w:rsid w:val="00A7643B"/>
    <w:rsid w:val="00A77D32"/>
    <w:rsid w:val="00A82160"/>
    <w:rsid w:val="00A82ABD"/>
    <w:rsid w:val="00A851E4"/>
    <w:rsid w:val="00A85E1D"/>
    <w:rsid w:val="00A8661B"/>
    <w:rsid w:val="00A87002"/>
    <w:rsid w:val="00A9202D"/>
    <w:rsid w:val="00A92258"/>
    <w:rsid w:val="00A9283F"/>
    <w:rsid w:val="00A93961"/>
    <w:rsid w:val="00A96EC5"/>
    <w:rsid w:val="00A97651"/>
    <w:rsid w:val="00AA2C1B"/>
    <w:rsid w:val="00AA4552"/>
    <w:rsid w:val="00AA6CD1"/>
    <w:rsid w:val="00AB0C9F"/>
    <w:rsid w:val="00AB2160"/>
    <w:rsid w:val="00AB4510"/>
    <w:rsid w:val="00AB4636"/>
    <w:rsid w:val="00AB4AA9"/>
    <w:rsid w:val="00AB78ED"/>
    <w:rsid w:val="00AC1776"/>
    <w:rsid w:val="00AC1B1A"/>
    <w:rsid w:val="00AC348B"/>
    <w:rsid w:val="00AC3808"/>
    <w:rsid w:val="00AC5329"/>
    <w:rsid w:val="00AC5354"/>
    <w:rsid w:val="00AC746E"/>
    <w:rsid w:val="00AC7FFC"/>
    <w:rsid w:val="00AD0067"/>
    <w:rsid w:val="00AD0A29"/>
    <w:rsid w:val="00AD33B6"/>
    <w:rsid w:val="00AD41C9"/>
    <w:rsid w:val="00AD5988"/>
    <w:rsid w:val="00AD5CE5"/>
    <w:rsid w:val="00AE02AF"/>
    <w:rsid w:val="00AE433B"/>
    <w:rsid w:val="00AE47EC"/>
    <w:rsid w:val="00AE7AFD"/>
    <w:rsid w:val="00AE7D9E"/>
    <w:rsid w:val="00AF0947"/>
    <w:rsid w:val="00AF39C5"/>
    <w:rsid w:val="00AF51AE"/>
    <w:rsid w:val="00AF64C3"/>
    <w:rsid w:val="00AF65B4"/>
    <w:rsid w:val="00AF763C"/>
    <w:rsid w:val="00AF7768"/>
    <w:rsid w:val="00B0029A"/>
    <w:rsid w:val="00B00BDE"/>
    <w:rsid w:val="00B01B36"/>
    <w:rsid w:val="00B022EB"/>
    <w:rsid w:val="00B023B0"/>
    <w:rsid w:val="00B0243A"/>
    <w:rsid w:val="00B05001"/>
    <w:rsid w:val="00B05479"/>
    <w:rsid w:val="00B06A58"/>
    <w:rsid w:val="00B0738F"/>
    <w:rsid w:val="00B0787E"/>
    <w:rsid w:val="00B105A8"/>
    <w:rsid w:val="00B10754"/>
    <w:rsid w:val="00B10878"/>
    <w:rsid w:val="00B1119D"/>
    <w:rsid w:val="00B11C5B"/>
    <w:rsid w:val="00B122A8"/>
    <w:rsid w:val="00B12396"/>
    <w:rsid w:val="00B154F7"/>
    <w:rsid w:val="00B16794"/>
    <w:rsid w:val="00B17031"/>
    <w:rsid w:val="00B17A25"/>
    <w:rsid w:val="00B228B4"/>
    <w:rsid w:val="00B22959"/>
    <w:rsid w:val="00B24192"/>
    <w:rsid w:val="00B25448"/>
    <w:rsid w:val="00B267A6"/>
    <w:rsid w:val="00B26FDC"/>
    <w:rsid w:val="00B31E80"/>
    <w:rsid w:val="00B33344"/>
    <w:rsid w:val="00B343F8"/>
    <w:rsid w:val="00B35B15"/>
    <w:rsid w:val="00B377D6"/>
    <w:rsid w:val="00B40619"/>
    <w:rsid w:val="00B4062A"/>
    <w:rsid w:val="00B4220F"/>
    <w:rsid w:val="00B42BDF"/>
    <w:rsid w:val="00B4695E"/>
    <w:rsid w:val="00B51233"/>
    <w:rsid w:val="00B51937"/>
    <w:rsid w:val="00B5319D"/>
    <w:rsid w:val="00B5348C"/>
    <w:rsid w:val="00B539F7"/>
    <w:rsid w:val="00B53C1F"/>
    <w:rsid w:val="00B55831"/>
    <w:rsid w:val="00B562BB"/>
    <w:rsid w:val="00B57BBD"/>
    <w:rsid w:val="00B57C4E"/>
    <w:rsid w:val="00B60652"/>
    <w:rsid w:val="00B62C09"/>
    <w:rsid w:val="00B65AC1"/>
    <w:rsid w:val="00B6629A"/>
    <w:rsid w:val="00B66C6D"/>
    <w:rsid w:val="00B70168"/>
    <w:rsid w:val="00B7566D"/>
    <w:rsid w:val="00B75724"/>
    <w:rsid w:val="00B763F7"/>
    <w:rsid w:val="00B8026D"/>
    <w:rsid w:val="00B82693"/>
    <w:rsid w:val="00B84B73"/>
    <w:rsid w:val="00B85A36"/>
    <w:rsid w:val="00B86E1D"/>
    <w:rsid w:val="00B87501"/>
    <w:rsid w:val="00B87B0C"/>
    <w:rsid w:val="00B922A8"/>
    <w:rsid w:val="00B94180"/>
    <w:rsid w:val="00B953F3"/>
    <w:rsid w:val="00B958C9"/>
    <w:rsid w:val="00BA2C23"/>
    <w:rsid w:val="00BA37A9"/>
    <w:rsid w:val="00BA3F43"/>
    <w:rsid w:val="00BA499F"/>
    <w:rsid w:val="00BA6895"/>
    <w:rsid w:val="00BB03CA"/>
    <w:rsid w:val="00BB1323"/>
    <w:rsid w:val="00BB2D93"/>
    <w:rsid w:val="00BB743D"/>
    <w:rsid w:val="00BC2C68"/>
    <w:rsid w:val="00BC4B71"/>
    <w:rsid w:val="00BC7003"/>
    <w:rsid w:val="00BC74C1"/>
    <w:rsid w:val="00BD0238"/>
    <w:rsid w:val="00BD2FF6"/>
    <w:rsid w:val="00BD3E4A"/>
    <w:rsid w:val="00BD50C8"/>
    <w:rsid w:val="00BD53EF"/>
    <w:rsid w:val="00BD57AC"/>
    <w:rsid w:val="00BD57ED"/>
    <w:rsid w:val="00BD5C71"/>
    <w:rsid w:val="00BD68BC"/>
    <w:rsid w:val="00BD6C33"/>
    <w:rsid w:val="00BD7A1A"/>
    <w:rsid w:val="00BE0BB4"/>
    <w:rsid w:val="00BE104E"/>
    <w:rsid w:val="00BE3683"/>
    <w:rsid w:val="00BE3B51"/>
    <w:rsid w:val="00BE6E26"/>
    <w:rsid w:val="00BE6EE4"/>
    <w:rsid w:val="00BE7354"/>
    <w:rsid w:val="00BF1EA3"/>
    <w:rsid w:val="00BF48C5"/>
    <w:rsid w:val="00C0113E"/>
    <w:rsid w:val="00C0170A"/>
    <w:rsid w:val="00C021A7"/>
    <w:rsid w:val="00C02523"/>
    <w:rsid w:val="00C03289"/>
    <w:rsid w:val="00C0502C"/>
    <w:rsid w:val="00C07082"/>
    <w:rsid w:val="00C079C8"/>
    <w:rsid w:val="00C10419"/>
    <w:rsid w:val="00C115C5"/>
    <w:rsid w:val="00C12CF3"/>
    <w:rsid w:val="00C148BB"/>
    <w:rsid w:val="00C148BD"/>
    <w:rsid w:val="00C16FAE"/>
    <w:rsid w:val="00C20ADF"/>
    <w:rsid w:val="00C21667"/>
    <w:rsid w:val="00C217FD"/>
    <w:rsid w:val="00C218A9"/>
    <w:rsid w:val="00C219F6"/>
    <w:rsid w:val="00C22E0C"/>
    <w:rsid w:val="00C237F1"/>
    <w:rsid w:val="00C2420D"/>
    <w:rsid w:val="00C25A5A"/>
    <w:rsid w:val="00C27A3A"/>
    <w:rsid w:val="00C27A3B"/>
    <w:rsid w:val="00C3004C"/>
    <w:rsid w:val="00C300C1"/>
    <w:rsid w:val="00C30137"/>
    <w:rsid w:val="00C3088D"/>
    <w:rsid w:val="00C34BD7"/>
    <w:rsid w:val="00C36D62"/>
    <w:rsid w:val="00C36F77"/>
    <w:rsid w:val="00C402CA"/>
    <w:rsid w:val="00C40A79"/>
    <w:rsid w:val="00C42464"/>
    <w:rsid w:val="00C4272F"/>
    <w:rsid w:val="00C42B76"/>
    <w:rsid w:val="00C43EAF"/>
    <w:rsid w:val="00C469B4"/>
    <w:rsid w:val="00C5080F"/>
    <w:rsid w:val="00C52059"/>
    <w:rsid w:val="00C546C5"/>
    <w:rsid w:val="00C54970"/>
    <w:rsid w:val="00C550C1"/>
    <w:rsid w:val="00C577E1"/>
    <w:rsid w:val="00C57E50"/>
    <w:rsid w:val="00C60AF8"/>
    <w:rsid w:val="00C61055"/>
    <w:rsid w:val="00C61D46"/>
    <w:rsid w:val="00C637BD"/>
    <w:rsid w:val="00C6398D"/>
    <w:rsid w:val="00C65090"/>
    <w:rsid w:val="00C715C5"/>
    <w:rsid w:val="00C74DC6"/>
    <w:rsid w:val="00C752BF"/>
    <w:rsid w:val="00C764DD"/>
    <w:rsid w:val="00C80571"/>
    <w:rsid w:val="00C83135"/>
    <w:rsid w:val="00C9074C"/>
    <w:rsid w:val="00C907D9"/>
    <w:rsid w:val="00C91807"/>
    <w:rsid w:val="00C92E49"/>
    <w:rsid w:val="00C93BB5"/>
    <w:rsid w:val="00C962E8"/>
    <w:rsid w:val="00CA2777"/>
    <w:rsid w:val="00CA47DF"/>
    <w:rsid w:val="00CA4944"/>
    <w:rsid w:val="00CA4FAC"/>
    <w:rsid w:val="00CA5C4C"/>
    <w:rsid w:val="00CA7216"/>
    <w:rsid w:val="00CB01A8"/>
    <w:rsid w:val="00CB0EA7"/>
    <w:rsid w:val="00CB1447"/>
    <w:rsid w:val="00CB4F63"/>
    <w:rsid w:val="00CB5483"/>
    <w:rsid w:val="00CB6DC6"/>
    <w:rsid w:val="00CB6E1E"/>
    <w:rsid w:val="00CC09DB"/>
    <w:rsid w:val="00CC1792"/>
    <w:rsid w:val="00CC1BB3"/>
    <w:rsid w:val="00CC2553"/>
    <w:rsid w:val="00CC33F9"/>
    <w:rsid w:val="00CC4004"/>
    <w:rsid w:val="00CC6139"/>
    <w:rsid w:val="00CD231D"/>
    <w:rsid w:val="00CD528F"/>
    <w:rsid w:val="00CD7190"/>
    <w:rsid w:val="00CD79DA"/>
    <w:rsid w:val="00CE5822"/>
    <w:rsid w:val="00CE5D71"/>
    <w:rsid w:val="00CE6064"/>
    <w:rsid w:val="00CE6134"/>
    <w:rsid w:val="00CF1B92"/>
    <w:rsid w:val="00CF5A9D"/>
    <w:rsid w:val="00CF5B5D"/>
    <w:rsid w:val="00CF7D49"/>
    <w:rsid w:val="00D03B0A"/>
    <w:rsid w:val="00D059FA"/>
    <w:rsid w:val="00D06298"/>
    <w:rsid w:val="00D12E46"/>
    <w:rsid w:val="00D13B73"/>
    <w:rsid w:val="00D13F76"/>
    <w:rsid w:val="00D15200"/>
    <w:rsid w:val="00D159E9"/>
    <w:rsid w:val="00D20197"/>
    <w:rsid w:val="00D20AEC"/>
    <w:rsid w:val="00D21612"/>
    <w:rsid w:val="00D21919"/>
    <w:rsid w:val="00D22096"/>
    <w:rsid w:val="00D22603"/>
    <w:rsid w:val="00D24261"/>
    <w:rsid w:val="00D24FD7"/>
    <w:rsid w:val="00D2512D"/>
    <w:rsid w:val="00D26400"/>
    <w:rsid w:val="00D2651B"/>
    <w:rsid w:val="00D305B2"/>
    <w:rsid w:val="00D33192"/>
    <w:rsid w:val="00D33F16"/>
    <w:rsid w:val="00D35174"/>
    <w:rsid w:val="00D36E95"/>
    <w:rsid w:val="00D37CFB"/>
    <w:rsid w:val="00D401D7"/>
    <w:rsid w:val="00D4039D"/>
    <w:rsid w:val="00D43230"/>
    <w:rsid w:val="00D46688"/>
    <w:rsid w:val="00D50145"/>
    <w:rsid w:val="00D511F1"/>
    <w:rsid w:val="00D5141B"/>
    <w:rsid w:val="00D54463"/>
    <w:rsid w:val="00D54ACD"/>
    <w:rsid w:val="00D5504A"/>
    <w:rsid w:val="00D5745D"/>
    <w:rsid w:val="00D63DB8"/>
    <w:rsid w:val="00D659A0"/>
    <w:rsid w:val="00D6663E"/>
    <w:rsid w:val="00D6797C"/>
    <w:rsid w:val="00D7018C"/>
    <w:rsid w:val="00D7079F"/>
    <w:rsid w:val="00D72668"/>
    <w:rsid w:val="00D737DA"/>
    <w:rsid w:val="00D755A9"/>
    <w:rsid w:val="00D77797"/>
    <w:rsid w:val="00D820BB"/>
    <w:rsid w:val="00D84EB6"/>
    <w:rsid w:val="00D873C4"/>
    <w:rsid w:val="00D87C0E"/>
    <w:rsid w:val="00D9018A"/>
    <w:rsid w:val="00D9337F"/>
    <w:rsid w:val="00D9348A"/>
    <w:rsid w:val="00D9694A"/>
    <w:rsid w:val="00DA06ED"/>
    <w:rsid w:val="00DA08A6"/>
    <w:rsid w:val="00DA08DD"/>
    <w:rsid w:val="00DA2456"/>
    <w:rsid w:val="00DA4D93"/>
    <w:rsid w:val="00DB0041"/>
    <w:rsid w:val="00DB3D7E"/>
    <w:rsid w:val="00DB3F68"/>
    <w:rsid w:val="00DB55E5"/>
    <w:rsid w:val="00DB6E60"/>
    <w:rsid w:val="00DC0A76"/>
    <w:rsid w:val="00DC22A2"/>
    <w:rsid w:val="00DC41AE"/>
    <w:rsid w:val="00DD2627"/>
    <w:rsid w:val="00DD2A7A"/>
    <w:rsid w:val="00DD5647"/>
    <w:rsid w:val="00DD587B"/>
    <w:rsid w:val="00DD5D3E"/>
    <w:rsid w:val="00DD5E09"/>
    <w:rsid w:val="00DD6A01"/>
    <w:rsid w:val="00DD74BD"/>
    <w:rsid w:val="00DD7964"/>
    <w:rsid w:val="00DE2104"/>
    <w:rsid w:val="00DE25B5"/>
    <w:rsid w:val="00DE2699"/>
    <w:rsid w:val="00DE33FD"/>
    <w:rsid w:val="00DE59DC"/>
    <w:rsid w:val="00DE7CEC"/>
    <w:rsid w:val="00DF173D"/>
    <w:rsid w:val="00DF56D4"/>
    <w:rsid w:val="00DF5A2B"/>
    <w:rsid w:val="00DF658C"/>
    <w:rsid w:val="00E0203F"/>
    <w:rsid w:val="00E072F1"/>
    <w:rsid w:val="00E073F9"/>
    <w:rsid w:val="00E076C3"/>
    <w:rsid w:val="00E110E3"/>
    <w:rsid w:val="00E1550A"/>
    <w:rsid w:val="00E159CC"/>
    <w:rsid w:val="00E165A6"/>
    <w:rsid w:val="00E17DC4"/>
    <w:rsid w:val="00E2313C"/>
    <w:rsid w:val="00E26AFD"/>
    <w:rsid w:val="00E30970"/>
    <w:rsid w:val="00E30B7B"/>
    <w:rsid w:val="00E30D06"/>
    <w:rsid w:val="00E30F34"/>
    <w:rsid w:val="00E3211A"/>
    <w:rsid w:val="00E3279E"/>
    <w:rsid w:val="00E347CD"/>
    <w:rsid w:val="00E35B81"/>
    <w:rsid w:val="00E35DED"/>
    <w:rsid w:val="00E37DA3"/>
    <w:rsid w:val="00E40161"/>
    <w:rsid w:val="00E423B9"/>
    <w:rsid w:val="00E42C39"/>
    <w:rsid w:val="00E4310F"/>
    <w:rsid w:val="00E449DB"/>
    <w:rsid w:val="00E46C56"/>
    <w:rsid w:val="00E513C3"/>
    <w:rsid w:val="00E53345"/>
    <w:rsid w:val="00E5347B"/>
    <w:rsid w:val="00E53FF0"/>
    <w:rsid w:val="00E54719"/>
    <w:rsid w:val="00E54948"/>
    <w:rsid w:val="00E55479"/>
    <w:rsid w:val="00E55E02"/>
    <w:rsid w:val="00E57628"/>
    <w:rsid w:val="00E57DC8"/>
    <w:rsid w:val="00E60CAF"/>
    <w:rsid w:val="00E623B1"/>
    <w:rsid w:val="00E64AAB"/>
    <w:rsid w:val="00E71F61"/>
    <w:rsid w:val="00E7290E"/>
    <w:rsid w:val="00E73041"/>
    <w:rsid w:val="00E748C5"/>
    <w:rsid w:val="00E75267"/>
    <w:rsid w:val="00E775F3"/>
    <w:rsid w:val="00E77A3C"/>
    <w:rsid w:val="00E835AC"/>
    <w:rsid w:val="00E851EF"/>
    <w:rsid w:val="00E866D7"/>
    <w:rsid w:val="00E8682D"/>
    <w:rsid w:val="00E86B93"/>
    <w:rsid w:val="00E8740E"/>
    <w:rsid w:val="00E91414"/>
    <w:rsid w:val="00E9171C"/>
    <w:rsid w:val="00E91A3E"/>
    <w:rsid w:val="00E924F5"/>
    <w:rsid w:val="00E92AF6"/>
    <w:rsid w:val="00E93A7A"/>
    <w:rsid w:val="00E944B5"/>
    <w:rsid w:val="00E948A6"/>
    <w:rsid w:val="00E9499B"/>
    <w:rsid w:val="00E96F6F"/>
    <w:rsid w:val="00EA3B1F"/>
    <w:rsid w:val="00EA603B"/>
    <w:rsid w:val="00EA642F"/>
    <w:rsid w:val="00EA6FDD"/>
    <w:rsid w:val="00EB058C"/>
    <w:rsid w:val="00EB1C82"/>
    <w:rsid w:val="00EB1CC1"/>
    <w:rsid w:val="00EB2113"/>
    <w:rsid w:val="00EB2CFD"/>
    <w:rsid w:val="00EB3F0B"/>
    <w:rsid w:val="00EB4F1B"/>
    <w:rsid w:val="00EB75B1"/>
    <w:rsid w:val="00EB7969"/>
    <w:rsid w:val="00EC3703"/>
    <w:rsid w:val="00EC5E3F"/>
    <w:rsid w:val="00EC6F07"/>
    <w:rsid w:val="00ED0303"/>
    <w:rsid w:val="00ED2050"/>
    <w:rsid w:val="00ED2FDC"/>
    <w:rsid w:val="00ED4331"/>
    <w:rsid w:val="00ED5F6B"/>
    <w:rsid w:val="00ED6470"/>
    <w:rsid w:val="00ED6F3F"/>
    <w:rsid w:val="00ED790E"/>
    <w:rsid w:val="00EE0141"/>
    <w:rsid w:val="00EE0BA2"/>
    <w:rsid w:val="00EE1518"/>
    <w:rsid w:val="00EE1E09"/>
    <w:rsid w:val="00EE3A07"/>
    <w:rsid w:val="00EE53A1"/>
    <w:rsid w:val="00EE58AE"/>
    <w:rsid w:val="00EF1BEA"/>
    <w:rsid w:val="00EF217C"/>
    <w:rsid w:val="00EF3F22"/>
    <w:rsid w:val="00EF5275"/>
    <w:rsid w:val="00EF6CAB"/>
    <w:rsid w:val="00EF6FAB"/>
    <w:rsid w:val="00F00C4A"/>
    <w:rsid w:val="00F03443"/>
    <w:rsid w:val="00F04164"/>
    <w:rsid w:val="00F069F8"/>
    <w:rsid w:val="00F101A9"/>
    <w:rsid w:val="00F111EA"/>
    <w:rsid w:val="00F1121D"/>
    <w:rsid w:val="00F116E5"/>
    <w:rsid w:val="00F11701"/>
    <w:rsid w:val="00F127DF"/>
    <w:rsid w:val="00F13CDD"/>
    <w:rsid w:val="00F2110F"/>
    <w:rsid w:val="00F22692"/>
    <w:rsid w:val="00F23583"/>
    <w:rsid w:val="00F23CCC"/>
    <w:rsid w:val="00F23D8B"/>
    <w:rsid w:val="00F243E3"/>
    <w:rsid w:val="00F24ECA"/>
    <w:rsid w:val="00F26473"/>
    <w:rsid w:val="00F27103"/>
    <w:rsid w:val="00F277B0"/>
    <w:rsid w:val="00F30772"/>
    <w:rsid w:val="00F317E5"/>
    <w:rsid w:val="00F31F5F"/>
    <w:rsid w:val="00F3300F"/>
    <w:rsid w:val="00F340D4"/>
    <w:rsid w:val="00F35659"/>
    <w:rsid w:val="00F35EB0"/>
    <w:rsid w:val="00F35EBA"/>
    <w:rsid w:val="00F37970"/>
    <w:rsid w:val="00F401B9"/>
    <w:rsid w:val="00F40A91"/>
    <w:rsid w:val="00F4180C"/>
    <w:rsid w:val="00F42266"/>
    <w:rsid w:val="00F434D1"/>
    <w:rsid w:val="00F43B3D"/>
    <w:rsid w:val="00F441B9"/>
    <w:rsid w:val="00F44B49"/>
    <w:rsid w:val="00F4507C"/>
    <w:rsid w:val="00F462AE"/>
    <w:rsid w:val="00F47F1A"/>
    <w:rsid w:val="00F508D5"/>
    <w:rsid w:val="00F52824"/>
    <w:rsid w:val="00F54338"/>
    <w:rsid w:val="00F5602C"/>
    <w:rsid w:val="00F57163"/>
    <w:rsid w:val="00F5718E"/>
    <w:rsid w:val="00F60FD4"/>
    <w:rsid w:val="00F61A4A"/>
    <w:rsid w:val="00F62AFA"/>
    <w:rsid w:val="00F62C41"/>
    <w:rsid w:val="00F66F1B"/>
    <w:rsid w:val="00F67962"/>
    <w:rsid w:val="00F753C1"/>
    <w:rsid w:val="00F75DCB"/>
    <w:rsid w:val="00F77AAB"/>
    <w:rsid w:val="00F77CA8"/>
    <w:rsid w:val="00F81E13"/>
    <w:rsid w:val="00F82410"/>
    <w:rsid w:val="00F82489"/>
    <w:rsid w:val="00F82F4F"/>
    <w:rsid w:val="00F8757E"/>
    <w:rsid w:val="00F87D57"/>
    <w:rsid w:val="00F90A82"/>
    <w:rsid w:val="00F90D1C"/>
    <w:rsid w:val="00F91861"/>
    <w:rsid w:val="00F9191E"/>
    <w:rsid w:val="00F928CD"/>
    <w:rsid w:val="00F9404F"/>
    <w:rsid w:val="00F96369"/>
    <w:rsid w:val="00FA02E6"/>
    <w:rsid w:val="00FA4238"/>
    <w:rsid w:val="00FA4BA1"/>
    <w:rsid w:val="00FA5134"/>
    <w:rsid w:val="00FB0314"/>
    <w:rsid w:val="00FB05E8"/>
    <w:rsid w:val="00FB3651"/>
    <w:rsid w:val="00FB3A73"/>
    <w:rsid w:val="00FB3C00"/>
    <w:rsid w:val="00FB633F"/>
    <w:rsid w:val="00FC338F"/>
    <w:rsid w:val="00FC37B6"/>
    <w:rsid w:val="00FC785B"/>
    <w:rsid w:val="00FD037B"/>
    <w:rsid w:val="00FD31CE"/>
    <w:rsid w:val="00FD36D7"/>
    <w:rsid w:val="00FD4D91"/>
    <w:rsid w:val="00FD51B6"/>
    <w:rsid w:val="00FD7676"/>
    <w:rsid w:val="00FD7F8D"/>
    <w:rsid w:val="00FE11D1"/>
    <w:rsid w:val="00FE2841"/>
    <w:rsid w:val="00FE3071"/>
    <w:rsid w:val="00FE48F5"/>
    <w:rsid w:val="00FE624C"/>
    <w:rsid w:val="00FE780A"/>
    <w:rsid w:val="00FF09C6"/>
    <w:rsid w:val="00FF255B"/>
    <w:rsid w:val="00FF51A3"/>
    <w:rsid w:val="00FF71B1"/>
    <w:rsid w:val="00FF75DC"/>
    <w:rsid w:val="00FF7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Strong" w:uiPriority="22" w:qFormat="1"/>
    <w:lsdException w:name="Emphasis" w:uiPriority="99" w:qFormat="1"/>
    <w:lsdException w:name="HTML Top of Form" w:uiPriority="99"/>
    <w:lsdException w:name="HTML Bottom of Form"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C4"/>
    <w:rPr>
      <w:sz w:val="24"/>
      <w:szCs w:val="24"/>
    </w:rPr>
  </w:style>
  <w:style w:type="paragraph" w:styleId="1">
    <w:name w:val="heading 1"/>
    <w:basedOn w:val="a"/>
    <w:next w:val="a"/>
    <w:link w:val="10"/>
    <w:uiPriority w:val="9"/>
    <w:qFormat/>
    <w:rsid w:val="008C2C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438CE"/>
    <w:pPr>
      <w:keepNext/>
      <w:jc w:val="center"/>
      <w:outlineLvl w:val="1"/>
    </w:pPr>
    <w:rPr>
      <w:b/>
      <w:sz w:val="28"/>
    </w:rPr>
  </w:style>
  <w:style w:type="paragraph" w:styleId="3">
    <w:name w:val="heading 3"/>
    <w:basedOn w:val="a"/>
    <w:next w:val="a"/>
    <w:link w:val="30"/>
    <w:qFormat/>
    <w:rsid w:val="000358A5"/>
    <w:pPr>
      <w:keepNext/>
      <w:spacing w:before="240" w:after="60"/>
      <w:outlineLvl w:val="2"/>
    </w:pPr>
    <w:rPr>
      <w:rFonts w:ascii="Cambria" w:hAnsi="Cambria"/>
      <w:b/>
      <w:bCs/>
      <w:sz w:val="26"/>
      <w:szCs w:val="26"/>
    </w:rPr>
  </w:style>
  <w:style w:type="paragraph" w:styleId="4">
    <w:name w:val="heading 4"/>
    <w:basedOn w:val="a"/>
    <w:next w:val="a"/>
    <w:link w:val="40"/>
    <w:qFormat/>
    <w:rsid w:val="00301FCB"/>
    <w:pPr>
      <w:keepNext/>
      <w:spacing w:before="240" w:after="60"/>
      <w:outlineLvl w:val="3"/>
    </w:pPr>
    <w:rPr>
      <w:b/>
      <w:bCs/>
      <w:sz w:val="28"/>
      <w:szCs w:val="28"/>
    </w:rPr>
  </w:style>
  <w:style w:type="paragraph" w:styleId="6">
    <w:name w:val="heading 6"/>
    <w:basedOn w:val="a"/>
    <w:next w:val="a"/>
    <w:link w:val="60"/>
    <w:unhideWhenUsed/>
    <w:qFormat/>
    <w:rsid w:val="00465087"/>
    <w:pPr>
      <w:spacing w:before="240" w:after="60"/>
      <w:outlineLvl w:val="5"/>
    </w:pPr>
    <w:rPr>
      <w:rFonts w:ascii="Calibri" w:hAnsi="Calibri"/>
      <w:b/>
      <w:bCs/>
      <w:sz w:val="22"/>
      <w:szCs w:val="22"/>
    </w:rPr>
  </w:style>
  <w:style w:type="paragraph" w:styleId="7">
    <w:name w:val="heading 7"/>
    <w:basedOn w:val="a"/>
    <w:next w:val="a"/>
    <w:link w:val="70"/>
    <w:qFormat/>
    <w:rsid w:val="00DE2104"/>
    <w:pPr>
      <w:spacing w:before="240" w:after="60"/>
      <w:outlineLvl w:val="6"/>
    </w:pPr>
    <w:rPr>
      <w:rFonts w:ascii="Calibri" w:hAnsi="Calibri"/>
    </w:rPr>
  </w:style>
  <w:style w:type="paragraph" w:styleId="8">
    <w:name w:val="heading 8"/>
    <w:basedOn w:val="a"/>
    <w:next w:val="a"/>
    <w:link w:val="80"/>
    <w:qFormat/>
    <w:rsid w:val="004F2F2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096"/>
    <w:rPr>
      <w:rFonts w:ascii="Arial" w:hAnsi="Arial" w:cs="Arial"/>
      <w:b/>
      <w:bCs/>
      <w:kern w:val="32"/>
      <w:sz w:val="32"/>
      <w:szCs w:val="32"/>
    </w:rPr>
  </w:style>
  <w:style w:type="character" w:customStyle="1" w:styleId="20">
    <w:name w:val="Заголовок 2 Знак"/>
    <w:basedOn w:val="a0"/>
    <w:link w:val="2"/>
    <w:rsid w:val="004D35D5"/>
    <w:rPr>
      <w:b/>
      <w:sz w:val="28"/>
      <w:szCs w:val="24"/>
    </w:rPr>
  </w:style>
  <w:style w:type="character" w:customStyle="1" w:styleId="30">
    <w:name w:val="Заголовок 3 Знак"/>
    <w:basedOn w:val="a0"/>
    <w:link w:val="3"/>
    <w:rsid w:val="000358A5"/>
    <w:rPr>
      <w:rFonts w:ascii="Cambria" w:eastAsia="Times New Roman" w:hAnsi="Cambria" w:cs="Times New Roman"/>
      <w:b/>
      <w:bCs/>
      <w:sz w:val="26"/>
      <w:szCs w:val="26"/>
    </w:rPr>
  </w:style>
  <w:style w:type="character" w:customStyle="1" w:styleId="40">
    <w:name w:val="Заголовок 4 Знак"/>
    <w:basedOn w:val="a0"/>
    <w:link w:val="4"/>
    <w:locked/>
    <w:rsid w:val="00301FCB"/>
    <w:rPr>
      <w:b/>
      <w:bCs/>
      <w:sz w:val="28"/>
      <w:szCs w:val="28"/>
      <w:lang w:val="ru-RU" w:eastAsia="ru-RU" w:bidi="ar-SA"/>
    </w:rPr>
  </w:style>
  <w:style w:type="character" w:customStyle="1" w:styleId="60">
    <w:name w:val="Заголовок 6 Знак"/>
    <w:basedOn w:val="a0"/>
    <w:link w:val="6"/>
    <w:rsid w:val="00465087"/>
    <w:rPr>
      <w:rFonts w:ascii="Calibri" w:hAnsi="Calibri"/>
      <w:b/>
      <w:bCs/>
      <w:sz w:val="22"/>
      <w:szCs w:val="22"/>
    </w:rPr>
  </w:style>
  <w:style w:type="character" w:customStyle="1" w:styleId="70">
    <w:name w:val="Заголовок 7 Знак"/>
    <w:basedOn w:val="a0"/>
    <w:link w:val="7"/>
    <w:rsid w:val="00DE2104"/>
    <w:rPr>
      <w:rFonts w:ascii="Calibri" w:eastAsia="Times New Roman" w:hAnsi="Calibri" w:cs="Times New Roman"/>
      <w:sz w:val="24"/>
      <w:szCs w:val="24"/>
    </w:rPr>
  </w:style>
  <w:style w:type="character" w:customStyle="1" w:styleId="80">
    <w:name w:val="Заголовок 8 Знак"/>
    <w:basedOn w:val="a0"/>
    <w:link w:val="8"/>
    <w:rsid w:val="004F2F2B"/>
    <w:rPr>
      <w:rFonts w:ascii="Calibri" w:eastAsia="Times New Roman" w:hAnsi="Calibri" w:cs="Times New Roman"/>
      <w:i/>
      <w:iCs/>
      <w:sz w:val="24"/>
      <w:szCs w:val="24"/>
    </w:rPr>
  </w:style>
  <w:style w:type="paragraph" w:styleId="a3">
    <w:name w:val="Body Text Indent"/>
    <w:basedOn w:val="a"/>
    <w:link w:val="a4"/>
    <w:rsid w:val="001438CE"/>
    <w:pPr>
      <w:ind w:firstLine="540"/>
      <w:jc w:val="both"/>
    </w:pPr>
  </w:style>
  <w:style w:type="character" w:customStyle="1" w:styleId="a4">
    <w:name w:val="Основной текст с отступом Знак"/>
    <w:basedOn w:val="a0"/>
    <w:link w:val="a3"/>
    <w:rsid w:val="00EE53A1"/>
    <w:rPr>
      <w:sz w:val="24"/>
      <w:szCs w:val="24"/>
    </w:rPr>
  </w:style>
  <w:style w:type="paragraph" w:styleId="a5">
    <w:name w:val="header"/>
    <w:basedOn w:val="a"/>
    <w:link w:val="a6"/>
    <w:rsid w:val="001438CE"/>
    <w:pPr>
      <w:tabs>
        <w:tab w:val="center" w:pos="4677"/>
        <w:tab w:val="right" w:pos="9355"/>
      </w:tabs>
    </w:pPr>
  </w:style>
  <w:style w:type="character" w:customStyle="1" w:styleId="a6">
    <w:name w:val="Верхний колонтитул Знак"/>
    <w:basedOn w:val="a0"/>
    <w:link w:val="a5"/>
    <w:rsid w:val="00D7018C"/>
    <w:rPr>
      <w:sz w:val="24"/>
      <w:szCs w:val="24"/>
    </w:rPr>
  </w:style>
  <w:style w:type="paragraph" w:styleId="a7">
    <w:name w:val="footer"/>
    <w:basedOn w:val="a"/>
    <w:link w:val="a8"/>
    <w:uiPriority w:val="99"/>
    <w:rsid w:val="001438CE"/>
    <w:pPr>
      <w:tabs>
        <w:tab w:val="center" w:pos="4677"/>
        <w:tab w:val="right" w:pos="9355"/>
      </w:tabs>
    </w:pPr>
  </w:style>
  <w:style w:type="character" w:customStyle="1" w:styleId="a8">
    <w:name w:val="Нижний колонтитул Знак"/>
    <w:basedOn w:val="a0"/>
    <w:link w:val="a7"/>
    <w:uiPriority w:val="99"/>
    <w:rsid w:val="008C2C6E"/>
    <w:rPr>
      <w:sz w:val="24"/>
      <w:szCs w:val="24"/>
      <w:lang w:val="ru-RU" w:eastAsia="ru-RU" w:bidi="ar-SA"/>
    </w:rPr>
  </w:style>
  <w:style w:type="paragraph" w:styleId="a9">
    <w:name w:val="Plain Text"/>
    <w:basedOn w:val="a"/>
    <w:link w:val="aa"/>
    <w:rsid w:val="001438CE"/>
    <w:rPr>
      <w:rFonts w:ascii="Courier New" w:hAnsi="Courier New" w:cs="Courier New"/>
      <w:color w:val="000000"/>
      <w:sz w:val="20"/>
      <w:szCs w:val="20"/>
    </w:rPr>
  </w:style>
  <w:style w:type="character" w:customStyle="1" w:styleId="aa">
    <w:name w:val="Текст Знак"/>
    <w:basedOn w:val="a0"/>
    <w:link w:val="a9"/>
    <w:rsid w:val="007046CB"/>
    <w:rPr>
      <w:rFonts w:ascii="Courier New" w:hAnsi="Courier New" w:cs="Courier New"/>
      <w:color w:val="000000"/>
    </w:rPr>
  </w:style>
  <w:style w:type="paragraph" w:styleId="ab">
    <w:name w:val="List Paragraph"/>
    <w:basedOn w:val="a"/>
    <w:link w:val="ac"/>
    <w:uiPriority w:val="34"/>
    <w:qFormat/>
    <w:rsid w:val="001438CE"/>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locked/>
    <w:rsid w:val="00ED6F3F"/>
    <w:rPr>
      <w:rFonts w:ascii="Calibri" w:eastAsia="Calibri" w:hAnsi="Calibri"/>
      <w:sz w:val="22"/>
      <w:szCs w:val="22"/>
      <w:lang w:eastAsia="en-US"/>
    </w:rPr>
  </w:style>
  <w:style w:type="paragraph" w:styleId="31">
    <w:name w:val="Body Text Indent 3"/>
    <w:basedOn w:val="a"/>
    <w:link w:val="32"/>
    <w:rsid w:val="001438CE"/>
    <w:pPr>
      <w:spacing w:after="120"/>
      <w:ind w:left="283"/>
    </w:pPr>
    <w:rPr>
      <w:sz w:val="16"/>
      <w:szCs w:val="16"/>
    </w:rPr>
  </w:style>
  <w:style w:type="character" w:customStyle="1" w:styleId="32">
    <w:name w:val="Основной текст с отступом 3 Знак"/>
    <w:basedOn w:val="a0"/>
    <w:link w:val="31"/>
    <w:rsid w:val="00256041"/>
    <w:rPr>
      <w:sz w:val="16"/>
      <w:szCs w:val="16"/>
    </w:rPr>
  </w:style>
  <w:style w:type="paragraph" w:styleId="21">
    <w:name w:val="Body Text Indent 2"/>
    <w:basedOn w:val="a"/>
    <w:link w:val="22"/>
    <w:rsid w:val="001438CE"/>
    <w:pPr>
      <w:spacing w:after="120" w:line="480" w:lineRule="auto"/>
      <w:ind w:left="283"/>
    </w:pPr>
  </w:style>
  <w:style w:type="character" w:customStyle="1" w:styleId="22">
    <w:name w:val="Основной текст с отступом 2 Знак"/>
    <w:basedOn w:val="a0"/>
    <w:link w:val="21"/>
    <w:rsid w:val="00AC7FFC"/>
    <w:rPr>
      <w:sz w:val="24"/>
      <w:szCs w:val="24"/>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e"/>
    <w:rsid w:val="001438CE"/>
    <w:pPr>
      <w:spacing w:after="120"/>
    </w:p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8C2C6E"/>
    <w:rPr>
      <w:sz w:val="24"/>
      <w:szCs w:val="24"/>
      <w:lang w:val="ru-RU" w:eastAsia="ru-RU" w:bidi="ar-SA"/>
    </w:rPr>
  </w:style>
  <w:style w:type="paragraph" w:styleId="af">
    <w:name w:val="No Spacing"/>
    <w:aliases w:val="основа"/>
    <w:link w:val="af0"/>
    <w:uiPriority w:val="1"/>
    <w:qFormat/>
    <w:rsid w:val="001438CE"/>
    <w:rPr>
      <w:rFonts w:ascii="Calibri" w:eastAsia="Calibri" w:hAnsi="Calibri"/>
      <w:sz w:val="22"/>
      <w:szCs w:val="22"/>
      <w:lang w:eastAsia="en-US"/>
    </w:rPr>
  </w:style>
  <w:style w:type="character" w:customStyle="1" w:styleId="af0">
    <w:name w:val="Без интервала Знак"/>
    <w:aliases w:val="основа Знак"/>
    <w:basedOn w:val="a0"/>
    <w:link w:val="af"/>
    <w:uiPriority w:val="1"/>
    <w:rsid w:val="00971ED0"/>
    <w:rPr>
      <w:rFonts w:ascii="Calibri" w:eastAsia="Calibri" w:hAnsi="Calibri"/>
      <w:sz w:val="22"/>
      <w:szCs w:val="22"/>
      <w:lang w:val="ru-RU" w:eastAsia="en-US" w:bidi="ar-SA"/>
    </w:rPr>
  </w:style>
  <w:style w:type="character" w:styleId="af1">
    <w:name w:val="page number"/>
    <w:basedOn w:val="a0"/>
    <w:rsid w:val="001438CE"/>
  </w:style>
  <w:style w:type="paragraph" w:styleId="af2">
    <w:name w:val="Normal (Web)"/>
    <w:basedOn w:val="a"/>
    <w:rsid w:val="00E513C3"/>
    <w:pPr>
      <w:spacing w:before="30" w:after="30"/>
    </w:pPr>
    <w:rPr>
      <w:sz w:val="20"/>
      <w:szCs w:val="20"/>
    </w:rPr>
  </w:style>
  <w:style w:type="paragraph" w:styleId="af3">
    <w:name w:val="Block Text"/>
    <w:basedOn w:val="a"/>
    <w:rsid w:val="00E513C3"/>
    <w:pPr>
      <w:ind w:left="2992" w:right="2981"/>
      <w:jc w:val="both"/>
    </w:pPr>
    <w:rPr>
      <w:rFonts w:ascii="Arial" w:hAnsi="Arial"/>
      <w:sz w:val="18"/>
      <w:szCs w:val="20"/>
    </w:rPr>
  </w:style>
  <w:style w:type="paragraph" w:customStyle="1" w:styleId="11">
    <w:name w:val="Знак1"/>
    <w:basedOn w:val="a"/>
    <w:rsid w:val="00E513C3"/>
    <w:pPr>
      <w:spacing w:after="160" w:line="240" w:lineRule="exact"/>
    </w:pPr>
    <w:rPr>
      <w:rFonts w:ascii="Verdana" w:hAnsi="Verdana" w:cs="Verdana"/>
      <w:sz w:val="20"/>
      <w:szCs w:val="20"/>
      <w:lang w:val="en-US" w:eastAsia="en-US"/>
    </w:rPr>
  </w:style>
  <w:style w:type="table" w:styleId="af4">
    <w:name w:val="Table Grid"/>
    <w:basedOn w:val="a1"/>
    <w:uiPriority w:val="59"/>
    <w:rsid w:val="00E51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autoRedefine/>
    <w:rsid w:val="00126547"/>
    <w:pPr>
      <w:spacing w:after="160" w:line="240" w:lineRule="exact"/>
      <w:jc w:val="both"/>
    </w:pPr>
    <w:rPr>
      <w:sz w:val="28"/>
      <w:szCs w:val="28"/>
      <w:lang w:val="en-US" w:eastAsia="en-US"/>
    </w:rPr>
  </w:style>
  <w:style w:type="paragraph" w:styleId="33">
    <w:name w:val="Body Text 3"/>
    <w:basedOn w:val="a"/>
    <w:link w:val="34"/>
    <w:uiPriority w:val="99"/>
    <w:rsid w:val="00176CE1"/>
    <w:pPr>
      <w:spacing w:after="120"/>
    </w:pPr>
    <w:rPr>
      <w:sz w:val="16"/>
      <w:szCs w:val="16"/>
    </w:rPr>
  </w:style>
  <w:style w:type="character" w:customStyle="1" w:styleId="34">
    <w:name w:val="Основной текст 3 Знак"/>
    <w:basedOn w:val="a0"/>
    <w:link w:val="33"/>
    <w:uiPriority w:val="99"/>
    <w:rsid w:val="00C36F77"/>
    <w:rPr>
      <w:sz w:val="16"/>
      <w:szCs w:val="16"/>
    </w:rPr>
  </w:style>
  <w:style w:type="character" w:styleId="af6">
    <w:name w:val="Hyperlink"/>
    <w:basedOn w:val="a0"/>
    <w:rsid w:val="00ED6470"/>
    <w:rPr>
      <w:color w:val="0000FF"/>
      <w:u w:val="single"/>
    </w:rPr>
  </w:style>
  <w:style w:type="paragraph" w:customStyle="1" w:styleId="af7">
    <w:name w:val="Знак Знак Знак"/>
    <w:basedOn w:val="a"/>
    <w:rsid w:val="00201E8F"/>
    <w:pPr>
      <w:spacing w:after="160" w:line="240" w:lineRule="exact"/>
    </w:pPr>
    <w:rPr>
      <w:rFonts w:ascii="Verdana" w:hAnsi="Verdana"/>
      <w:sz w:val="20"/>
      <w:szCs w:val="20"/>
      <w:lang w:val="en-US" w:eastAsia="en-US"/>
    </w:rPr>
  </w:style>
  <w:style w:type="paragraph" w:customStyle="1" w:styleId="contentpane">
    <w:name w:val="contentpane"/>
    <w:basedOn w:val="a"/>
    <w:rsid w:val="009A1348"/>
    <w:pPr>
      <w:spacing w:before="100" w:beforeAutospacing="1" w:after="100" w:afterAutospacing="1" w:line="240" w:lineRule="atLeast"/>
    </w:pPr>
    <w:rPr>
      <w:rFonts w:ascii="Arial" w:hAnsi="Arial" w:cs="Arial"/>
      <w:color w:val="333333"/>
      <w:sz w:val="18"/>
      <w:szCs w:val="18"/>
    </w:rPr>
  </w:style>
  <w:style w:type="paragraph" w:styleId="23">
    <w:name w:val="Body Text 2"/>
    <w:basedOn w:val="a"/>
    <w:link w:val="24"/>
    <w:uiPriority w:val="99"/>
    <w:rsid w:val="008C2C6E"/>
    <w:pPr>
      <w:spacing w:after="120" w:line="480" w:lineRule="auto"/>
    </w:pPr>
  </w:style>
  <w:style w:type="character" w:customStyle="1" w:styleId="24">
    <w:name w:val="Основной текст 2 Знак"/>
    <w:basedOn w:val="a0"/>
    <w:link w:val="23"/>
    <w:uiPriority w:val="99"/>
    <w:rsid w:val="008C2C6E"/>
    <w:rPr>
      <w:sz w:val="24"/>
      <w:szCs w:val="24"/>
      <w:lang w:val="ru-RU" w:eastAsia="ru-RU" w:bidi="ar-SA"/>
    </w:rPr>
  </w:style>
  <w:style w:type="paragraph" w:customStyle="1" w:styleId="af8">
    <w:name w:val="Знак Знак Знак Знак Знак Знак Знак Знак Знак Знак"/>
    <w:basedOn w:val="a"/>
    <w:rsid w:val="00DA08DD"/>
    <w:pPr>
      <w:spacing w:after="160" w:line="240" w:lineRule="exact"/>
    </w:pPr>
    <w:rPr>
      <w:rFonts w:ascii="Verdana" w:hAnsi="Verdana" w:cs="Verdana"/>
      <w:sz w:val="20"/>
      <w:szCs w:val="20"/>
      <w:lang w:val="en-US" w:eastAsia="en-US"/>
    </w:rPr>
  </w:style>
  <w:style w:type="character" w:customStyle="1" w:styleId="FontStyle27">
    <w:name w:val="Font Style27"/>
    <w:basedOn w:val="a0"/>
    <w:rsid w:val="006B7A98"/>
    <w:rPr>
      <w:rFonts w:ascii="Times New Roman" w:hAnsi="Times New Roman" w:cs="Times New Roman" w:hint="default"/>
      <w:sz w:val="18"/>
      <w:szCs w:val="18"/>
    </w:rPr>
  </w:style>
  <w:style w:type="paragraph" w:customStyle="1" w:styleId="Style4">
    <w:name w:val="Style4"/>
    <w:basedOn w:val="a"/>
    <w:rsid w:val="006B7A98"/>
    <w:pPr>
      <w:widowControl w:val="0"/>
      <w:autoSpaceDE w:val="0"/>
      <w:autoSpaceDN w:val="0"/>
      <w:adjustRightInd w:val="0"/>
    </w:pPr>
  </w:style>
  <w:style w:type="paragraph" w:customStyle="1" w:styleId="Style1">
    <w:name w:val="Style1"/>
    <w:basedOn w:val="a"/>
    <w:rsid w:val="006B7A98"/>
    <w:pPr>
      <w:widowControl w:val="0"/>
      <w:autoSpaceDE w:val="0"/>
      <w:autoSpaceDN w:val="0"/>
      <w:adjustRightInd w:val="0"/>
    </w:pPr>
  </w:style>
  <w:style w:type="paragraph" w:customStyle="1" w:styleId="Style6">
    <w:name w:val="Style6"/>
    <w:basedOn w:val="a"/>
    <w:rsid w:val="006B7A98"/>
    <w:pPr>
      <w:widowControl w:val="0"/>
      <w:autoSpaceDE w:val="0"/>
      <w:autoSpaceDN w:val="0"/>
      <w:adjustRightInd w:val="0"/>
    </w:pPr>
  </w:style>
  <w:style w:type="paragraph" w:customStyle="1" w:styleId="Style18">
    <w:name w:val="Style18"/>
    <w:basedOn w:val="a"/>
    <w:rsid w:val="006B7A98"/>
    <w:pPr>
      <w:widowControl w:val="0"/>
      <w:autoSpaceDE w:val="0"/>
      <w:autoSpaceDN w:val="0"/>
      <w:adjustRightInd w:val="0"/>
    </w:pPr>
  </w:style>
  <w:style w:type="paragraph" w:styleId="af9">
    <w:name w:val="Title"/>
    <w:aliases w:val="Знак5"/>
    <w:basedOn w:val="a"/>
    <w:link w:val="afa"/>
    <w:qFormat/>
    <w:rsid w:val="00AF7768"/>
    <w:pPr>
      <w:jc w:val="center"/>
    </w:pPr>
    <w:rPr>
      <w:sz w:val="28"/>
    </w:rPr>
  </w:style>
  <w:style w:type="character" w:customStyle="1" w:styleId="afa">
    <w:name w:val="Название Знак"/>
    <w:aliases w:val="Знак5 Знак1"/>
    <w:basedOn w:val="a0"/>
    <w:link w:val="af9"/>
    <w:rsid w:val="00AF7768"/>
    <w:rPr>
      <w:sz w:val="28"/>
      <w:szCs w:val="24"/>
    </w:rPr>
  </w:style>
  <w:style w:type="paragraph" w:customStyle="1" w:styleId="FR1">
    <w:name w:val="FR1"/>
    <w:rsid w:val="001B0218"/>
    <w:pPr>
      <w:widowControl w:val="0"/>
      <w:autoSpaceDE w:val="0"/>
      <w:autoSpaceDN w:val="0"/>
      <w:adjustRightInd w:val="0"/>
      <w:ind w:left="3560"/>
    </w:pPr>
    <w:rPr>
      <w:rFonts w:ascii="Arial" w:hAnsi="Arial" w:cs="Arial"/>
      <w:sz w:val="40"/>
      <w:szCs w:val="40"/>
    </w:rPr>
  </w:style>
  <w:style w:type="paragraph" w:customStyle="1" w:styleId="210">
    <w:name w:val="Основной текст 21"/>
    <w:basedOn w:val="a"/>
    <w:rsid w:val="00821265"/>
    <w:pPr>
      <w:tabs>
        <w:tab w:val="left" w:pos="8222"/>
      </w:tabs>
      <w:ind w:right="-1759"/>
    </w:pPr>
    <w:rPr>
      <w:sz w:val="28"/>
      <w:szCs w:val="20"/>
    </w:rPr>
  </w:style>
  <w:style w:type="paragraph" w:styleId="afb">
    <w:name w:val="footnote text"/>
    <w:aliases w:val="Знак6,F1"/>
    <w:basedOn w:val="a"/>
    <w:link w:val="afc"/>
    <w:unhideWhenUsed/>
    <w:rsid w:val="007F4C32"/>
    <w:rPr>
      <w:sz w:val="20"/>
      <w:szCs w:val="20"/>
    </w:rPr>
  </w:style>
  <w:style w:type="character" w:customStyle="1" w:styleId="afc">
    <w:name w:val="Текст сноски Знак"/>
    <w:aliases w:val="Знак6 Знак,F1 Знак"/>
    <w:basedOn w:val="a0"/>
    <w:link w:val="afb"/>
    <w:rsid w:val="007F4C32"/>
  </w:style>
  <w:style w:type="character" w:styleId="afd">
    <w:name w:val="footnote reference"/>
    <w:basedOn w:val="a0"/>
    <w:uiPriority w:val="99"/>
    <w:unhideWhenUsed/>
    <w:rsid w:val="00C148BD"/>
    <w:rPr>
      <w:vertAlign w:val="superscript"/>
    </w:rPr>
  </w:style>
  <w:style w:type="paragraph" w:customStyle="1" w:styleId="afe">
    <w:name w:val="задвтекс"/>
    <w:basedOn w:val="a"/>
    <w:rsid w:val="00D7018C"/>
    <w:pPr>
      <w:ind w:left="567"/>
    </w:pPr>
    <w:rPr>
      <w:szCs w:val="20"/>
    </w:rPr>
  </w:style>
  <w:style w:type="paragraph" w:styleId="aff">
    <w:name w:val="Balloon Text"/>
    <w:basedOn w:val="a"/>
    <w:link w:val="aff0"/>
    <w:uiPriority w:val="99"/>
    <w:rsid w:val="00D7018C"/>
    <w:rPr>
      <w:rFonts w:ascii="Tahoma" w:hAnsi="Tahoma" w:cs="Tahoma"/>
      <w:sz w:val="16"/>
      <w:szCs w:val="16"/>
    </w:rPr>
  </w:style>
  <w:style w:type="character" w:customStyle="1" w:styleId="aff0">
    <w:name w:val="Текст выноски Знак"/>
    <w:basedOn w:val="a0"/>
    <w:link w:val="aff"/>
    <w:uiPriority w:val="99"/>
    <w:rsid w:val="00D7018C"/>
    <w:rPr>
      <w:rFonts w:ascii="Tahoma" w:hAnsi="Tahoma" w:cs="Tahoma"/>
      <w:sz w:val="16"/>
      <w:szCs w:val="16"/>
    </w:rPr>
  </w:style>
  <w:style w:type="paragraph" w:customStyle="1" w:styleId="aff1">
    <w:name w:val="Стиль после центра"/>
    <w:basedOn w:val="a"/>
    <w:next w:val="a"/>
    <w:rsid w:val="00D7018C"/>
    <w:pPr>
      <w:widowControl w:val="0"/>
      <w:ind w:firstLine="567"/>
      <w:jc w:val="both"/>
    </w:pPr>
    <w:rPr>
      <w:szCs w:val="20"/>
    </w:rPr>
  </w:style>
  <w:style w:type="paragraph" w:customStyle="1" w:styleId="FR2">
    <w:name w:val="FR2"/>
    <w:rsid w:val="0070536E"/>
    <w:pPr>
      <w:widowControl w:val="0"/>
      <w:jc w:val="center"/>
    </w:pPr>
    <w:rPr>
      <w:b/>
      <w:sz w:val="32"/>
    </w:rPr>
  </w:style>
  <w:style w:type="paragraph" w:customStyle="1" w:styleId="12">
    <w:name w:val="Обычный1"/>
    <w:rsid w:val="00803FF2"/>
    <w:pPr>
      <w:widowControl w:val="0"/>
      <w:snapToGrid w:val="0"/>
    </w:pPr>
  </w:style>
  <w:style w:type="character" w:customStyle="1" w:styleId="author">
    <w:name w:val="author"/>
    <w:basedOn w:val="a0"/>
    <w:rsid w:val="00B05479"/>
  </w:style>
  <w:style w:type="paragraph" w:styleId="aff2">
    <w:name w:val="List Bullet"/>
    <w:basedOn w:val="a"/>
    <w:rsid w:val="00002037"/>
    <w:pPr>
      <w:tabs>
        <w:tab w:val="num" w:pos="360"/>
      </w:tabs>
      <w:ind w:left="360" w:hanging="360"/>
    </w:pPr>
    <w:rPr>
      <w:rFonts w:ascii="Times New Roman CYR" w:hAnsi="Times New Roman CYR"/>
      <w:sz w:val="20"/>
      <w:szCs w:val="20"/>
    </w:rPr>
  </w:style>
  <w:style w:type="paragraph" w:customStyle="1" w:styleId="aff3">
    <w:name w:val="Стиль"/>
    <w:rsid w:val="00002037"/>
    <w:pPr>
      <w:widowControl w:val="0"/>
      <w:autoSpaceDE w:val="0"/>
      <w:autoSpaceDN w:val="0"/>
      <w:adjustRightInd w:val="0"/>
    </w:pPr>
    <w:rPr>
      <w:sz w:val="24"/>
      <w:szCs w:val="24"/>
    </w:rPr>
  </w:style>
  <w:style w:type="character" w:styleId="aff4">
    <w:name w:val="Strong"/>
    <w:basedOn w:val="a0"/>
    <w:uiPriority w:val="22"/>
    <w:qFormat/>
    <w:rsid w:val="001E5113"/>
    <w:rPr>
      <w:b/>
      <w:bCs/>
    </w:rPr>
  </w:style>
  <w:style w:type="paragraph" w:customStyle="1" w:styleId="110">
    <w:name w:val="Знак11"/>
    <w:basedOn w:val="a"/>
    <w:rsid w:val="00503CEB"/>
    <w:pPr>
      <w:spacing w:after="160" w:line="240" w:lineRule="exact"/>
    </w:pPr>
    <w:rPr>
      <w:rFonts w:ascii="Verdana" w:hAnsi="Verdana" w:cs="Verdana"/>
      <w:sz w:val="20"/>
      <w:szCs w:val="20"/>
      <w:lang w:val="en-US" w:eastAsia="en-US"/>
    </w:rPr>
  </w:style>
  <w:style w:type="character" w:customStyle="1" w:styleId="Zag11">
    <w:name w:val="Zag_11"/>
    <w:rsid w:val="00B25448"/>
  </w:style>
  <w:style w:type="character" w:customStyle="1" w:styleId="apple-style-span">
    <w:name w:val="apple-style-span"/>
    <w:basedOn w:val="a0"/>
    <w:rsid w:val="00C27A3A"/>
  </w:style>
  <w:style w:type="paragraph" w:customStyle="1" w:styleId="Default">
    <w:name w:val="Default"/>
    <w:rsid w:val="006A0713"/>
    <w:pPr>
      <w:autoSpaceDE w:val="0"/>
      <w:autoSpaceDN w:val="0"/>
      <w:adjustRightInd w:val="0"/>
    </w:pPr>
    <w:rPr>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57EAD"/>
    <w:rPr>
      <w:rFonts w:ascii="Times New Roman" w:hAnsi="Times New Roman" w:cs="Times New Roman" w:hint="default"/>
      <w:strike w:val="0"/>
      <w:dstrike w:val="0"/>
      <w:sz w:val="24"/>
      <w:szCs w:val="24"/>
      <w:u w:val="none"/>
      <w:effect w:val="none"/>
    </w:rPr>
  </w:style>
  <w:style w:type="character" w:customStyle="1" w:styleId="41">
    <w:name w:val="Знак Знак4"/>
    <w:basedOn w:val="a0"/>
    <w:locked/>
    <w:rsid w:val="00557EAD"/>
    <w:rPr>
      <w:sz w:val="16"/>
      <w:szCs w:val="16"/>
      <w:lang w:val="ru-RU" w:eastAsia="ru-RU" w:bidi="ar-SA"/>
    </w:rPr>
  </w:style>
  <w:style w:type="character" w:customStyle="1" w:styleId="dash041e005f0431005f044b005f0447005f043d005f044b005f0439005f005fchar1char1">
    <w:name w:val="dash041e_005f0431_005f044b_005f0447_005f043d_005f044b_005f0439_005f_005fchar1__char1"/>
    <w:basedOn w:val="a0"/>
    <w:rsid w:val="005A55A6"/>
    <w:rPr>
      <w:rFonts w:ascii="Times New Roman" w:hAnsi="Times New Roman" w:cs="Times New Roman" w:hint="default"/>
      <w:strike w:val="0"/>
      <w:dstrike w:val="0"/>
      <w:sz w:val="24"/>
      <w:szCs w:val="24"/>
      <w:u w:val="none"/>
      <w:effect w:val="none"/>
    </w:rPr>
  </w:style>
  <w:style w:type="paragraph" w:customStyle="1" w:styleId="13">
    <w:name w:val="Без интервала1"/>
    <w:rsid w:val="0091392B"/>
    <w:rPr>
      <w:rFonts w:ascii="Calibri" w:hAnsi="Calibri"/>
      <w:sz w:val="22"/>
      <w:szCs w:val="22"/>
      <w:lang w:eastAsia="en-US"/>
    </w:rPr>
  </w:style>
  <w:style w:type="character" w:customStyle="1" w:styleId="100">
    <w:name w:val="Знак Знак10"/>
    <w:basedOn w:val="a0"/>
    <w:locked/>
    <w:rsid w:val="004534F9"/>
    <w:rPr>
      <w:sz w:val="24"/>
      <w:szCs w:val="24"/>
      <w:lang w:val="ru-RU" w:eastAsia="ru-RU" w:bidi="ar-SA"/>
    </w:rPr>
  </w:style>
  <w:style w:type="paragraph" w:customStyle="1" w:styleId="dash041e005f0431005f044b005f0447005f043d005f044b005f0439">
    <w:name w:val="dash041e_005f0431_005f044b_005f0447_005f043d_005f044b_005f0439"/>
    <w:basedOn w:val="a"/>
    <w:rsid w:val="00D87C0E"/>
  </w:style>
  <w:style w:type="paragraph" w:customStyle="1" w:styleId="dash041e005f0431005f044b005f0447005f043d005f044b005f04391">
    <w:name w:val="dash041e_005f0431_005f044b_005f0447_005f043d_005f044b_005f04391"/>
    <w:basedOn w:val="a"/>
    <w:rsid w:val="00D87C0E"/>
    <w:pPr>
      <w:jc w:val="both"/>
    </w:pPr>
    <w:rPr>
      <w:sz w:val="20"/>
      <w:szCs w:val="20"/>
    </w:rPr>
  </w:style>
  <w:style w:type="character" w:customStyle="1" w:styleId="dash041e005f0431005f044b005f0447005f043d005f044b005f04391005f005fchar1char1">
    <w:name w:val="dash041e_005f0431_005f044b_005f0447_005f043d_005f044b_005f04391_005f_005fchar1__char1"/>
    <w:basedOn w:val="a0"/>
    <w:rsid w:val="00D87C0E"/>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D87C0E"/>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350BD4"/>
    <w:rPr>
      <w:b/>
      <w:bCs/>
    </w:rPr>
  </w:style>
  <w:style w:type="character" w:customStyle="1" w:styleId="dash041e0431044b0447043d044b0439char1">
    <w:name w:val="dash041e_0431_044b_0447_043d_044b_0439__char1"/>
    <w:basedOn w:val="a0"/>
    <w:rsid w:val="00350B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50BD4"/>
  </w:style>
  <w:style w:type="paragraph" w:customStyle="1" w:styleId="211">
    <w:name w:val="Основной текст 211"/>
    <w:basedOn w:val="a"/>
    <w:rsid w:val="00E46C56"/>
    <w:pPr>
      <w:widowControl w:val="0"/>
      <w:suppressAutoHyphens/>
      <w:jc w:val="both"/>
    </w:pPr>
    <w:rPr>
      <w:rFonts w:cs="Tahoma"/>
      <w:i/>
      <w:kern w:val="2"/>
      <w:lang w:eastAsia="hi-IN" w:bidi="hi-IN"/>
    </w:rPr>
  </w:style>
  <w:style w:type="character" w:styleId="aff5">
    <w:name w:val="FollowedHyperlink"/>
    <w:basedOn w:val="a0"/>
    <w:rsid w:val="000308EE"/>
    <w:rPr>
      <w:color w:val="800080"/>
      <w:u w:val="single"/>
    </w:rPr>
  </w:style>
  <w:style w:type="character" w:customStyle="1" w:styleId="5">
    <w:name w:val="Знак Знак5"/>
    <w:basedOn w:val="a0"/>
    <w:locked/>
    <w:rsid w:val="00E93A7A"/>
    <w:rPr>
      <w:sz w:val="24"/>
      <w:szCs w:val="24"/>
      <w:lang w:val="ru-RU" w:eastAsia="ru-RU" w:bidi="ar-SA"/>
    </w:rPr>
  </w:style>
  <w:style w:type="character" w:customStyle="1" w:styleId="15">
    <w:name w:val="Знак Знак15"/>
    <w:basedOn w:val="a0"/>
    <w:locked/>
    <w:rsid w:val="004177B4"/>
    <w:rPr>
      <w:rFonts w:ascii="Arial" w:hAnsi="Arial" w:cs="Arial"/>
      <w:b/>
      <w:bCs/>
      <w:kern w:val="32"/>
      <w:sz w:val="32"/>
      <w:szCs w:val="32"/>
      <w:lang w:val="ru-RU" w:eastAsia="ru-RU" w:bidi="ar-SA"/>
    </w:rPr>
  </w:style>
  <w:style w:type="paragraph" w:customStyle="1" w:styleId="msonormalcxspmiddle">
    <w:name w:val="msonormalcxspmiddle"/>
    <w:basedOn w:val="a"/>
    <w:rsid w:val="00F441B9"/>
    <w:pPr>
      <w:spacing w:before="100" w:beforeAutospacing="1" w:after="100" w:afterAutospacing="1"/>
    </w:pPr>
  </w:style>
  <w:style w:type="character" w:customStyle="1" w:styleId="apple-converted-space">
    <w:name w:val="apple-converted-space"/>
    <w:basedOn w:val="a0"/>
    <w:uiPriority w:val="99"/>
    <w:rsid w:val="008D4CF9"/>
  </w:style>
  <w:style w:type="paragraph" w:customStyle="1" w:styleId="ConsPlusNormal">
    <w:name w:val="ConsPlusNormal"/>
    <w:rsid w:val="00EF1BEA"/>
    <w:pPr>
      <w:widowControl w:val="0"/>
      <w:autoSpaceDE w:val="0"/>
      <w:autoSpaceDN w:val="0"/>
      <w:adjustRightInd w:val="0"/>
      <w:ind w:firstLine="720"/>
    </w:pPr>
    <w:rPr>
      <w:rFonts w:ascii="Arial" w:hAnsi="Arial" w:cs="Arial"/>
    </w:rPr>
  </w:style>
  <w:style w:type="paragraph" w:customStyle="1" w:styleId="Zag1">
    <w:name w:val="Zag_1"/>
    <w:basedOn w:val="a"/>
    <w:rsid w:val="006371BE"/>
    <w:pPr>
      <w:widowControl w:val="0"/>
      <w:autoSpaceDE w:val="0"/>
      <w:autoSpaceDN w:val="0"/>
      <w:adjustRightInd w:val="0"/>
      <w:spacing w:after="337" w:line="302" w:lineRule="exact"/>
      <w:jc w:val="center"/>
    </w:pPr>
    <w:rPr>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072F1"/>
    <w:pPr>
      <w:widowControl w:val="0"/>
      <w:suppressAutoHyphens/>
      <w:ind w:left="720" w:firstLine="700"/>
      <w:jc w:val="both"/>
    </w:pPr>
    <w:rPr>
      <w:rFonts w:eastAsia="Lucida Sans Unicode" w:cs="Tahoma"/>
      <w:kern w:val="2"/>
      <w:lang w:eastAsia="hi-IN" w:bidi="hi-IN"/>
    </w:rPr>
  </w:style>
  <w:style w:type="paragraph" w:customStyle="1" w:styleId="14">
    <w:name w:val="Абзац списка1"/>
    <w:basedOn w:val="a"/>
    <w:rsid w:val="004D35D5"/>
    <w:pPr>
      <w:spacing w:after="200" w:line="276" w:lineRule="auto"/>
      <w:ind w:left="720"/>
    </w:pPr>
    <w:rPr>
      <w:rFonts w:ascii="Calibri" w:hAnsi="Calibri"/>
      <w:sz w:val="22"/>
      <w:szCs w:val="22"/>
    </w:rPr>
  </w:style>
  <w:style w:type="paragraph" w:customStyle="1" w:styleId="25">
    <w:name w:val="Обычный2"/>
    <w:rsid w:val="004D35D5"/>
    <w:pPr>
      <w:widowControl w:val="0"/>
      <w:jc w:val="both"/>
    </w:pPr>
  </w:style>
  <w:style w:type="paragraph" w:customStyle="1" w:styleId="aff6">
    <w:name w:val="Новый"/>
    <w:basedOn w:val="a"/>
    <w:rsid w:val="004D35D5"/>
    <w:pPr>
      <w:spacing w:line="360" w:lineRule="auto"/>
      <w:ind w:firstLine="454"/>
      <w:jc w:val="both"/>
    </w:pPr>
    <w:rPr>
      <w:sz w:val="28"/>
      <w:lang w:eastAsia="en-US" w:bidi="en-US"/>
    </w:rPr>
  </w:style>
  <w:style w:type="character" w:styleId="aff7">
    <w:name w:val="Emphasis"/>
    <w:basedOn w:val="a0"/>
    <w:uiPriority w:val="99"/>
    <w:qFormat/>
    <w:rsid w:val="004D35D5"/>
    <w:rPr>
      <w:i/>
      <w:iCs/>
    </w:rPr>
  </w:style>
  <w:style w:type="character" w:customStyle="1" w:styleId="aff8">
    <w:name w:val="А_основной Знак"/>
    <w:basedOn w:val="a0"/>
    <w:link w:val="aff9"/>
    <w:uiPriority w:val="99"/>
    <w:locked/>
    <w:rsid w:val="00381009"/>
    <w:rPr>
      <w:rFonts w:ascii="Calibri" w:eastAsia="Calibri" w:hAnsi="Calibri"/>
      <w:sz w:val="28"/>
      <w:szCs w:val="28"/>
      <w:lang w:eastAsia="en-US"/>
    </w:rPr>
  </w:style>
  <w:style w:type="paragraph" w:customStyle="1" w:styleId="aff9">
    <w:name w:val="А_основной"/>
    <w:basedOn w:val="a"/>
    <w:link w:val="aff8"/>
    <w:uiPriority w:val="99"/>
    <w:qFormat/>
    <w:rsid w:val="00381009"/>
    <w:pPr>
      <w:spacing w:line="360" w:lineRule="auto"/>
      <w:ind w:firstLine="454"/>
      <w:jc w:val="both"/>
    </w:pPr>
    <w:rPr>
      <w:rFonts w:ascii="Calibri" w:eastAsia="Calibri" w:hAnsi="Calibri"/>
      <w:sz w:val="28"/>
      <w:szCs w:val="28"/>
      <w:lang w:eastAsia="en-US"/>
    </w:rPr>
  </w:style>
  <w:style w:type="paragraph" w:customStyle="1" w:styleId="Standard">
    <w:name w:val="Standard"/>
    <w:rsid w:val="00381009"/>
    <w:pPr>
      <w:suppressAutoHyphens/>
      <w:autoSpaceDN w:val="0"/>
    </w:pPr>
    <w:rPr>
      <w:kern w:val="3"/>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3290F"/>
    <w:rPr>
      <w:rFonts w:ascii="Times New Roman" w:hAnsi="Times New Roman" w:cs="Times New Roman" w:hint="default"/>
      <w:strike w:val="0"/>
      <w:dstrike w:val="0"/>
      <w:sz w:val="24"/>
      <w:szCs w:val="24"/>
      <w:u w:val="none"/>
      <w:effect w:val="none"/>
    </w:rPr>
  </w:style>
  <w:style w:type="paragraph" w:customStyle="1" w:styleId="26">
    <w:name w:val="?????2"/>
    <w:basedOn w:val="a"/>
    <w:rsid w:val="0015206D"/>
    <w:pPr>
      <w:tabs>
        <w:tab w:val="left" w:pos="567"/>
      </w:tabs>
      <w:overflowPunct w:val="0"/>
      <w:autoSpaceDE w:val="0"/>
      <w:autoSpaceDN w:val="0"/>
      <w:adjustRightInd w:val="0"/>
      <w:ind w:left="113" w:right="284"/>
      <w:jc w:val="both"/>
    </w:pPr>
    <w:rPr>
      <w:lang w:eastAsia="en-US"/>
    </w:rPr>
  </w:style>
  <w:style w:type="character" w:styleId="affa">
    <w:name w:val="annotation reference"/>
    <w:uiPriority w:val="99"/>
    <w:unhideWhenUsed/>
    <w:rsid w:val="0015206D"/>
    <w:rPr>
      <w:sz w:val="16"/>
      <w:szCs w:val="16"/>
    </w:rPr>
  </w:style>
  <w:style w:type="character" w:customStyle="1" w:styleId="affb">
    <w:name w:val="НОМЕРА Знак"/>
    <w:link w:val="affc"/>
    <w:uiPriority w:val="99"/>
    <w:semiHidden/>
    <w:locked/>
    <w:rsid w:val="00750CBC"/>
    <w:rPr>
      <w:rFonts w:ascii="Arial Narrow" w:hAnsi="Arial Narrow"/>
      <w:sz w:val="18"/>
      <w:szCs w:val="18"/>
    </w:rPr>
  </w:style>
  <w:style w:type="paragraph" w:customStyle="1" w:styleId="affc">
    <w:name w:val="НОМЕРА"/>
    <w:basedOn w:val="af2"/>
    <w:link w:val="affb"/>
    <w:uiPriority w:val="99"/>
    <w:semiHidden/>
    <w:qFormat/>
    <w:rsid w:val="00750CBC"/>
    <w:pPr>
      <w:spacing w:before="0" w:after="0"/>
      <w:ind w:left="720" w:hanging="360"/>
      <w:jc w:val="both"/>
    </w:pPr>
    <w:rPr>
      <w:rFonts w:ascii="Arial Narrow" w:hAnsi="Arial Narrow"/>
      <w:sz w:val="18"/>
      <w:szCs w:val="18"/>
    </w:rPr>
  </w:style>
  <w:style w:type="paragraph" w:customStyle="1" w:styleId="-11">
    <w:name w:val="Цветной список - Акцент 11"/>
    <w:basedOn w:val="a"/>
    <w:qFormat/>
    <w:rsid w:val="006C0BD0"/>
    <w:pPr>
      <w:ind w:left="720"/>
      <w:contextualSpacing/>
    </w:pPr>
  </w:style>
  <w:style w:type="paragraph" w:customStyle="1" w:styleId="Abstract">
    <w:name w:val="Abstract"/>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16">
    <w:name w:val="Текст1"/>
    <w:basedOn w:val="a"/>
    <w:rsid w:val="00256041"/>
    <w:pPr>
      <w:suppressAutoHyphens/>
    </w:pPr>
    <w:rPr>
      <w:rFonts w:ascii="Courier New" w:hAnsi="Courier New" w:cs="Courier New"/>
      <w:sz w:val="20"/>
      <w:szCs w:val="20"/>
      <w:lang w:eastAsia="zh-CN"/>
    </w:rPr>
  </w:style>
  <w:style w:type="paragraph" w:customStyle="1" w:styleId="27">
    <w:name w:val="Текст2"/>
    <w:basedOn w:val="a"/>
    <w:rsid w:val="00256041"/>
    <w:pPr>
      <w:suppressAutoHyphens/>
    </w:pPr>
    <w:rPr>
      <w:rFonts w:ascii="Courier New" w:hAnsi="Courier New" w:cs="Courier New"/>
      <w:sz w:val="20"/>
      <w:szCs w:val="20"/>
      <w:lang w:eastAsia="zh-CN"/>
    </w:rPr>
  </w:style>
  <w:style w:type="paragraph" w:customStyle="1" w:styleId="Zag2">
    <w:name w:val="Zag_2"/>
    <w:basedOn w:val="a"/>
    <w:rsid w:val="00256041"/>
    <w:pPr>
      <w:widowControl w:val="0"/>
      <w:suppressAutoHyphens/>
      <w:autoSpaceDE w:val="0"/>
      <w:spacing w:after="129" w:line="291" w:lineRule="exact"/>
      <w:jc w:val="center"/>
    </w:pPr>
    <w:rPr>
      <w:rFonts w:cs="Calibri"/>
      <w:b/>
      <w:bCs/>
      <w:color w:val="000000"/>
      <w:lang w:val="en-US" w:eastAsia="zh-CN"/>
    </w:rPr>
  </w:style>
  <w:style w:type="paragraph" w:customStyle="1" w:styleId="affd">
    <w:name w:val="Заголовок"/>
    <w:basedOn w:val="a"/>
    <w:next w:val="ad"/>
    <w:rsid w:val="00256041"/>
    <w:pPr>
      <w:keepNext/>
      <w:widowControl w:val="0"/>
      <w:suppressAutoHyphens/>
      <w:autoSpaceDE w:val="0"/>
      <w:spacing w:before="240" w:after="120"/>
    </w:pPr>
    <w:rPr>
      <w:rFonts w:ascii="Liberation Sans" w:eastAsia="DejaVu Sans" w:hAnsi="Liberation Sans" w:cs="DejaVu Sans"/>
      <w:sz w:val="28"/>
      <w:szCs w:val="28"/>
      <w:lang w:val="en-US" w:eastAsia="zh-CN"/>
    </w:rPr>
  </w:style>
  <w:style w:type="paragraph" w:customStyle="1" w:styleId="61">
    <w:name w:val="Указатель6"/>
    <w:basedOn w:val="a"/>
    <w:rsid w:val="00256041"/>
    <w:pPr>
      <w:widowControl w:val="0"/>
      <w:suppressLineNumbers/>
      <w:suppressAutoHyphens/>
      <w:autoSpaceDE w:val="0"/>
    </w:pPr>
    <w:rPr>
      <w:rFonts w:cs="FreeSans"/>
      <w:lang w:val="en-US" w:eastAsia="zh-CN"/>
    </w:rPr>
  </w:style>
  <w:style w:type="paragraph" w:styleId="affe">
    <w:name w:val="Subtitle"/>
    <w:basedOn w:val="a"/>
    <w:next w:val="a"/>
    <w:link w:val="17"/>
    <w:qFormat/>
    <w:rsid w:val="00256041"/>
    <w:pPr>
      <w:widowControl w:val="0"/>
      <w:numPr>
        <w:ilvl w:val="1"/>
      </w:numPr>
      <w:suppressAutoHyphens/>
      <w:autoSpaceDE w:val="0"/>
    </w:pPr>
    <w:rPr>
      <w:rFonts w:asciiTheme="majorHAnsi" w:eastAsiaTheme="majorEastAsia" w:hAnsiTheme="majorHAnsi" w:cstheme="majorBidi"/>
      <w:i/>
      <w:iCs/>
      <w:color w:val="4F81BD" w:themeColor="accent1"/>
      <w:spacing w:val="15"/>
      <w:lang w:val="en-US" w:eastAsia="zh-CN"/>
    </w:rPr>
  </w:style>
  <w:style w:type="character" w:customStyle="1" w:styleId="17">
    <w:name w:val="Подзаголовок Знак1"/>
    <w:basedOn w:val="a0"/>
    <w:link w:val="affe"/>
    <w:locked/>
    <w:rsid w:val="00256041"/>
    <w:rPr>
      <w:rFonts w:asciiTheme="majorHAnsi" w:eastAsiaTheme="majorEastAsia" w:hAnsiTheme="majorHAnsi" w:cstheme="majorBidi"/>
      <w:i/>
      <w:iCs/>
      <w:color w:val="4F81BD" w:themeColor="accent1"/>
      <w:spacing w:val="15"/>
      <w:sz w:val="24"/>
      <w:szCs w:val="24"/>
      <w:lang w:val="en-US" w:eastAsia="zh-CN"/>
    </w:rPr>
  </w:style>
  <w:style w:type="character" w:customStyle="1" w:styleId="afff">
    <w:name w:val="Подзаголовок Знак"/>
    <w:basedOn w:val="a0"/>
    <w:rsid w:val="00256041"/>
    <w:rPr>
      <w:rFonts w:asciiTheme="majorHAnsi" w:eastAsiaTheme="majorEastAsia" w:hAnsiTheme="majorHAnsi" w:cstheme="majorBidi"/>
      <w:i/>
      <w:iCs/>
      <w:color w:val="4F81BD" w:themeColor="accent1"/>
      <w:spacing w:val="15"/>
      <w:sz w:val="24"/>
      <w:szCs w:val="24"/>
    </w:rPr>
  </w:style>
  <w:style w:type="paragraph" w:customStyle="1" w:styleId="18">
    <w:name w:val="Название объекта1"/>
    <w:basedOn w:val="a"/>
    <w:next w:val="affe"/>
    <w:rsid w:val="00256041"/>
    <w:pPr>
      <w:suppressAutoHyphens/>
      <w:jc w:val="center"/>
    </w:pPr>
    <w:rPr>
      <w:rFonts w:ascii="Calibri" w:hAnsi="Calibri" w:cs="Calibri"/>
      <w:szCs w:val="20"/>
      <w:lang w:eastAsia="zh-CN"/>
    </w:rPr>
  </w:style>
  <w:style w:type="paragraph" w:customStyle="1" w:styleId="50">
    <w:name w:val="Указатель5"/>
    <w:basedOn w:val="a"/>
    <w:rsid w:val="00256041"/>
    <w:pPr>
      <w:widowControl w:val="0"/>
      <w:suppressLineNumbers/>
      <w:suppressAutoHyphens/>
      <w:autoSpaceDE w:val="0"/>
    </w:pPr>
    <w:rPr>
      <w:rFonts w:cs="FreeSans"/>
      <w:lang w:val="en-US" w:eastAsia="zh-CN"/>
    </w:rPr>
  </w:style>
  <w:style w:type="paragraph" w:customStyle="1" w:styleId="42">
    <w:name w:val="Название4"/>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43">
    <w:name w:val="Указатель4"/>
    <w:basedOn w:val="a"/>
    <w:rsid w:val="00256041"/>
    <w:pPr>
      <w:widowControl w:val="0"/>
      <w:suppressLineNumbers/>
      <w:suppressAutoHyphens/>
      <w:autoSpaceDE w:val="0"/>
    </w:pPr>
    <w:rPr>
      <w:rFonts w:ascii="Arial" w:hAnsi="Arial" w:cs="FreeSans"/>
      <w:lang w:val="en-US" w:eastAsia="zh-CN"/>
    </w:rPr>
  </w:style>
  <w:style w:type="paragraph" w:customStyle="1" w:styleId="35">
    <w:name w:val="Название3"/>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36">
    <w:name w:val="Указатель3"/>
    <w:basedOn w:val="a"/>
    <w:rsid w:val="00256041"/>
    <w:pPr>
      <w:widowControl w:val="0"/>
      <w:suppressLineNumbers/>
      <w:suppressAutoHyphens/>
      <w:autoSpaceDE w:val="0"/>
    </w:pPr>
    <w:rPr>
      <w:rFonts w:ascii="Arial" w:hAnsi="Arial" w:cs="FreeSans"/>
      <w:lang w:val="en-US" w:eastAsia="zh-CN"/>
    </w:rPr>
  </w:style>
  <w:style w:type="paragraph" w:customStyle="1" w:styleId="28">
    <w:name w:val="Название2"/>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29">
    <w:name w:val="Указатель2"/>
    <w:basedOn w:val="a"/>
    <w:rsid w:val="00256041"/>
    <w:pPr>
      <w:widowControl w:val="0"/>
      <w:suppressLineNumbers/>
      <w:suppressAutoHyphens/>
      <w:autoSpaceDE w:val="0"/>
    </w:pPr>
    <w:rPr>
      <w:rFonts w:ascii="Arial" w:hAnsi="Arial" w:cs="FreeSans"/>
      <w:lang w:val="en-US" w:eastAsia="zh-CN"/>
    </w:rPr>
  </w:style>
  <w:style w:type="paragraph" w:customStyle="1" w:styleId="19">
    <w:name w:val="Название1"/>
    <w:basedOn w:val="a"/>
    <w:rsid w:val="00256041"/>
    <w:pPr>
      <w:widowControl w:val="0"/>
      <w:suppressLineNumbers/>
      <w:suppressAutoHyphens/>
      <w:autoSpaceDE w:val="0"/>
      <w:spacing w:before="120" w:after="120"/>
    </w:pPr>
    <w:rPr>
      <w:rFonts w:cs="Calibri"/>
      <w:i/>
      <w:iCs/>
      <w:lang w:val="en-US" w:eastAsia="zh-CN"/>
    </w:rPr>
  </w:style>
  <w:style w:type="paragraph" w:customStyle="1" w:styleId="1a">
    <w:name w:val="Указатель1"/>
    <w:basedOn w:val="a"/>
    <w:rsid w:val="00256041"/>
    <w:pPr>
      <w:widowControl w:val="0"/>
      <w:suppressLineNumbers/>
      <w:suppressAutoHyphens/>
      <w:autoSpaceDE w:val="0"/>
    </w:pPr>
    <w:rPr>
      <w:rFonts w:cs="Calibri"/>
      <w:lang w:val="en-US" w:eastAsia="zh-CN"/>
    </w:rPr>
  </w:style>
  <w:style w:type="paragraph" w:customStyle="1" w:styleId="Osnova">
    <w:name w:val="Osnova"/>
    <w:basedOn w:val="a"/>
    <w:rsid w:val="00256041"/>
    <w:pPr>
      <w:widowControl w:val="0"/>
      <w:suppressAutoHyphens/>
      <w:autoSpaceDE w:val="0"/>
      <w:spacing w:line="213" w:lineRule="exact"/>
      <w:ind w:firstLine="339"/>
      <w:jc w:val="both"/>
    </w:pPr>
    <w:rPr>
      <w:rFonts w:ascii="NewtonCSanPin" w:hAnsi="NewtonCSanPin" w:cs="NewtonCSanPin"/>
      <w:color w:val="000000"/>
      <w:sz w:val="21"/>
      <w:szCs w:val="21"/>
      <w:lang w:val="en-US" w:eastAsia="zh-CN"/>
    </w:rPr>
  </w:style>
  <w:style w:type="paragraph" w:customStyle="1" w:styleId="Zag3">
    <w:name w:val="Zag_3"/>
    <w:basedOn w:val="a"/>
    <w:rsid w:val="00256041"/>
    <w:pPr>
      <w:widowControl w:val="0"/>
      <w:suppressAutoHyphens/>
      <w:autoSpaceDE w:val="0"/>
      <w:spacing w:after="68" w:line="282" w:lineRule="exact"/>
      <w:jc w:val="center"/>
    </w:pPr>
    <w:rPr>
      <w:rFonts w:cs="Calibri"/>
      <w:i/>
      <w:iCs/>
      <w:color w:val="000000"/>
      <w:lang w:val="en-US" w:eastAsia="zh-CN"/>
    </w:rPr>
  </w:style>
  <w:style w:type="paragraph" w:customStyle="1" w:styleId="afff0">
    <w:name w:val="Ξαϋχνϋι"/>
    <w:basedOn w:val="a"/>
    <w:rsid w:val="00256041"/>
    <w:pPr>
      <w:widowControl w:val="0"/>
      <w:suppressAutoHyphens/>
      <w:autoSpaceDE w:val="0"/>
    </w:pPr>
    <w:rPr>
      <w:rFonts w:cs="Calibri"/>
      <w:color w:val="000000"/>
      <w:lang w:val="en-US" w:eastAsia="zh-CN"/>
    </w:rPr>
  </w:style>
  <w:style w:type="paragraph" w:customStyle="1" w:styleId="afff1">
    <w:name w:val="Νξβϋι"/>
    <w:basedOn w:val="a"/>
    <w:rsid w:val="00256041"/>
    <w:pPr>
      <w:widowControl w:val="0"/>
      <w:suppressAutoHyphens/>
      <w:autoSpaceDE w:val="0"/>
    </w:pPr>
    <w:rPr>
      <w:rFonts w:cs="Calibri"/>
      <w:color w:val="000000"/>
      <w:lang w:val="en-US" w:eastAsia="zh-CN"/>
    </w:rPr>
  </w:style>
  <w:style w:type="paragraph" w:customStyle="1" w:styleId="zag4">
    <w:name w:val="zag_4"/>
    <w:basedOn w:val="a"/>
    <w:rsid w:val="00256041"/>
    <w:pPr>
      <w:widowControl w:val="0"/>
      <w:suppressAutoHyphens/>
      <w:autoSpaceDE w:val="0"/>
      <w:spacing w:line="213" w:lineRule="exact"/>
      <w:jc w:val="center"/>
    </w:pPr>
    <w:rPr>
      <w:rFonts w:ascii="NewtonCSanPin" w:hAnsi="NewtonCSanPin" w:cs="NewtonCSanPin"/>
      <w:b/>
      <w:bCs/>
      <w:i/>
      <w:iCs/>
      <w:color w:val="000000"/>
      <w:sz w:val="21"/>
      <w:szCs w:val="21"/>
      <w:lang w:val="en-US" w:eastAsia="zh-CN"/>
    </w:rPr>
  </w:style>
  <w:style w:type="paragraph" w:customStyle="1" w:styleId="NormalPP">
    <w:name w:val="Normal PP"/>
    <w:basedOn w:val="a"/>
    <w:rsid w:val="00256041"/>
    <w:pPr>
      <w:widowControl w:val="0"/>
      <w:suppressAutoHyphens/>
      <w:autoSpaceDE w:val="0"/>
    </w:pPr>
    <w:rPr>
      <w:rFonts w:ascii="Arial" w:hAnsi="Arial" w:cs="Arial"/>
      <w:color w:val="000000"/>
      <w:lang w:val="en-US" w:eastAsia="zh-CN"/>
    </w:rPr>
  </w:style>
  <w:style w:type="paragraph" w:customStyle="1" w:styleId="text2">
    <w:name w:val="text2"/>
    <w:basedOn w:val="a"/>
    <w:rsid w:val="00256041"/>
    <w:pPr>
      <w:widowControl w:val="0"/>
      <w:suppressAutoHyphens/>
      <w:autoSpaceDE w:val="0"/>
      <w:ind w:left="566" w:right="793"/>
      <w:jc w:val="both"/>
    </w:pPr>
    <w:rPr>
      <w:rFonts w:cs="Calibri"/>
      <w:color w:val="000000"/>
      <w:lang w:val="en-US" w:eastAsia="zh-CN"/>
    </w:rPr>
  </w:style>
  <w:style w:type="paragraph" w:customStyle="1" w:styleId="CoverAuthor">
    <w:name w:val="Cover Author"/>
    <w:basedOn w:val="a"/>
    <w:rsid w:val="00256041"/>
    <w:pPr>
      <w:suppressAutoHyphens/>
    </w:pPr>
    <w:rPr>
      <w:rFonts w:cs="Calibri"/>
      <w:spacing w:val="-5"/>
      <w:sz w:val="28"/>
      <w:szCs w:val="28"/>
      <w:lang w:eastAsia="zh-CN"/>
    </w:rPr>
  </w:style>
  <w:style w:type="paragraph" w:customStyle="1" w:styleId="310">
    <w:name w:val="Основной текст 31"/>
    <w:basedOn w:val="a"/>
    <w:rsid w:val="00256041"/>
    <w:pPr>
      <w:suppressAutoHyphens/>
      <w:jc w:val="center"/>
    </w:pPr>
    <w:rPr>
      <w:rFonts w:ascii="Calibri" w:hAnsi="Calibri" w:cs="Calibri"/>
      <w:lang w:eastAsia="zh-CN"/>
    </w:rPr>
  </w:style>
  <w:style w:type="paragraph" w:customStyle="1" w:styleId="acxspmiddle">
    <w:name w:val="acxspmiddle"/>
    <w:basedOn w:val="a"/>
    <w:rsid w:val="00256041"/>
    <w:pPr>
      <w:suppressAutoHyphens/>
      <w:spacing w:before="280" w:after="280"/>
    </w:pPr>
    <w:rPr>
      <w:rFonts w:cs="Calibri"/>
      <w:lang w:eastAsia="zh-CN"/>
    </w:rPr>
  </w:style>
  <w:style w:type="paragraph" w:customStyle="1" w:styleId="msolistparagraph0">
    <w:name w:val="msolistparagraph"/>
    <w:basedOn w:val="a"/>
    <w:rsid w:val="00256041"/>
    <w:pPr>
      <w:suppressAutoHyphens/>
      <w:ind w:left="720" w:firstLine="709"/>
      <w:jc w:val="both"/>
    </w:pPr>
    <w:rPr>
      <w:rFonts w:cs="Calibri"/>
      <w:lang w:eastAsia="zh-CN"/>
    </w:rPr>
  </w:style>
  <w:style w:type="paragraph" w:customStyle="1" w:styleId="msolistparagraphcxspmiddle">
    <w:name w:val="msolistparagraphcxspmiddle"/>
    <w:basedOn w:val="a"/>
    <w:rsid w:val="00256041"/>
    <w:pPr>
      <w:suppressAutoHyphens/>
      <w:ind w:left="720" w:firstLine="709"/>
      <w:jc w:val="both"/>
    </w:pPr>
    <w:rPr>
      <w:rFonts w:cs="Calibri"/>
      <w:lang w:eastAsia="zh-CN"/>
    </w:rPr>
  </w:style>
  <w:style w:type="paragraph" w:customStyle="1" w:styleId="msolistparagraphcxsplast">
    <w:name w:val="msolistparagraphcxsplast"/>
    <w:basedOn w:val="a"/>
    <w:rsid w:val="00256041"/>
    <w:pPr>
      <w:suppressAutoHyphens/>
      <w:ind w:left="720" w:firstLine="709"/>
      <w:jc w:val="both"/>
    </w:pPr>
    <w:rPr>
      <w:rFonts w:cs="Calibri"/>
      <w:lang w:eastAsia="zh-CN"/>
    </w:rPr>
  </w:style>
  <w:style w:type="paragraph" w:customStyle="1" w:styleId="212">
    <w:name w:val="Основной текст с отступом 21"/>
    <w:basedOn w:val="a"/>
    <w:rsid w:val="00256041"/>
    <w:pPr>
      <w:suppressAutoHyphens/>
      <w:spacing w:after="120" w:line="480" w:lineRule="auto"/>
      <w:ind w:left="283"/>
    </w:pPr>
    <w:rPr>
      <w:rFonts w:cs="Calibri"/>
      <w:lang w:eastAsia="zh-CN"/>
    </w:rPr>
  </w:style>
  <w:style w:type="paragraph" w:customStyle="1" w:styleId="msobodytextindentcxspmiddle">
    <w:name w:val="msobodytextindentcxspmiddle"/>
    <w:basedOn w:val="a"/>
    <w:rsid w:val="00256041"/>
    <w:pPr>
      <w:suppressAutoHyphens/>
      <w:spacing w:before="280" w:after="280"/>
    </w:pPr>
    <w:rPr>
      <w:rFonts w:cs="Calibri"/>
      <w:lang w:eastAsia="zh-CN"/>
    </w:rPr>
  </w:style>
  <w:style w:type="paragraph" w:customStyle="1" w:styleId="msonormalcxsplast">
    <w:name w:val="msonormalcxsplast"/>
    <w:basedOn w:val="a"/>
    <w:rsid w:val="00256041"/>
    <w:pPr>
      <w:suppressAutoHyphens/>
      <w:spacing w:before="280" w:after="280"/>
    </w:pPr>
    <w:rPr>
      <w:rFonts w:cs="Calibri"/>
      <w:lang w:eastAsia="zh-CN"/>
    </w:rPr>
  </w:style>
  <w:style w:type="paragraph" w:customStyle="1" w:styleId="afff2">
    <w:name w:val="Перечень с номером"/>
    <w:basedOn w:val="ad"/>
    <w:rsid w:val="00256041"/>
    <w:pPr>
      <w:tabs>
        <w:tab w:val="left" w:pos="2880"/>
      </w:tabs>
      <w:suppressAutoHyphens/>
      <w:spacing w:before="120" w:after="0"/>
      <w:ind w:left="1440" w:hanging="360"/>
      <w:jc w:val="both"/>
    </w:pPr>
    <w:rPr>
      <w:rFonts w:cs="Calibri"/>
      <w:sz w:val="28"/>
      <w:szCs w:val="28"/>
      <w:lang w:eastAsia="zh-CN"/>
    </w:rPr>
  </w:style>
  <w:style w:type="paragraph" w:customStyle="1" w:styleId="style29">
    <w:name w:val="style29"/>
    <w:basedOn w:val="a"/>
    <w:rsid w:val="00256041"/>
    <w:pPr>
      <w:suppressAutoHyphens/>
      <w:spacing w:before="280" w:after="280"/>
    </w:pPr>
    <w:rPr>
      <w:rFonts w:ascii="Arial" w:hAnsi="Arial" w:cs="Arial"/>
      <w:color w:val="000000"/>
      <w:sz w:val="26"/>
      <w:szCs w:val="26"/>
      <w:lang w:eastAsia="zh-CN"/>
    </w:rPr>
  </w:style>
  <w:style w:type="paragraph" w:customStyle="1" w:styleId="western">
    <w:name w:val="western"/>
    <w:basedOn w:val="a"/>
    <w:uiPriority w:val="99"/>
    <w:rsid w:val="00256041"/>
    <w:pPr>
      <w:suppressAutoHyphens/>
      <w:spacing w:before="280" w:after="280"/>
    </w:pPr>
    <w:rPr>
      <w:rFonts w:cs="Calibri"/>
      <w:lang w:eastAsia="zh-CN"/>
    </w:rPr>
  </w:style>
  <w:style w:type="paragraph" w:customStyle="1" w:styleId="WW-">
    <w:name w:val="WW-Без интервала"/>
    <w:rsid w:val="00256041"/>
    <w:pPr>
      <w:widowControl w:val="0"/>
      <w:suppressAutoHyphens/>
      <w:autoSpaceDE w:val="0"/>
    </w:pPr>
    <w:rPr>
      <w:rFonts w:ascii="Calibri" w:eastAsia="Arial" w:hAnsi="Calibri" w:cs="Calibri"/>
      <w:sz w:val="22"/>
      <w:szCs w:val="22"/>
      <w:lang w:eastAsia="zh-CN"/>
    </w:rPr>
  </w:style>
  <w:style w:type="paragraph" w:customStyle="1" w:styleId="Style2">
    <w:name w:val="Style2"/>
    <w:basedOn w:val="a"/>
    <w:rsid w:val="00256041"/>
    <w:pPr>
      <w:widowControl w:val="0"/>
      <w:suppressAutoHyphens/>
      <w:autoSpaceDE w:val="0"/>
    </w:pPr>
    <w:rPr>
      <w:rFonts w:ascii="Calibri" w:hAnsi="Calibri" w:cs="Calibri"/>
      <w:lang w:eastAsia="zh-CN"/>
    </w:rPr>
  </w:style>
  <w:style w:type="paragraph" w:customStyle="1" w:styleId="msonormalbullet2gif">
    <w:name w:val="msonormalbullet2.gif"/>
    <w:basedOn w:val="a"/>
    <w:rsid w:val="00256041"/>
    <w:pPr>
      <w:suppressAutoHyphens/>
      <w:spacing w:before="280" w:after="280"/>
    </w:pPr>
    <w:rPr>
      <w:rFonts w:cs="Calibri"/>
      <w:lang w:eastAsia="zh-CN"/>
    </w:rPr>
  </w:style>
  <w:style w:type="paragraph" w:customStyle="1" w:styleId="msonormalbullet3gif">
    <w:name w:val="msonormalbullet3.gif"/>
    <w:basedOn w:val="a"/>
    <w:rsid w:val="00256041"/>
    <w:pPr>
      <w:suppressAutoHyphens/>
      <w:spacing w:before="280" w:after="280"/>
    </w:pPr>
    <w:rPr>
      <w:rFonts w:cs="Calibri"/>
      <w:lang w:eastAsia="zh-CN"/>
    </w:rPr>
  </w:style>
  <w:style w:type="paragraph" w:customStyle="1" w:styleId="abullet1gif">
    <w:name w:val="abullet1.gif"/>
    <w:basedOn w:val="a"/>
    <w:rsid w:val="00256041"/>
    <w:pPr>
      <w:suppressAutoHyphens/>
      <w:spacing w:before="280" w:after="280"/>
    </w:pPr>
    <w:rPr>
      <w:rFonts w:cs="Calibri"/>
      <w:lang w:eastAsia="zh-CN"/>
    </w:rPr>
  </w:style>
  <w:style w:type="paragraph" w:customStyle="1" w:styleId="abullet2gif">
    <w:name w:val="abullet2.gif"/>
    <w:basedOn w:val="a"/>
    <w:rsid w:val="00256041"/>
    <w:pPr>
      <w:suppressAutoHyphens/>
      <w:spacing w:before="280" w:after="280"/>
    </w:pPr>
    <w:rPr>
      <w:rFonts w:cs="Calibri"/>
      <w:lang w:eastAsia="zh-CN"/>
    </w:rPr>
  </w:style>
  <w:style w:type="paragraph" w:customStyle="1" w:styleId="abullet3gif">
    <w:name w:val="abullet3.gif"/>
    <w:basedOn w:val="a"/>
    <w:rsid w:val="00256041"/>
    <w:pPr>
      <w:suppressAutoHyphens/>
      <w:spacing w:before="280" w:after="280"/>
    </w:pPr>
    <w:rPr>
      <w:rFonts w:cs="Calibri"/>
      <w:lang w:eastAsia="zh-CN"/>
    </w:rPr>
  </w:style>
  <w:style w:type="paragraph" w:customStyle="1" w:styleId="afff3">
    <w:name w:val="Содержимое таблицы"/>
    <w:basedOn w:val="a"/>
    <w:rsid w:val="00256041"/>
    <w:pPr>
      <w:suppressLineNumbers/>
      <w:suppressAutoHyphens/>
    </w:pPr>
    <w:rPr>
      <w:rFonts w:ascii="Liberation Serif" w:eastAsia="DejaVu Sans Condensed" w:hAnsi="Liberation Serif" w:cs="DejaVu Sans Condensed"/>
      <w:kern w:val="2"/>
      <w:lang w:eastAsia="zh-CN" w:bidi="hi-IN"/>
    </w:rPr>
  </w:style>
  <w:style w:type="paragraph" w:customStyle="1" w:styleId="afff4">
    <w:name w:val="А_осн"/>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LTGliederung1">
    <w:name w:val="???????~LT~Gliederung 1"/>
    <w:rsid w:val="0025604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eastAsia="DejaVu Sans Condensed" w:hAnsi="DejaVu Sans Condensed" w:cs="DejaVu Sans Condensed"/>
      <w:color w:val="000000"/>
      <w:sz w:val="64"/>
      <w:szCs w:val="64"/>
      <w:lang w:eastAsia="zh-CN" w:bidi="hi-IN"/>
    </w:rPr>
  </w:style>
  <w:style w:type="paragraph" w:customStyle="1" w:styleId="BodyText21">
    <w:name w:val="Body Text 21"/>
    <w:basedOn w:val="a"/>
    <w:rsid w:val="00256041"/>
    <w:pPr>
      <w:suppressAutoHyphens/>
      <w:ind w:firstLine="709"/>
      <w:jc w:val="both"/>
    </w:pPr>
    <w:rPr>
      <w:rFonts w:cs="Calibri"/>
      <w:lang w:eastAsia="zh-CN"/>
    </w:rPr>
  </w:style>
  <w:style w:type="paragraph" w:customStyle="1" w:styleId="220">
    <w:name w:val="Основной текст 22"/>
    <w:basedOn w:val="a"/>
    <w:rsid w:val="00256041"/>
    <w:pPr>
      <w:suppressAutoHyphens/>
      <w:spacing w:after="120" w:line="480" w:lineRule="auto"/>
    </w:pPr>
    <w:rPr>
      <w:rFonts w:ascii="Calibri" w:hAnsi="Calibri" w:cs="Calibri"/>
      <w:sz w:val="22"/>
      <w:szCs w:val="22"/>
      <w:lang w:eastAsia="zh-CN"/>
    </w:rPr>
  </w:style>
  <w:style w:type="paragraph" w:customStyle="1" w:styleId="default0">
    <w:name w:val="default"/>
    <w:basedOn w:val="a"/>
    <w:rsid w:val="00256041"/>
    <w:pPr>
      <w:suppressAutoHyphens/>
    </w:pPr>
    <w:rPr>
      <w:rFonts w:cs="Calibri"/>
      <w:lang w:eastAsia="zh-CN"/>
    </w:rPr>
  </w:style>
  <w:style w:type="paragraph" w:customStyle="1" w:styleId="1b">
    <w:name w:val="Цитата1"/>
    <w:basedOn w:val="a"/>
    <w:rsid w:val="00256041"/>
    <w:pPr>
      <w:suppressAutoHyphens/>
      <w:ind w:left="2992" w:right="2981"/>
      <w:jc w:val="both"/>
    </w:pPr>
    <w:rPr>
      <w:rFonts w:ascii="Arial" w:hAnsi="Arial" w:cs="Arial"/>
      <w:sz w:val="18"/>
      <w:szCs w:val="20"/>
      <w:lang w:eastAsia="zh-CN"/>
    </w:rPr>
  </w:style>
  <w:style w:type="paragraph" w:customStyle="1" w:styleId="afff5">
    <w:name w:val="Заголовок таблицы"/>
    <w:basedOn w:val="afff3"/>
    <w:rsid w:val="00256041"/>
    <w:pPr>
      <w:jc w:val="center"/>
    </w:pPr>
    <w:rPr>
      <w:b/>
      <w:bCs/>
    </w:rPr>
  </w:style>
  <w:style w:type="paragraph" w:customStyle="1" w:styleId="afff6">
    <w:name w:val="Содержимое врезки"/>
    <w:basedOn w:val="ad"/>
    <w:rsid w:val="00256041"/>
    <w:pPr>
      <w:suppressAutoHyphens/>
    </w:pPr>
    <w:rPr>
      <w:rFonts w:cs="Calibri"/>
      <w:lang w:eastAsia="zh-CN"/>
    </w:rPr>
  </w:style>
  <w:style w:type="paragraph" w:customStyle="1" w:styleId="2a">
    <w:name w:val="Цитата2"/>
    <w:basedOn w:val="a"/>
    <w:rsid w:val="00256041"/>
    <w:pPr>
      <w:ind w:left="2992" w:right="2981" w:firstLine="284"/>
      <w:jc w:val="both"/>
    </w:pPr>
    <w:rPr>
      <w:rFonts w:ascii="Arial" w:hAnsi="Arial"/>
      <w:sz w:val="18"/>
      <w:szCs w:val="20"/>
      <w:lang w:eastAsia="zh-CN"/>
    </w:rPr>
  </w:style>
  <w:style w:type="paragraph" w:customStyle="1" w:styleId="afff7">
    <w:name w:val="Письмо"/>
    <w:basedOn w:val="a"/>
    <w:rsid w:val="00256041"/>
    <w:pPr>
      <w:autoSpaceDE w:val="0"/>
      <w:spacing w:line="320" w:lineRule="exact"/>
      <w:ind w:firstLine="720"/>
      <w:jc w:val="both"/>
    </w:pPr>
    <w:rPr>
      <w:sz w:val="28"/>
      <w:szCs w:val="28"/>
      <w:lang w:eastAsia="zh-CN"/>
    </w:rPr>
  </w:style>
  <w:style w:type="paragraph" w:customStyle="1" w:styleId="ConsPlusTitle">
    <w:name w:val="ConsPlusTitle"/>
    <w:rsid w:val="00256041"/>
    <w:pPr>
      <w:widowControl w:val="0"/>
      <w:suppressAutoHyphens/>
      <w:autoSpaceDE w:val="0"/>
      <w:ind w:firstLine="284"/>
      <w:jc w:val="both"/>
    </w:pPr>
    <w:rPr>
      <w:rFonts w:ascii="Calibri" w:eastAsia="Arial" w:hAnsi="Calibri" w:cs="Calibri"/>
      <w:b/>
      <w:bCs/>
      <w:sz w:val="22"/>
      <w:szCs w:val="22"/>
      <w:lang w:eastAsia="zh-CN"/>
    </w:rPr>
  </w:style>
  <w:style w:type="paragraph" w:customStyle="1" w:styleId="230">
    <w:name w:val="Основной текст 23"/>
    <w:basedOn w:val="a"/>
    <w:rsid w:val="00256041"/>
    <w:pPr>
      <w:widowControl w:val="0"/>
      <w:suppressAutoHyphens/>
      <w:autoSpaceDE w:val="0"/>
      <w:spacing w:after="120" w:line="480" w:lineRule="auto"/>
    </w:pPr>
    <w:rPr>
      <w:rFonts w:cs="Calibri"/>
      <w:lang w:val="en-US" w:eastAsia="zh-CN"/>
    </w:rPr>
  </w:style>
  <w:style w:type="paragraph" w:customStyle="1" w:styleId="2b">
    <w:name w:val="Без интервала2"/>
    <w:rsid w:val="00256041"/>
    <w:pPr>
      <w:suppressAutoHyphens/>
    </w:pPr>
    <w:rPr>
      <w:rFonts w:ascii="Calibri" w:eastAsia="Arial" w:hAnsi="Calibri" w:cs="Calibri"/>
      <w:kern w:val="2"/>
      <w:sz w:val="22"/>
      <w:szCs w:val="22"/>
      <w:lang w:eastAsia="zh-CN"/>
    </w:rPr>
  </w:style>
  <w:style w:type="paragraph" w:customStyle="1" w:styleId="1c">
    <w:name w:val="1"/>
    <w:basedOn w:val="a"/>
    <w:rsid w:val="00256041"/>
    <w:pPr>
      <w:widowControl w:val="0"/>
      <w:suppressAutoHyphens/>
      <w:autoSpaceDE w:val="0"/>
      <w:spacing w:before="30" w:after="30" w:line="100" w:lineRule="atLeast"/>
    </w:pPr>
    <w:rPr>
      <w:szCs w:val="20"/>
      <w:lang w:val="en-US" w:eastAsia="zh-CN"/>
    </w:rPr>
  </w:style>
  <w:style w:type="paragraph" w:customStyle="1" w:styleId="200">
    <w:name w:val="20"/>
    <w:basedOn w:val="a"/>
    <w:rsid w:val="00256041"/>
    <w:pPr>
      <w:widowControl w:val="0"/>
      <w:suppressAutoHyphens/>
      <w:autoSpaceDE w:val="0"/>
      <w:spacing w:before="30" w:after="30" w:line="100" w:lineRule="atLeast"/>
    </w:pPr>
    <w:rPr>
      <w:szCs w:val="20"/>
      <w:lang w:val="en-US" w:eastAsia="zh-CN"/>
    </w:rPr>
  </w:style>
  <w:style w:type="character" w:customStyle="1" w:styleId="WW8Num3z0">
    <w:name w:val="WW8Num3z0"/>
    <w:rsid w:val="00256041"/>
    <w:rPr>
      <w:rFonts w:ascii="Symbol" w:hAnsi="Symbol" w:cs="Symbol" w:hint="default"/>
    </w:rPr>
  </w:style>
  <w:style w:type="character" w:customStyle="1" w:styleId="WW8Num4z0">
    <w:name w:val="WW8Num4z0"/>
    <w:rsid w:val="00256041"/>
    <w:rPr>
      <w:rFonts w:ascii="Symbol" w:hAnsi="Symbol" w:cs="Symbol" w:hint="default"/>
    </w:rPr>
  </w:style>
  <w:style w:type="character" w:customStyle="1" w:styleId="WW8Num5z0">
    <w:name w:val="WW8Num5z0"/>
    <w:rsid w:val="00256041"/>
    <w:rPr>
      <w:rFonts w:ascii="Symbol" w:hAnsi="Symbol" w:cs="Symbol" w:hint="default"/>
    </w:rPr>
  </w:style>
  <w:style w:type="character" w:customStyle="1" w:styleId="WW8Num6z0">
    <w:name w:val="WW8Num6z0"/>
    <w:rsid w:val="00256041"/>
    <w:rPr>
      <w:rFonts w:ascii="Symbol" w:hAnsi="Symbol" w:cs="Symbol" w:hint="default"/>
    </w:rPr>
  </w:style>
  <w:style w:type="character" w:customStyle="1" w:styleId="WW8Num7z0">
    <w:name w:val="WW8Num7z0"/>
    <w:rsid w:val="00256041"/>
    <w:rPr>
      <w:rFonts w:ascii="Symbol" w:hAnsi="Symbol" w:cs="Symbol" w:hint="default"/>
      <w:b/>
      <w:bCs w:val="0"/>
    </w:rPr>
  </w:style>
  <w:style w:type="character" w:customStyle="1" w:styleId="WW8Num8z0">
    <w:name w:val="WW8Num8z0"/>
    <w:rsid w:val="00256041"/>
    <w:rPr>
      <w:rFonts w:ascii="Symbol" w:hAnsi="Symbol" w:cs="OpenSymbol" w:hint="default"/>
    </w:rPr>
  </w:style>
  <w:style w:type="character" w:customStyle="1" w:styleId="WW8Num10z0">
    <w:name w:val="WW8Num10z0"/>
    <w:rsid w:val="00256041"/>
    <w:rPr>
      <w:rFonts w:ascii="Symbol" w:hAnsi="Symbol" w:cs="Symbol" w:hint="default"/>
    </w:rPr>
  </w:style>
  <w:style w:type="character" w:customStyle="1" w:styleId="WW8Num11z0">
    <w:name w:val="WW8Num11z0"/>
    <w:rsid w:val="00256041"/>
    <w:rPr>
      <w:rFonts w:ascii="Times New Roman" w:hAnsi="Times New Roman" w:cs="Times New Roman" w:hint="default"/>
    </w:rPr>
  </w:style>
  <w:style w:type="character" w:customStyle="1" w:styleId="WW8Num12z0">
    <w:name w:val="WW8Num12z0"/>
    <w:rsid w:val="00256041"/>
    <w:rPr>
      <w:rFonts w:ascii="Symbol" w:hAnsi="Symbol" w:cs="Symbol" w:hint="default"/>
    </w:rPr>
  </w:style>
  <w:style w:type="character" w:customStyle="1" w:styleId="WW8Num13z0">
    <w:name w:val="WW8Num13z0"/>
    <w:rsid w:val="00256041"/>
    <w:rPr>
      <w:rFonts w:ascii="Symbol" w:hAnsi="Symbol" w:cs="Symbol" w:hint="default"/>
    </w:rPr>
  </w:style>
  <w:style w:type="character" w:customStyle="1" w:styleId="WW8Num14z0">
    <w:name w:val="WW8Num14z0"/>
    <w:rsid w:val="00256041"/>
    <w:rPr>
      <w:rFonts w:ascii="Times New Roman" w:hAnsi="Times New Roman" w:cs="Times New Roman" w:hint="default"/>
    </w:rPr>
  </w:style>
  <w:style w:type="character" w:customStyle="1" w:styleId="WW8Num15z0">
    <w:name w:val="WW8Num15z0"/>
    <w:rsid w:val="00256041"/>
    <w:rPr>
      <w:rFonts w:ascii="Times New Roman" w:hAnsi="Times New Roman" w:cs="Times New Roman" w:hint="default"/>
    </w:rPr>
  </w:style>
  <w:style w:type="character" w:customStyle="1" w:styleId="WW8Num16z0">
    <w:name w:val="WW8Num16z0"/>
    <w:rsid w:val="00256041"/>
    <w:rPr>
      <w:rFonts w:ascii="Symbol" w:hAnsi="Symbol" w:cs="Times New Roman" w:hint="default"/>
    </w:rPr>
  </w:style>
  <w:style w:type="character" w:customStyle="1" w:styleId="WW8Num17z0">
    <w:name w:val="WW8Num17z0"/>
    <w:rsid w:val="00256041"/>
    <w:rPr>
      <w:rFonts w:ascii="Symbol" w:hAnsi="Symbol" w:cs="Symbol" w:hint="default"/>
    </w:rPr>
  </w:style>
  <w:style w:type="character" w:customStyle="1" w:styleId="WW8Num19z0">
    <w:name w:val="WW8Num19z0"/>
    <w:rsid w:val="00256041"/>
    <w:rPr>
      <w:rFonts w:ascii="Symbol" w:hAnsi="Symbol" w:cs="Symbol" w:hint="default"/>
    </w:rPr>
  </w:style>
  <w:style w:type="character" w:customStyle="1" w:styleId="Absatz-Standardschriftart">
    <w:name w:val="Absatz-Standardschriftart"/>
    <w:rsid w:val="00256041"/>
  </w:style>
  <w:style w:type="character" w:customStyle="1" w:styleId="WW-Absatz-Standardschriftart">
    <w:name w:val="WW-Absatz-Standardschriftart"/>
    <w:rsid w:val="00256041"/>
  </w:style>
  <w:style w:type="character" w:customStyle="1" w:styleId="WW-Absatz-Standardschriftart1">
    <w:name w:val="WW-Absatz-Standardschriftart1"/>
    <w:rsid w:val="00256041"/>
  </w:style>
  <w:style w:type="character" w:customStyle="1" w:styleId="WW-Absatz-Standardschriftart11">
    <w:name w:val="WW-Absatz-Standardschriftart11"/>
    <w:rsid w:val="00256041"/>
  </w:style>
  <w:style w:type="character" w:customStyle="1" w:styleId="WW-Absatz-Standardschriftart111">
    <w:name w:val="WW-Absatz-Standardschriftart111"/>
    <w:rsid w:val="00256041"/>
  </w:style>
  <w:style w:type="character" w:customStyle="1" w:styleId="WW-Absatz-Standardschriftart1111">
    <w:name w:val="WW-Absatz-Standardschriftart1111"/>
    <w:rsid w:val="00256041"/>
  </w:style>
  <w:style w:type="character" w:customStyle="1" w:styleId="WW-Absatz-Standardschriftart11111">
    <w:name w:val="WW-Absatz-Standardschriftart11111"/>
    <w:rsid w:val="00256041"/>
  </w:style>
  <w:style w:type="character" w:customStyle="1" w:styleId="WW-Absatz-Standardschriftart111111">
    <w:name w:val="WW-Absatz-Standardschriftart111111"/>
    <w:rsid w:val="00256041"/>
  </w:style>
  <w:style w:type="character" w:customStyle="1" w:styleId="WW-Absatz-Standardschriftart1111111">
    <w:name w:val="WW-Absatz-Standardschriftart1111111"/>
    <w:rsid w:val="00256041"/>
  </w:style>
  <w:style w:type="character" w:customStyle="1" w:styleId="WW8Num11z1">
    <w:name w:val="WW8Num11z1"/>
    <w:rsid w:val="00256041"/>
    <w:rPr>
      <w:rFonts w:ascii="OpenSymbol" w:hAnsi="OpenSymbol" w:cs="OpenSymbol" w:hint="default"/>
    </w:rPr>
  </w:style>
  <w:style w:type="character" w:customStyle="1" w:styleId="WW-Absatz-Standardschriftart11111111">
    <w:name w:val="WW-Absatz-Standardschriftart11111111"/>
    <w:rsid w:val="00256041"/>
  </w:style>
  <w:style w:type="character" w:customStyle="1" w:styleId="WW-Absatz-Standardschriftart111111111">
    <w:name w:val="WW-Absatz-Standardschriftart111111111"/>
    <w:rsid w:val="00256041"/>
  </w:style>
  <w:style w:type="character" w:customStyle="1" w:styleId="WW-Absatz-Standardschriftart1111111111">
    <w:name w:val="WW-Absatz-Standardschriftart1111111111"/>
    <w:rsid w:val="00256041"/>
  </w:style>
  <w:style w:type="character" w:customStyle="1" w:styleId="WW-Absatz-Standardschriftart11111111111">
    <w:name w:val="WW-Absatz-Standardschriftart11111111111"/>
    <w:rsid w:val="00256041"/>
  </w:style>
  <w:style w:type="character" w:customStyle="1" w:styleId="WW-Absatz-Standardschriftart111111111111">
    <w:name w:val="WW-Absatz-Standardschriftart111111111111"/>
    <w:rsid w:val="00256041"/>
  </w:style>
  <w:style w:type="character" w:customStyle="1" w:styleId="WW-Absatz-Standardschriftart1111111111111">
    <w:name w:val="WW-Absatz-Standardschriftart1111111111111"/>
    <w:rsid w:val="00256041"/>
  </w:style>
  <w:style w:type="character" w:customStyle="1" w:styleId="62">
    <w:name w:val="Основной шрифт абзаца6"/>
    <w:rsid w:val="00256041"/>
  </w:style>
  <w:style w:type="character" w:customStyle="1" w:styleId="WW-Absatz-Standardschriftart11111111111111">
    <w:name w:val="WW-Absatz-Standardschriftart11111111111111"/>
    <w:rsid w:val="00256041"/>
  </w:style>
  <w:style w:type="character" w:customStyle="1" w:styleId="51">
    <w:name w:val="Основной шрифт абзаца5"/>
    <w:rsid w:val="00256041"/>
  </w:style>
  <w:style w:type="character" w:customStyle="1" w:styleId="WW-Absatz-Standardschriftart111111111111111">
    <w:name w:val="WW-Absatz-Standardschriftart111111111111111"/>
    <w:rsid w:val="00256041"/>
  </w:style>
  <w:style w:type="character" w:customStyle="1" w:styleId="WW-Absatz-Standardschriftart1111111111111111">
    <w:name w:val="WW-Absatz-Standardschriftart1111111111111111"/>
    <w:rsid w:val="00256041"/>
  </w:style>
  <w:style w:type="character" w:customStyle="1" w:styleId="WW8Num10z1">
    <w:name w:val="WW8Num10z1"/>
    <w:rsid w:val="00256041"/>
    <w:rPr>
      <w:rFonts w:ascii="Courier New" w:hAnsi="Courier New" w:cs="Courier New" w:hint="default"/>
    </w:rPr>
  </w:style>
  <w:style w:type="character" w:customStyle="1" w:styleId="WW8Num10z2">
    <w:name w:val="WW8Num10z2"/>
    <w:rsid w:val="00256041"/>
    <w:rPr>
      <w:rFonts w:ascii="Wingdings" w:hAnsi="Wingdings" w:cs="Wingdings" w:hint="default"/>
    </w:rPr>
  </w:style>
  <w:style w:type="character" w:customStyle="1" w:styleId="44">
    <w:name w:val="Основной шрифт абзаца4"/>
    <w:rsid w:val="00256041"/>
  </w:style>
  <w:style w:type="character" w:customStyle="1" w:styleId="WW-Absatz-Standardschriftart11111111111111111">
    <w:name w:val="WW-Absatz-Standardschriftart11111111111111111"/>
    <w:rsid w:val="00256041"/>
  </w:style>
  <w:style w:type="character" w:customStyle="1" w:styleId="WW-Absatz-Standardschriftart111111111111111111">
    <w:name w:val="WW-Absatz-Standardschriftart111111111111111111"/>
    <w:rsid w:val="00256041"/>
  </w:style>
  <w:style w:type="character" w:customStyle="1" w:styleId="37">
    <w:name w:val="Основной шрифт абзаца3"/>
    <w:rsid w:val="00256041"/>
  </w:style>
  <w:style w:type="character" w:customStyle="1" w:styleId="WW8Num9z0">
    <w:name w:val="WW8Num9z0"/>
    <w:rsid w:val="00256041"/>
    <w:rPr>
      <w:rFonts w:ascii="Symbol" w:hAnsi="Symbol" w:cs="Symbol" w:hint="default"/>
      <w:sz w:val="20"/>
      <w:szCs w:val="20"/>
    </w:rPr>
  </w:style>
  <w:style w:type="character" w:customStyle="1" w:styleId="WW8Num18z0">
    <w:name w:val="WW8Num18z0"/>
    <w:rsid w:val="00256041"/>
    <w:rPr>
      <w:rFonts w:ascii="Symbol" w:hAnsi="Symbol" w:cs="Symbol" w:hint="default"/>
    </w:rPr>
  </w:style>
  <w:style w:type="character" w:customStyle="1" w:styleId="WW8Num21z0">
    <w:name w:val="WW8Num21z0"/>
    <w:rsid w:val="00256041"/>
    <w:rPr>
      <w:rFonts w:ascii="Symbol" w:hAnsi="Symbol" w:cs="Symbol" w:hint="default"/>
    </w:rPr>
  </w:style>
  <w:style w:type="character" w:customStyle="1" w:styleId="WW8Num23z0">
    <w:name w:val="WW8Num23z0"/>
    <w:rsid w:val="00256041"/>
    <w:rPr>
      <w:rFonts w:ascii="Times New Roman" w:hAnsi="Times New Roman" w:cs="Times New Roman" w:hint="default"/>
    </w:rPr>
  </w:style>
  <w:style w:type="character" w:customStyle="1" w:styleId="WW8Num24z0">
    <w:name w:val="WW8Num24z0"/>
    <w:rsid w:val="00256041"/>
    <w:rPr>
      <w:rFonts w:ascii="Symbol" w:hAnsi="Symbol" w:cs="Symbol" w:hint="default"/>
    </w:rPr>
  </w:style>
  <w:style w:type="character" w:customStyle="1" w:styleId="WW8Num25z0">
    <w:name w:val="WW8Num25z0"/>
    <w:rsid w:val="00256041"/>
    <w:rPr>
      <w:rFonts w:ascii="Symbol" w:hAnsi="Symbol" w:cs="Symbol" w:hint="default"/>
    </w:rPr>
  </w:style>
  <w:style w:type="character" w:customStyle="1" w:styleId="WW8Num26z0">
    <w:name w:val="WW8Num26z0"/>
    <w:rsid w:val="00256041"/>
    <w:rPr>
      <w:rFonts w:ascii="Wingdings" w:hAnsi="Wingdings" w:cs="Wingdings" w:hint="default"/>
      <w:color w:val="auto"/>
    </w:rPr>
  </w:style>
  <w:style w:type="character" w:customStyle="1" w:styleId="WW8Num27z0">
    <w:name w:val="WW8Num27z0"/>
    <w:rsid w:val="00256041"/>
    <w:rPr>
      <w:rFonts w:ascii="Symbol" w:hAnsi="Symbol" w:cs="Symbol" w:hint="default"/>
    </w:rPr>
  </w:style>
  <w:style w:type="character" w:customStyle="1" w:styleId="WW8Num29z0">
    <w:name w:val="WW8Num29z0"/>
    <w:rsid w:val="00256041"/>
    <w:rPr>
      <w:rFonts w:ascii="Symbol" w:hAnsi="Symbol" w:cs="Symbol" w:hint="default"/>
      <w:color w:val="auto"/>
    </w:rPr>
  </w:style>
  <w:style w:type="character" w:customStyle="1" w:styleId="WW8Num30z0">
    <w:name w:val="WW8Num30z0"/>
    <w:rsid w:val="00256041"/>
    <w:rPr>
      <w:rFonts w:ascii="Symbol" w:hAnsi="Symbol" w:cs="Symbol" w:hint="default"/>
    </w:rPr>
  </w:style>
  <w:style w:type="character" w:customStyle="1" w:styleId="WW8Num31z0">
    <w:name w:val="WW8Num31z0"/>
    <w:rsid w:val="00256041"/>
    <w:rPr>
      <w:rFonts w:ascii="Symbol" w:hAnsi="Symbol" w:cs="Symbol" w:hint="default"/>
    </w:rPr>
  </w:style>
  <w:style w:type="character" w:customStyle="1" w:styleId="WW8Num32z0">
    <w:name w:val="WW8Num32z0"/>
    <w:rsid w:val="00256041"/>
    <w:rPr>
      <w:rFonts w:ascii="Times New Roman" w:hAnsi="Times New Roman" w:cs="Times New Roman" w:hint="default"/>
    </w:rPr>
  </w:style>
  <w:style w:type="character" w:customStyle="1" w:styleId="WW8Num33z0">
    <w:name w:val="WW8Num33z0"/>
    <w:rsid w:val="00256041"/>
    <w:rPr>
      <w:rFonts w:ascii="Symbol" w:hAnsi="Symbol" w:cs="Symbol" w:hint="default"/>
    </w:rPr>
  </w:style>
  <w:style w:type="character" w:customStyle="1" w:styleId="WW8Num34z0">
    <w:name w:val="WW8Num34z0"/>
    <w:rsid w:val="00256041"/>
    <w:rPr>
      <w:rFonts w:ascii="Symbol" w:hAnsi="Symbol" w:cs="Symbol" w:hint="default"/>
    </w:rPr>
  </w:style>
  <w:style w:type="character" w:customStyle="1" w:styleId="WW8Num35z0">
    <w:name w:val="WW8Num35z0"/>
    <w:rsid w:val="00256041"/>
    <w:rPr>
      <w:rFonts w:ascii="Symbol" w:hAnsi="Symbol" w:cs="Symbol" w:hint="default"/>
    </w:rPr>
  </w:style>
  <w:style w:type="character" w:customStyle="1" w:styleId="WW8Num36z0">
    <w:name w:val="WW8Num36z0"/>
    <w:rsid w:val="00256041"/>
    <w:rPr>
      <w:rFonts w:ascii="Wingdings" w:hAnsi="Wingdings" w:cs="Wingdings" w:hint="default"/>
      <w:color w:val="auto"/>
    </w:rPr>
  </w:style>
  <w:style w:type="character" w:customStyle="1" w:styleId="WW8Num37z0">
    <w:name w:val="WW8Num37z0"/>
    <w:rsid w:val="00256041"/>
    <w:rPr>
      <w:rFonts w:ascii="Symbol" w:hAnsi="Symbol" w:cs="Symbol" w:hint="default"/>
    </w:rPr>
  </w:style>
  <w:style w:type="character" w:customStyle="1" w:styleId="WW8Num39z0">
    <w:name w:val="WW8Num39z0"/>
    <w:rsid w:val="00256041"/>
    <w:rPr>
      <w:rFonts w:ascii="Symbol" w:hAnsi="Symbol" w:cs="Symbol" w:hint="default"/>
      <w:color w:val="auto"/>
    </w:rPr>
  </w:style>
  <w:style w:type="character" w:customStyle="1" w:styleId="WW8Num39z2">
    <w:name w:val="WW8Num39z2"/>
    <w:rsid w:val="00256041"/>
    <w:rPr>
      <w:rFonts w:ascii="Wingdings" w:hAnsi="Wingdings" w:cs="Wingdings" w:hint="default"/>
    </w:rPr>
  </w:style>
  <w:style w:type="character" w:customStyle="1" w:styleId="WW8Num39z4">
    <w:name w:val="WW8Num39z4"/>
    <w:rsid w:val="00256041"/>
    <w:rPr>
      <w:rFonts w:ascii="Courier New" w:hAnsi="Courier New" w:cs="Courier New" w:hint="default"/>
    </w:rPr>
  </w:style>
  <w:style w:type="character" w:customStyle="1" w:styleId="WW8Num40z0">
    <w:name w:val="WW8Num40z0"/>
    <w:rsid w:val="00256041"/>
    <w:rPr>
      <w:rFonts w:ascii="Symbol" w:hAnsi="Symbol" w:cs="Symbol" w:hint="default"/>
    </w:rPr>
  </w:style>
  <w:style w:type="character" w:customStyle="1" w:styleId="WW8Num41z0">
    <w:name w:val="WW8Num41z0"/>
    <w:rsid w:val="00256041"/>
    <w:rPr>
      <w:rFonts w:ascii="Symbol" w:hAnsi="Symbol" w:cs="Symbol" w:hint="default"/>
    </w:rPr>
  </w:style>
  <w:style w:type="character" w:customStyle="1" w:styleId="WW8Num42z0">
    <w:name w:val="WW8Num42z0"/>
    <w:rsid w:val="00256041"/>
    <w:rPr>
      <w:rFonts w:ascii="Times New Roman" w:hAnsi="Times New Roman" w:cs="Times New Roman" w:hint="default"/>
    </w:rPr>
  </w:style>
  <w:style w:type="character" w:customStyle="1" w:styleId="WW8Num43z0">
    <w:name w:val="WW8Num43z0"/>
    <w:rsid w:val="00256041"/>
    <w:rPr>
      <w:rFonts w:ascii="Symbol" w:hAnsi="Symbol" w:cs="Symbol" w:hint="default"/>
    </w:rPr>
  </w:style>
  <w:style w:type="character" w:customStyle="1" w:styleId="WW8Num44z0">
    <w:name w:val="WW8Num44z0"/>
    <w:rsid w:val="00256041"/>
    <w:rPr>
      <w:rFonts w:ascii="Symbol" w:hAnsi="Symbol" w:cs="Symbol" w:hint="default"/>
    </w:rPr>
  </w:style>
  <w:style w:type="character" w:customStyle="1" w:styleId="WW8Num45z0">
    <w:name w:val="WW8Num45z0"/>
    <w:rsid w:val="00256041"/>
    <w:rPr>
      <w:rFonts w:ascii="Symbol" w:hAnsi="Symbol" w:cs="Symbol" w:hint="default"/>
    </w:rPr>
  </w:style>
  <w:style w:type="character" w:customStyle="1" w:styleId="WW8Num46z0">
    <w:name w:val="WW8Num46z0"/>
    <w:rsid w:val="00256041"/>
    <w:rPr>
      <w:rFonts w:ascii="Symbol" w:hAnsi="Symbol" w:cs="Symbol" w:hint="default"/>
    </w:rPr>
  </w:style>
  <w:style w:type="character" w:customStyle="1" w:styleId="WW8Num47z0">
    <w:name w:val="WW8Num47z0"/>
    <w:rsid w:val="00256041"/>
    <w:rPr>
      <w:rFonts w:ascii="Wingdings" w:hAnsi="Wingdings" w:cs="Wingdings" w:hint="default"/>
    </w:rPr>
  </w:style>
  <w:style w:type="character" w:customStyle="1" w:styleId="WW8Num48z0">
    <w:name w:val="WW8Num48z0"/>
    <w:rsid w:val="00256041"/>
    <w:rPr>
      <w:rFonts w:ascii="Symbol" w:hAnsi="Symbol" w:cs="Symbol" w:hint="default"/>
    </w:rPr>
  </w:style>
  <w:style w:type="character" w:customStyle="1" w:styleId="WW8Num49z0">
    <w:name w:val="WW8Num49z0"/>
    <w:rsid w:val="00256041"/>
    <w:rPr>
      <w:rFonts w:ascii="Symbol" w:hAnsi="Symbol" w:cs="Symbol" w:hint="default"/>
    </w:rPr>
  </w:style>
  <w:style w:type="character" w:customStyle="1" w:styleId="WW8Num50z0">
    <w:name w:val="WW8Num50z0"/>
    <w:rsid w:val="00256041"/>
    <w:rPr>
      <w:rFonts w:ascii="Symbol" w:hAnsi="Symbol" w:cs="Symbol" w:hint="default"/>
    </w:rPr>
  </w:style>
  <w:style w:type="character" w:customStyle="1" w:styleId="WW8Num51z0">
    <w:name w:val="WW8Num51z0"/>
    <w:rsid w:val="00256041"/>
    <w:rPr>
      <w:rFonts w:ascii="Symbol" w:hAnsi="Symbol" w:cs="Symbol" w:hint="default"/>
    </w:rPr>
  </w:style>
  <w:style w:type="character" w:customStyle="1" w:styleId="WW8Num52z0">
    <w:name w:val="WW8Num52z0"/>
    <w:rsid w:val="00256041"/>
    <w:rPr>
      <w:rFonts w:ascii="Symbol" w:hAnsi="Symbol" w:cs="Symbol" w:hint="default"/>
    </w:rPr>
  </w:style>
  <w:style w:type="character" w:customStyle="1" w:styleId="WW8Num53z0">
    <w:name w:val="WW8Num53z0"/>
    <w:rsid w:val="00256041"/>
    <w:rPr>
      <w:rFonts w:ascii="Symbol" w:hAnsi="Symbol" w:cs="Symbol" w:hint="default"/>
    </w:rPr>
  </w:style>
  <w:style w:type="character" w:customStyle="1" w:styleId="WW8Num54z0">
    <w:name w:val="WW8Num54z0"/>
    <w:rsid w:val="00256041"/>
    <w:rPr>
      <w:rFonts w:ascii="Symbol" w:hAnsi="Symbol" w:cs="Symbol" w:hint="default"/>
    </w:rPr>
  </w:style>
  <w:style w:type="character" w:customStyle="1" w:styleId="WW8Num55z0">
    <w:name w:val="WW8Num55z0"/>
    <w:rsid w:val="00256041"/>
    <w:rPr>
      <w:rFonts w:ascii="Symbol" w:hAnsi="Symbol" w:cs="Symbol" w:hint="default"/>
    </w:rPr>
  </w:style>
  <w:style w:type="character" w:customStyle="1" w:styleId="WW8Num58z0">
    <w:name w:val="WW8Num58z0"/>
    <w:rsid w:val="00256041"/>
    <w:rPr>
      <w:rFonts w:ascii="Symbol" w:hAnsi="Symbol" w:cs="Symbol" w:hint="default"/>
    </w:rPr>
  </w:style>
  <w:style w:type="character" w:customStyle="1" w:styleId="WW8Num58z1">
    <w:name w:val="WW8Num58z1"/>
    <w:rsid w:val="00256041"/>
    <w:rPr>
      <w:rFonts w:ascii="Courier New" w:hAnsi="Courier New" w:cs="Courier New" w:hint="default"/>
    </w:rPr>
  </w:style>
  <w:style w:type="character" w:customStyle="1" w:styleId="WW8Num58z2">
    <w:name w:val="WW8Num58z2"/>
    <w:rsid w:val="00256041"/>
    <w:rPr>
      <w:rFonts w:ascii="Wingdings" w:hAnsi="Wingdings" w:cs="Wingdings" w:hint="default"/>
    </w:rPr>
  </w:style>
  <w:style w:type="character" w:customStyle="1" w:styleId="WW8Num58z4">
    <w:name w:val="WW8Num58z4"/>
    <w:rsid w:val="00256041"/>
    <w:rPr>
      <w:rFonts w:ascii="Courier New" w:hAnsi="Courier New" w:cs="Courier New" w:hint="default"/>
    </w:rPr>
  </w:style>
  <w:style w:type="character" w:customStyle="1" w:styleId="WW8Num60z0">
    <w:name w:val="WW8Num60z0"/>
    <w:rsid w:val="00256041"/>
    <w:rPr>
      <w:rFonts w:ascii="Symbol" w:hAnsi="Symbol" w:cs="Symbol" w:hint="default"/>
    </w:rPr>
  </w:style>
  <w:style w:type="character" w:customStyle="1" w:styleId="WW8Num62z0">
    <w:name w:val="WW8Num62z0"/>
    <w:rsid w:val="00256041"/>
    <w:rPr>
      <w:rFonts w:ascii="Wingdings" w:hAnsi="Wingdings" w:cs="Wingdings" w:hint="default"/>
    </w:rPr>
  </w:style>
  <w:style w:type="character" w:customStyle="1" w:styleId="WW8Num63z0">
    <w:name w:val="WW8Num63z0"/>
    <w:rsid w:val="00256041"/>
    <w:rPr>
      <w:rFonts w:ascii="Symbol" w:hAnsi="Symbol" w:cs="Symbol" w:hint="default"/>
    </w:rPr>
  </w:style>
  <w:style w:type="character" w:customStyle="1" w:styleId="WW8Num65z0">
    <w:name w:val="WW8Num65z0"/>
    <w:rsid w:val="00256041"/>
    <w:rPr>
      <w:b/>
      <w:bCs w:val="0"/>
    </w:rPr>
  </w:style>
  <w:style w:type="character" w:customStyle="1" w:styleId="WW8Num66z0">
    <w:name w:val="WW8Num66z0"/>
    <w:rsid w:val="00256041"/>
    <w:rPr>
      <w:rFonts w:ascii="Symbol" w:hAnsi="Symbol" w:cs="Symbol" w:hint="default"/>
    </w:rPr>
  </w:style>
  <w:style w:type="character" w:customStyle="1" w:styleId="WW8Num67z0">
    <w:name w:val="WW8Num67z0"/>
    <w:rsid w:val="00256041"/>
    <w:rPr>
      <w:rFonts w:ascii="Symbol" w:hAnsi="Symbol" w:cs="Symbol" w:hint="default"/>
    </w:rPr>
  </w:style>
  <w:style w:type="character" w:customStyle="1" w:styleId="WW8Num68z0">
    <w:name w:val="WW8Num68z0"/>
    <w:rsid w:val="00256041"/>
    <w:rPr>
      <w:rFonts w:ascii="Symbol" w:hAnsi="Symbol" w:cs="Symbol" w:hint="default"/>
    </w:rPr>
  </w:style>
  <w:style w:type="character" w:customStyle="1" w:styleId="WW8Num69z0">
    <w:name w:val="WW8Num69z0"/>
    <w:rsid w:val="00256041"/>
    <w:rPr>
      <w:rFonts w:ascii="Symbol" w:hAnsi="Symbol" w:cs="Symbol" w:hint="default"/>
    </w:rPr>
  </w:style>
  <w:style w:type="character" w:customStyle="1" w:styleId="WW8Num70z0">
    <w:name w:val="WW8Num70z0"/>
    <w:rsid w:val="00256041"/>
    <w:rPr>
      <w:rFonts w:ascii="Symbol" w:hAnsi="Symbol" w:cs="Symbol" w:hint="default"/>
    </w:rPr>
  </w:style>
  <w:style w:type="character" w:customStyle="1" w:styleId="WW8Num71z0">
    <w:name w:val="WW8Num71z0"/>
    <w:rsid w:val="00256041"/>
    <w:rPr>
      <w:rFonts w:ascii="Times New Roman" w:hAnsi="Times New Roman" w:cs="Times New Roman" w:hint="default"/>
    </w:rPr>
  </w:style>
  <w:style w:type="character" w:customStyle="1" w:styleId="WW8Num72z0">
    <w:name w:val="WW8Num72z0"/>
    <w:rsid w:val="00256041"/>
    <w:rPr>
      <w:rFonts w:ascii="Symbol" w:hAnsi="Symbol" w:cs="Symbol" w:hint="default"/>
    </w:rPr>
  </w:style>
  <w:style w:type="character" w:customStyle="1" w:styleId="WW8Num73z0">
    <w:name w:val="WW8Num73z0"/>
    <w:rsid w:val="00256041"/>
    <w:rPr>
      <w:rFonts w:ascii="Symbol" w:hAnsi="Symbol" w:cs="Symbol" w:hint="default"/>
    </w:rPr>
  </w:style>
  <w:style w:type="character" w:customStyle="1" w:styleId="WW8Num75z0">
    <w:name w:val="WW8Num75z0"/>
    <w:rsid w:val="00256041"/>
    <w:rPr>
      <w:rFonts w:ascii="Symbol" w:hAnsi="Symbol" w:cs="Symbol" w:hint="default"/>
    </w:rPr>
  </w:style>
  <w:style w:type="character" w:customStyle="1" w:styleId="WW8Num75z1">
    <w:name w:val="WW8Num75z1"/>
    <w:rsid w:val="00256041"/>
    <w:rPr>
      <w:rFonts w:ascii="Courier New" w:hAnsi="Courier New" w:cs="Courier New" w:hint="default"/>
    </w:rPr>
  </w:style>
  <w:style w:type="character" w:customStyle="1" w:styleId="WW8Num75z2">
    <w:name w:val="WW8Num75z2"/>
    <w:rsid w:val="00256041"/>
    <w:rPr>
      <w:rFonts w:ascii="Wingdings" w:hAnsi="Wingdings" w:cs="Wingdings" w:hint="default"/>
    </w:rPr>
  </w:style>
  <w:style w:type="character" w:customStyle="1" w:styleId="WW8Num76z0">
    <w:name w:val="WW8Num76z0"/>
    <w:rsid w:val="00256041"/>
    <w:rPr>
      <w:rFonts w:ascii="Symbol" w:hAnsi="Symbol" w:cs="Symbol" w:hint="default"/>
    </w:rPr>
  </w:style>
  <w:style w:type="character" w:customStyle="1" w:styleId="WW8Num76z1">
    <w:name w:val="WW8Num76z1"/>
    <w:rsid w:val="00256041"/>
    <w:rPr>
      <w:rFonts w:ascii="Courier New" w:hAnsi="Courier New" w:cs="Courier New" w:hint="default"/>
    </w:rPr>
  </w:style>
  <w:style w:type="character" w:customStyle="1" w:styleId="WW8Num76z2">
    <w:name w:val="WW8Num76z2"/>
    <w:rsid w:val="00256041"/>
    <w:rPr>
      <w:rFonts w:ascii="Wingdings" w:hAnsi="Wingdings" w:cs="Wingdings" w:hint="default"/>
    </w:rPr>
  </w:style>
  <w:style w:type="character" w:customStyle="1" w:styleId="WW8Num77z0">
    <w:name w:val="WW8Num77z0"/>
    <w:rsid w:val="00256041"/>
    <w:rPr>
      <w:rFonts w:ascii="Symbol" w:hAnsi="Symbol" w:cs="Symbol" w:hint="default"/>
    </w:rPr>
  </w:style>
  <w:style w:type="character" w:customStyle="1" w:styleId="WW8Num77z1">
    <w:name w:val="WW8Num77z1"/>
    <w:rsid w:val="00256041"/>
    <w:rPr>
      <w:rFonts w:ascii="Courier New" w:hAnsi="Courier New" w:cs="Courier New" w:hint="default"/>
    </w:rPr>
  </w:style>
  <w:style w:type="character" w:customStyle="1" w:styleId="WW8Num77z2">
    <w:name w:val="WW8Num77z2"/>
    <w:rsid w:val="00256041"/>
    <w:rPr>
      <w:rFonts w:ascii="Wingdings" w:hAnsi="Wingdings" w:cs="Wingdings" w:hint="default"/>
    </w:rPr>
  </w:style>
  <w:style w:type="character" w:customStyle="1" w:styleId="2c">
    <w:name w:val="Основной шрифт абзаца2"/>
    <w:rsid w:val="00256041"/>
  </w:style>
  <w:style w:type="character" w:customStyle="1" w:styleId="WW8Num2z0">
    <w:name w:val="WW8Num2z0"/>
    <w:rsid w:val="00256041"/>
    <w:rPr>
      <w:rFonts w:ascii="Wingdings" w:hAnsi="Wingdings" w:cs="Wingdings" w:hint="default"/>
    </w:rPr>
  </w:style>
  <w:style w:type="character" w:customStyle="1" w:styleId="WW8Num2z1">
    <w:name w:val="WW8Num2z1"/>
    <w:rsid w:val="00256041"/>
    <w:rPr>
      <w:rFonts w:ascii="Courier New" w:hAnsi="Courier New" w:cs="Times New Roman" w:hint="default"/>
    </w:rPr>
  </w:style>
  <w:style w:type="character" w:customStyle="1" w:styleId="WW8Num2z2">
    <w:name w:val="WW8Num2z2"/>
    <w:rsid w:val="00256041"/>
    <w:rPr>
      <w:rFonts w:ascii="Symbol" w:hAnsi="Symbol" w:cs="Times New Roman" w:hint="default"/>
    </w:rPr>
  </w:style>
  <w:style w:type="character" w:customStyle="1" w:styleId="WW8Num18z1">
    <w:name w:val="WW8Num18z1"/>
    <w:rsid w:val="00256041"/>
    <w:rPr>
      <w:rFonts w:ascii="Times New Roman" w:eastAsia="Times New Roman" w:hAnsi="Times New Roman" w:cs="Times New Roman" w:hint="default"/>
    </w:rPr>
  </w:style>
  <w:style w:type="character" w:customStyle="1" w:styleId="WW8Num18z2">
    <w:name w:val="WW8Num18z2"/>
    <w:rsid w:val="00256041"/>
    <w:rPr>
      <w:rFonts w:ascii="Wingdings" w:hAnsi="Wingdings" w:cs="Wingdings" w:hint="default"/>
    </w:rPr>
  </w:style>
  <w:style w:type="character" w:customStyle="1" w:styleId="WW8Num18z4">
    <w:name w:val="WW8Num18z4"/>
    <w:rsid w:val="00256041"/>
    <w:rPr>
      <w:rFonts w:ascii="Courier New" w:hAnsi="Courier New" w:cs="Courier New" w:hint="default"/>
    </w:rPr>
  </w:style>
  <w:style w:type="character" w:customStyle="1" w:styleId="WW8Num19z1">
    <w:name w:val="WW8Num19z1"/>
    <w:rsid w:val="00256041"/>
    <w:rPr>
      <w:rFonts w:ascii="Courier New" w:hAnsi="Courier New" w:cs="Courier New" w:hint="default"/>
    </w:rPr>
  </w:style>
  <w:style w:type="character" w:customStyle="1" w:styleId="WW8Num19z2">
    <w:name w:val="WW8Num19z2"/>
    <w:rsid w:val="00256041"/>
    <w:rPr>
      <w:rFonts w:ascii="Wingdings" w:hAnsi="Wingdings" w:cs="Wingdings" w:hint="default"/>
    </w:rPr>
  </w:style>
  <w:style w:type="character" w:customStyle="1" w:styleId="WW8Num20z0">
    <w:name w:val="WW8Num20z0"/>
    <w:rsid w:val="00256041"/>
    <w:rPr>
      <w:rFonts w:ascii="Symbol" w:hAnsi="Symbol" w:cs="Symbol" w:hint="default"/>
    </w:rPr>
  </w:style>
  <w:style w:type="character" w:customStyle="1" w:styleId="WW8Num20z1">
    <w:name w:val="WW8Num20z1"/>
    <w:rsid w:val="00256041"/>
    <w:rPr>
      <w:rFonts w:ascii="Courier New" w:hAnsi="Courier New" w:cs="Courier New" w:hint="default"/>
    </w:rPr>
  </w:style>
  <w:style w:type="character" w:customStyle="1" w:styleId="WW8Num20z2">
    <w:name w:val="WW8Num20z2"/>
    <w:rsid w:val="00256041"/>
    <w:rPr>
      <w:rFonts w:ascii="Wingdings" w:hAnsi="Wingdings" w:cs="Wingdings" w:hint="default"/>
    </w:rPr>
  </w:style>
  <w:style w:type="character" w:customStyle="1" w:styleId="WW8Num24z1">
    <w:name w:val="WW8Num24z1"/>
    <w:rsid w:val="00256041"/>
    <w:rPr>
      <w:rFonts w:ascii="Courier New" w:hAnsi="Courier New" w:cs="Courier New" w:hint="default"/>
    </w:rPr>
  </w:style>
  <w:style w:type="character" w:customStyle="1" w:styleId="WW8Num24z2">
    <w:name w:val="WW8Num24z2"/>
    <w:rsid w:val="00256041"/>
    <w:rPr>
      <w:rFonts w:ascii="Wingdings" w:hAnsi="Wingdings" w:cs="Wingdings" w:hint="default"/>
    </w:rPr>
  </w:style>
  <w:style w:type="character" w:customStyle="1" w:styleId="WW8Num25z1">
    <w:name w:val="WW8Num25z1"/>
    <w:rsid w:val="00256041"/>
    <w:rPr>
      <w:rFonts w:ascii="Courier New" w:hAnsi="Courier New" w:cs="Courier New" w:hint="default"/>
    </w:rPr>
  </w:style>
  <w:style w:type="character" w:customStyle="1" w:styleId="WW8Num25z2">
    <w:name w:val="WW8Num25z2"/>
    <w:rsid w:val="00256041"/>
    <w:rPr>
      <w:rFonts w:ascii="Wingdings" w:hAnsi="Wingdings" w:cs="Wingdings" w:hint="default"/>
    </w:rPr>
  </w:style>
  <w:style w:type="character" w:customStyle="1" w:styleId="WW8Num27z1">
    <w:name w:val="WW8Num27z1"/>
    <w:rsid w:val="00256041"/>
    <w:rPr>
      <w:rFonts w:ascii="Courier New" w:hAnsi="Courier New" w:cs="Courier New" w:hint="default"/>
    </w:rPr>
  </w:style>
  <w:style w:type="character" w:customStyle="1" w:styleId="WW8Num27z2">
    <w:name w:val="WW8Num27z2"/>
    <w:rsid w:val="00256041"/>
    <w:rPr>
      <w:rFonts w:ascii="Wingdings" w:hAnsi="Wingdings" w:cs="Wingdings" w:hint="default"/>
    </w:rPr>
  </w:style>
  <w:style w:type="character" w:customStyle="1" w:styleId="WW8Num28z0">
    <w:name w:val="WW8Num28z0"/>
    <w:rsid w:val="00256041"/>
    <w:rPr>
      <w:rFonts w:ascii="Symbol" w:hAnsi="Symbol" w:cs="Symbol" w:hint="default"/>
    </w:rPr>
  </w:style>
  <w:style w:type="character" w:customStyle="1" w:styleId="WW8Num28z1">
    <w:name w:val="WW8Num28z1"/>
    <w:rsid w:val="00256041"/>
    <w:rPr>
      <w:rFonts w:ascii="Courier New" w:hAnsi="Courier New" w:cs="Courier New" w:hint="default"/>
    </w:rPr>
  </w:style>
  <w:style w:type="character" w:customStyle="1" w:styleId="WW8Num28z2">
    <w:name w:val="WW8Num28z2"/>
    <w:rsid w:val="00256041"/>
    <w:rPr>
      <w:rFonts w:ascii="Wingdings" w:hAnsi="Wingdings" w:cs="Wingdings" w:hint="default"/>
    </w:rPr>
  </w:style>
  <w:style w:type="character" w:customStyle="1" w:styleId="WW8Num30z1">
    <w:name w:val="WW8Num30z1"/>
    <w:rsid w:val="00256041"/>
    <w:rPr>
      <w:rFonts w:ascii="Courier New" w:hAnsi="Courier New" w:cs="Courier New" w:hint="default"/>
    </w:rPr>
  </w:style>
  <w:style w:type="character" w:customStyle="1" w:styleId="WW8Num30z2">
    <w:name w:val="WW8Num30z2"/>
    <w:rsid w:val="00256041"/>
    <w:rPr>
      <w:rFonts w:ascii="Wingdings" w:hAnsi="Wingdings" w:cs="Wingdings" w:hint="default"/>
    </w:rPr>
  </w:style>
  <w:style w:type="character" w:customStyle="1" w:styleId="WW8Num33z1">
    <w:name w:val="WW8Num33z1"/>
    <w:rsid w:val="00256041"/>
    <w:rPr>
      <w:rFonts w:ascii="Courier New" w:hAnsi="Courier New" w:cs="Courier New" w:hint="default"/>
    </w:rPr>
  </w:style>
  <w:style w:type="character" w:customStyle="1" w:styleId="WW8Num33z2">
    <w:name w:val="WW8Num33z2"/>
    <w:rsid w:val="00256041"/>
    <w:rPr>
      <w:rFonts w:ascii="Wingdings" w:hAnsi="Wingdings" w:cs="Wingdings" w:hint="default"/>
    </w:rPr>
  </w:style>
  <w:style w:type="character" w:customStyle="1" w:styleId="WW8Num34z1">
    <w:name w:val="WW8Num34z1"/>
    <w:rsid w:val="00256041"/>
    <w:rPr>
      <w:rFonts w:ascii="Courier New" w:hAnsi="Courier New" w:cs="Courier New" w:hint="default"/>
    </w:rPr>
  </w:style>
  <w:style w:type="character" w:customStyle="1" w:styleId="WW8Num34z2">
    <w:name w:val="WW8Num34z2"/>
    <w:rsid w:val="00256041"/>
    <w:rPr>
      <w:rFonts w:ascii="Wingdings" w:hAnsi="Wingdings" w:cs="Wingdings" w:hint="default"/>
    </w:rPr>
  </w:style>
  <w:style w:type="character" w:customStyle="1" w:styleId="WW8Num35z1">
    <w:name w:val="WW8Num35z1"/>
    <w:rsid w:val="00256041"/>
    <w:rPr>
      <w:rFonts w:ascii="Courier New" w:hAnsi="Courier New" w:cs="Courier New" w:hint="default"/>
    </w:rPr>
  </w:style>
  <w:style w:type="character" w:customStyle="1" w:styleId="WW8Num35z2">
    <w:name w:val="WW8Num35z2"/>
    <w:rsid w:val="00256041"/>
    <w:rPr>
      <w:rFonts w:ascii="Wingdings" w:hAnsi="Wingdings" w:cs="Wingdings" w:hint="default"/>
    </w:rPr>
  </w:style>
  <w:style w:type="character" w:customStyle="1" w:styleId="WW8Num36z1">
    <w:name w:val="WW8Num36z1"/>
    <w:rsid w:val="00256041"/>
    <w:rPr>
      <w:rFonts w:ascii="Courier New" w:hAnsi="Courier New" w:cs="Courier New" w:hint="default"/>
    </w:rPr>
  </w:style>
  <w:style w:type="character" w:customStyle="1" w:styleId="WW8Num36z2">
    <w:name w:val="WW8Num36z2"/>
    <w:rsid w:val="00256041"/>
    <w:rPr>
      <w:rFonts w:ascii="Wingdings" w:hAnsi="Wingdings" w:cs="Wingdings" w:hint="default"/>
    </w:rPr>
  </w:style>
  <w:style w:type="character" w:customStyle="1" w:styleId="WW8Num36z3">
    <w:name w:val="WW8Num36z3"/>
    <w:rsid w:val="00256041"/>
    <w:rPr>
      <w:rFonts w:ascii="Symbol" w:hAnsi="Symbol" w:cs="Symbol" w:hint="default"/>
    </w:rPr>
  </w:style>
  <w:style w:type="character" w:customStyle="1" w:styleId="WW8Num37z1">
    <w:name w:val="WW8Num37z1"/>
    <w:rsid w:val="00256041"/>
    <w:rPr>
      <w:rFonts w:ascii="Courier New" w:hAnsi="Courier New" w:cs="Courier New" w:hint="default"/>
    </w:rPr>
  </w:style>
  <w:style w:type="character" w:customStyle="1" w:styleId="WW8Num37z2">
    <w:name w:val="WW8Num37z2"/>
    <w:rsid w:val="00256041"/>
    <w:rPr>
      <w:rFonts w:ascii="Wingdings" w:hAnsi="Wingdings" w:cs="Wingdings" w:hint="default"/>
    </w:rPr>
  </w:style>
  <w:style w:type="character" w:customStyle="1" w:styleId="WW8Num39z1">
    <w:name w:val="WW8Num39z1"/>
    <w:rsid w:val="00256041"/>
    <w:rPr>
      <w:rFonts w:ascii="Courier New" w:hAnsi="Courier New" w:cs="Courier New" w:hint="default"/>
    </w:rPr>
  </w:style>
  <w:style w:type="character" w:customStyle="1" w:styleId="WW8Num39z3">
    <w:name w:val="WW8Num39z3"/>
    <w:rsid w:val="00256041"/>
    <w:rPr>
      <w:rFonts w:ascii="Symbol" w:hAnsi="Symbol" w:cs="Symbol" w:hint="default"/>
    </w:rPr>
  </w:style>
  <w:style w:type="character" w:customStyle="1" w:styleId="WW8Num40z1">
    <w:name w:val="WW8Num40z1"/>
    <w:rsid w:val="00256041"/>
    <w:rPr>
      <w:rFonts w:ascii="Courier New" w:hAnsi="Courier New" w:cs="Courier New" w:hint="default"/>
    </w:rPr>
  </w:style>
  <w:style w:type="character" w:customStyle="1" w:styleId="WW8Num40z2">
    <w:name w:val="WW8Num40z2"/>
    <w:rsid w:val="00256041"/>
    <w:rPr>
      <w:rFonts w:ascii="Wingdings" w:hAnsi="Wingdings" w:cs="Wingdings" w:hint="default"/>
    </w:rPr>
  </w:style>
  <w:style w:type="character" w:customStyle="1" w:styleId="WW8Num41z1">
    <w:name w:val="WW8Num41z1"/>
    <w:rsid w:val="00256041"/>
    <w:rPr>
      <w:rFonts w:ascii="Courier New" w:hAnsi="Courier New" w:cs="Courier New" w:hint="default"/>
    </w:rPr>
  </w:style>
  <w:style w:type="character" w:customStyle="1" w:styleId="WW8Num41z2">
    <w:name w:val="WW8Num41z2"/>
    <w:rsid w:val="00256041"/>
    <w:rPr>
      <w:rFonts w:ascii="Wingdings" w:hAnsi="Wingdings" w:cs="Wingdings" w:hint="default"/>
    </w:rPr>
  </w:style>
  <w:style w:type="character" w:customStyle="1" w:styleId="WW8Num42z1">
    <w:name w:val="WW8Num42z1"/>
    <w:rsid w:val="00256041"/>
    <w:rPr>
      <w:rFonts w:ascii="Courier New" w:hAnsi="Courier New" w:cs="Courier New" w:hint="default"/>
    </w:rPr>
  </w:style>
  <w:style w:type="character" w:customStyle="1" w:styleId="WW8Num42z2">
    <w:name w:val="WW8Num42z2"/>
    <w:rsid w:val="00256041"/>
    <w:rPr>
      <w:rFonts w:ascii="Wingdings" w:hAnsi="Wingdings" w:cs="Wingdings" w:hint="default"/>
    </w:rPr>
  </w:style>
  <w:style w:type="character" w:customStyle="1" w:styleId="WW8Num42z3">
    <w:name w:val="WW8Num42z3"/>
    <w:rsid w:val="00256041"/>
    <w:rPr>
      <w:rFonts w:ascii="Symbol" w:hAnsi="Symbol" w:cs="Symbol" w:hint="default"/>
    </w:rPr>
  </w:style>
  <w:style w:type="character" w:customStyle="1" w:styleId="WW8Num43z1">
    <w:name w:val="WW8Num43z1"/>
    <w:rsid w:val="00256041"/>
    <w:rPr>
      <w:rFonts w:ascii="Courier New" w:hAnsi="Courier New" w:cs="Courier New" w:hint="default"/>
    </w:rPr>
  </w:style>
  <w:style w:type="character" w:customStyle="1" w:styleId="WW8Num43z2">
    <w:name w:val="WW8Num43z2"/>
    <w:rsid w:val="00256041"/>
    <w:rPr>
      <w:rFonts w:ascii="Wingdings" w:hAnsi="Wingdings" w:cs="Wingdings" w:hint="default"/>
    </w:rPr>
  </w:style>
  <w:style w:type="character" w:customStyle="1" w:styleId="WW8Num44z1">
    <w:name w:val="WW8Num44z1"/>
    <w:rsid w:val="00256041"/>
    <w:rPr>
      <w:rFonts w:ascii="Courier New" w:hAnsi="Courier New" w:cs="Courier New" w:hint="default"/>
    </w:rPr>
  </w:style>
  <w:style w:type="character" w:customStyle="1" w:styleId="WW8Num44z2">
    <w:name w:val="WW8Num44z2"/>
    <w:rsid w:val="00256041"/>
    <w:rPr>
      <w:rFonts w:ascii="Wingdings" w:hAnsi="Wingdings" w:cs="Wingdings" w:hint="default"/>
    </w:rPr>
  </w:style>
  <w:style w:type="character" w:customStyle="1" w:styleId="WW8Num45z1">
    <w:name w:val="WW8Num45z1"/>
    <w:rsid w:val="00256041"/>
    <w:rPr>
      <w:rFonts w:ascii="Courier New" w:hAnsi="Courier New" w:cs="Courier New" w:hint="default"/>
    </w:rPr>
  </w:style>
  <w:style w:type="character" w:customStyle="1" w:styleId="WW8Num45z2">
    <w:name w:val="WW8Num45z2"/>
    <w:rsid w:val="00256041"/>
    <w:rPr>
      <w:rFonts w:ascii="Wingdings" w:hAnsi="Wingdings" w:cs="Wingdings" w:hint="default"/>
    </w:rPr>
  </w:style>
  <w:style w:type="character" w:customStyle="1" w:styleId="WW8Num46z1">
    <w:name w:val="WW8Num46z1"/>
    <w:rsid w:val="00256041"/>
    <w:rPr>
      <w:rFonts w:ascii="Courier New" w:hAnsi="Courier New" w:cs="Courier New" w:hint="default"/>
    </w:rPr>
  </w:style>
  <w:style w:type="character" w:customStyle="1" w:styleId="WW8Num46z2">
    <w:name w:val="WW8Num46z2"/>
    <w:rsid w:val="00256041"/>
    <w:rPr>
      <w:rFonts w:ascii="Wingdings" w:hAnsi="Wingdings" w:cs="Wingdings" w:hint="default"/>
    </w:rPr>
  </w:style>
  <w:style w:type="character" w:customStyle="1" w:styleId="WW8Num47z1">
    <w:name w:val="WW8Num47z1"/>
    <w:rsid w:val="00256041"/>
    <w:rPr>
      <w:rFonts w:ascii="Courier New" w:hAnsi="Courier New" w:cs="Courier New" w:hint="default"/>
    </w:rPr>
  </w:style>
  <w:style w:type="character" w:customStyle="1" w:styleId="WW8Num47z3">
    <w:name w:val="WW8Num47z3"/>
    <w:rsid w:val="00256041"/>
    <w:rPr>
      <w:rFonts w:ascii="Symbol" w:hAnsi="Symbol" w:cs="Symbol" w:hint="default"/>
    </w:rPr>
  </w:style>
  <w:style w:type="character" w:customStyle="1" w:styleId="WW8Num49z2">
    <w:name w:val="WW8Num49z2"/>
    <w:rsid w:val="00256041"/>
    <w:rPr>
      <w:rFonts w:ascii="Wingdings" w:hAnsi="Wingdings" w:cs="Wingdings" w:hint="default"/>
    </w:rPr>
  </w:style>
  <w:style w:type="character" w:customStyle="1" w:styleId="WW8Num49z4">
    <w:name w:val="WW8Num49z4"/>
    <w:rsid w:val="00256041"/>
    <w:rPr>
      <w:rFonts w:ascii="Courier New" w:hAnsi="Courier New" w:cs="Courier New" w:hint="default"/>
    </w:rPr>
  </w:style>
  <w:style w:type="character" w:customStyle="1" w:styleId="WW8Num50z1">
    <w:name w:val="WW8Num50z1"/>
    <w:rsid w:val="00256041"/>
    <w:rPr>
      <w:rFonts w:ascii="Courier New" w:hAnsi="Courier New" w:cs="Courier New" w:hint="default"/>
    </w:rPr>
  </w:style>
  <w:style w:type="character" w:customStyle="1" w:styleId="WW8Num50z2">
    <w:name w:val="WW8Num50z2"/>
    <w:rsid w:val="00256041"/>
    <w:rPr>
      <w:rFonts w:ascii="Wingdings" w:hAnsi="Wingdings" w:cs="Wingdings" w:hint="default"/>
    </w:rPr>
  </w:style>
  <w:style w:type="character" w:customStyle="1" w:styleId="WW8Num51z1">
    <w:name w:val="WW8Num51z1"/>
    <w:rsid w:val="00256041"/>
    <w:rPr>
      <w:rFonts w:ascii="Courier New" w:hAnsi="Courier New" w:cs="Courier New" w:hint="default"/>
    </w:rPr>
  </w:style>
  <w:style w:type="character" w:customStyle="1" w:styleId="WW8Num51z2">
    <w:name w:val="WW8Num51z2"/>
    <w:rsid w:val="00256041"/>
    <w:rPr>
      <w:rFonts w:ascii="Wingdings" w:hAnsi="Wingdings" w:cs="Wingdings" w:hint="default"/>
    </w:rPr>
  </w:style>
  <w:style w:type="character" w:customStyle="1" w:styleId="WW8Num52z1">
    <w:name w:val="WW8Num52z1"/>
    <w:rsid w:val="00256041"/>
    <w:rPr>
      <w:rFonts w:ascii="Courier New" w:hAnsi="Courier New" w:cs="Courier New" w:hint="default"/>
    </w:rPr>
  </w:style>
  <w:style w:type="character" w:customStyle="1" w:styleId="WW8Num52z2">
    <w:name w:val="WW8Num52z2"/>
    <w:rsid w:val="00256041"/>
    <w:rPr>
      <w:rFonts w:ascii="Wingdings" w:hAnsi="Wingdings" w:cs="Wingdings" w:hint="default"/>
    </w:rPr>
  </w:style>
  <w:style w:type="character" w:customStyle="1" w:styleId="WW8Num53z1">
    <w:name w:val="WW8Num53z1"/>
    <w:rsid w:val="00256041"/>
    <w:rPr>
      <w:rFonts w:ascii="Courier New" w:hAnsi="Courier New" w:cs="Courier New" w:hint="default"/>
    </w:rPr>
  </w:style>
  <w:style w:type="character" w:customStyle="1" w:styleId="WW8Num53z2">
    <w:name w:val="WW8Num53z2"/>
    <w:rsid w:val="00256041"/>
    <w:rPr>
      <w:rFonts w:ascii="Wingdings" w:hAnsi="Wingdings" w:cs="Wingdings" w:hint="default"/>
    </w:rPr>
  </w:style>
  <w:style w:type="character" w:customStyle="1" w:styleId="WW8Num54z1">
    <w:name w:val="WW8Num54z1"/>
    <w:rsid w:val="00256041"/>
    <w:rPr>
      <w:rFonts w:ascii="Courier New" w:hAnsi="Courier New" w:cs="Courier New" w:hint="default"/>
    </w:rPr>
  </w:style>
  <w:style w:type="character" w:customStyle="1" w:styleId="WW8Num54z2">
    <w:name w:val="WW8Num54z2"/>
    <w:rsid w:val="00256041"/>
    <w:rPr>
      <w:rFonts w:ascii="Wingdings" w:hAnsi="Wingdings" w:cs="Wingdings" w:hint="default"/>
    </w:rPr>
  </w:style>
  <w:style w:type="character" w:customStyle="1" w:styleId="WW8Num55z1">
    <w:name w:val="WW8Num55z1"/>
    <w:rsid w:val="00256041"/>
    <w:rPr>
      <w:rFonts w:ascii="Courier New" w:hAnsi="Courier New" w:cs="Courier New" w:hint="default"/>
    </w:rPr>
  </w:style>
  <w:style w:type="character" w:customStyle="1" w:styleId="WW8Num55z2">
    <w:name w:val="WW8Num55z2"/>
    <w:rsid w:val="00256041"/>
    <w:rPr>
      <w:rFonts w:ascii="Wingdings" w:hAnsi="Wingdings" w:cs="Wingdings" w:hint="default"/>
    </w:rPr>
  </w:style>
  <w:style w:type="character" w:customStyle="1" w:styleId="WW8Num56z0">
    <w:name w:val="WW8Num56z0"/>
    <w:rsid w:val="00256041"/>
    <w:rPr>
      <w:rFonts w:ascii="Symbol" w:hAnsi="Symbol" w:cs="Symbol" w:hint="default"/>
    </w:rPr>
  </w:style>
  <w:style w:type="character" w:customStyle="1" w:styleId="WW8Num56z1">
    <w:name w:val="WW8Num56z1"/>
    <w:rsid w:val="00256041"/>
    <w:rPr>
      <w:rFonts w:ascii="Courier New" w:hAnsi="Courier New" w:cs="Courier New" w:hint="default"/>
    </w:rPr>
  </w:style>
  <w:style w:type="character" w:customStyle="1" w:styleId="WW8Num56z2">
    <w:name w:val="WW8Num56z2"/>
    <w:rsid w:val="00256041"/>
    <w:rPr>
      <w:rFonts w:ascii="Wingdings" w:hAnsi="Wingdings" w:cs="Wingdings" w:hint="default"/>
    </w:rPr>
  </w:style>
  <w:style w:type="character" w:customStyle="1" w:styleId="WW8Num57z0">
    <w:name w:val="WW8Num57z0"/>
    <w:rsid w:val="00256041"/>
    <w:rPr>
      <w:rFonts w:ascii="Script MT Bold" w:hAnsi="Script MT Bold" w:cs="Script MT Bold" w:hint="default"/>
    </w:rPr>
  </w:style>
  <w:style w:type="character" w:customStyle="1" w:styleId="WW8Num57z1">
    <w:name w:val="WW8Num57z1"/>
    <w:rsid w:val="00256041"/>
    <w:rPr>
      <w:rFonts w:ascii="Courier New" w:hAnsi="Courier New" w:cs="Courier New" w:hint="default"/>
    </w:rPr>
  </w:style>
  <w:style w:type="character" w:customStyle="1" w:styleId="WW8Num57z2">
    <w:name w:val="WW8Num57z2"/>
    <w:rsid w:val="00256041"/>
    <w:rPr>
      <w:rFonts w:ascii="Wingdings" w:hAnsi="Wingdings" w:cs="Wingdings" w:hint="default"/>
    </w:rPr>
  </w:style>
  <w:style w:type="character" w:customStyle="1" w:styleId="WW8Num57z3">
    <w:name w:val="WW8Num57z3"/>
    <w:rsid w:val="00256041"/>
    <w:rPr>
      <w:rFonts w:ascii="Symbol" w:hAnsi="Symbol" w:cs="Symbol" w:hint="default"/>
    </w:rPr>
  </w:style>
  <w:style w:type="character" w:customStyle="1" w:styleId="WW8Num59z0">
    <w:name w:val="WW8Num59z0"/>
    <w:rsid w:val="00256041"/>
    <w:rPr>
      <w:rFonts w:ascii="Symbol" w:hAnsi="Symbol" w:cs="Symbol" w:hint="default"/>
    </w:rPr>
  </w:style>
  <w:style w:type="character" w:customStyle="1" w:styleId="WW8Num59z1">
    <w:name w:val="WW8Num59z1"/>
    <w:rsid w:val="00256041"/>
    <w:rPr>
      <w:rFonts w:ascii="Courier New" w:hAnsi="Courier New" w:cs="Courier New" w:hint="default"/>
    </w:rPr>
  </w:style>
  <w:style w:type="character" w:customStyle="1" w:styleId="WW8Num59z2">
    <w:name w:val="WW8Num59z2"/>
    <w:rsid w:val="00256041"/>
    <w:rPr>
      <w:rFonts w:ascii="Wingdings" w:hAnsi="Wingdings" w:cs="Wingdings" w:hint="default"/>
    </w:rPr>
  </w:style>
  <w:style w:type="character" w:customStyle="1" w:styleId="WW8Num60z1">
    <w:name w:val="WW8Num60z1"/>
    <w:rsid w:val="00256041"/>
    <w:rPr>
      <w:rFonts w:ascii="Courier New" w:hAnsi="Courier New" w:cs="Courier New" w:hint="default"/>
    </w:rPr>
  </w:style>
  <w:style w:type="character" w:customStyle="1" w:styleId="WW8Num60z2">
    <w:name w:val="WW8Num60z2"/>
    <w:rsid w:val="00256041"/>
    <w:rPr>
      <w:rFonts w:ascii="Wingdings" w:hAnsi="Wingdings" w:cs="Wingdings" w:hint="default"/>
    </w:rPr>
  </w:style>
  <w:style w:type="character" w:customStyle="1" w:styleId="WW8Num61z0">
    <w:name w:val="WW8Num61z0"/>
    <w:rsid w:val="00256041"/>
    <w:rPr>
      <w:rFonts w:ascii="Wingdings" w:hAnsi="Wingdings" w:cs="Wingdings" w:hint="default"/>
    </w:rPr>
  </w:style>
  <w:style w:type="character" w:customStyle="1" w:styleId="WW8Num61z1">
    <w:name w:val="WW8Num61z1"/>
    <w:rsid w:val="00256041"/>
    <w:rPr>
      <w:rFonts w:ascii="Courier New" w:hAnsi="Courier New" w:cs="Courier New" w:hint="default"/>
    </w:rPr>
  </w:style>
  <w:style w:type="character" w:customStyle="1" w:styleId="WW8Num61z3">
    <w:name w:val="WW8Num61z3"/>
    <w:rsid w:val="00256041"/>
    <w:rPr>
      <w:rFonts w:ascii="Symbol" w:hAnsi="Symbol" w:cs="Symbol" w:hint="default"/>
    </w:rPr>
  </w:style>
  <w:style w:type="character" w:customStyle="1" w:styleId="WW8Num62z1">
    <w:name w:val="WW8Num62z1"/>
    <w:rsid w:val="00256041"/>
    <w:rPr>
      <w:rFonts w:ascii="Courier New" w:hAnsi="Courier New" w:cs="Courier New" w:hint="default"/>
    </w:rPr>
  </w:style>
  <w:style w:type="character" w:customStyle="1" w:styleId="WW8Num62z3">
    <w:name w:val="WW8Num62z3"/>
    <w:rsid w:val="00256041"/>
    <w:rPr>
      <w:rFonts w:ascii="Symbol" w:hAnsi="Symbol" w:cs="Symbol" w:hint="default"/>
    </w:rPr>
  </w:style>
  <w:style w:type="character" w:customStyle="1" w:styleId="WW8Num63z1">
    <w:name w:val="WW8Num63z1"/>
    <w:rsid w:val="00256041"/>
    <w:rPr>
      <w:rFonts w:ascii="Courier New" w:hAnsi="Courier New" w:cs="Courier New" w:hint="default"/>
    </w:rPr>
  </w:style>
  <w:style w:type="character" w:customStyle="1" w:styleId="WW8Num63z2">
    <w:name w:val="WW8Num63z2"/>
    <w:rsid w:val="00256041"/>
    <w:rPr>
      <w:rFonts w:ascii="Wingdings" w:hAnsi="Wingdings" w:cs="Wingdings" w:hint="default"/>
    </w:rPr>
  </w:style>
  <w:style w:type="character" w:customStyle="1" w:styleId="WW8Num64z0">
    <w:name w:val="WW8Num64z0"/>
    <w:rsid w:val="00256041"/>
    <w:rPr>
      <w:rFonts w:ascii="Symbol" w:hAnsi="Symbol" w:cs="Symbol" w:hint="default"/>
    </w:rPr>
  </w:style>
  <w:style w:type="character" w:customStyle="1" w:styleId="WW8Num64z1">
    <w:name w:val="WW8Num64z1"/>
    <w:rsid w:val="00256041"/>
    <w:rPr>
      <w:rFonts w:ascii="Courier New" w:hAnsi="Courier New" w:cs="Courier New" w:hint="default"/>
    </w:rPr>
  </w:style>
  <w:style w:type="character" w:customStyle="1" w:styleId="WW8Num64z2">
    <w:name w:val="WW8Num64z2"/>
    <w:rsid w:val="00256041"/>
    <w:rPr>
      <w:rFonts w:ascii="Wingdings" w:hAnsi="Wingdings" w:cs="Wingdings" w:hint="default"/>
    </w:rPr>
  </w:style>
  <w:style w:type="character" w:customStyle="1" w:styleId="WW8Num68z1">
    <w:name w:val="WW8Num68z1"/>
    <w:rsid w:val="00256041"/>
    <w:rPr>
      <w:rFonts w:ascii="Times New Roman" w:eastAsia="Times New Roman" w:hAnsi="Times New Roman" w:cs="Times New Roman" w:hint="default"/>
    </w:rPr>
  </w:style>
  <w:style w:type="character" w:customStyle="1" w:styleId="WW8Num68z2">
    <w:name w:val="WW8Num68z2"/>
    <w:rsid w:val="00256041"/>
    <w:rPr>
      <w:rFonts w:ascii="Wingdings" w:hAnsi="Wingdings" w:cs="Wingdings" w:hint="default"/>
    </w:rPr>
  </w:style>
  <w:style w:type="character" w:customStyle="1" w:styleId="WW8Num68z4">
    <w:name w:val="WW8Num68z4"/>
    <w:rsid w:val="00256041"/>
    <w:rPr>
      <w:rFonts w:ascii="Courier New" w:hAnsi="Courier New" w:cs="Courier New" w:hint="default"/>
    </w:rPr>
  </w:style>
  <w:style w:type="character" w:customStyle="1" w:styleId="WW8Num70z1">
    <w:name w:val="WW8Num70z1"/>
    <w:rsid w:val="00256041"/>
    <w:rPr>
      <w:rFonts w:ascii="Courier New" w:hAnsi="Courier New" w:cs="Courier New" w:hint="default"/>
    </w:rPr>
  </w:style>
  <w:style w:type="character" w:customStyle="1" w:styleId="WW8Num70z2">
    <w:name w:val="WW8Num70z2"/>
    <w:rsid w:val="00256041"/>
    <w:rPr>
      <w:rFonts w:ascii="Wingdings" w:hAnsi="Wingdings" w:cs="Wingdings" w:hint="default"/>
    </w:rPr>
  </w:style>
  <w:style w:type="character" w:customStyle="1" w:styleId="WW8Num72z1">
    <w:name w:val="WW8Num72z1"/>
    <w:rsid w:val="00256041"/>
    <w:rPr>
      <w:rFonts w:ascii="Courier New" w:hAnsi="Courier New" w:cs="Courier New" w:hint="default"/>
    </w:rPr>
  </w:style>
  <w:style w:type="character" w:customStyle="1" w:styleId="WW8Num72z2">
    <w:name w:val="WW8Num72z2"/>
    <w:rsid w:val="00256041"/>
    <w:rPr>
      <w:rFonts w:ascii="Wingdings" w:hAnsi="Wingdings" w:cs="Wingdings" w:hint="default"/>
    </w:rPr>
  </w:style>
  <w:style w:type="character" w:customStyle="1" w:styleId="WW8Num73z1">
    <w:name w:val="WW8Num73z1"/>
    <w:rsid w:val="00256041"/>
    <w:rPr>
      <w:rFonts w:ascii="Courier New" w:hAnsi="Courier New" w:cs="Courier New" w:hint="default"/>
    </w:rPr>
  </w:style>
  <w:style w:type="character" w:customStyle="1" w:styleId="WW8Num73z2">
    <w:name w:val="WW8Num73z2"/>
    <w:rsid w:val="00256041"/>
    <w:rPr>
      <w:rFonts w:ascii="Wingdings" w:hAnsi="Wingdings" w:cs="Wingdings" w:hint="default"/>
    </w:rPr>
  </w:style>
  <w:style w:type="character" w:customStyle="1" w:styleId="WW8Num78z0">
    <w:name w:val="WW8Num78z0"/>
    <w:rsid w:val="00256041"/>
    <w:rPr>
      <w:rFonts w:ascii="Symbol" w:hAnsi="Symbol" w:cs="Symbol" w:hint="default"/>
    </w:rPr>
  </w:style>
  <w:style w:type="character" w:customStyle="1" w:styleId="WW8Num78z1">
    <w:name w:val="WW8Num78z1"/>
    <w:rsid w:val="00256041"/>
    <w:rPr>
      <w:rFonts w:ascii="Courier New" w:hAnsi="Courier New" w:cs="Courier New" w:hint="default"/>
    </w:rPr>
  </w:style>
  <w:style w:type="character" w:customStyle="1" w:styleId="WW8Num78z2">
    <w:name w:val="WW8Num78z2"/>
    <w:rsid w:val="00256041"/>
    <w:rPr>
      <w:rFonts w:ascii="Wingdings" w:hAnsi="Wingdings" w:cs="Wingdings" w:hint="default"/>
    </w:rPr>
  </w:style>
  <w:style w:type="character" w:customStyle="1" w:styleId="WW8NumSt49z0">
    <w:name w:val="WW8NumSt49z0"/>
    <w:rsid w:val="00256041"/>
    <w:rPr>
      <w:rFonts w:ascii="Times New Roman" w:hAnsi="Times New Roman" w:cs="Times New Roman" w:hint="default"/>
    </w:rPr>
  </w:style>
  <w:style w:type="character" w:customStyle="1" w:styleId="WW8NumSt50z0">
    <w:name w:val="WW8NumSt50z0"/>
    <w:rsid w:val="00256041"/>
    <w:rPr>
      <w:rFonts w:ascii="Times New Roman" w:hAnsi="Times New Roman" w:cs="Times New Roman" w:hint="default"/>
    </w:rPr>
  </w:style>
  <w:style w:type="character" w:customStyle="1" w:styleId="WW8NumSt50z1">
    <w:name w:val="WW8NumSt50z1"/>
    <w:rsid w:val="00256041"/>
    <w:rPr>
      <w:rFonts w:ascii="Courier New" w:hAnsi="Courier New" w:cs="Courier New" w:hint="default"/>
    </w:rPr>
  </w:style>
  <w:style w:type="character" w:customStyle="1" w:styleId="WW8NumSt50z2">
    <w:name w:val="WW8NumSt50z2"/>
    <w:rsid w:val="00256041"/>
    <w:rPr>
      <w:rFonts w:ascii="Wingdings" w:hAnsi="Wingdings" w:cs="Wingdings" w:hint="default"/>
    </w:rPr>
  </w:style>
  <w:style w:type="character" w:customStyle="1" w:styleId="WW8NumSt50z3">
    <w:name w:val="WW8NumSt50z3"/>
    <w:rsid w:val="00256041"/>
    <w:rPr>
      <w:rFonts w:ascii="Symbol" w:hAnsi="Symbol" w:cs="Symbol" w:hint="default"/>
    </w:rPr>
  </w:style>
  <w:style w:type="character" w:customStyle="1" w:styleId="WW8NumSt51z0">
    <w:name w:val="WW8NumSt51z0"/>
    <w:rsid w:val="00256041"/>
    <w:rPr>
      <w:rFonts w:ascii="Times New Roman" w:hAnsi="Times New Roman" w:cs="Times New Roman" w:hint="default"/>
    </w:rPr>
  </w:style>
  <w:style w:type="character" w:customStyle="1" w:styleId="WW8NumSt53z0">
    <w:name w:val="WW8NumSt53z0"/>
    <w:rsid w:val="00256041"/>
    <w:rPr>
      <w:rFonts w:ascii="Times New Roman" w:hAnsi="Times New Roman" w:cs="Times New Roman" w:hint="default"/>
    </w:rPr>
  </w:style>
  <w:style w:type="character" w:customStyle="1" w:styleId="1d">
    <w:name w:val="Основной шрифт абзаца1"/>
    <w:rsid w:val="00256041"/>
  </w:style>
  <w:style w:type="character" w:customStyle="1" w:styleId="afff8">
    <w:name w:val="Символ сноски"/>
    <w:rsid w:val="00256041"/>
  </w:style>
  <w:style w:type="character" w:customStyle="1" w:styleId="Osnova1">
    <w:name w:val="Osnova1"/>
    <w:rsid w:val="00256041"/>
  </w:style>
  <w:style w:type="character" w:customStyle="1" w:styleId="Zag21">
    <w:name w:val="Zag_21"/>
    <w:rsid w:val="00256041"/>
  </w:style>
  <w:style w:type="character" w:customStyle="1" w:styleId="Zag31">
    <w:name w:val="Zag_31"/>
    <w:rsid w:val="00256041"/>
  </w:style>
  <w:style w:type="character" w:customStyle="1" w:styleId="NoSpacingChar">
    <w:name w:val="No Spacing Char"/>
    <w:rsid w:val="00256041"/>
    <w:rPr>
      <w:sz w:val="28"/>
      <w:szCs w:val="28"/>
      <w:lang w:val="ru-RU" w:bidi="ar-SA"/>
    </w:rPr>
  </w:style>
  <w:style w:type="character" w:customStyle="1" w:styleId="1e">
    <w:name w:val="Основной текст с отступом Знак1"/>
    <w:basedOn w:val="1d"/>
    <w:rsid w:val="00256041"/>
    <w:rPr>
      <w:rFonts w:ascii="Times New Roman" w:hAnsi="Times New Roman" w:cs="Times New Roman" w:hint="default"/>
      <w:sz w:val="24"/>
      <w:szCs w:val="24"/>
    </w:rPr>
  </w:style>
  <w:style w:type="character" w:customStyle="1" w:styleId="FontStyle64">
    <w:name w:val="Font Style64"/>
    <w:rsid w:val="00256041"/>
    <w:rPr>
      <w:rFonts w:ascii="Times New Roman" w:hAnsi="Times New Roman" w:cs="Times New Roman" w:hint="default"/>
      <w:sz w:val="22"/>
      <w:szCs w:val="22"/>
    </w:rPr>
  </w:style>
  <w:style w:type="character" w:customStyle="1" w:styleId="FontStyle11">
    <w:name w:val="Font Style11"/>
    <w:rsid w:val="00256041"/>
    <w:rPr>
      <w:rFonts w:ascii="Times New Roman" w:hAnsi="Times New Roman" w:cs="Times New Roman" w:hint="default"/>
      <w:b/>
      <w:bCs/>
      <w:sz w:val="26"/>
      <w:szCs w:val="26"/>
    </w:rPr>
  </w:style>
  <w:style w:type="character" w:customStyle="1" w:styleId="WW8Num21z1">
    <w:name w:val="WW8Num21z1"/>
    <w:rsid w:val="00256041"/>
    <w:rPr>
      <w:rFonts w:ascii="Courier New" w:hAnsi="Courier New" w:cs="Courier New" w:hint="default"/>
    </w:rPr>
  </w:style>
  <w:style w:type="character" w:customStyle="1" w:styleId="afff9">
    <w:name w:val="А_осн Знак"/>
    <w:basedOn w:val="1d"/>
    <w:rsid w:val="00256041"/>
    <w:rPr>
      <w:rFonts w:ascii="Times New Roman" w:eastAsia="@Arial Unicode MS" w:hAnsi="Times New Roman" w:cs="Times New Roman" w:hint="default"/>
      <w:sz w:val="28"/>
      <w:szCs w:val="28"/>
    </w:rPr>
  </w:style>
  <w:style w:type="character" w:customStyle="1" w:styleId="Abstract0">
    <w:name w:val="Abstract Знак"/>
    <w:basedOn w:val="1d"/>
    <w:rsid w:val="00256041"/>
    <w:rPr>
      <w:rFonts w:ascii="Times New Roman" w:eastAsia="@Arial Unicode MS" w:hAnsi="Times New Roman" w:cs="Times New Roman" w:hint="default"/>
      <w:sz w:val="28"/>
      <w:szCs w:val="28"/>
    </w:rPr>
  </w:style>
  <w:style w:type="character" w:customStyle="1" w:styleId="dash041e005f0431005f044b005f0447005f043d005f044b005f0439char1">
    <w:name w:val="dash041e_005f0431_005f044b_005f0447_005f043d_005f044b_005f0439__char1"/>
    <w:rsid w:val="0025604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1d"/>
    <w:rsid w:val="00256041"/>
    <w:rPr>
      <w:rFonts w:ascii="Times New Roman" w:hAnsi="Times New Roman" w:cs="Times New Roman" w:hint="default"/>
      <w:strike w:val="0"/>
      <w:dstrike w:val="0"/>
      <w:sz w:val="24"/>
      <w:szCs w:val="24"/>
      <w:u w:val="none"/>
      <w:effect w:val="none"/>
    </w:rPr>
  </w:style>
  <w:style w:type="character" w:customStyle="1" w:styleId="afffa">
    <w:name w:val="Символ нумерации"/>
    <w:rsid w:val="00256041"/>
  </w:style>
  <w:style w:type="character" w:customStyle="1" w:styleId="1f">
    <w:name w:val="Основной текст Знак1"/>
    <w:basedOn w:val="2c"/>
    <w:rsid w:val="00256041"/>
    <w:rPr>
      <w:rFonts w:ascii="Calibri" w:hAnsi="Calibri" w:cs="Calibri" w:hint="default"/>
      <w:sz w:val="24"/>
      <w:szCs w:val="24"/>
    </w:rPr>
  </w:style>
  <w:style w:type="character" w:customStyle="1" w:styleId="1f0">
    <w:name w:val="Верхний колонтитул Знак1"/>
    <w:basedOn w:val="2c"/>
    <w:rsid w:val="00256041"/>
    <w:rPr>
      <w:rFonts w:ascii="Calibri" w:hAnsi="Calibri" w:cs="Calibri" w:hint="default"/>
      <w:sz w:val="24"/>
      <w:szCs w:val="24"/>
      <w:lang w:val="en-US"/>
    </w:rPr>
  </w:style>
  <w:style w:type="character" w:customStyle="1" w:styleId="1f1">
    <w:name w:val="Нижний колонтитул Знак1"/>
    <w:basedOn w:val="2c"/>
    <w:rsid w:val="00256041"/>
    <w:rPr>
      <w:rFonts w:ascii="Calibri" w:hAnsi="Calibri" w:cs="Calibri" w:hint="default"/>
      <w:sz w:val="24"/>
      <w:szCs w:val="24"/>
      <w:lang w:val="en-US"/>
    </w:rPr>
  </w:style>
  <w:style w:type="character" w:customStyle="1" w:styleId="1f2">
    <w:name w:val="Текст сноски Знак1"/>
    <w:basedOn w:val="2c"/>
    <w:rsid w:val="00256041"/>
    <w:rPr>
      <w:rFonts w:ascii="Calibri" w:hAnsi="Calibri" w:cs="Calibri" w:hint="default"/>
      <w:lang w:val="en-US"/>
    </w:rPr>
  </w:style>
  <w:style w:type="character" w:customStyle="1" w:styleId="1f3">
    <w:name w:val="Название Знак1"/>
    <w:aliases w:val="Знак5 Знак"/>
    <w:basedOn w:val="2c"/>
    <w:uiPriority w:val="99"/>
    <w:rsid w:val="00256041"/>
    <w:rPr>
      <w:rFonts w:ascii="Calibri" w:hAnsi="Calibri" w:cs="Calibri" w:hint="default"/>
      <w:sz w:val="24"/>
    </w:rPr>
  </w:style>
  <w:style w:type="character" w:customStyle="1" w:styleId="2d">
    <w:name w:val="Основной текст с отступом Знак2"/>
    <w:basedOn w:val="2c"/>
    <w:rsid w:val="00256041"/>
    <w:rPr>
      <w:rFonts w:ascii="Calibri" w:hAnsi="Calibri" w:cs="Calibri" w:hint="default"/>
      <w:sz w:val="24"/>
      <w:szCs w:val="24"/>
    </w:rPr>
  </w:style>
  <w:style w:type="character" w:customStyle="1" w:styleId="1f4">
    <w:name w:val="Знак сноски1"/>
    <w:basedOn w:val="2c"/>
    <w:rsid w:val="00256041"/>
  </w:style>
  <w:style w:type="character" w:customStyle="1" w:styleId="afffb">
    <w:name w:val="Маркеры списка"/>
    <w:rsid w:val="00256041"/>
    <w:rPr>
      <w:rFonts w:ascii="OpenSymbol" w:eastAsia="OpenSymbol" w:hAnsi="OpenSymbol" w:cs="OpenSymbol" w:hint="default"/>
    </w:rPr>
  </w:style>
  <w:style w:type="character" w:customStyle="1" w:styleId="WW8Num15z1">
    <w:name w:val="WW8Num15z1"/>
    <w:rsid w:val="00256041"/>
    <w:rPr>
      <w:rFonts w:ascii="Courier New" w:hAnsi="Courier New" w:cs="Courier New" w:hint="default"/>
    </w:rPr>
  </w:style>
  <w:style w:type="character" w:customStyle="1" w:styleId="WW8Num15z2">
    <w:name w:val="WW8Num15z2"/>
    <w:rsid w:val="00256041"/>
    <w:rPr>
      <w:rFonts w:ascii="Wingdings" w:hAnsi="Wingdings" w:cs="Wingdings" w:hint="default"/>
    </w:rPr>
  </w:style>
  <w:style w:type="character" w:customStyle="1" w:styleId="WW8Num15z3">
    <w:name w:val="WW8Num15z3"/>
    <w:rsid w:val="00256041"/>
    <w:rPr>
      <w:rFonts w:ascii="Symbol" w:hAnsi="Symbol" w:cs="Symbol" w:hint="default"/>
    </w:rPr>
  </w:style>
  <w:style w:type="character" w:customStyle="1" w:styleId="WW8Num23z1">
    <w:name w:val="WW8Num23z1"/>
    <w:rsid w:val="00256041"/>
    <w:rPr>
      <w:rFonts w:ascii="Courier New" w:hAnsi="Courier New" w:cs="Courier New" w:hint="default"/>
    </w:rPr>
  </w:style>
  <w:style w:type="character" w:customStyle="1" w:styleId="WW8Num23z2">
    <w:name w:val="WW8Num23z2"/>
    <w:rsid w:val="00256041"/>
    <w:rPr>
      <w:rFonts w:ascii="Wingdings" w:hAnsi="Wingdings" w:cs="Wingdings" w:hint="default"/>
    </w:rPr>
  </w:style>
  <w:style w:type="character" w:customStyle="1" w:styleId="WW8Num27z3">
    <w:name w:val="WW8Num27z3"/>
    <w:rsid w:val="00256041"/>
    <w:rPr>
      <w:rFonts w:ascii="Symbol" w:hAnsi="Symbol" w:cs="Symbol" w:hint="default"/>
    </w:rPr>
  </w:style>
  <w:style w:type="character" w:customStyle="1" w:styleId="WW8Num22z0">
    <w:name w:val="WW8Num22z0"/>
    <w:rsid w:val="00256041"/>
    <w:rPr>
      <w:rFonts w:ascii="Symbol" w:hAnsi="Symbol" w:cs="Symbol" w:hint="default"/>
      <w:color w:val="000000"/>
    </w:rPr>
  </w:style>
  <w:style w:type="character" w:customStyle="1" w:styleId="WW8Num22z1">
    <w:name w:val="WW8Num22z1"/>
    <w:rsid w:val="00256041"/>
    <w:rPr>
      <w:rFonts w:ascii="Courier New" w:hAnsi="Courier New" w:cs="Courier New" w:hint="default"/>
    </w:rPr>
  </w:style>
  <w:style w:type="character" w:customStyle="1" w:styleId="WW8Num22z2">
    <w:name w:val="WW8Num22z2"/>
    <w:rsid w:val="00256041"/>
    <w:rPr>
      <w:rFonts w:ascii="Wingdings" w:hAnsi="Wingdings" w:cs="Wingdings" w:hint="default"/>
    </w:rPr>
  </w:style>
  <w:style w:type="character" w:customStyle="1" w:styleId="WW8Num22z3">
    <w:name w:val="WW8Num22z3"/>
    <w:rsid w:val="00256041"/>
    <w:rPr>
      <w:rFonts w:ascii="Symbol" w:hAnsi="Symbol" w:cs="Symbol" w:hint="default"/>
    </w:rPr>
  </w:style>
  <w:style w:type="character" w:customStyle="1" w:styleId="WW8Num25z3">
    <w:name w:val="WW8Num25z3"/>
    <w:rsid w:val="00256041"/>
    <w:rPr>
      <w:rFonts w:ascii="Symbol" w:hAnsi="Symbol" w:cs="Symbol" w:hint="default"/>
    </w:rPr>
  </w:style>
  <w:style w:type="character" w:customStyle="1" w:styleId="c23">
    <w:name w:val="c23"/>
    <w:basedOn w:val="a0"/>
    <w:rsid w:val="00256041"/>
  </w:style>
  <w:style w:type="character" w:customStyle="1" w:styleId="c4">
    <w:name w:val="c4"/>
    <w:basedOn w:val="a0"/>
    <w:rsid w:val="00256041"/>
  </w:style>
  <w:style w:type="character" w:customStyle="1" w:styleId="c52">
    <w:name w:val="c52"/>
    <w:basedOn w:val="a0"/>
    <w:rsid w:val="00256041"/>
  </w:style>
  <w:style w:type="character" w:customStyle="1" w:styleId="c2">
    <w:name w:val="c2"/>
    <w:basedOn w:val="a0"/>
    <w:uiPriority w:val="99"/>
    <w:rsid w:val="00256041"/>
  </w:style>
  <w:style w:type="character" w:customStyle="1" w:styleId="c26">
    <w:name w:val="c26"/>
    <w:basedOn w:val="a0"/>
    <w:rsid w:val="00256041"/>
  </w:style>
  <w:style w:type="character" w:customStyle="1" w:styleId="A20">
    <w:name w:val="A2"/>
    <w:rsid w:val="00256041"/>
    <w:rPr>
      <w:rFonts w:cs="PragmaticaC"/>
      <w:color w:val="000000"/>
    </w:rPr>
  </w:style>
  <w:style w:type="paragraph" w:customStyle="1" w:styleId="afffc">
    <w:name w:val="Базовый"/>
    <w:rsid w:val="00256041"/>
    <w:pPr>
      <w:tabs>
        <w:tab w:val="left" w:pos="709"/>
      </w:tabs>
      <w:suppressAutoHyphens/>
      <w:spacing w:after="200" w:line="276" w:lineRule="atLeast"/>
    </w:pPr>
    <w:rPr>
      <w:rFonts w:ascii="Calibri" w:eastAsia="Lucida Sans Unicode" w:hAnsi="Calibri"/>
      <w:color w:val="00000A"/>
      <w:sz w:val="22"/>
      <w:szCs w:val="22"/>
    </w:rPr>
  </w:style>
  <w:style w:type="paragraph" w:customStyle="1" w:styleId="p50">
    <w:name w:val="p50"/>
    <w:basedOn w:val="a"/>
    <w:rsid w:val="00256041"/>
    <w:pPr>
      <w:spacing w:before="100" w:beforeAutospacing="1" w:after="100" w:afterAutospacing="1"/>
    </w:pPr>
  </w:style>
  <w:style w:type="paragraph" w:customStyle="1" w:styleId="c1">
    <w:name w:val="c1"/>
    <w:basedOn w:val="a"/>
    <w:uiPriority w:val="99"/>
    <w:rsid w:val="00256041"/>
    <w:pPr>
      <w:spacing w:before="100" w:beforeAutospacing="1" w:after="100" w:afterAutospacing="1"/>
    </w:pPr>
  </w:style>
  <w:style w:type="character" w:customStyle="1" w:styleId="5yl5">
    <w:name w:val="_5yl5"/>
    <w:basedOn w:val="a0"/>
    <w:rsid w:val="00256041"/>
  </w:style>
  <w:style w:type="character" w:customStyle="1" w:styleId="201">
    <w:name w:val="Основной текст (20)_"/>
    <w:link w:val="2010"/>
    <w:locked/>
    <w:rsid w:val="00256041"/>
    <w:rPr>
      <w:b/>
      <w:bCs/>
      <w:sz w:val="25"/>
      <w:szCs w:val="25"/>
      <w:shd w:val="clear" w:color="auto" w:fill="FFFFFF"/>
    </w:rPr>
  </w:style>
  <w:style w:type="paragraph" w:customStyle="1" w:styleId="2010">
    <w:name w:val="Основной текст (20)1"/>
    <w:basedOn w:val="a"/>
    <w:link w:val="201"/>
    <w:rsid w:val="00256041"/>
    <w:pPr>
      <w:shd w:val="clear" w:color="auto" w:fill="FFFFFF"/>
      <w:spacing w:after="60" w:line="283" w:lineRule="exact"/>
    </w:pPr>
    <w:rPr>
      <w:b/>
      <w:bCs/>
      <w:sz w:val="25"/>
      <w:szCs w:val="25"/>
    </w:rPr>
  </w:style>
  <w:style w:type="character" w:customStyle="1" w:styleId="228">
    <w:name w:val="Заголовок №2 (2)8"/>
    <w:rsid w:val="00256041"/>
    <w:rPr>
      <w:b/>
      <w:bCs/>
      <w:sz w:val="25"/>
      <w:szCs w:val="25"/>
      <w:lang w:bidi="ar-SA"/>
    </w:rPr>
  </w:style>
  <w:style w:type="character" w:customStyle="1" w:styleId="202">
    <w:name w:val="Основной текст (20)"/>
    <w:rsid w:val="00256041"/>
    <w:rPr>
      <w:b/>
      <w:bCs/>
      <w:sz w:val="25"/>
      <w:szCs w:val="25"/>
      <w:lang w:bidi="ar-SA"/>
    </w:rPr>
  </w:style>
  <w:style w:type="character" w:customStyle="1" w:styleId="2020">
    <w:name w:val="Основной текст (20)2"/>
    <w:rsid w:val="00256041"/>
    <w:rPr>
      <w:b/>
      <w:bCs/>
      <w:noProof/>
      <w:sz w:val="25"/>
      <w:szCs w:val="25"/>
      <w:lang w:bidi="ar-SA"/>
    </w:rPr>
  </w:style>
  <w:style w:type="character" w:customStyle="1" w:styleId="222">
    <w:name w:val="Заголовок №2 (2)2"/>
    <w:rsid w:val="00256041"/>
    <w:rPr>
      <w:rFonts w:ascii="Times New Roman" w:hAnsi="Times New Roman" w:cs="Times New Roman" w:hint="default"/>
      <w:b/>
      <w:bCs/>
      <w:noProof/>
      <w:spacing w:val="0"/>
      <w:sz w:val="25"/>
      <w:szCs w:val="25"/>
      <w:lang w:bidi="ar-SA"/>
    </w:rPr>
  </w:style>
  <w:style w:type="paragraph" w:styleId="afffd">
    <w:name w:val="annotation text"/>
    <w:basedOn w:val="a"/>
    <w:link w:val="afffe"/>
    <w:uiPriority w:val="99"/>
    <w:unhideWhenUsed/>
    <w:rsid w:val="00256041"/>
    <w:rPr>
      <w:sz w:val="20"/>
      <w:szCs w:val="20"/>
    </w:rPr>
  </w:style>
  <w:style w:type="character" w:customStyle="1" w:styleId="afffe">
    <w:name w:val="Текст примечания Знак"/>
    <w:basedOn w:val="a0"/>
    <w:link w:val="afffd"/>
    <w:uiPriority w:val="99"/>
    <w:rsid w:val="00256041"/>
  </w:style>
  <w:style w:type="paragraph" w:styleId="2e">
    <w:name w:val="toc 2"/>
    <w:basedOn w:val="a"/>
    <w:next w:val="a"/>
    <w:autoRedefine/>
    <w:uiPriority w:val="39"/>
    <w:unhideWhenUsed/>
    <w:rsid w:val="00E91A3E"/>
    <w:pPr>
      <w:tabs>
        <w:tab w:val="left" w:pos="284"/>
        <w:tab w:val="left" w:pos="880"/>
        <w:tab w:val="right" w:leader="dot" w:pos="9498"/>
        <w:tab w:val="right" w:leader="dot" w:pos="9628"/>
      </w:tabs>
      <w:ind w:right="-2"/>
      <w:jc w:val="center"/>
    </w:pPr>
    <w:rPr>
      <w:rFonts w:eastAsia="Calibri"/>
      <w:b/>
      <w:iCs/>
      <w:noProof/>
      <w:lang w:eastAsia="en-US"/>
    </w:rPr>
  </w:style>
  <w:style w:type="paragraph" w:styleId="38">
    <w:name w:val="toc 3"/>
    <w:basedOn w:val="a"/>
    <w:next w:val="a"/>
    <w:autoRedefine/>
    <w:uiPriority w:val="39"/>
    <w:unhideWhenUsed/>
    <w:rsid w:val="00465087"/>
    <w:pPr>
      <w:tabs>
        <w:tab w:val="left" w:pos="1843"/>
        <w:tab w:val="right" w:leader="dot" w:pos="9496"/>
      </w:tabs>
      <w:ind w:left="993"/>
      <w:jc w:val="both"/>
    </w:pPr>
    <w:rPr>
      <w:rFonts w:eastAsia="Calibri"/>
      <w:b/>
      <w:sz w:val="28"/>
      <w:szCs w:val="28"/>
      <w:lang w:eastAsia="en-US"/>
    </w:rPr>
  </w:style>
  <w:style w:type="paragraph" w:customStyle="1" w:styleId="2f">
    <w:name w:val="Абзац списка2"/>
    <w:basedOn w:val="a"/>
    <w:rsid w:val="00465087"/>
    <w:pPr>
      <w:suppressAutoHyphens/>
      <w:spacing w:after="200" w:line="276" w:lineRule="auto"/>
    </w:pPr>
    <w:rPr>
      <w:rFonts w:ascii="Calibri" w:hAnsi="Calibri" w:cs="Calibri"/>
      <w:sz w:val="22"/>
      <w:szCs w:val="22"/>
      <w:lang w:eastAsia="ar-SA"/>
    </w:rPr>
  </w:style>
  <w:style w:type="character" w:customStyle="1" w:styleId="s5">
    <w:name w:val="s5"/>
    <w:basedOn w:val="a0"/>
    <w:rsid w:val="00465087"/>
  </w:style>
  <w:style w:type="character" w:customStyle="1" w:styleId="FontStyle15">
    <w:name w:val="Font Style15"/>
    <w:rsid w:val="00550C04"/>
    <w:rPr>
      <w:rFonts w:ascii="Times New Roman" w:hAnsi="Times New Roman" w:cs="Times New Roman" w:hint="default"/>
      <w:sz w:val="20"/>
      <w:szCs w:val="20"/>
    </w:rPr>
  </w:style>
  <w:style w:type="character" w:customStyle="1" w:styleId="FontStyle55">
    <w:name w:val="Font Style55"/>
    <w:uiPriority w:val="99"/>
    <w:rsid w:val="00550C04"/>
    <w:rPr>
      <w:rFonts w:ascii="Century Schoolbook" w:hAnsi="Century Schoolbook" w:cs="Century Schoolbook"/>
      <w:sz w:val="14"/>
      <w:szCs w:val="14"/>
    </w:rPr>
  </w:style>
  <w:style w:type="character" w:customStyle="1" w:styleId="FontStyle20">
    <w:name w:val="Font Style20"/>
    <w:rsid w:val="00836742"/>
    <w:rPr>
      <w:rFonts w:ascii="Cambria" w:hAnsi="Cambria" w:cs="Cambria"/>
      <w:sz w:val="20"/>
      <w:szCs w:val="20"/>
    </w:rPr>
  </w:style>
  <w:style w:type="paragraph" w:customStyle="1" w:styleId="Style8">
    <w:name w:val="Style8"/>
    <w:basedOn w:val="a"/>
    <w:rsid w:val="00836742"/>
    <w:pPr>
      <w:widowControl w:val="0"/>
      <w:autoSpaceDE w:val="0"/>
      <w:autoSpaceDN w:val="0"/>
      <w:adjustRightInd w:val="0"/>
      <w:spacing w:line="370" w:lineRule="exact"/>
    </w:pPr>
    <w:rPr>
      <w:rFonts w:ascii="Cambria" w:hAnsi="Cambria"/>
    </w:rPr>
  </w:style>
  <w:style w:type="paragraph" w:customStyle="1" w:styleId="Style10">
    <w:name w:val="Style10"/>
    <w:basedOn w:val="a"/>
    <w:rsid w:val="00836742"/>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836742"/>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836742"/>
    <w:pPr>
      <w:widowControl w:val="0"/>
      <w:autoSpaceDE w:val="0"/>
      <w:autoSpaceDN w:val="0"/>
      <w:adjustRightInd w:val="0"/>
    </w:pPr>
    <w:rPr>
      <w:rFonts w:ascii="Cambria" w:hAnsi="Cambria"/>
    </w:rPr>
  </w:style>
  <w:style w:type="paragraph" w:customStyle="1" w:styleId="Style16">
    <w:name w:val="Style16"/>
    <w:basedOn w:val="a"/>
    <w:rsid w:val="00836742"/>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836742"/>
    <w:rPr>
      <w:rFonts w:ascii="Microsoft Sans Serif" w:hAnsi="Microsoft Sans Serif" w:cs="Microsoft Sans Serif"/>
      <w:sz w:val="32"/>
      <w:szCs w:val="32"/>
    </w:rPr>
  </w:style>
  <w:style w:type="character" w:customStyle="1" w:styleId="FontStyle21">
    <w:name w:val="Font Style21"/>
    <w:rsid w:val="00836742"/>
    <w:rPr>
      <w:rFonts w:ascii="Microsoft Sans Serif" w:hAnsi="Microsoft Sans Serif" w:cs="Microsoft Sans Serif"/>
      <w:b/>
      <w:bCs/>
      <w:sz w:val="28"/>
      <w:szCs w:val="28"/>
    </w:rPr>
  </w:style>
  <w:style w:type="character" w:customStyle="1" w:styleId="FontStyle22">
    <w:name w:val="Font Style22"/>
    <w:rsid w:val="00836742"/>
    <w:rPr>
      <w:rFonts w:ascii="Microsoft Sans Serif" w:hAnsi="Microsoft Sans Serif" w:cs="Microsoft Sans Serif"/>
      <w:spacing w:val="10"/>
      <w:sz w:val="18"/>
      <w:szCs w:val="18"/>
    </w:rPr>
  </w:style>
  <w:style w:type="character" w:customStyle="1" w:styleId="FontStyle26">
    <w:name w:val="Font Style26"/>
    <w:rsid w:val="00836742"/>
    <w:rPr>
      <w:rFonts w:ascii="Cambria" w:hAnsi="Cambria" w:cs="Cambria"/>
      <w:i/>
      <w:iCs/>
      <w:sz w:val="20"/>
      <w:szCs w:val="20"/>
    </w:rPr>
  </w:style>
  <w:style w:type="character" w:customStyle="1" w:styleId="FontStyle29">
    <w:name w:val="Font Style29"/>
    <w:rsid w:val="00836742"/>
    <w:rPr>
      <w:rFonts w:ascii="Georgia" w:hAnsi="Georgia" w:cs="Georgia"/>
      <w:b/>
      <w:bCs/>
      <w:sz w:val="40"/>
      <w:szCs w:val="40"/>
    </w:rPr>
  </w:style>
  <w:style w:type="character" w:customStyle="1" w:styleId="FontStyle30">
    <w:name w:val="Font Style30"/>
    <w:rsid w:val="00836742"/>
    <w:rPr>
      <w:rFonts w:ascii="Microsoft Sans Serif" w:hAnsi="Microsoft Sans Serif" w:cs="Microsoft Sans Serif"/>
      <w:sz w:val="26"/>
      <w:szCs w:val="26"/>
    </w:rPr>
  </w:style>
  <w:style w:type="character" w:customStyle="1" w:styleId="FontStyle31">
    <w:name w:val="Font Style31"/>
    <w:rsid w:val="00836742"/>
    <w:rPr>
      <w:rFonts w:ascii="Cambria" w:hAnsi="Cambria" w:cs="Cambria"/>
      <w:sz w:val="18"/>
      <w:szCs w:val="18"/>
    </w:rPr>
  </w:style>
  <w:style w:type="character" w:customStyle="1" w:styleId="FontStyle19">
    <w:name w:val="Font Style19"/>
    <w:rsid w:val="00836742"/>
    <w:rPr>
      <w:rFonts w:ascii="Book Antiqua" w:hAnsi="Book Antiqua" w:cs="Book Antiqua"/>
      <w:i/>
      <w:iCs/>
      <w:spacing w:val="20"/>
      <w:sz w:val="18"/>
      <w:szCs w:val="18"/>
    </w:rPr>
  </w:style>
  <w:style w:type="character" w:customStyle="1" w:styleId="FontStyle24">
    <w:name w:val="Font Style24"/>
    <w:rsid w:val="00836742"/>
    <w:rPr>
      <w:rFonts w:ascii="Cambria" w:hAnsi="Cambria" w:cs="Cambria"/>
      <w:b/>
      <w:bCs/>
      <w:i/>
      <w:iCs/>
      <w:spacing w:val="20"/>
      <w:sz w:val="16"/>
      <w:szCs w:val="16"/>
    </w:rPr>
  </w:style>
  <w:style w:type="paragraph" w:customStyle="1" w:styleId="Style9">
    <w:name w:val="Style9"/>
    <w:basedOn w:val="a"/>
    <w:rsid w:val="00836742"/>
    <w:pPr>
      <w:widowControl w:val="0"/>
      <w:autoSpaceDE w:val="0"/>
      <w:autoSpaceDN w:val="0"/>
      <w:adjustRightInd w:val="0"/>
    </w:pPr>
    <w:rPr>
      <w:rFonts w:ascii="Cambria" w:hAnsi="Cambria"/>
    </w:rPr>
  </w:style>
  <w:style w:type="character" w:customStyle="1" w:styleId="FontStyle23">
    <w:name w:val="Font Style23"/>
    <w:rsid w:val="00836742"/>
    <w:rPr>
      <w:rFonts w:ascii="Microsoft Sans Serif" w:hAnsi="Microsoft Sans Serif" w:cs="Microsoft Sans Serif"/>
      <w:b/>
      <w:bCs/>
      <w:sz w:val="20"/>
      <w:szCs w:val="20"/>
    </w:rPr>
  </w:style>
  <w:style w:type="paragraph" w:customStyle="1" w:styleId="Style21">
    <w:name w:val="Style21"/>
    <w:basedOn w:val="a"/>
    <w:rsid w:val="00836742"/>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836742"/>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836742"/>
    <w:pPr>
      <w:widowControl w:val="0"/>
      <w:autoSpaceDE w:val="0"/>
      <w:autoSpaceDN w:val="0"/>
      <w:adjustRightInd w:val="0"/>
    </w:pPr>
    <w:rPr>
      <w:rFonts w:ascii="Book Antiqua" w:hAnsi="Book Antiqua"/>
    </w:rPr>
  </w:style>
  <w:style w:type="paragraph" w:customStyle="1" w:styleId="Style27">
    <w:name w:val="Style27"/>
    <w:basedOn w:val="a"/>
    <w:rsid w:val="00836742"/>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836742"/>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836742"/>
    <w:rPr>
      <w:rFonts w:ascii="Arial" w:hAnsi="Arial" w:cs="Arial"/>
      <w:sz w:val="18"/>
      <w:szCs w:val="18"/>
    </w:rPr>
  </w:style>
  <w:style w:type="character" w:customStyle="1" w:styleId="FontStyle38">
    <w:name w:val="Font Style38"/>
    <w:rsid w:val="00836742"/>
    <w:rPr>
      <w:rFonts w:ascii="Book Antiqua" w:hAnsi="Book Antiqua" w:cs="Book Antiqua"/>
      <w:b/>
      <w:bCs/>
      <w:smallCaps/>
      <w:spacing w:val="10"/>
      <w:w w:val="30"/>
      <w:sz w:val="18"/>
      <w:szCs w:val="18"/>
    </w:rPr>
  </w:style>
  <w:style w:type="character" w:customStyle="1" w:styleId="FontStyle39">
    <w:name w:val="Font Style39"/>
    <w:rsid w:val="00836742"/>
    <w:rPr>
      <w:rFonts w:ascii="Arial" w:hAnsi="Arial" w:cs="Arial"/>
      <w:b/>
      <w:bCs/>
      <w:i/>
      <w:iCs/>
      <w:sz w:val="18"/>
      <w:szCs w:val="18"/>
    </w:rPr>
  </w:style>
  <w:style w:type="character" w:customStyle="1" w:styleId="FontStyle40">
    <w:name w:val="Font Style40"/>
    <w:rsid w:val="00836742"/>
    <w:rPr>
      <w:rFonts w:ascii="Arial" w:hAnsi="Arial" w:cs="Arial"/>
      <w:b/>
      <w:bCs/>
      <w:sz w:val="18"/>
      <w:szCs w:val="18"/>
    </w:rPr>
  </w:style>
  <w:style w:type="paragraph" w:customStyle="1" w:styleId="Style11">
    <w:name w:val="Style11"/>
    <w:basedOn w:val="a"/>
    <w:rsid w:val="00836742"/>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836742"/>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836742"/>
    <w:rPr>
      <w:rFonts w:ascii="Book Antiqua" w:hAnsi="Book Antiqua" w:cs="Book Antiqua"/>
      <w:b/>
      <w:bCs/>
      <w:spacing w:val="20"/>
      <w:sz w:val="16"/>
      <w:szCs w:val="16"/>
    </w:rPr>
  </w:style>
  <w:style w:type="paragraph" w:customStyle="1" w:styleId="Style25">
    <w:name w:val="Style25"/>
    <w:basedOn w:val="a"/>
    <w:rsid w:val="00836742"/>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836742"/>
    <w:rPr>
      <w:rFonts w:ascii="Book Antiqua" w:hAnsi="Book Antiqua" w:cs="Book Antiqua" w:hint="default"/>
      <w:spacing w:val="10"/>
      <w:sz w:val="18"/>
      <w:szCs w:val="18"/>
    </w:rPr>
  </w:style>
  <w:style w:type="character" w:customStyle="1" w:styleId="FontStyle34">
    <w:name w:val="Font Style34"/>
    <w:rsid w:val="00836742"/>
    <w:rPr>
      <w:rFonts w:ascii="Book Antiqua" w:hAnsi="Book Antiqua" w:cs="Book Antiqua" w:hint="default"/>
      <w:b/>
      <w:bCs/>
      <w:sz w:val="18"/>
      <w:szCs w:val="18"/>
    </w:rPr>
  </w:style>
  <w:style w:type="character" w:customStyle="1" w:styleId="FontStyle41">
    <w:name w:val="Font Style41"/>
    <w:rsid w:val="00836742"/>
    <w:rPr>
      <w:rFonts w:ascii="Book Antiqua" w:hAnsi="Book Antiqua" w:cs="Book Antiqua" w:hint="default"/>
      <w:b/>
      <w:bCs/>
      <w:i/>
      <w:iCs/>
      <w:sz w:val="18"/>
      <w:szCs w:val="18"/>
    </w:rPr>
  </w:style>
  <w:style w:type="paragraph" w:styleId="affff">
    <w:name w:val="endnote text"/>
    <w:basedOn w:val="a"/>
    <w:link w:val="affff0"/>
    <w:rsid w:val="00836742"/>
    <w:rPr>
      <w:rFonts w:ascii="Thames" w:hAnsi="Thames"/>
      <w:sz w:val="20"/>
      <w:szCs w:val="20"/>
    </w:rPr>
  </w:style>
  <w:style w:type="character" w:customStyle="1" w:styleId="affff0">
    <w:name w:val="Текст концевой сноски Знак"/>
    <w:basedOn w:val="a0"/>
    <w:link w:val="affff"/>
    <w:rsid w:val="00836742"/>
    <w:rPr>
      <w:rFonts w:ascii="Thames" w:hAnsi="Thames"/>
    </w:rPr>
  </w:style>
  <w:style w:type="character" w:styleId="affff1">
    <w:name w:val="endnote reference"/>
    <w:rsid w:val="00836742"/>
    <w:rPr>
      <w:vertAlign w:val="superscript"/>
    </w:rPr>
  </w:style>
  <w:style w:type="paragraph" w:customStyle="1" w:styleId="affff2">
    <w:name w:val="Знак"/>
    <w:basedOn w:val="a"/>
    <w:rsid w:val="00836742"/>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83674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836742"/>
    <w:rPr>
      <w:rFonts w:ascii="Arial" w:hAnsi="Arial"/>
      <w:vanish/>
      <w:sz w:val="16"/>
      <w:szCs w:val="16"/>
    </w:rPr>
  </w:style>
  <w:style w:type="paragraph" w:styleId="z-1">
    <w:name w:val="HTML Bottom of Form"/>
    <w:basedOn w:val="a"/>
    <w:next w:val="a"/>
    <w:link w:val="z-2"/>
    <w:hidden/>
    <w:uiPriority w:val="99"/>
    <w:unhideWhenUsed/>
    <w:rsid w:val="0083674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836742"/>
    <w:rPr>
      <w:rFonts w:ascii="Arial" w:hAnsi="Arial"/>
      <w:vanish/>
      <w:sz w:val="16"/>
      <w:szCs w:val="16"/>
    </w:rPr>
  </w:style>
  <w:style w:type="paragraph" w:customStyle="1" w:styleId="Textbody">
    <w:name w:val="Text body"/>
    <w:basedOn w:val="Standard"/>
    <w:rsid w:val="00836742"/>
    <w:pPr>
      <w:spacing w:after="120"/>
      <w:textAlignment w:val="baseline"/>
    </w:pPr>
    <w:rPr>
      <w:rFonts w:eastAsia="SimSun" w:cs="Mangal"/>
      <w:lang w:eastAsia="zh-CN" w:bidi="hi-IN"/>
    </w:rPr>
  </w:style>
  <w:style w:type="paragraph" w:customStyle="1" w:styleId="msonormalcxspmiddlebullet1gif">
    <w:name w:val="msonormalcxspmiddlebullet1.gif"/>
    <w:basedOn w:val="a"/>
    <w:rsid w:val="00836742"/>
    <w:pPr>
      <w:spacing w:before="100" w:beforeAutospacing="1" w:after="100" w:afterAutospacing="1"/>
    </w:pPr>
  </w:style>
  <w:style w:type="paragraph" w:customStyle="1" w:styleId="msonormalcxspmiddlebullet2gif">
    <w:name w:val="msonormalcxspmiddlebullet2.gif"/>
    <w:basedOn w:val="a"/>
    <w:rsid w:val="00836742"/>
    <w:pPr>
      <w:spacing w:before="100" w:beforeAutospacing="1" w:after="100" w:afterAutospacing="1"/>
    </w:pPr>
  </w:style>
  <w:style w:type="paragraph" w:customStyle="1" w:styleId="msonormalcxspmiddlebullet3gif">
    <w:name w:val="msonormalcxspmiddlebullet3.gif"/>
    <w:basedOn w:val="a"/>
    <w:rsid w:val="00836742"/>
    <w:pPr>
      <w:spacing w:before="100" w:beforeAutospacing="1" w:after="100" w:afterAutospacing="1"/>
    </w:pPr>
  </w:style>
  <w:style w:type="character" w:customStyle="1" w:styleId="2f0">
    <w:name w:val="Основной текст (2)"/>
    <w:rsid w:val="00836742"/>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4-text">
    <w:name w:val="4-text"/>
    <w:basedOn w:val="a"/>
    <w:rsid w:val="00836742"/>
    <w:pPr>
      <w:suppressAutoHyphens/>
      <w:spacing w:before="280" w:after="280"/>
    </w:pPr>
    <w:rPr>
      <w:lang w:eastAsia="ar-SA"/>
    </w:rPr>
  </w:style>
  <w:style w:type="character" w:customStyle="1" w:styleId="affff3">
    <w:name w:val="Основной текст_"/>
    <w:basedOn w:val="a0"/>
    <w:link w:val="45"/>
    <w:rsid w:val="00914683"/>
    <w:rPr>
      <w:sz w:val="27"/>
      <w:szCs w:val="27"/>
      <w:shd w:val="clear" w:color="auto" w:fill="FFFFFF"/>
    </w:rPr>
  </w:style>
  <w:style w:type="character" w:customStyle="1" w:styleId="1f5">
    <w:name w:val="Заголовок №1_"/>
    <w:basedOn w:val="a0"/>
    <w:link w:val="1f6"/>
    <w:rsid w:val="00914683"/>
    <w:rPr>
      <w:b/>
      <w:bCs/>
      <w:sz w:val="27"/>
      <w:szCs w:val="27"/>
      <w:shd w:val="clear" w:color="auto" w:fill="FFFFFF"/>
    </w:rPr>
  </w:style>
  <w:style w:type="character" w:customStyle="1" w:styleId="1f7">
    <w:name w:val="Основной текст1"/>
    <w:basedOn w:val="affff3"/>
    <w:rsid w:val="00914683"/>
    <w:rPr>
      <w:color w:val="000000"/>
      <w:spacing w:val="0"/>
      <w:w w:val="100"/>
      <w:position w:val="0"/>
      <w:sz w:val="27"/>
      <w:szCs w:val="27"/>
      <w:u w:val="single"/>
      <w:shd w:val="clear" w:color="auto" w:fill="FFFFFF"/>
      <w:lang w:val="ru-RU"/>
    </w:rPr>
  </w:style>
  <w:style w:type="character" w:customStyle="1" w:styleId="46">
    <w:name w:val="Основной текст (4)"/>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f8">
    <w:name w:val="Заголовок №1 + Курсив"/>
    <w:basedOn w:val="1f5"/>
    <w:rsid w:val="00914683"/>
    <w:rPr>
      <w:b/>
      <w:bCs/>
      <w:i/>
      <w:iCs/>
      <w:color w:val="000000"/>
      <w:spacing w:val="0"/>
      <w:w w:val="100"/>
      <w:position w:val="0"/>
      <w:sz w:val="27"/>
      <w:szCs w:val="27"/>
      <w:u w:val="single"/>
      <w:shd w:val="clear" w:color="auto" w:fill="FFFFFF"/>
      <w:lang w:val="ru-RU"/>
    </w:rPr>
  </w:style>
  <w:style w:type="character" w:customStyle="1" w:styleId="52">
    <w:name w:val="Основной текст (5)"/>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53">
    <w:name w:val="Основной текст (5) + Не курсив"/>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0">
    <w:name w:val="Заголовок №1 (2)"/>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paragraph" w:customStyle="1" w:styleId="45">
    <w:name w:val="Основной текст4"/>
    <w:basedOn w:val="a"/>
    <w:link w:val="affff3"/>
    <w:rsid w:val="00914683"/>
    <w:pPr>
      <w:widowControl w:val="0"/>
      <w:shd w:val="clear" w:color="auto" w:fill="FFFFFF"/>
      <w:spacing w:after="120" w:line="0" w:lineRule="atLeast"/>
      <w:ind w:hanging="360"/>
    </w:pPr>
    <w:rPr>
      <w:sz w:val="27"/>
      <w:szCs w:val="27"/>
    </w:rPr>
  </w:style>
  <w:style w:type="paragraph" w:customStyle="1" w:styleId="1f6">
    <w:name w:val="Заголовок №1"/>
    <w:basedOn w:val="a"/>
    <w:link w:val="1f5"/>
    <w:rsid w:val="00914683"/>
    <w:pPr>
      <w:widowControl w:val="0"/>
      <w:shd w:val="clear" w:color="auto" w:fill="FFFFFF"/>
      <w:spacing w:after="480" w:line="0" w:lineRule="atLeast"/>
      <w:jc w:val="center"/>
      <w:outlineLvl w:val="0"/>
    </w:pPr>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Strong" w:uiPriority="22" w:qFormat="1"/>
    <w:lsdException w:name="Emphasis" w:uiPriority="99" w:qFormat="1"/>
    <w:lsdException w:name="HTML Top of Form" w:uiPriority="99"/>
    <w:lsdException w:name="HTML Bottom of Form"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C4"/>
    <w:rPr>
      <w:sz w:val="24"/>
      <w:szCs w:val="24"/>
    </w:rPr>
  </w:style>
  <w:style w:type="paragraph" w:styleId="1">
    <w:name w:val="heading 1"/>
    <w:basedOn w:val="a"/>
    <w:next w:val="a"/>
    <w:link w:val="10"/>
    <w:uiPriority w:val="9"/>
    <w:qFormat/>
    <w:rsid w:val="008C2C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438CE"/>
    <w:pPr>
      <w:keepNext/>
      <w:jc w:val="center"/>
      <w:outlineLvl w:val="1"/>
    </w:pPr>
    <w:rPr>
      <w:b/>
      <w:sz w:val="28"/>
    </w:rPr>
  </w:style>
  <w:style w:type="paragraph" w:styleId="3">
    <w:name w:val="heading 3"/>
    <w:basedOn w:val="a"/>
    <w:next w:val="a"/>
    <w:link w:val="30"/>
    <w:qFormat/>
    <w:rsid w:val="000358A5"/>
    <w:pPr>
      <w:keepNext/>
      <w:spacing w:before="240" w:after="60"/>
      <w:outlineLvl w:val="2"/>
    </w:pPr>
    <w:rPr>
      <w:rFonts w:ascii="Cambria" w:hAnsi="Cambria"/>
      <w:b/>
      <w:bCs/>
      <w:sz w:val="26"/>
      <w:szCs w:val="26"/>
    </w:rPr>
  </w:style>
  <w:style w:type="paragraph" w:styleId="4">
    <w:name w:val="heading 4"/>
    <w:basedOn w:val="a"/>
    <w:next w:val="a"/>
    <w:link w:val="40"/>
    <w:qFormat/>
    <w:rsid w:val="00301FCB"/>
    <w:pPr>
      <w:keepNext/>
      <w:spacing w:before="240" w:after="60"/>
      <w:outlineLvl w:val="3"/>
    </w:pPr>
    <w:rPr>
      <w:b/>
      <w:bCs/>
      <w:sz w:val="28"/>
      <w:szCs w:val="28"/>
    </w:rPr>
  </w:style>
  <w:style w:type="paragraph" w:styleId="6">
    <w:name w:val="heading 6"/>
    <w:basedOn w:val="a"/>
    <w:next w:val="a"/>
    <w:link w:val="60"/>
    <w:unhideWhenUsed/>
    <w:qFormat/>
    <w:rsid w:val="00465087"/>
    <w:pPr>
      <w:spacing w:before="240" w:after="60"/>
      <w:outlineLvl w:val="5"/>
    </w:pPr>
    <w:rPr>
      <w:rFonts w:ascii="Calibri" w:hAnsi="Calibri"/>
      <w:b/>
      <w:bCs/>
      <w:sz w:val="22"/>
      <w:szCs w:val="22"/>
    </w:rPr>
  </w:style>
  <w:style w:type="paragraph" w:styleId="7">
    <w:name w:val="heading 7"/>
    <w:basedOn w:val="a"/>
    <w:next w:val="a"/>
    <w:link w:val="70"/>
    <w:qFormat/>
    <w:rsid w:val="00DE2104"/>
    <w:pPr>
      <w:spacing w:before="240" w:after="60"/>
      <w:outlineLvl w:val="6"/>
    </w:pPr>
    <w:rPr>
      <w:rFonts w:ascii="Calibri" w:hAnsi="Calibri"/>
    </w:rPr>
  </w:style>
  <w:style w:type="paragraph" w:styleId="8">
    <w:name w:val="heading 8"/>
    <w:basedOn w:val="a"/>
    <w:next w:val="a"/>
    <w:link w:val="80"/>
    <w:qFormat/>
    <w:rsid w:val="004F2F2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096"/>
    <w:rPr>
      <w:rFonts w:ascii="Arial" w:hAnsi="Arial" w:cs="Arial"/>
      <w:b/>
      <w:bCs/>
      <w:kern w:val="32"/>
      <w:sz w:val="32"/>
      <w:szCs w:val="32"/>
    </w:rPr>
  </w:style>
  <w:style w:type="character" w:customStyle="1" w:styleId="20">
    <w:name w:val="Заголовок 2 Знак"/>
    <w:basedOn w:val="a0"/>
    <w:link w:val="2"/>
    <w:rsid w:val="004D35D5"/>
    <w:rPr>
      <w:b/>
      <w:sz w:val="28"/>
      <w:szCs w:val="24"/>
    </w:rPr>
  </w:style>
  <w:style w:type="character" w:customStyle="1" w:styleId="30">
    <w:name w:val="Заголовок 3 Знак"/>
    <w:basedOn w:val="a0"/>
    <w:link w:val="3"/>
    <w:rsid w:val="000358A5"/>
    <w:rPr>
      <w:rFonts w:ascii="Cambria" w:eastAsia="Times New Roman" w:hAnsi="Cambria" w:cs="Times New Roman"/>
      <w:b/>
      <w:bCs/>
      <w:sz w:val="26"/>
      <w:szCs w:val="26"/>
    </w:rPr>
  </w:style>
  <w:style w:type="character" w:customStyle="1" w:styleId="40">
    <w:name w:val="Заголовок 4 Знак"/>
    <w:basedOn w:val="a0"/>
    <w:link w:val="4"/>
    <w:locked/>
    <w:rsid w:val="00301FCB"/>
    <w:rPr>
      <w:b/>
      <w:bCs/>
      <w:sz w:val="28"/>
      <w:szCs w:val="28"/>
      <w:lang w:val="ru-RU" w:eastAsia="ru-RU" w:bidi="ar-SA"/>
    </w:rPr>
  </w:style>
  <w:style w:type="character" w:customStyle="1" w:styleId="60">
    <w:name w:val="Заголовок 6 Знак"/>
    <w:basedOn w:val="a0"/>
    <w:link w:val="6"/>
    <w:rsid w:val="00465087"/>
    <w:rPr>
      <w:rFonts w:ascii="Calibri" w:hAnsi="Calibri"/>
      <w:b/>
      <w:bCs/>
      <w:sz w:val="22"/>
      <w:szCs w:val="22"/>
    </w:rPr>
  </w:style>
  <w:style w:type="character" w:customStyle="1" w:styleId="70">
    <w:name w:val="Заголовок 7 Знак"/>
    <w:basedOn w:val="a0"/>
    <w:link w:val="7"/>
    <w:rsid w:val="00DE2104"/>
    <w:rPr>
      <w:rFonts w:ascii="Calibri" w:eastAsia="Times New Roman" w:hAnsi="Calibri" w:cs="Times New Roman"/>
      <w:sz w:val="24"/>
      <w:szCs w:val="24"/>
    </w:rPr>
  </w:style>
  <w:style w:type="character" w:customStyle="1" w:styleId="80">
    <w:name w:val="Заголовок 8 Знак"/>
    <w:basedOn w:val="a0"/>
    <w:link w:val="8"/>
    <w:rsid w:val="004F2F2B"/>
    <w:rPr>
      <w:rFonts w:ascii="Calibri" w:eastAsia="Times New Roman" w:hAnsi="Calibri" w:cs="Times New Roman"/>
      <w:i/>
      <w:iCs/>
      <w:sz w:val="24"/>
      <w:szCs w:val="24"/>
    </w:rPr>
  </w:style>
  <w:style w:type="paragraph" w:styleId="a3">
    <w:name w:val="Body Text Indent"/>
    <w:basedOn w:val="a"/>
    <w:link w:val="a4"/>
    <w:rsid w:val="001438CE"/>
    <w:pPr>
      <w:ind w:firstLine="540"/>
      <w:jc w:val="both"/>
    </w:pPr>
  </w:style>
  <w:style w:type="character" w:customStyle="1" w:styleId="a4">
    <w:name w:val="Основной текст с отступом Знак"/>
    <w:basedOn w:val="a0"/>
    <w:link w:val="a3"/>
    <w:rsid w:val="00EE53A1"/>
    <w:rPr>
      <w:sz w:val="24"/>
      <w:szCs w:val="24"/>
    </w:rPr>
  </w:style>
  <w:style w:type="paragraph" w:styleId="a5">
    <w:name w:val="header"/>
    <w:basedOn w:val="a"/>
    <w:link w:val="a6"/>
    <w:rsid w:val="001438CE"/>
    <w:pPr>
      <w:tabs>
        <w:tab w:val="center" w:pos="4677"/>
        <w:tab w:val="right" w:pos="9355"/>
      </w:tabs>
    </w:pPr>
  </w:style>
  <w:style w:type="character" w:customStyle="1" w:styleId="a6">
    <w:name w:val="Верхний колонтитул Знак"/>
    <w:basedOn w:val="a0"/>
    <w:link w:val="a5"/>
    <w:rsid w:val="00D7018C"/>
    <w:rPr>
      <w:sz w:val="24"/>
      <w:szCs w:val="24"/>
    </w:rPr>
  </w:style>
  <w:style w:type="paragraph" w:styleId="a7">
    <w:name w:val="footer"/>
    <w:basedOn w:val="a"/>
    <w:link w:val="a8"/>
    <w:uiPriority w:val="99"/>
    <w:rsid w:val="001438CE"/>
    <w:pPr>
      <w:tabs>
        <w:tab w:val="center" w:pos="4677"/>
        <w:tab w:val="right" w:pos="9355"/>
      </w:tabs>
    </w:pPr>
  </w:style>
  <w:style w:type="character" w:customStyle="1" w:styleId="a8">
    <w:name w:val="Нижний колонтитул Знак"/>
    <w:basedOn w:val="a0"/>
    <w:link w:val="a7"/>
    <w:uiPriority w:val="99"/>
    <w:rsid w:val="008C2C6E"/>
    <w:rPr>
      <w:sz w:val="24"/>
      <w:szCs w:val="24"/>
      <w:lang w:val="ru-RU" w:eastAsia="ru-RU" w:bidi="ar-SA"/>
    </w:rPr>
  </w:style>
  <w:style w:type="paragraph" w:styleId="a9">
    <w:name w:val="Plain Text"/>
    <w:basedOn w:val="a"/>
    <w:link w:val="aa"/>
    <w:rsid w:val="001438CE"/>
    <w:rPr>
      <w:rFonts w:ascii="Courier New" w:hAnsi="Courier New" w:cs="Courier New"/>
      <w:color w:val="000000"/>
      <w:sz w:val="20"/>
      <w:szCs w:val="20"/>
    </w:rPr>
  </w:style>
  <w:style w:type="character" w:customStyle="1" w:styleId="aa">
    <w:name w:val="Текст Знак"/>
    <w:basedOn w:val="a0"/>
    <w:link w:val="a9"/>
    <w:rsid w:val="007046CB"/>
    <w:rPr>
      <w:rFonts w:ascii="Courier New" w:hAnsi="Courier New" w:cs="Courier New"/>
      <w:color w:val="000000"/>
    </w:rPr>
  </w:style>
  <w:style w:type="paragraph" w:styleId="ab">
    <w:name w:val="List Paragraph"/>
    <w:basedOn w:val="a"/>
    <w:link w:val="ac"/>
    <w:uiPriority w:val="34"/>
    <w:qFormat/>
    <w:rsid w:val="001438CE"/>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locked/>
    <w:rsid w:val="00ED6F3F"/>
    <w:rPr>
      <w:rFonts w:ascii="Calibri" w:eastAsia="Calibri" w:hAnsi="Calibri"/>
      <w:sz w:val="22"/>
      <w:szCs w:val="22"/>
      <w:lang w:eastAsia="en-US"/>
    </w:rPr>
  </w:style>
  <w:style w:type="paragraph" w:styleId="31">
    <w:name w:val="Body Text Indent 3"/>
    <w:basedOn w:val="a"/>
    <w:link w:val="32"/>
    <w:rsid w:val="001438CE"/>
    <w:pPr>
      <w:spacing w:after="120"/>
      <w:ind w:left="283"/>
    </w:pPr>
    <w:rPr>
      <w:sz w:val="16"/>
      <w:szCs w:val="16"/>
    </w:rPr>
  </w:style>
  <w:style w:type="character" w:customStyle="1" w:styleId="32">
    <w:name w:val="Основной текст с отступом 3 Знак"/>
    <w:basedOn w:val="a0"/>
    <w:link w:val="31"/>
    <w:rsid w:val="00256041"/>
    <w:rPr>
      <w:sz w:val="16"/>
      <w:szCs w:val="16"/>
    </w:rPr>
  </w:style>
  <w:style w:type="paragraph" w:styleId="21">
    <w:name w:val="Body Text Indent 2"/>
    <w:basedOn w:val="a"/>
    <w:link w:val="22"/>
    <w:rsid w:val="001438CE"/>
    <w:pPr>
      <w:spacing w:after="120" w:line="480" w:lineRule="auto"/>
      <w:ind w:left="283"/>
    </w:pPr>
  </w:style>
  <w:style w:type="character" w:customStyle="1" w:styleId="22">
    <w:name w:val="Основной текст с отступом 2 Знак"/>
    <w:basedOn w:val="a0"/>
    <w:link w:val="21"/>
    <w:rsid w:val="00AC7FFC"/>
    <w:rPr>
      <w:sz w:val="24"/>
      <w:szCs w:val="24"/>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e"/>
    <w:rsid w:val="001438CE"/>
    <w:pPr>
      <w:spacing w:after="120"/>
    </w:p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8C2C6E"/>
    <w:rPr>
      <w:sz w:val="24"/>
      <w:szCs w:val="24"/>
      <w:lang w:val="ru-RU" w:eastAsia="ru-RU" w:bidi="ar-SA"/>
    </w:rPr>
  </w:style>
  <w:style w:type="paragraph" w:styleId="af">
    <w:name w:val="No Spacing"/>
    <w:aliases w:val="основа"/>
    <w:link w:val="af0"/>
    <w:uiPriority w:val="1"/>
    <w:qFormat/>
    <w:rsid w:val="001438CE"/>
    <w:rPr>
      <w:rFonts w:ascii="Calibri" w:eastAsia="Calibri" w:hAnsi="Calibri"/>
      <w:sz w:val="22"/>
      <w:szCs w:val="22"/>
      <w:lang w:eastAsia="en-US"/>
    </w:rPr>
  </w:style>
  <w:style w:type="character" w:customStyle="1" w:styleId="af0">
    <w:name w:val="Без интервала Знак"/>
    <w:aliases w:val="основа Знак"/>
    <w:basedOn w:val="a0"/>
    <w:link w:val="af"/>
    <w:uiPriority w:val="1"/>
    <w:rsid w:val="00971ED0"/>
    <w:rPr>
      <w:rFonts w:ascii="Calibri" w:eastAsia="Calibri" w:hAnsi="Calibri"/>
      <w:sz w:val="22"/>
      <w:szCs w:val="22"/>
      <w:lang w:val="ru-RU" w:eastAsia="en-US" w:bidi="ar-SA"/>
    </w:rPr>
  </w:style>
  <w:style w:type="character" w:styleId="af1">
    <w:name w:val="page number"/>
    <w:basedOn w:val="a0"/>
    <w:rsid w:val="001438CE"/>
  </w:style>
  <w:style w:type="paragraph" w:styleId="af2">
    <w:name w:val="Normal (Web)"/>
    <w:basedOn w:val="a"/>
    <w:rsid w:val="00E513C3"/>
    <w:pPr>
      <w:spacing w:before="30" w:after="30"/>
    </w:pPr>
    <w:rPr>
      <w:sz w:val="20"/>
      <w:szCs w:val="20"/>
    </w:rPr>
  </w:style>
  <w:style w:type="paragraph" w:styleId="af3">
    <w:name w:val="Block Text"/>
    <w:basedOn w:val="a"/>
    <w:rsid w:val="00E513C3"/>
    <w:pPr>
      <w:ind w:left="2992" w:right="2981"/>
      <w:jc w:val="both"/>
    </w:pPr>
    <w:rPr>
      <w:rFonts w:ascii="Arial" w:hAnsi="Arial"/>
      <w:sz w:val="18"/>
      <w:szCs w:val="20"/>
    </w:rPr>
  </w:style>
  <w:style w:type="paragraph" w:customStyle="1" w:styleId="11">
    <w:name w:val="Знак1"/>
    <w:basedOn w:val="a"/>
    <w:rsid w:val="00E513C3"/>
    <w:pPr>
      <w:spacing w:after="160" w:line="240" w:lineRule="exact"/>
    </w:pPr>
    <w:rPr>
      <w:rFonts w:ascii="Verdana" w:hAnsi="Verdana" w:cs="Verdana"/>
      <w:sz w:val="20"/>
      <w:szCs w:val="20"/>
      <w:lang w:val="en-US" w:eastAsia="en-US"/>
    </w:rPr>
  </w:style>
  <w:style w:type="table" w:styleId="af4">
    <w:name w:val="Table Grid"/>
    <w:basedOn w:val="a1"/>
    <w:uiPriority w:val="59"/>
    <w:rsid w:val="00E51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autoRedefine/>
    <w:rsid w:val="00126547"/>
    <w:pPr>
      <w:spacing w:after="160" w:line="240" w:lineRule="exact"/>
      <w:jc w:val="both"/>
    </w:pPr>
    <w:rPr>
      <w:sz w:val="28"/>
      <w:szCs w:val="28"/>
      <w:lang w:val="en-US" w:eastAsia="en-US"/>
    </w:rPr>
  </w:style>
  <w:style w:type="paragraph" w:styleId="33">
    <w:name w:val="Body Text 3"/>
    <w:basedOn w:val="a"/>
    <w:link w:val="34"/>
    <w:uiPriority w:val="99"/>
    <w:rsid w:val="00176CE1"/>
    <w:pPr>
      <w:spacing w:after="120"/>
    </w:pPr>
    <w:rPr>
      <w:sz w:val="16"/>
      <w:szCs w:val="16"/>
    </w:rPr>
  </w:style>
  <w:style w:type="character" w:customStyle="1" w:styleId="34">
    <w:name w:val="Основной текст 3 Знак"/>
    <w:basedOn w:val="a0"/>
    <w:link w:val="33"/>
    <w:uiPriority w:val="99"/>
    <w:rsid w:val="00C36F77"/>
    <w:rPr>
      <w:sz w:val="16"/>
      <w:szCs w:val="16"/>
    </w:rPr>
  </w:style>
  <w:style w:type="character" w:styleId="af6">
    <w:name w:val="Hyperlink"/>
    <w:basedOn w:val="a0"/>
    <w:rsid w:val="00ED6470"/>
    <w:rPr>
      <w:color w:val="0000FF"/>
      <w:u w:val="single"/>
    </w:rPr>
  </w:style>
  <w:style w:type="paragraph" w:customStyle="1" w:styleId="af7">
    <w:name w:val="Знак Знак Знак"/>
    <w:basedOn w:val="a"/>
    <w:rsid w:val="00201E8F"/>
    <w:pPr>
      <w:spacing w:after="160" w:line="240" w:lineRule="exact"/>
    </w:pPr>
    <w:rPr>
      <w:rFonts w:ascii="Verdana" w:hAnsi="Verdana"/>
      <w:sz w:val="20"/>
      <w:szCs w:val="20"/>
      <w:lang w:val="en-US" w:eastAsia="en-US"/>
    </w:rPr>
  </w:style>
  <w:style w:type="paragraph" w:customStyle="1" w:styleId="contentpane">
    <w:name w:val="contentpane"/>
    <w:basedOn w:val="a"/>
    <w:rsid w:val="009A1348"/>
    <w:pPr>
      <w:spacing w:before="100" w:beforeAutospacing="1" w:after="100" w:afterAutospacing="1" w:line="240" w:lineRule="atLeast"/>
    </w:pPr>
    <w:rPr>
      <w:rFonts w:ascii="Arial" w:hAnsi="Arial" w:cs="Arial"/>
      <w:color w:val="333333"/>
      <w:sz w:val="18"/>
      <w:szCs w:val="18"/>
    </w:rPr>
  </w:style>
  <w:style w:type="paragraph" w:styleId="23">
    <w:name w:val="Body Text 2"/>
    <w:basedOn w:val="a"/>
    <w:link w:val="24"/>
    <w:uiPriority w:val="99"/>
    <w:rsid w:val="008C2C6E"/>
    <w:pPr>
      <w:spacing w:after="120" w:line="480" w:lineRule="auto"/>
    </w:pPr>
  </w:style>
  <w:style w:type="character" w:customStyle="1" w:styleId="24">
    <w:name w:val="Основной текст 2 Знак"/>
    <w:basedOn w:val="a0"/>
    <w:link w:val="23"/>
    <w:uiPriority w:val="99"/>
    <w:rsid w:val="008C2C6E"/>
    <w:rPr>
      <w:sz w:val="24"/>
      <w:szCs w:val="24"/>
      <w:lang w:val="ru-RU" w:eastAsia="ru-RU" w:bidi="ar-SA"/>
    </w:rPr>
  </w:style>
  <w:style w:type="paragraph" w:customStyle="1" w:styleId="af8">
    <w:name w:val="Знак Знак Знак Знак Знак Знак Знак Знак Знак Знак"/>
    <w:basedOn w:val="a"/>
    <w:rsid w:val="00DA08DD"/>
    <w:pPr>
      <w:spacing w:after="160" w:line="240" w:lineRule="exact"/>
    </w:pPr>
    <w:rPr>
      <w:rFonts w:ascii="Verdana" w:hAnsi="Verdana" w:cs="Verdana"/>
      <w:sz w:val="20"/>
      <w:szCs w:val="20"/>
      <w:lang w:val="en-US" w:eastAsia="en-US"/>
    </w:rPr>
  </w:style>
  <w:style w:type="character" w:customStyle="1" w:styleId="FontStyle27">
    <w:name w:val="Font Style27"/>
    <w:basedOn w:val="a0"/>
    <w:rsid w:val="006B7A98"/>
    <w:rPr>
      <w:rFonts w:ascii="Times New Roman" w:hAnsi="Times New Roman" w:cs="Times New Roman" w:hint="default"/>
      <w:sz w:val="18"/>
      <w:szCs w:val="18"/>
    </w:rPr>
  </w:style>
  <w:style w:type="paragraph" w:customStyle="1" w:styleId="Style4">
    <w:name w:val="Style4"/>
    <w:basedOn w:val="a"/>
    <w:rsid w:val="006B7A98"/>
    <w:pPr>
      <w:widowControl w:val="0"/>
      <w:autoSpaceDE w:val="0"/>
      <w:autoSpaceDN w:val="0"/>
      <w:adjustRightInd w:val="0"/>
    </w:pPr>
  </w:style>
  <w:style w:type="paragraph" w:customStyle="1" w:styleId="Style1">
    <w:name w:val="Style1"/>
    <w:basedOn w:val="a"/>
    <w:rsid w:val="006B7A98"/>
    <w:pPr>
      <w:widowControl w:val="0"/>
      <w:autoSpaceDE w:val="0"/>
      <w:autoSpaceDN w:val="0"/>
      <w:adjustRightInd w:val="0"/>
    </w:pPr>
  </w:style>
  <w:style w:type="paragraph" w:customStyle="1" w:styleId="Style6">
    <w:name w:val="Style6"/>
    <w:basedOn w:val="a"/>
    <w:rsid w:val="006B7A98"/>
    <w:pPr>
      <w:widowControl w:val="0"/>
      <w:autoSpaceDE w:val="0"/>
      <w:autoSpaceDN w:val="0"/>
      <w:adjustRightInd w:val="0"/>
    </w:pPr>
  </w:style>
  <w:style w:type="paragraph" w:customStyle="1" w:styleId="Style18">
    <w:name w:val="Style18"/>
    <w:basedOn w:val="a"/>
    <w:rsid w:val="006B7A98"/>
    <w:pPr>
      <w:widowControl w:val="0"/>
      <w:autoSpaceDE w:val="0"/>
      <w:autoSpaceDN w:val="0"/>
      <w:adjustRightInd w:val="0"/>
    </w:pPr>
  </w:style>
  <w:style w:type="paragraph" w:styleId="af9">
    <w:name w:val="Title"/>
    <w:aliases w:val="Знак5"/>
    <w:basedOn w:val="a"/>
    <w:link w:val="afa"/>
    <w:qFormat/>
    <w:rsid w:val="00AF7768"/>
    <w:pPr>
      <w:jc w:val="center"/>
    </w:pPr>
    <w:rPr>
      <w:sz w:val="28"/>
    </w:rPr>
  </w:style>
  <w:style w:type="character" w:customStyle="1" w:styleId="afa">
    <w:name w:val="Название Знак"/>
    <w:aliases w:val="Знак5 Знак1"/>
    <w:basedOn w:val="a0"/>
    <w:link w:val="af9"/>
    <w:rsid w:val="00AF7768"/>
    <w:rPr>
      <w:sz w:val="28"/>
      <w:szCs w:val="24"/>
    </w:rPr>
  </w:style>
  <w:style w:type="paragraph" w:customStyle="1" w:styleId="FR1">
    <w:name w:val="FR1"/>
    <w:rsid w:val="001B0218"/>
    <w:pPr>
      <w:widowControl w:val="0"/>
      <w:autoSpaceDE w:val="0"/>
      <w:autoSpaceDN w:val="0"/>
      <w:adjustRightInd w:val="0"/>
      <w:ind w:left="3560"/>
    </w:pPr>
    <w:rPr>
      <w:rFonts w:ascii="Arial" w:hAnsi="Arial" w:cs="Arial"/>
      <w:sz w:val="40"/>
      <w:szCs w:val="40"/>
    </w:rPr>
  </w:style>
  <w:style w:type="paragraph" w:customStyle="1" w:styleId="210">
    <w:name w:val="Основной текст 21"/>
    <w:basedOn w:val="a"/>
    <w:rsid w:val="00821265"/>
    <w:pPr>
      <w:tabs>
        <w:tab w:val="left" w:pos="8222"/>
      </w:tabs>
      <w:ind w:right="-1759"/>
    </w:pPr>
    <w:rPr>
      <w:sz w:val="28"/>
      <w:szCs w:val="20"/>
    </w:rPr>
  </w:style>
  <w:style w:type="paragraph" w:styleId="afb">
    <w:name w:val="footnote text"/>
    <w:aliases w:val="Знак6,F1"/>
    <w:basedOn w:val="a"/>
    <w:link w:val="afc"/>
    <w:unhideWhenUsed/>
    <w:rsid w:val="007F4C32"/>
    <w:rPr>
      <w:sz w:val="20"/>
      <w:szCs w:val="20"/>
    </w:rPr>
  </w:style>
  <w:style w:type="character" w:customStyle="1" w:styleId="afc">
    <w:name w:val="Текст сноски Знак"/>
    <w:aliases w:val="Знак6 Знак,F1 Знак"/>
    <w:basedOn w:val="a0"/>
    <w:link w:val="afb"/>
    <w:rsid w:val="007F4C32"/>
  </w:style>
  <w:style w:type="character" w:styleId="afd">
    <w:name w:val="footnote reference"/>
    <w:basedOn w:val="a0"/>
    <w:uiPriority w:val="99"/>
    <w:unhideWhenUsed/>
    <w:rsid w:val="00C148BD"/>
    <w:rPr>
      <w:vertAlign w:val="superscript"/>
    </w:rPr>
  </w:style>
  <w:style w:type="paragraph" w:customStyle="1" w:styleId="afe">
    <w:name w:val="задвтекс"/>
    <w:basedOn w:val="a"/>
    <w:rsid w:val="00D7018C"/>
    <w:pPr>
      <w:ind w:left="567"/>
    </w:pPr>
    <w:rPr>
      <w:szCs w:val="20"/>
    </w:rPr>
  </w:style>
  <w:style w:type="paragraph" w:styleId="aff">
    <w:name w:val="Balloon Text"/>
    <w:basedOn w:val="a"/>
    <w:link w:val="aff0"/>
    <w:uiPriority w:val="99"/>
    <w:rsid w:val="00D7018C"/>
    <w:rPr>
      <w:rFonts w:ascii="Tahoma" w:hAnsi="Tahoma" w:cs="Tahoma"/>
      <w:sz w:val="16"/>
      <w:szCs w:val="16"/>
    </w:rPr>
  </w:style>
  <w:style w:type="character" w:customStyle="1" w:styleId="aff0">
    <w:name w:val="Текст выноски Знак"/>
    <w:basedOn w:val="a0"/>
    <w:link w:val="aff"/>
    <w:uiPriority w:val="99"/>
    <w:rsid w:val="00D7018C"/>
    <w:rPr>
      <w:rFonts w:ascii="Tahoma" w:hAnsi="Tahoma" w:cs="Tahoma"/>
      <w:sz w:val="16"/>
      <w:szCs w:val="16"/>
    </w:rPr>
  </w:style>
  <w:style w:type="paragraph" w:customStyle="1" w:styleId="aff1">
    <w:name w:val="Стиль после центра"/>
    <w:basedOn w:val="a"/>
    <w:next w:val="a"/>
    <w:rsid w:val="00D7018C"/>
    <w:pPr>
      <w:widowControl w:val="0"/>
      <w:ind w:firstLine="567"/>
      <w:jc w:val="both"/>
    </w:pPr>
    <w:rPr>
      <w:szCs w:val="20"/>
    </w:rPr>
  </w:style>
  <w:style w:type="paragraph" w:customStyle="1" w:styleId="FR2">
    <w:name w:val="FR2"/>
    <w:rsid w:val="0070536E"/>
    <w:pPr>
      <w:widowControl w:val="0"/>
      <w:jc w:val="center"/>
    </w:pPr>
    <w:rPr>
      <w:b/>
      <w:sz w:val="32"/>
    </w:rPr>
  </w:style>
  <w:style w:type="paragraph" w:customStyle="1" w:styleId="12">
    <w:name w:val="Обычный1"/>
    <w:rsid w:val="00803FF2"/>
    <w:pPr>
      <w:widowControl w:val="0"/>
      <w:snapToGrid w:val="0"/>
    </w:pPr>
  </w:style>
  <w:style w:type="character" w:customStyle="1" w:styleId="author">
    <w:name w:val="author"/>
    <w:basedOn w:val="a0"/>
    <w:rsid w:val="00B05479"/>
  </w:style>
  <w:style w:type="paragraph" w:styleId="aff2">
    <w:name w:val="List Bullet"/>
    <w:basedOn w:val="a"/>
    <w:rsid w:val="00002037"/>
    <w:pPr>
      <w:tabs>
        <w:tab w:val="num" w:pos="360"/>
      </w:tabs>
      <w:ind w:left="360" w:hanging="360"/>
    </w:pPr>
    <w:rPr>
      <w:rFonts w:ascii="Times New Roman CYR" w:hAnsi="Times New Roman CYR"/>
      <w:sz w:val="20"/>
      <w:szCs w:val="20"/>
    </w:rPr>
  </w:style>
  <w:style w:type="paragraph" w:customStyle="1" w:styleId="aff3">
    <w:name w:val="Стиль"/>
    <w:rsid w:val="00002037"/>
    <w:pPr>
      <w:widowControl w:val="0"/>
      <w:autoSpaceDE w:val="0"/>
      <w:autoSpaceDN w:val="0"/>
      <w:adjustRightInd w:val="0"/>
    </w:pPr>
    <w:rPr>
      <w:sz w:val="24"/>
      <w:szCs w:val="24"/>
    </w:rPr>
  </w:style>
  <w:style w:type="character" w:styleId="aff4">
    <w:name w:val="Strong"/>
    <w:basedOn w:val="a0"/>
    <w:uiPriority w:val="22"/>
    <w:qFormat/>
    <w:rsid w:val="001E5113"/>
    <w:rPr>
      <w:b/>
      <w:bCs/>
    </w:rPr>
  </w:style>
  <w:style w:type="paragraph" w:customStyle="1" w:styleId="110">
    <w:name w:val="Знак11"/>
    <w:basedOn w:val="a"/>
    <w:rsid w:val="00503CEB"/>
    <w:pPr>
      <w:spacing w:after="160" w:line="240" w:lineRule="exact"/>
    </w:pPr>
    <w:rPr>
      <w:rFonts w:ascii="Verdana" w:hAnsi="Verdana" w:cs="Verdana"/>
      <w:sz w:val="20"/>
      <w:szCs w:val="20"/>
      <w:lang w:val="en-US" w:eastAsia="en-US"/>
    </w:rPr>
  </w:style>
  <w:style w:type="character" w:customStyle="1" w:styleId="Zag11">
    <w:name w:val="Zag_11"/>
    <w:rsid w:val="00B25448"/>
  </w:style>
  <w:style w:type="character" w:customStyle="1" w:styleId="apple-style-span">
    <w:name w:val="apple-style-span"/>
    <w:basedOn w:val="a0"/>
    <w:rsid w:val="00C27A3A"/>
  </w:style>
  <w:style w:type="paragraph" w:customStyle="1" w:styleId="Default">
    <w:name w:val="Default"/>
    <w:rsid w:val="006A0713"/>
    <w:pPr>
      <w:autoSpaceDE w:val="0"/>
      <w:autoSpaceDN w:val="0"/>
      <w:adjustRightInd w:val="0"/>
    </w:pPr>
    <w:rPr>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57EAD"/>
    <w:rPr>
      <w:rFonts w:ascii="Times New Roman" w:hAnsi="Times New Roman" w:cs="Times New Roman" w:hint="default"/>
      <w:strike w:val="0"/>
      <w:dstrike w:val="0"/>
      <w:sz w:val="24"/>
      <w:szCs w:val="24"/>
      <w:u w:val="none"/>
      <w:effect w:val="none"/>
    </w:rPr>
  </w:style>
  <w:style w:type="character" w:customStyle="1" w:styleId="41">
    <w:name w:val="Знак Знак4"/>
    <w:basedOn w:val="a0"/>
    <w:locked/>
    <w:rsid w:val="00557EAD"/>
    <w:rPr>
      <w:sz w:val="16"/>
      <w:szCs w:val="16"/>
      <w:lang w:val="ru-RU" w:eastAsia="ru-RU" w:bidi="ar-SA"/>
    </w:rPr>
  </w:style>
  <w:style w:type="character" w:customStyle="1" w:styleId="dash041e005f0431005f044b005f0447005f043d005f044b005f0439005f005fchar1char1">
    <w:name w:val="dash041e_005f0431_005f044b_005f0447_005f043d_005f044b_005f0439_005f_005fchar1__char1"/>
    <w:basedOn w:val="a0"/>
    <w:rsid w:val="005A55A6"/>
    <w:rPr>
      <w:rFonts w:ascii="Times New Roman" w:hAnsi="Times New Roman" w:cs="Times New Roman" w:hint="default"/>
      <w:strike w:val="0"/>
      <w:dstrike w:val="0"/>
      <w:sz w:val="24"/>
      <w:szCs w:val="24"/>
      <w:u w:val="none"/>
      <w:effect w:val="none"/>
    </w:rPr>
  </w:style>
  <w:style w:type="paragraph" w:customStyle="1" w:styleId="13">
    <w:name w:val="Без интервала1"/>
    <w:rsid w:val="0091392B"/>
    <w:rPr>
      <w:rFonts w:ascii="Calibri" w:hAnsi="Calibri"/>
      <w:sz w:val="22"/>
      <w:szCs w:val="22"/>
      <w:lang w:eastAsia="en-US"/>
    </w:rPr>
  </w:style>
  <w:style w:type="character" w:customStyle="1" w:styleId="100">
    <w:name w:val="Знак Знак10"/>
    <w:basedOn w:val="a0"/>
    <w:locked/>
    <w:rsid w:val="004534F9"/>
    <w:rPr>
      <w:sz w:val="24"/>
      <w:szCs w:val="24"/>
      <w:lang w:val="ru-RU" w:eastAsia="ru-RU" w:bidi="ar-SA"/>
    </w:rPr>
  </w:style>
  <w:style w:type="paragraph" w:customStyle="1" w:styleId="dash041e005f0431005f044b005f0447005f043d005f044b005f0439">
    <w:name w:val="dash041e_005f0431_005f044b_005f0447_005f043d_005f044b_005f0439"/>
    <w:basedOn w:val="a"/>
    <w:rsid w:val="00D87C0E"/>
  </w:style>
  <w:style w:type="paragraph" w:customStyle="1" w:styleId="dash041e005f0431005f044b005f0447005f043d005f044b005f04391">
    <w:name w:val="dash041e_005f0431_005f044b_005f0447_005f043d_005f044b_005f04391"/>
    <w:basedOn w:val="a"/>
    <w:rsid w:val="00D87C0E"/>
    <w:pPr>
      <w:jc w:val="both"/>
    </w:pPr>
    <w:rPr>
      <w:sz w:val="20"/>
      <w:szCs w:val="20"/>
    </w:rPr>
  </w:style>
  <w:style w:type="character" w:customStyle="1" w:styleId="dash041e005f0431005f044b005f0447005f043d005f044b005f04391005f005fchar1char1">
    <w:name w:val="dash041e_005f0431_005f044b_005f0447_005f043d_005f044b_005f04391_005f_005fchar1__char1"/>
    <w:basedOn w:val="a0"/>
    <w:rsid w:val="00D87C0E"/>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D87C0E"/>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350BD4"/>
    <w:rPr>
      <w:b/>
      <w:bCs/>
    </w:rPr>
  </w:style>
  <w:style w:type="character" w:customStyle="1" w:styleId="dash041e0431044b0447043d044b0439char1">
    <w:name w:val="dash041e_0431_044b_0447_043d_044b_0439__char1"/>
    <w:basedOn w:val="a0"/>
    <w:rsid w:val="00350B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50BD4"/>
  </w:style>
  <w:style w:type="paragraph" w:customStyle="1" w:styleId="211">
    <w:name w:val="Основной текст 211"/>
    <w:basedOn w:val="a"/>
    <w:rsid w:val="00E46C56"/>
    <w:pPr>
      <w:widowControl w:val="0"/>
      <w:suppressAutoHyphens/>
      <w:jc w:val="both"/>
    </w:pPr>
    <w:rPr>
      <w:rFonts w:cs="Tahoma"/>
      <w:i/>
      <w:kern w:val="2"/>
      <w:lang w:eastAsia="hi-IN" w:bidi="hi-IN"/>
    </w:rPr>
  </w:style>
  <w:style w:type="character" w:styleId="aff5">
    <w:name w:val="FollowedHyperlink"/>
    <w:basedOn w:val="a0"/>
    <w:rsid w:val="000308EE"/>
    <w:rPr>
      <w:color w:val="800080"/>
      <w:u w:val="single"/>
    </w:rPr>
  </w:style>
  <w:style w:type="character" w:customStyle="1" w:styleId="5">
    <w:name w:val="Знак Знак5"/>
    <w:basedOn w:val="a0"/>
    <w:locked/>
    <w:rsid w:val="00E93A7A"/>
    <w:rPr>
      <w:sz w:val="24"/>
      <w:szCs w:val="24"/>
      <w:lang w:val="ru-RU" w:eastAsia="ru-RU" w:bidi="ar-SA"/>
    </w:rPr>
  </w:style>
  <w:style w:type="character" w:customStyle="1" w:styleId="15">
    <w:name w:val="Знак Знак15"/>
    <w:basedOn w:val="a0"/>
    <w:locked/>
    <w:rsid w:val="004177B4"/>
    <w:rPr>
      <w:rFonts w:ascii="Arial" w:hAnsi="Arial" w:cs="Arial"/>
      <w:b/>
      <w:bCs/>
      <w:kern w:val="32"/>
      <w:sz w:val="32"/>
      <w:szCs w:val="32"/>
      <w:lang w:val="ru-RU" w:eastAsia="ru-RU" w:bidi="ar-SA"/>
    </w:rPr>
  </w:style>
  <w:style w:type="paragraph" w:customStyle="1" w:styleId="msonormalcxspmiddle">
    <w:name w:val="msonormalcxspmiddle"/>
    <w:basedOn w:val="a"/>
    <w:rsid w:val="00F441B9"/>
    <w:pPr>
      <w:spacing w:before="100" w:beforeAutospacing="1" w:after="100" w:afterAutospacing="1"/>
    </w:pPr>
  </w:style>
  <w:style w:type="character" w:customStyle="1" w:styleId="apple-converted-space">
    <w:name w:val="apple-converted-space"/>
    <w:basedOn w:val="a0"/>
    <w:uiPriority w:val="99"/>
    <w:rsid w:val="008D4CF9"/>
  </w:style>
  <w:style w:type="paragraph" w:customStyle="1" w:styleId="ConsPlusNormal">
    <w:name w:val="ConsPlusNormal"/>
    <w:rsid w:val="00EF1BEA"/>
    <w:pPr>
      <w:widowControl w:val="0"/>
      <w:autoSpaceDE w:val="0"/>
      <w:autoSpaceDN w:val="0"/>
      <w:adjustRightInd w:val="0"/>
      <w:ind w:firstLine="720"/>
    </w:pPr>
    <w:rPr>
      <w:rFonts w:ascii="Arial" w:hAnsi="Arial" w:cs="Arial"/>
    </w:rPr>
  </w:style>
  <w:style w:type="paragraph" w:customStyle="1" w:styleId="Zag1">
    <w:name w:val="Zag_1"/>
    <w:basedOn w:val="a"/>
    <w:rsid w:val="006371BE"/>
    <w:pPr>
      <w:widowControl w:val="0"/>
      <w:autoSpaceDE w:val="0"/>
      <w:autoSpaceDN w:val="0"/>
      <w:adjustRightInd w:val="0"/>
      <w:spacing w:after="337" w:line="302" w:lineRule="exact"/>
      <w:jc w:val="center"/>
    </w:pPr>
    <w:rPr>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072F1"/>
    <w:pPr>
      <w:widowControl w:val="0"/>
      <w:suppressAutoHyphens/>
      <w:ind w:left="720" w:firstLine="700"/>
      <w:jc w:val="both"/>
    </w:pPr>
    <w:rPr>
      <w:rFonts w:eastAsia="Lucida Sans Unicode" w:cs="Tahoma"/>
      <w:kern w:val="2"/>
      <w:lang w:eastAsia="hi-IN" w:bidi="hi-IN"/>
    </w:rPr>
  </w:style>
  <w:style w:type="paragraph" w:customStyle="1" w:styleId="14">
    <w:name w:val="Абзац списка1"/>
    <w:basedOn w:val="a"/>
    <w:rsid w:val="004D35D5"/>
    <w:pPr>
      <w:spacing w:after="200" w:line="276" w:lineRule="auto"/>
      <w:ind w:left="720"/>
    </w:pPr>
    <w:rPr>
      <w:rFonts w:ascii="Calibri" w:hAnsi="Calibri"/>
      <w:sz w:val="22"/>
      <w:szCs w:val="22"/>
    </w:rPr>
  </w:style>
  <w:style w:type="paragraph" w:customStyle="1" w:styleId="25">
    <w:name w:val="Обычный2"/>
    <w:rsid w:val="004D35D5"/>
    <w:pPr>
      <w:widowControl w:val="0"/>
      <w:jc w:val="both"/>
    </w:pPr>
  </w:style>
  <w:style w:type="paragraph" w:customStyle="1" w:styleId="aff6">
    <w:name w:val="Новый"/>
    <w:basedOn w:val="a"/>
    <w:rsid w:val="004D35D5"/>
    <w:pPr>
      <w:spacing w:line="360" w:lineRule="auto"/>
      <w:ind w:firstLine="454"/>
      <w:jc w:val="both"/>
    </w:pPr>
    <w:rPr>
      <w:sz w:val="28"/>
      <w:lang w:eastAsia="en-US" w:bidi="en-US"/>
    </w:rPr>
  </w:style>
  <w:style w:type="character" w:styleId="aff7">
    <w:name w:val="Emphasis"/>
    <w:basedOn w:val="a0"/>
    <w:uiPriority w:val="99"/>
    <w:qFormat/>
    <w:rsid w:val="004D35D5"/>
    <w:rPr>
      <w:i/>
      <w:iCs/>
    </w:rPr>
  </w:style>
  <w:style w:type="character" w:customStyle="1" w:styleId="aff8">
    <w:name w:val="А_основной Знак"/>
    <w:basedOn w:val="a0"/>
    <w:link w:val="aff9"/>
    <w:uiPriority w:val="99"/>
    <w:locked/>
    <w:rsid w:val="00381009"/>
    <w:rPr>
      <w:rFonts w:ascii="Calibri" w:eastAsia="Calibri" w:hAnsi="Calibri"/>
      <w:sz w:val="28"/>
      <w:szCs w:val="28"/>
      <w:lang w:eastAsia="en-US"/>
    </w:rPr>
  </w:style>
  <w:style w:type="paragraph" w:customStyle="1" w:styleId="aff9">
    <w:name w:val="А_основной"/>
    <w:basedOn w:val="a"/>
    <w:link w:val="aff8"/>
    <w:uiPriority w:val="99"/>
    <w:qFormat/>
    <w:rsid w:val="00381009"/>
    <w:pPr>
      <w:spacing w:line="360" w:lineRule="auto"/>
      <w:ind w:firstLine="454"/>
      <w:jc w:val="both"/>
    </w:pPr>
    <w:rPr>
      <w:rFonts w:ascii="Calibri" w:eastAsia="Calibri" w:hAnsi="Calibri"/>
      <w:sz w:val="28"/>
      <w:szCs w:val="28"/>
      <w:lang w:eastAsia="en-US"/>
    </w:rPr>
  </w:style>
  <w:style w:type="paragraph" w:customStyle="1" w:styleId="Standard">
    <w:name w:val="Standard"/>
    <w:rsid w:val="00381009"/>
    <w:pPr>
      <w:suppressAutoHyphens/>
      <w:autoSpaceDN w:val="0"/>
    </w:pPr>
    <w:rPr>
      <w:kern w:val="3"/>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3290F"/>
    <w:rPr>
      <w:rFonts w:ascii="Times New Roman" w:hAnsi="Times New Roman" w:cs="Times New Roman" w:hint="default"/>
      <w:strike w:val="0"/>
      <w:dstrike w:val="0"/>
      <w:sz w:val="24"/>
      <w:szCs w:val="24"/>
      <w:u w:val="none"/>
      <w:effect w:val="none"/>
    </w:rPr>
  </w:style>
  <w:style w:type="paragraph" w:customStyle="1" w:styleId="26">
    <w:name w:val="?????2"/>
    <w:basedOn w:val="a"/>
    <w:rsid w:val="0015206D"/>
    <w:pPr>
      <w:tabs>
        <w:tab w:val="left" w:pos="567"/>
      </w:tabs>
      <w:overflowPunct w:val="0"/>
      <w:autoSpaceDE w:val="0"/>
      <w:autoSpaceDN w:val="0"/>
      <w:adjustRightInd w:val="0"/>
      <w:ind w:left="113" w:right="284"/>
      <w:jc w:val="both"/>
    </w:pPr>
    <w:rPr>
      <w:lang w:eastAsia="en-US"/>
    </w:rPr>
  </w:style>
  <w:style w:type="character" w:styleId="affa">
    <w:name w:val="annotation reference"/>
    <w:uiPriority w:val="99"/>
    <w:unhideWhenUsed/>
    <w:rsid w:val="0015206D"/>
    <w:rPr>
      <w:sz w:val="16"/>
      <w:szCs w:val="16"/>
    </w:rPr>
  </w:style>
  <w:style w:type="character" w:customStyle="1" w:styleId="affb">
    <w:name w:val="НОМЕРА Знак"/>
    <w:link w:val="affc"/>
    <w:uiPriority w:val="99"/>
    <w:semiHidden/>
    <w:locked/>
    <w:rsid w:val="00750CBC"/>
    <w:rPr>
      <w:rFonts w:ascii="Arial Narrow" w:hAnsi="Arial Narrow"/>
      <w:sz w:val="18"/>
      <w:szCs w:val="18"/>
    </w:rPr>
  </w:style>
  <w:style w:type="paragraph" w:customStyle="1" w:styleId="affc">
    <w:name w:val="НОМЕРА"/>
    <w:basedOn w:val="af2"/>
    <w:link w:val="affb"/>
    <w:uiPriority w:val="99"/>
    <w:semiHidden/>
    <w:qFormat/>
    <w:rsid w:val="00750CBC"/>
    <w:pPr>
      <w:spacing w:before="0" w:after="0"/>
      <w:ind w:left="720" w:hanging="360"/>
      <w:jc w:val="both"/>
    </w:pPr>
    <w:rPr>
      <w:rFonts w:ascii="Arial Narrow" w:hAnsi="Arial Narrow"/>
      <w:sz w:val="18"/>
      <w:szCs w:val="18"/>
    </w:rPr>
  </w:style>
  <w:style w:type="paragraph" w:customStyle="1" w:styleId="-11">
    <w:name w:val="Цветной список - Акцент 11"/>
    <w:basedOn w:val="a"/>
    <w:qFormat/>
    <w:rsid w:val="006C0BD0"/>
    <w:pPr>
      <w:ind w:left="720"/>
      <w:contextualSpacing/>
    </w:pPr>
  </w:style>
  <w:style w:type="paragraph" w:customStyle="1" w:styleId="Abstract">
    <w:name w:val="Abstract"/>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16">
    <w:name w:val="Текст1"/>
    <w:basedOn w:val="a"/>
    <w:rsid w:val="00256041"/>
    <w:pPr>
      <w:suppressAutoHyphens/>
    </w:pPr>
    <w:rPr>
      <w:rFonts w:ascii="Courier New" w:hAnsi="Courier New" w:cs="Courier New"/>
      <w:sz w:val="20"/>
      <w:szCs w:val="20"/>
      <w:lang w:eastAsia="zh-CN"/>
    </w:rPr>
  </w:style>
  <w:style w:type="paragraph" w:customStyle="1" w:styleId="27">
    <w:name w:val="Текст2"/>
    <w:basedOn w:val="a"/>
    <w:rsid w:val="00256041"/>
    <w:pPr>
      <w:suppressAutoHyphens/>
    </w:pPr>
    <w:rPr>
      <w:rFonts w:ascii="Courier New" w:hAnsi="Courier New" w:cs="Courier New"/>
      <w:sz w:val="20"/>
      <w:szCs w:val="20"/>
      <w:lang w:eastAsia="zh-CN"/>
    </w:rPr>
  </w:style>
  <w:style w:type="paragraph" w:customStyle="1" w:styleId="Zag2">
    <w:name w:val="Zag_2"/>
    <w:basedOn w:val="a"/>
    <w:rsid w:val="00256041"/>
    <w:pPr>
      <w:widowControl w:val="0"/>
      <w:suppressAutoHyphens/>
      <w:autoSpaceDE w:val="0"/>
      <w:spacing w:after="129" w:line="291" w:lineRule="exact"/>
      <w:jc w:val="center"/>
    </w:pPr>
    <w:rPr>
      <w:rFonts w:cs="Calibri"/>
      <w:b/>
      <w:bCs/>
      <w:color w:val="000000"/>
      <w:lang w:val="en-US" w:eastAsia="zh-CN"/>
    </w:rPr>
  </w:style>
  <w:style w:type="paragraph" w:customStyle="1" w:styleId="affd">
    <w:name w:val="Заголовок"/>
    <w:basedOn w:val="a"/>
    <w:next w:val="ad"/>
    <w:rsid w:val="00256041"/>
    <w:pPr>
      <w:keepNext/>
      <w:widowControl w:val="0"/>
      <w:suppressAutoHyphens/>
      <w:autoSpaceDE w:val="0"/>
      <w:spacing w:before="240" w:after="120"/>
    </w:pPr>
    <w:rPr>
      <w:rFonts w:ascii="Liberation Sans" w:eastAsia="DejaVu Sans" w:hAnsi="Liberation Sans" w:cs="DejaVu Sans"/>
      <w:sz w:val="28"/>
      <w:szCs w:val="28"/>
      <w:lang w:val="en-US" w:eastAsia="zh-CN"/>
    </w:rPr>
  </w:style>
  <w:style w:type="paragraph" w:customStyle="1" w:styleId="61">
    <w:name w:val="Указатель6"/>
    <w:basedOn w:val="a"/>
    <w:rsid w:val="00256041"/>
    <w:pPr>
      <w:widowControl w:val="0"/>
      <w:suppressLineNumbers/>
      <w:suppressAutoHyphens/>
      <w:autoSpaceDE w:val="0"/>
    </w:pPr>
    <w:rPr>
      <w:rFonts w:cs="FreeSans"/>
      <w:lang w:val="en-US" w:eastAsia="zh-CN"/>
    </w:rPr>
  </w:style>
  <w:style w:type="paragraph" w:styleId="affe">
    <w:name w:val="Subtitle"/>
    <w:basedOn w:val="a"/>
    <w:next w:val="a"/>
    <w:link w:val="17"/>
    <w:qFormat/>
    <w:rsid w:val="00256041"/>
    <w:pPr>
      <w:widowControl w:val="0"/>
      <w:numPr>
        <w:ilvl w:val="1"/>
      </w:numPr>
      <w:suppressAutoHyphens/>
      <w:autoSpaceDE w:val="0"/>
    </w:pPr>
    <w:rPr>
      <w:rFonts w:asciiTheme="majorHAnsi" w:eastAsiaTheme="majorEastAsia" w:hAnsiTheme="majorHAnsi" w:cstheme="majorBidi"/>
      <w:i/>
      <w:iCs/>
      <w:color w:val="4F81BD" w:themeColor="accent1"/>
      <w:spacing w:val="15"/>
      <w:lang w:val="en-US" w:eastAsia="zh-CN"/>
    </w:rPr>
  </w:style>
  <w:style w:type="character" w:customStyle="1" w:styleId="17">
    <w:name w:val="Подзаголовок Знак1"/>
    <w:basedOn w:val="a0"/>
    <w:link w:val="affe"/>
    <w:locked/>
    <w:rsid w:val="00256041"/>
    <w:rPr>
      <w:rFonts w:asciiTheme="majorHAnsi" w:eastAsiaTheme="majorEastAsia" w:hAnsiTheme="majorHAnsi" w:cstheme="majorBidi"/>
      <w:i/>
      <w:iCs/>
      <w:color w:val="4F81BD" w:themeColor="accent1"/>
      <w:spacing w:val="15"/>
      <w:sz w:val="24"/>
      <w:szCs w:val="24"/>
      <w:lang w:val="en-US" w:eastAsia="zh-CN"/>
    </w:rPr>
  </w:style>
  <w:style w:type="character" w:customStyle="1" w:styleId="afff">
    <w:name w:val="Подзаголовок Знак"/>
    <w:basedOn w:val="a0"/>
    <w:rsid w:val="00256041"/>
    <w:rPr>
      <w:rFonts w:asciiTheme="majorHAnsi" w:eastAsiaTheme="majorEastAsia" w:hAnsiTheme="majorHAnsi" w:cstheme="majorBidi"/>
      <w:i/>
      <w:iCs/>
      <w:color w:val="4F81BD" w:themeColor="accent1"/>
      <w:spacing w:val="15"/>
      <w:sz w:val="24"/>
      <w:szCs w:val="24"/>
    </w:rPr>
  </w:style>
  <w:style w:type="paragraph" w:customStyle="1" w:styleId="18">
    <w:name w:val="Название объекта1"/>
    <w:basedOn w:val="a"/>
    <w:next w:val="affe"/>
    <w:rsid w:val="00256041"/>
    <w:pPr>
      <w:suppressAutoHyphens/>
      <w:jc w:val="center"/>
    </w:pPr>
    <w:rPr>
      <w:rFonts w:ascii="Calibri" w:hAnsi="Calibri" w:cs="Calibri"/>
      <w:szCs w:val="20"/>
      <w:lang w:eastAsia="zh-CN"/>
    </w:rPr>
  </w:style>
  <w:style w:type="paragraph" w:customStyle="1" w:styleId="50">
    <w:name w:val="Указатель5"/>
    <w:basedOn w:val="a"/>
    <w:rsid w:val="00256041"/>
    <w:pPr>
      <w:widowControl w:val="0"/>
      <w:suppressLineNumbers/>
      <w:suppressAutoHyphens/>
      <w:autoSpaceDE w:val="0"/>
    </w:pPr>
    <w:rPr>
      <w:rFonts w:cs="FreeSans"/>
      <w:lang w:val="en-US" w:eastAsia="zh-CN"/>
    </w:rPr>
  </w:style>
  <w:style w:type="paragraph" w:customStyle="1" w:styleId="42">
    <w:name w:val="Название4"/>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43">
    <w:name w:val="Указатель4"/>
    <w:basedOn w:val="a"/>
    <w:rsid w:val="00256041"/>
    <w:pPr>
      <w:widowControl w:val="0"/>
      <w:suppressLineNumbers/>
      <w:suppressAutoHyphens/>
      <w:autoSpaceDE w:val="0"/>
    </w:pPr>
    <w:rPr>
      <w:rFonts w:ascii="Arial" w:hAnsi="Arial" w:cs="FreeSans"/>
      <w:lang w:val="en-US" w:eastAsia="zh-CN"/>
    </w:rPr>
  </w:style>
  <w:style w:type="paragraph" w:customStyle="1" w:styleId="35">
    <w:name w:val="Название3"/>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36">
    <w:name w:val="Указатель3"/>
    <w:basedOn w:val="a"/>
    <w:rsid w:val="00256041"/>
    <w:pPr>
      <w:widowControl w:val="0"/>
      <w:suppressLineNumbers/>
      <w:suppressAutoHyphens/>
      <w:autoSpaceDE w:val="0"/>
    </w:pPr>
    <w:rPr>
      <w:rFonts w:ascii="Arial" w:hAnsi="Arial" w:cs="FreeSans"/>
      <w:lang w:val="en-US" w:eastAsia="zh-CN"/>
    </w:rPr>
  </w:style>
  <w:style w:type="paragraph" w:customStyle="1" w:styleId="28">
    <w:name w:val="Название2"/>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29">
    <w:name w:val="Указатель2"/>
    <w:basedOn w:val="a"/>
    <w:rsid w:val="00256041"/>
    <w:pPr>
      <w:widowControl w:val="0"/>
      <w:suppressLineNumbers/>
      <w:suppressAutoHyphens/>
      <w:autoSpaceDE w:val="0"/>
    </w:pPr>
    <w:rPr>
      <w:rFonts w:ascii="Arial" w:hAnsi="Arial" w:cs="FreeSans"/>
      <w:lang w:val="en-US" w:eastAsia="zh-CN"/>
    </w:rPr>
  </w:style>
  <w:style w:type="paragraph" w:customStyle="1" w:styleId="19">
    <w:name w:val="Название1"/>
    <w:basedOn w:val="a"/>
    <w:rsid w:val="00256041"/>
    <w:pPr>
      <w:widowControl w:val="0"/>
      <w:suppressLineNumbers/>
      <w:suppressAutoHyphens/>
      <w:autoSpaceDE w:val="0"/>
      <w:spacing w:before="120" w:after="120"/>
    </w:pPr>
    <w:rPr>
      <w:rFonts w:cs="Calibri"/>
      <w:i/>
      <w:iCs/>
      <w:lang w:val="en-US" w:eastAsia="zh-CN"/>
    </w:rPr>
  </w:style>
  <w:style w:type="paragraph" w:customStyle="1" w:styleId="1a">
    <w:name w:val="Указатель1"/>
    <w:basedOn w:val="a"/>
    <w:rsid w:val="00256041"/>
    <w:pPr>
      <w:widowControl w:val="0"/>
      <w:suppressLineNumbers/>
      <w:suppressAutoHyphens/>
      <w:autoSpaceDE w:val="0"/>
    </w:pPr>
    <w:rPr>
      <w:rFonts w:cs="Calibri"/>
      <w:lang w:val="en-US" w:eastAsia="zh-CN"/>
    </w:rPr>
  </w:style>
  <w:style w:type="paragraph" w:customStyle="1" w:styleId="Osnova">
    <w:name w:val="Osnova"/>
    <w:basedOn w:val="a"/>
    <w:rsid w:val="00256041"/>
    <w:pPr>
      <w:widowControl w:val="0"/>
      <w:suppressAutoHyphens/>
      <w:autoSpaceDE w:val="0"/>
      <w:spacing w:line="213" w:lineRule="exact"/>
      <w:ind w:firstLine="339"/>
      <w:jc w:val="both"/>
    </w:pPr>
    <w:rPr>
      <w:rFonts w:ascii="NewtonCSanPin" w:hAnsi="NewtonCSanPin" w:cs="NewtonCSanPin"/>
      <w:color w:val="000000"/>
      <w:sz w:val="21"/>
      <w:szCs w:val="21"/>
      <w:lang w:val="en-US" w:eastAsia="zh-CN"/>
    </w:rPr>
  </w:style>
  <w:style w:type="paragraph" w:customStyle="1" w:styleId="Zag3">
    <w:name w:val="Zag_3"/>
    <w:basedOn w:val="a"/>
    <w:rsid w:val="00256041"/>
    <w:pPr>
      <w:widowControl w:val="0"/>
      <w:suppressAutoHyphens/>
      <w:autoSpaceDE w:val="0"/>
      <w:spacing w:after="68" w:line="282" w:lineRule="exact"/>
      <w:jc w:val="center"/>
    </w:pPr>
    <w:rPr>
      <w:rFonts w:cs="Calibri"/>
      <w:i/>
      <w:iCs/>
      <w:color w:val="000000"/>
      <w:lang w:val="en-US" w:eastAsia="zh-CN"/>
    </w:rPr>
  </w:style>
  <w:style w:type="paragraph" w:customStyle="1" w:styleId="afff0">
    <w:name w:val="Ξαϋχνϋι"/>
    <w:basedOn w:val="a"/>
    <w:rsid w:val="00256041"/>
    <w:pPr>
      <w:widowControl w:val="0"/>
      <w:suppressAutoHyphens/>
      <w:autoSpaceDE w:val="0"/>
    </w:pPr>
    <w:rPr>
      <w:rFonts w:cs="Calibri"/>
      <w:color w:val="000000"/>
      <w:lang w:val="en-US" w:eastAsia="zh-CN"/>
    </w:rPr>
  </w:style>
  <w:style w:type="paragraph" w:customStyle="1" w:styleId="afff1">
    <w:name w:val="Νξβϋι"/>
    <w:basedOn w:val="a"/>
    <w:rsid w:val="00256041"/>
    <w:pPr>
      <w:widowControl w:val="0"/>
      <w:suppressAutoHyphens/>
      <w:autoSpaceDE w:val="0"/>
    </w:pPr>
    <w:rPr>
      <w:rFonts w:cs="Calibri"/>
      <w:color w:val="000000"/>
      <w:lang w:val="en-US" w:eastAsia="zh-CN"/>
    </w:rPr>
  </w:style>
  <w:style w:type="paragraph" w:customStyle="1" w:styleId="zag4">
    <w:name w:val="zag_4"/>
    <w:basedOn w:val="a"/>
    <w:rsid w:val="00256041"/>
    <w:pPr>
      <w:widowControl w:val="0"/>
      <w:suppressAutoHyphens/>
      <w:autoSpaceDE w:val="0"/>
      <w:spacing w:line="213" w:lineRule="exact"/>
      <w:jc w:val="center"/>
    </w:pPr>
    <w:rPr>
      <w:rFonts w:ascii="NewtonCSanPin" w:hAnsi="NewtonCSanPin" w:cs="NewtonCSanPin"/>
      <w:b/>
      <w:bCs/>
      <w:i/>
      <w:iCs/>
      <w:color w:val="000000"/>
      <w:sz w:val="21"/>
      <w:szCs w:val="21"/>
      <w:lang w:val="en-US" w:eastAsia="zh-CN"/>
    </w:rPr>
  </w:style>
  <w:style w:type="paragraph" w:customStyle="1" w:styleId="NormalPP">
    <w:name w:val="Normal PP"/>
    <w:basedOn w:val="a"/>
    <w:rsid w:val="00256041"/>
    <w:pPr>
      <w:widowControl w:val="0"/>
      <w:suppressAutoHyphens/>
      <w:autoSpaceDE w:val="0"/>
    </w:pPr>
    <w:rPr>
      <w:rFonts w:ascii="Arial" w:hAnsi="Arial" w:cs="Arial"/>
      <w:color w:val="000000"/>
      <w:lang w:val="en-US" w:eastAsia="zh-CN"/>
    </w:rPr>
  </w:style>
  <w:style w:type="paragraph" w:customStyle="1" w:styleId="text2">
    <w:name w:val="text2"/>
    <w:basedOn w:val="a"/>
    <w:rsid w:val="00256041"/>
    <w:pPr>
      <w:widowControl w:val="0"/>
      <w:suppressAutoHyphens/>
      <w:autoSpaceDE w:val="0"/>
      <w:ind w:left="566" w:right="793"/>
      <w:jc w:val="both"/>
    </w:pPr>
    <w:rPr>
      <w:rFonts w:cs="Calibri"/>
      <w:color w:val="000000"/>
      <w:lang w:val="en-US" w:eastAsia="zh-CN"/>
    </w:rPr>
  </w:style>
  <w:style w:type="paragraph" w:customStyle="1" w:styleId="CoverAuthor">
    <w:name w:val="Cover Author"/>
    <w:basedOn w:val="a"/>
    <w:rsid w:val="00256041"/>
    <w:pPr>
      <w:suppressAutoHyphens/>
    </w:pPr>
    <w:rPr>
      <w:rFonts w:cs="Calibri"/>
      <w:spacing w:val="-5"/>
      <w:sz w:val="28"/>
      <w:szCs w:val="28"/>
      <w:lang w:eastAsia="zh-CN"/>
    </w:rPr>
  </w:style>
  <w:style w:type="paragraph" w:customStyle="1" w:styleId="310">
    <w:name w:val="Основной текст 31"/>
    <w:basedOn w:val="a"/>
    <w:rsid w:val="00256041"/>
    <w:pPr>
      <w:suppressAutoHyphens/>
      <w:jc w:val="center"/>
    </w:pPr>
    <w:rPr>
      <w:rFonts w:ascii="Calibri" w:hAnsi="Calibri" w:cs="Calibri"/>
      <w:lang w:eastAsia="zh-CN"/>
    </w:rPr>
  </w:style>
  <w:style w:type="paragraph" w:customStyle="1" w:styleId="acxspmiddle">
    <w:name w:val="acxspmiddle"/>
    <w:basedOn w:val="a"/>
    <w:rsid w:val="00256041"/>
    <w:pPr>
      <w:suppressAutoHyphens/>
      <w:spacing w:before="280" w:after="280"/>
    </w:pPr>
    <w:rPr>
      <w:rFonts w:cs="Calibri"/>
      <w:lang w:eastAsia="zh-CN"/>
    </w:rPr>
  </w:style>
  <w:style w:type="paragraph" w:customStyle="1" w:styleId="msolistparagraph0">
    <w:name w:val="msolistparagraph"/>
    <w:basedOn w:val="a"/>
    <w:rsid w:val="00256041"/>
    <w:pPr>
      <w:suppressAutoHyphens/>
      <w:ind w:left="720" w:firstLine="709"/>
      <w:jc w:val="both"/>
    </w:pPr>
    <w:rPr>
      <w:rFonts w:cs="Calibri"/>
      <w:lang w:eastAsia="zh-CN"/>
    </w:rPr>
  </w:style>
  <w:style w:type="paragraph" w:customStyle="1" w:styleId="msolistparagraphcxspmiddle">
    <w:name w:val="msolistparagraphcxspmiddle"/>
    <w:basedOn w:val="a"/>
    <w:rsid w:val="00256041"/>
    <w:pPr>
      <w:suppressAutoHyphens/>
      <w:ind w:left="720" w:firstLine="709"/>
      <w:jc w:val="both"/>
    </w:pPr>
    <w:rPr>
      <w:rFonts w:cs="Calibri"/>
      <w:lang w:eastAsia="zh-CN"/>
    </w:rPr>
  </w:style>
  <w:style w:type="paragraph" w:customStyle="1" w:styleId="msolistparagraphcxsplast">
    <w:name w:val="msolistparagraphcxsplast"/>
    <w:basedOn w:val="a"/>
    <w:rsid w:val="00256041"/>
    <w:pPr>
      <w:suppressAutoHyphens/>
      <w:ind w:left="720" w:firstLine="709"/>
      <w:jc w:val="both"/>
    </w:pPr>
    <w:rPr>
      <w:rFonts w:cs="Calibri"/>
      <w:lang w:eastAsia="zh-CN"/>
    </w:rPr>
  </w:style>
  <w:style w:type="paragraph" w:customStyle="1" w:styleId="212">
    <w:name w:val="Основной текст с отступом 21"/>
    <w:basedOn w:val="a"/>
    <w:rsid w:val="00256041"/>
    <w:pPr>
      <w:suppressAutoHyphens/>
      <w:spacing w:after="120" w:line="480" w:lineRule="auto"/>
      <w:ind w:left="283"/>
    </w:pPr>
    <w:rPr>
      <w:rFonts w:cs="Calibri"/>
      <w:lang w:eastAsia="zh-CN"/>
    </w:rPr>
  </w:style>
  <w:style w:type="paragraph" w:customStyle="1" w:styleId="msobodytextindentcxspmiddle">
    <w:name w:val="msobodytextindentcxspmiddle"/>
    <w:basedOn w:val="a"/>
    <w:rsid w:val="00256041"/>
    <w:pPr>
      <w:suppressAutoHyphens/>
      <w:spacing w:before="280" w:after="280"/>
    </w:pPr>
    <w:rPr>
      <w:rFonts w:cs="Calibri"/>
      <w:lang w:eastAsia="zh-CN"/>
    </w:rPr>
  </w:style>
  <w:style w:type="paragraph" w:customStyle="1" w:styleId="msonormalcxsplast">
    <w:name w:val="msonormalcxsplast"/>
    <w:basedOn w:val="a"/>
    <w:rsid w:val="00256041"/>
    <w:pPr>
      <w:suppressAutoHyphens/>
      <w:spacing w:before="280" w:after="280"/>
    </w:pPr>
    <w:rPr>
      <w:rFonts w:cs="Calibri"/>
      <w:lang w:eastAsia="zh-CN"/>
    </w:rPr>
  </w:style>
  <w:style w:type="paragraph" w:customStyle="1" w:styleId="afff2">
    <w:name w:val="Перечень с номером"/>
    <w:basedOn w:val="ad"/>
    <w:rsid w:val="00256041"/>
    <w:pPr>
      <w:tabs>
        <w:tab w:val="left" w:pos="2880"/>
      </w:tabs>
      <w:suppressAutoHyphens/>
      <w:spacing w:before="120" w:after="0"/>
      <w:ind w:left="1440" w:hanging="360"/>
      <w:jc w:val="both"/>
    </w:pPr>
    <w:rPr>
      <w:rFonts w:cs="Calibri"/>
      <w:sz w:val="28"/>
      <w:szCs w:val="28"/>
      <w:lang w:eastAsia="zh-CN"/>
    </w:rPr>
  </w:style>
  <w:style w:type="paragraph" w:customStyle="1" w:styleId="style29">
    <w:name w:val="style29"/>
    <w:basedOn w:val="a"/>
    <w:rsid w:val="00256041"/>
    <w:pPr>
      <w:suppressAutoHyphens/>
      <w:spacing w:before="280" w:after="280"/>
    </w:pPr>
    <w:rPr>
      <w:rFonts w:ascii="Arial" w:hAnsi="Arial" w:cs="Arial"/>
      <w:color w:val="000000"/>
      <w:sz w:val="26"/>
      <w:szCs w:val="26"/>
      <w:lang w:eastAsia="zh-CN"/>
    </w:rPr>
  </w:style>
  <w:style w:type="paragraph" w:customStyle="1" w:styleId="western">
    <w:name w:val="western"/>
    <w:basedOn w:val="a"/>
    <w:uiPriority w:val="99"/>
    <w:rsid w:val="00256041"/>
    <w:pPr>
      <w:suppressAutoHyphens/>
      <w:spacing w:before="280" w:after="280"/>
    </w:pPr>
    <w:rPr>
      <w:rFonts w:cs="Calibri"/>
      <w:lang w:eastAsia="zh-CN"/>
    </w:rPr>
  </w:style>
  <w:style w:type="paragraph" w:customStyle="1" w:styleId="WW-">
    <w:name w:val="WW-Без интервала"/>
    <w:rsid w:val="00256041"/>
    <w:pPr>
      <w:widowControl w:val="0"/>
      <w:suppressAutoHyphens/>
      <w:autoSpaceDE w:val="0"/>
    </w:pPr>
    <w:rPr>
      <w:rFonts w:ascii="Calibri" w:eastAsia="Arial" w:hAnsi="Calibri" w:cs="Calibri"/>
      <w:sz w:val="22"/>
      <w:szCs w:val="22"/>
      <w:lang w:eastAsia="zh-CN"/>
    </w:rPr>
  </w:style>
  <w:style w:type="paragraph" w:customStyle="1" w:styleId="Style2">
    <w:name w:val="Style2"/>
    <w:basedOn w:val="a"/>
    <w:rsid w:val="00256041"/>
    <w:pPr>
      <w:widowControl w:val="0"/>
      <w:suppressAutoHyphens/>
      <w:autoSpaceDE w:val="0"/>
    </w:pPr>
    <w:rPr>
      <w:rFonts w:ascii="Calibri" w:hAnsi="Calibri" w:cs="Calibri"/>
      <w:lang w:eastAsia="zh-CN"/>
    </w:rPr>
  </w:style>
  <w:style w:type="paragraph" w:customStyle="1" w:styleId="msonormalbullet2gif">
    <w:name w:val="msonormalbullet2.gif"/>
    <w:basedOn w:val="a"/>
    <w:rsid w:val="00256041"/>
    <w:pPr>
      <w:suppressAutoHyphens/>
      <w:spacing w:before="280" w:after="280"/>
    </w:pPr>
    <w:rPr>
      <w:rFonts w:cs="Calibri"/>
      <w:lang w:eastAsia="zh-CN"/>
    </w:rPr>
  </w:style>
  <w:style w:type="paragraph" w:customStyle="1" w:styleId="msonormalbullet3gif">
    <w:name w:val="msonormalbullet3.gif"/>
    <w:basedOn w:val="a"/>
    <w:rsid w:val="00256041"/>
    <w:pPr>
      <w:suppressAutoHyphens/>
      <w:spacing w:before="280" w:after="280"/>
    </w:pPr>
    <w:rPr>
      <w:rFonts w:cs="Calibri"/>
      <w:lang w:eastAsia="zh-CN"/>
    </w:rPr>
  </w:style>
  <w:style w:type="paragraph" w:customStyle="1" w:styleId="abullet1gif">
    <w:name w:val="abullet1.gif"/>
    <w:basedOn w:val="a"/>
    <w:rsid w:val="00256041"/>
    <w:pPr>
      <w:suppressAutoHyphens/>
      <w:spacing w:before="280" w:after="280"/>
    </w:pPr>
    <w:rPr>
      <w:rFonts w:cs="Calibri"/>
      <w:lang w:eastAsia="zh-CN"/>
    </w:rPr>
  </w:style>
  <w:style w:type="paragraph" w:customStyle="1" w:styleId="abullet2gif">
    <w:name w:val="abullet2.gif"/>
    <w:basedOn w:val="a"/>
    <w:rsid w:val="00256041"/>
    <w:pPr>
      <w:suppressAutoHyphens/>
      <w:spacing w:before="280" w:after="280"/>
    </w:pPr>
    <w:rPr>
      <w:rFonts w:cs="Calibri"/>
      <w:lang w:eastAsia="zh-CN"/>
    </w:rPr>
  </w:style>
  <w:style w:type="paragraph" w:customStyle="1" w:styleId="abullet3gif">
    <w:name w:val="abullet3.gif"/>
    <w:basedOn w:val="a"/>
    <w:rsid w:val="00256041"/>
    <w:pPr>
      <w:suppressAutoHyphens/>
      <w:spacing w:before="280" w:after="280"/>
    </w:pPr>
    <w:rPr>
      <w:rFonts w:cs="Calibri"/>
      <w:lang w:eastAsia="zh-CN"/>
    </w:rPr>
  </w:style>
  <w:style w:type="paragraph" w:customStyle="1" w:styleId="afff3">
    <w:name w:val="Содержимое таблицы"/>
    <w:basedOn w:val="a"/>
    <w:rsid w:val="00256041"/>
    <w:pPr>
      <w:suppressLineNumbers/>
      <w:suppressAutoHyphens/>
    </w:pPr>
    <w:rPr>
      <w:rFonts w:ascii="Liberation Serif" w:eastAsia="DejaVu Sans Condensed" w:hAnsi="Liberation Serif" w:cs="DejaVu Sans Condensed"/>
      <w:kern w:val="2"/>
      <w:lang w:eastAsia="zh-CN" w:bidi="hi-IN"/>
    </w:rPr>
  </w:style>
  <w:style w:type="paragraph" w:customStyle="1" w:styleId="afff4">
    <w:name w:val="А_осн"/>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LTGliederung1">
    <w:name w:val="???????~LT~Gliederung 1"/>
    <w:rsid w:val="0025604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eastAsia="DejaVu Sans Condensed" w:hAnsi="DejaVu Sans Condensed" w:cs="DejaVu Sans Condensed"/>
      <w:color w:val="000000"/>
      <w:sz w:val="64"/>
      <w:szCs w:val="64"/>
      <w:lang w:eastAsia="zh-CN" w:bidi="hi-IN"/>
    </w:rPr>
  </w:style>
  <w:style w:type="paragraph" w:customStyle="1" w:styleId="BodyText21">
    <w:name w:val="Body Text 21"/>
    <w:basedOn w:val="a"/>
    <w:rsid w:val="00256041"/>
    <w:pPr>
      <w:suppressAutoHyphens/>
      <w:ind w:firstLine="709"/>
      <w:jc w:val="both"/>
    </w:pPr>
    <w:rPr>
      <w:rFonts w:cs="Calibri"/>
      <w:lang w:eastAsia="zh-CN"/>
    </w:rPr>
  </w:style>
  <w:style w:type="paragraph" w:customStyle="1" w:styleId="220">
    <w:name w:val="Основной текст 22"/>
    <w:basedOn w:val="a"/>
    <w:rsid w:val="00256041"/>
    <w:pPr>
      <w:suppressAutoHyphens/>
      <w:spacing w:after="120" w:line="480" w:lineRule="auto"/>
    </w:pPr>
    <w:rPr>
      <w:rFonts w:ascii="Calibri" w:hAnsi="Calibri" w:cs="Calibri"/>
      <w:sz w:val="22"/>
      <w:szCs w:val="22"/>
      <w:lang w:eastAsia="zh-CN"/>
    </w:rPr>
  </w:style>
  <w:style w:type="paragraph" w:customStyle="1" w:styleId="default0">
    <w:name w:val="default"/>
    <w:basedOn w:val="a"/>
    <w:rsid w:val="00256041"/>
    <w:pPr>
      <w:suppressAutoHyphens/>
    </w:pPr>
    <w:rPr>
      <w:rFonts w:cs="Calibri"/>
      <w:lang w:eastAsia="zh-CN"/>
    </w:rPr>
  </w:style>
  <w:style w:type="paragraph" w:customStyle="1" w:styleId="1b">
    <w:name w:val="Цитата1"/>
    <w:basedOn w:val="a"/>
    <w:rsid w:val="00256041"/>
    <w:pPr>
      <w:suppressAutoHyphens/>
      <w:ind w:left="2992" w:right="2981"/>
      <w:jc w:val="both"/>
    </w:pPr>
    <w:rPr>
      <w:rFonts w:ascii="Arial" w:hAnsi="Arial" w:cs="Arial"/>
      <w:sz w:val="18"/>
      <w:szCs w:val="20"/>
      <w:lang w:eastAsia="zh-CN"/>
    </w:rPr>
  </w:style>
  <w:style w:type="paragraph" w:customStyle="1" w:styleId="afff5">
    <w:name w:val="Заголовок таблицы"/>
    <w:basedOn w:val="afff3"/>
    <w:rsid w:val="00256041"/>
    <w:pPr>
      <w:jc w:val="center"/>
    </w:pPr>
    <w:rPr>
      <w:b/>
      <w:bCs/>
    </w:rPr>
  </w:style>
  <w:style w:type="paragraph" w:customStyle="1" w:styleId="afff6">
    <w:name w:val="Содержимое врезки"/>
    <w:basedOn w:val="ad"/>
    <w:rsid w:val="00256041"/>
    <w:pPr>
      <w:suppressAutoHyphens/>
    </w:pPr>
    <w:rPr>
      <w:rFonts w:cs="Calibri"/>
      <w:lang w:eastAsia="zh-CN"/>
    </w:rPr>
  </w:style>
  <w:style w:type="paragraph" w:customStyle="1" w:styleId="2a">
    <w:name w:val="Цитата2"/>
    <w:basedOn w:val="a"/>
    <w:rsid w:val="00256041"/>
    <w:pPr>
      <w:ind w:left="2992" w:right="2981" w:firstLine="284"/>
      <w:jc w:val="both"/>
    </w:pPr>
    <w:rPr>
      <w:rFonts w:ascii="Arial" w:hAnsi="Arial"/>
      <w:sz w:val="18"/>
      <w:szCs w:val="20"/>
      <w:lang w:eastAsia="zh-CN"/>
    </w:rPr>
  </w:style>
  <w:style w:type="paragraph" w:customStyle="1" w:styleId="afff7">
    <w:name w:val="Письмо"/>
    <w:basedOn w:val="a"/>
    <w:rsid w:val="00256041"/>
    <w:pPr>
      <w:autoSpaceDE w:val="0"/>
      <w:spacing w:line="320" w:lineRule="exact"/>
      <w:ind w:firstLine="720"/>
      <w:jc w:val="both"/>
    </w:pPr>
    <w:rPr>
      <w:sz w:val="28"/>
      <w:szCs w:val="28"/>
      <w:lang w:eastAsia="zh-CN"/>
    </w:rPr>
  </w:style>
  <w:style w:type="paragraph" w:customStyle="1" w:styleId="ConsPlusTitle">
    <w:name w:val="ConsPlusTitle"/>
    <w:rsid w:val="00256041"/>
    <w:pPr>
      <w:widowControl w:val="0"/>
      <w:suppressAutoHyphens/>
      <w:autoSpaceDE w:val="0"/>
      <w:ind w:firstLine="284"/>
      <w:jc w:val="both"/>
    </w:pPr>
    <w:rPr>
      <w:rFonts w:ascii="Calibri" w:eastAsia="Arial" w:hAnsi="Calibri" w:cs="Calibri"/>
      <w:b/>
      <w:bCs/>
      <w:sz w:val="22"/>
      <w:szCs w:val="22"/>
      <w:lang w:eastAsia="zh-CN"/>
    </w:rPr>
  </w:style>
  <w:style w:type="paragraph" w:customStyle="1" w:styleId="230">
    <w:name w:val="Основной текст 23"/>
    <w:basedOn w:val="a"/>
    <w:rsid w:val="00256041"/>
    <w:pPr>
      <w:widowControl w:val="0"/>
      <w:suppressAutoHyphens/>
      <w:autoSpaceDE w:val="0"/>
      <w:spacing w:after="120" w:line="480" w:lineRule="auto"/>
    </w:pPr>
    <w:rPr>
      <w:rFonts w:cs="Calibri"/>
      <w:lang w:val="en-US" w:eastAsia="zh-CN"/>
    </w:rPr>
  </w:style>
  <w:style w:type="paragraph" w:customStyle="1" w:styleId="2b">
    <w:name w:val="Без интервала2"/>
    <w:rsid w:val="00256041"/>
    <w:pPr>
      <w:suppressAutoHyphens/>
    </w:pPr>
    <w:rPr>
      <w:rFonts w:ascii="Calibri" w:eastAsia="Arial" w:hAnsi="Calibri" w:cs="Calibri"/>
      <w:kern w:val="2"/>
      <w:sz w:val="22"/>
      <w:szCs w:val="22"/>
      <w:lang w:eastAsia="zh-CN"/>
    </w:rPr>
  </w:style>
  <w:style w:type="paragraph" w:customStyle="1" w:styleId="1c">
    <w:name w:val="1"/>
    <w:basedOn w:val="a"/>
    <w:rsid w:val="00256041"/>
    <w:pPr>
      <w:widowControl w:val="0"/>
      <w:suppressAutoHyphens/>
      <w:autoSpaceDE w:val="0"/>
      <w:spacing w:before="30" w:after="30" w:line="100" w:lineRule="atLeast"/>
    </w:pPr>
    <w:rPr>
      <w:szCs w:val="20"/>
      <w:lang w:val="en-US" w:eastAsia="zh-CN"/>
    </w:rPr>
  </w:style>
  <w:style w:type="paragraph" w:customStyle="1" w:styleId="200">
    <w:name w:val="20"/>
    <w:basedOn w:val="a"/>
    <w:rsid w:val="00256041"/>
    <w:pPr>
      <w:widowControl w:val="0"/>
      <w:suppressAutoHyphens/>
      <w:autoSpaceDE w:val="0"/>
      <w:spacing w:before="30" w:after="30" w:line="100" w:lineRule="atLeast"/>
    </w:pPr>
    <w:rPr>
      <w:szCs w:val="20"/>
      <w:lang w:val="en-US" w:eastAsia="zh-CN"/>
    </w:rPr>
  </w:style>
  <w:style w:type="character" w:customStyle="1" w:styleId="WW8Num3z0">
    <w:name w:val="WW8Num3z0"/>
    <w:rsid w:val="00256041"/>
    <w:rPr>
      <w:rFonts w:ascii="Symbol" w:hAnsi="Symbol" w:cs="Symbol" w:hint="default"/>
    </w:rPr>
  </w:style>
  <w:style w:type="character" w:customStyle="1" w:styleId="WW8Num4z0">
    <w:name w:val="WW8Num4z0"/>
    <w:rsid w:val="00256041"/>
    <w:rPr>
      <w:rFonts w:ascii="Symbol" w:hAnsi="Symbol" w:cs="Symbol" w:hint="default"/>
    </w:rPr>
  </w:style>
  <w:style w:type="character" w:customStyle="1" w:styleId="WW8Num5z0">
    <w:name w:val="WW8Num5z0"/>
    <w:rsid w:val="00256041"/>
    <w:rPr>
      <w:rFonts w:ascii="Symbol" w:hAnsi="Symbol" w:cs="Symbol" w:hint="default"/>
    </w:rPr>
  </w:style>
  <w:style w:type="character" w:customStyle="1" w:styleId="WW8Num6z0">
    <w:name w:val="WW8Num6z0"/>
    <w:rsid w:val="00256041"/>
    <w:rPr>
      <w:rFonts w:ascii="Symbol" w:hAnsi="Symbol" w:cs="Symbol" w:hint="default"/>
    </w:rPr>
  </w:style>
  <w:style w:type="character" w:customStyle="1" w:styleId="WW8Num7z0">
    <w:name w:val="WW8Num7z0"/>
    <w:rsid w:val="00256041"/>
    <w:rPr>
      <w:rFonts w:ascii="Symbol" w:hAnsi="Symbol" w:cs="Symbol" w:hint="default"/>
      <w:b/>
      <w:bCs w:val="0"/>
    </w:rPr>
  </w:style>
  <w:style w:type="character" w:customStyle="1" w:styleId="WW8Num8z0">
    <w:name w:val="WW8Num8z0"/>
    <w:rsid w:val="00256041"/>
    <w:rPr>
      <w:rFonts w:ascii="Symbol" w:hAnsi="Symbol" w:cs="OpenSymbol" w:hint="default"/>
    </w:rPr>
  </w:style>
  <w:style w:type="character" w:customStyle="1" w:styleId="WW8Num10z0">
    <w:name w:val="WW8Num10z0"/>
    <w:rsid w:val="00256041"/>
    <w:rPr>
      <w:rFonts w:ascii="Symbol" w:hAnsi="Symbol" w:cs="Symbol" w:hint="default"/>
    </w:rPr>
  </w:style>
  <w:style w:type="character" w:customStyle="1" w:styleId="WW8Num11z0">
    <w:name w:val="WW8Num11z0"/>
    <w:rsid w:val="00256041"/>
    <w:rPr>
      <w:rFonts w:ascii="Times New Roman" w:hAnsi="Times New Roman" w:cs="Times New Roman" w:hint="default"/>
    </w:rPr>
  </w:style>
  <w:style w:type="character" w:customStyle="1" w:styleId="WW8Num12z0">
    <w:name w:val="WW8Num12z0"/>
    <w:rsid w:val="00256041"/>
    <w:rPr>
      <w:rFonts w:ascii="Symbol" w:hAnsi="Symbol" w:cs="Symbol" w:hint="default"/>
    </w:rPr>
  </w:style>
  <w:style w:type="character" w:customStyle="1" w:styleId="WW8Num13z0">
    <w:name w:val="WW8Num13z0"/>
    <w:rsid w:val="00256041"/>
    <w:rPr>
      <w:rFonts w:ascii="Symbol" w:hAnsi="Symbol" w:cs="Symbol" w:hint="default"/>
    </w:rPr>
  </w:style>
  <w:style w:type="character" w:customStyle="1" w:styleId="WW8Num14z0">
    <w:name w:val="WW8Num14z0"/>
    <w:rsid w:val="00256041"/>
    <w:rPr>
      <w:rFonts w:ascii="Times New Roman" w:hAnsi="Times New Roman" w:cs="Times New Roman" w:hint="default"/>
    </w:rPr>
  </w:style>
  <w:style w:type="character" w:customStyle="1" w:styleId="WW8Num15z0">
    <w:name w:val="WW8Num15z0"/>
    <w:rsid w:val="00256041"/>
    <w:rPr>
      <w:rFonts w:ascii="Times New Roman" w:hAnsi="Times New Roman" w:cs="Times New Roman" w:hint="default"/>
    </w:rPr>
  </w:style>
  <w:style w:type="character" w:customStyle="1" w:styleId="WW8Num16z0">
    <w:name w:val="WW8Num16z0"/>
    <w:rsid w:val="00256041"/>
    <w:rPr>
      <w:rFonts w:ascii="Symbol" w:hAnsi="Symbol" w:cs="Times New Roman" w:hint="default"/>
    </w:rPr>
  </w:style>
  <w:style w:type="character" w:customStyle="1" w:styleId="WW8Num17z0">
    <w:name w:val="WW8Num17z0"/>
    <w:rsid w:val="00256041"/>
    <w:rPr>
      <w:rFonts w:ascii="Symbol" w:hAnsi="Symbol" w:cs="Symbol" w:hint="default"/>
    </w:rPr>
  </w:style>
  <w:style w:type="character" w:customStyle="1" w:styleId="WW8Num19z0">
    <w:name w:val="WW8Num19z0"/>
    <w:rsid w:val="00256041"/>
    <w:rPr>
      <w:rFonts w:ascii="Symbol" w:hAnsi="Symbol" w:cs="Symbol" w:hint="default"/>
    </w:rPr>
  </w:style>
  <w:style w:type="character" w:customStyle="1" w:styleId="Absatz-Standardschriftart">
    <w:name w:val="Absatz-Standardschriftart"/>
    <w:rsid w:val="00256041"/>
  </w:style>
  <w:style w:type="character" w:customStyle="1" w:styleId="WW-Absatz-Standardschriftart">
    <w:name w:val="WW-Absatz-Standardschriftart"/>
    <w:rsid w:val="00256041"/>
  </w:style>
  <w:style w:type="character" w:customStyle="1" w:styleId="WW-Absatz-Standardschriftart1">
    <w:name w:val="WW-Absatz-Standardschriftart1"/>
    <w:rsid w:val="00256041"/>
  </w:style>
  <w:style w:type="character" w:customStyle="1" w:styleId="WW-Absatz-Standardschriftart11">
    <w:name w:val="WW-Absatz-Standardschriftart11"/>
    <w:rsid w:val="00256041"/>
  </w:style>
  <w:style w:type="character" w:customStyle="1" w:styleId="WW-Absatz-Standardschriftart111">
    <w:name w:val="WW-Absatz-Standardschriftart111"/>
    <w:rsid w:val="00256041"/>
  </w:style>
  <w:style w:type="character" w:customStyle="1" w:styleId="WW-Absatz-Standardschriftart1111">
    <w:name w:val="WW-Absatz-Standardschriftart1111"/>
    <w:rsid w:val="00256041"/>
  </w:style>
  <w:style w:type="character" w:customStyle="1" w:styleId="WW-Absatz-Standardschriftart11111">
    <w:name w:val="WW-Absatz-Standardschriftart11111"/>
    <w:rsid w:val="00256041"/>
  </w:style>
  <w:style w:type="character" w:customStyle="1" w:styleId="WW-Absatz-Standardschriftart111111">
    <w:name w:val="WW-Absatz-Standardschriftart111111"/>
    <w:rsid w:val="00256041"/>
  </w:style>
  <w:style w:type="character" w:customStyle="1" w:styleId="WW-Absatz-Standardschriftart1111111">
    <w:name w:val="WW-Absatz-Standardschriftart1111111"/>
    <w:rsid w:val="00256041"/>
  </w:style>
  <w:style w:type="character" w:customStyle="1" w:styleId="WW8Num11z1">
    <w:name w:val="WW8Num11z1"/>
    <w:rsid w:val="00256041"/>
    <w:rPr>
      <w:rFonts w:ascii="OpenSymbol" w:hAnsi="OpenSymbol" w:cs="OpenSymbol" w:hint="default"/>
    </w:rPr>
  </w:style>
  <w:style w:type="character" w:customStyle="1" w:styleId="WW-Absatz-Standardschriftart11111111">
    <w:name w:val="WW-Absatz-Standardschriftart11111111"/>
    <w:rsid w:val="00256041"/>
  </w:style>
  <w:style w:type="character" w:customStyle="1" w:styleId="WW-Absatz-Standardschriftart111111111">
    <w:name w:val="WW-Absatz-Standardschriftart111111111"/>
    <w:rsid w:val="00256041"/>
  </w:style>
  <w:style w:type="character" w:customStyle="1" w:styleId="WW-Absatz-Standardschriftart1111111111">
    <w:name w:val="WW-Absatz-Standardschriftart1111111111"/>
    <w:rsid w:val="00256041"/>
  </w:style>
  <w:style w:type="character" w:customStyle="1" w:styleId="WW-Absatz-Standardschriftart11111111111">
    <w:name w:val="WW-Absatz-Standardschriftart11111111111"/>
    <w:rsid w:val="00256041"/>
  </w:style>
  <w:style w:type="character" w:customStyle="1" w:styleId="WW-Absatz-Standardschriftart111111111111">
    <w:name w:val="WW-Absatz-Standardschriftart111111111111"/>
    <w:rsid w:val="00256041"/>
  </w:style>
  <w:style w:type="character" w:customStyle="1" w:styleId="WW-Absatz-Standardschriftart1111111111111">
    <w:name w:val="WW-Absatz-Standardschriftart1111111111111"/>
    <w:rsid w:val="00256041"/>
  </w:style>
  <w:style w:type="character" w:customStyle="1" w:styleId="62">
    <w:name w:val="Основной шрифт абзаца6"/>
    <w:rsid w:val="00256041"/>
  </w:style>
  <w:style w:type="character" w:customStyle="1" w:styleId="WW-Absatz-Standardschriftart11111111111111">
    <w:name w:val="WW-Absatz-Standardschriftart11111111111111"/>
    <w:rsid w:val="00256041"/>
  </w:style>
  <w:style w:type="character" w:customStyle="1" w:styleId="51">
    <w:name w:val="Основной шрифт абзаца5"/>
    <w:rsid w:val="00256041"/>
  </w:style>
  <w:style w:type="character" w:customStyle="1" w:styleId="WW-Absatz-Standardschriftart111111111111111">
    <w:name w:val="WW-Absatz-Standardschriftart111111111111111"/>
    <w:rsid w:val="00256041"/>
  </w:style>
  <w:style w:type="character" w:customStyle="1" w:styleId="WW-Absatz-Standardschriftart1111111111111111">
    <w:name w:val="WW-Absatz-Standardschriftart1111111111111111"/>
    <w:rsid w:val="00256041"/>
  </w:style>
  <w:style w:type="character" w:customStyle="1" w:styleId="WW8Num10z1">
    <w:name w:val="WW8Num10z1"/>
    <w:rsid w:val="00256041"/>
    <w:rPr>
      <w:rFonts w:ascii="Courier New" w:hAnsi="Courier New" w:cs="Courier New" w:hint="default"/>
    </w:rPr>
  </w:style>
  <w:style w:type="character" w:customStyle="1" w:styleId="WW8Num10z2">
    <w:name w:val="WW8Num10z2"/>
    <w:rsid w:val="00256041"/>
    <w:rPr>
      <w:rFonts w:ascii="Wingdings" w:hAnsi="Wingdings" w:cs="Wingdings" w:hint="default"/>
    </w:rPr>
  </w:style>
  <w:style w:type="character" w:customStyle="1" w:styleId="44">
    <w:name w:val="Основной шрифт абзаца4"/>
    <w:rsid w:val="00256041"/>
  </w:style>
  <w:style w:type="character" w:customStyle="1" w:styleId="WW-Absatz-Standardschriftart11111111111111111">
    <w:name w:val="WW-Absatz-Standardschriftart11111111111111111"/>
    <w:rsid w:val="00256041"/>
  </w:style>
  <w:style w:type="character" w:customStyle="1" w:styleId="WW-Absatz-Standardschriftart111111111111111111">
    <w:name w:val="WW-Absatz-Standardschriftart111111111111111111"/>
    <w:rsid w:val="00256041"/>
  </w:style>
  <w:style w:type="character" w:customStyle="1" w:styleId="37">
    <w:name w:val="Основной шрифт абзаца3"/>
    <w:rsid w:val="00256041"/>
  </w:style>
  <w:style w:type="character" w:customStyle="1" w:styleId="WW8Num9z0">
    <w:name w:val="WW8Num9z0"/>
    <w:rsid w:val="00256041"/>
    <w:rPr>
      <w:rFonts w:ascii="Symbol" w:hAnsi="Symbol" w:cs="Symbol" w:hint="default"/>
      <w:sz w:val="20"/>
      <w:szCs w:val="20"/>
    </w:rPr>
  </w:style>
  <w:style w:type="character" w:customStyle="1" w:styleId="WW8Num18z0">
    <w:name w:val="WW8Num18z0"/>
    <w:rsid w:val="00256041"/>
    <w:rPr>
      <w:rFonts w:ascii="Symbol" w:hAnsi="Symbol" w:cs="Symbol" w:hint="default"/>
    </w:rPr>
  </w:style>
  <w:style w:type="character" w:customStyle="1" w:styleId="WW8Num21z0">
    <w:name w:val="WW8Num21z0"/>
    <w:rsid w:val="00256041"/>
    <w:rPr>
      <w:rFonts w:ascii="Symbol" w:hAnsi="Symbol" w:cs="Symbol" w:hint="default"/>
    </w:rPr>
  </w:style>
  <w:style w:type="character" w:customStyle="1" w:styleId="WW8Num23z0">
    <w:name w:val="WW8Num23z0"/>
    <w:rsid w:val="00256041"/>
    <w:rPr>
      <w:rFonts w:ascii="Times New Roman" w:hAnsi="Times New Roman" w:cs="Times New Roman" w:hint="default"/>
    </w:rPr>
  </w:style>
  <w:style w:type="character" w:customStyle="1" w:styleId="WW8Num24z0">
    <w:name w:val="WW8Num24z0"/>
    <w:rsid w:val="00256041"/>
    <w:rPr>
      <w:rFonts w:ascii="Symbol" w:hAnsi="Symbol" w:cs="Symbol" w:hint="default"/>
    </w:rPr>
  </w:style>
  <w:style w:type="character" w:customStyle="1" w:styleId="WW8Num25z0">
    <w:name w:val="WW8Num25z0"/>
    <w:rsid w:val="00256041"/>
    <w:rPr>
      <w:rFonts w:ascii="Symbol" w:hAnsi="Symbol" w:cs="Symbol" w:hint="default"/>
    </w:rPr>
  </w:style>
  <w:style w:type="character" w:customStyle="1" w:styleId="WW8Num26z0">
    <w:name w:val="WW8Num26z0"/>
    <w:rsid w:val="00256041"/>
    <w:rPr>
      <w:rFonts w:ascii="Wingdings" w:hAnsi="Wingdings" w:cs="Wingdings" w:hint="default"/>
      <w:color w:val="auto"/>
    </w:rPr>
  </w:style>
  <w:style w:type="character" w:customStyle="1" w:styleId="WW8Num27z0">
    <w:name w:val="WW8Num27z0"/>
    <w:rsid w:val="00256041"/>
    <w:rPr>
      <w:rFonts w:ascii="Symbol" w:hAnsi="Symbol" w:cs="Symbol" w:hint="default"/>
    </w:rPr>
  </w:style>
  <w:style w:type="character" w:customStyle="1" w:styleId="WW8Num29z0">
    <w:name w:val="WW8Num29z0"/>
    <w:rsid w:val="00256041"/>
    <w:rPr>
      <w:rFonts w:ascii="Symbol" w:hAnsi="Symbol" w:cs="Symbol" w:hint="default"/>
      <w:color w:val="auto"/>
    </w:rPr>
  </w:style>
  <w:style w:type="character" w:customStyle="1" w:styleId="WW8Num30z0">
    <w:name w:val="WW8Num30z0"/>
    <w:rsid w:val="00256041"/>
    <w:rPr>
      <w:rFonts w:ascii="Symbol" w:hAnsi="Symbol" w:cs="Symbol" w:hint="default"/>
    </w:rPr>
  </w:style>
  <w:style w:type="character" w:customStyle="1" w:styleId="WW8Num31z0">
    <w:name w:val="WW8Num31z0"/>
    <w:rsid w:val="00256041"/>
    <w:rPr>
      <w:rFonts w:ascii="Symbol" w:hAnsi="Symbol" w:cs="Symbol" w:hint="default"/>
    </w:rPr>
  </w:style>
  <w:style w:type="character" w:customStyle="1" w:styleId="WW8Num32z0">
    <w:name w:val="WW8Num32z0"/>
    <w:rsid w:val="00256041"/>
    <w:rPr>
      <w:rFonts w:ascii="Times New Roman" w:hAnsi="Times New Roman" w:cs="Times New Roman" w:hint="default"/>
    </w:rPr>
  </w:style>
  <w:style w:type="character" w:customStyle="1" w:styleId="WW8Num33z0">
    <w:name w:val="WW8Num33z0"/>
    <w:rsid w:val="00256041"/>
    <w:rPr>
      <w:rFonts w:ascii="Symbol" w:hAnsi="Symbol" w:cs="Symbol" w:hint="default"/>
    </w:rPr>
  </w:style>
  <w:style w:type="character" w:customStyle="1" w:styleId="WW8Num34z0">
    <w:name w:val="WW8Num34z0"/>
    <w:rsid w:val="00256041"/>
    <w:rPr>
      <w:rFonts w:ascii="Symbol" w:hAnsi="Symbol" w:cs="Symbol" w:hint="default"/>
    </w:rPr>
  </w:style>
  <w:style w:type="character" w:customStyle="1" w:styleId="WW8Num35z0">
    <w:name w:val="WW8Num35z0"/>
    <w:rsid w:val="00256041"/>
    <w:rPr>
      <w:rFonts w:ascii="Symbol" w:hAnsi="Symbol" w:cs="Symbol" w:hint="default"/>
    </w:rPr>
  </w:style>
  <w:style w:type="character" w:customStyle="1" w:styleId="WW8Num36z0">
    <w:name w:val="WW8Num36z0"/>
    <w:rsid w:val="00256041"/>
    <w:rPr>
      <w:rFonts w:ascii="Wingdings" w:hAnsi="Wingdings" w:cs="Wingdings" w:hint="default"/>
      <w:color w:val="auto"/>
    </w:rPr>
  </w:style>
  <w:style w:type="character" w:customStyle="1" w:styleId="WW8Num37z0">
    <w:name w:val="WW8Num37z0"/>
    <w:rsid w:val="00256041"/>
    <w:rPr>
      <w:rFonts w:ascii="Symbol" w:hAnsi="Symbol" w:cs="Symbol" w:hint="default"/>
    </w:rPr>
  </w:style>
  <w:style w:type="character" w:customStyle="1" w:styleId="WW8Num39z0">
    <w:name w:val="WW8Num39z0"/>
    <w:rsid w:val="00256041"/>
    <w:rPr>
      <w:rFonts w:ascii="Symbol" w:hAnsi="Symbol" w:cs="Symbol" w:hint="default"/>
      <w:color w:val="auto"/>
    </w:rPr>
  </w:style>
  <w:style w:type="character" w:customStyle="1" w:styleId="WW8Num39z2">
    <w:name w:val="WW8Num39z2"/>
    <w:rsid w:val="00256041"/>
    <w:rPr>
      <w:rFonts w:ascii="Wingdings" w:hAnsi="Wingdings" w:cs="Wingdings" w:hint="default"/>
    </w:rPr>
  </w:style>
  <w:style w:type="character" w:customStyle="1" w:styleId="WW8Num39z4">
    <w:name w:val="WW8Num39z4"/>
    <w:rsid w:val="00256041"/>
    <w:rPr>
      <w:rFonts w:ascii="Courier New" w:hAnsi="Courier New" w:cs="Courier New" w:hint="default"/>
    </w:rPr>
  </w:style>
  <w:style w:type="character" w:customStyle="1" w:styleId="WW8Num40z0">
    <w:name w:val="WW8Num40z0"/>
    <w:rsid w:val="00256041"/>
    <w:rPr>
      <w:rFonts w:ascii="Symbol" w:hAnsi="Symbol" w:cs="Symbol" w:hint="default"/>
    </w:rPr>
  </w:style>
  <w:style w:type="character" w:customStyle="1" w:styleId="WW8Num41z0">
    <w:name w:val="WW8Num41z0"/>
    <w:rsid w:val="00256041"/>
    <w:rPr>
      <w:rFonts w:ascii="Symbol" w:hAnsi="Symbol" w:cs="Symbol" w:hint="default"/>
    </w:rPr>
  </w:style>
  <w:style w:type="character" w:customStyle="1" w:styleId="WW8Num42z0">
    <w:name w:val="WW8Num42z0"/>
    <w:rsid w:val="00256041"/>
    <w:rPr>
      <w:rFonts w:ascii="Times New Roman" w:hAnsi="Times New Roman" w:cs="Times New Roman" w:hint="default"/>
    </w:rPr>
  </w:style>
  <w:style w:type="character" w:customStyle="1" w:styleId="WW8Num43z0">
    <w:name w:val="WW8Num43z0"/>
    <w:rsid w:val="00256041"/>
    <w:rPr>
      <w:rFonts w:ascii="Symbol" w:hAnsi="Symbol" w:cs="Symbol" w:hint="default"/>
    </w:rPr>
  </w:style>
  <w:style w:type="character" w:customStyle="1" w:styleId="WW8Num44z0">
    <w:name w:val="WW8Num44z0"/>
    <w:rsid w:val="00256041"/>
    <w:rPr>
      <w:rFonts w:ascii="Symbol" w:hAnsi="Symbol" w:cs="Symbol" w:hint="default"/>
    </w:rPr>
  </w:style>
  <w:style w:type="character" w:customStyle="1" w:styleId="WW8Num45z0">
    <w:name w:val="WW8Num45z0"/>
    <w:rsid w:val="00256041"/>
    <w:rPr>
      <w:rFonts w:ascii="Symbol" w:hAnsi="Symbol" w:cs="Symbol" w:hint="default"/>
    </w:rPr>
  </w:style>
  <w:style w:type="character" w:customStyle="1" w:styleId="WW8Num46z0">
    <w:name w:val="WW8Num46z0"/>
    <w:rsid w:val="00256041"/>
    <w:rPr>
      <w:rFonts w:ascii="Symbol" w:hAnsi="Symbol" w:cs="Symbol" w:hint="default"/>
    </w:rPr>
  </w:style>
  <w:style w:type="character" w:customStyle="1" w:styleId="WW8Num47z0">
    <w:name w:val="WW8Num47z0"/>
    <w:rsid w:val="00256041"/>
    <w:rPr>
      <w:rFonts w:ascii="Wingdings" w:hAnsi="Wingdings" w:cs="Wingdings" w:hint="default"/>
    </w:rPr>
  </w:style>
  <w:style w:type="character" w:customStyle="1" w:styleId="WW8Num48z0">
    <w:name w:val="WW8Num48z0"/>
    <w:rsid w:val="00256041"/>
    <w:rPr>
      <w:rFonts w:ascii="Symbol" w:hAnsi="Symbol" w:cs="Symbol" w:hint="default"/>
    </w:rPr>
  </w:style>
  <w:style w:type="character" w:customStyle="1" w:styleId="WW8Num49z0">
    <w:name w:val="WW8Num49z0"/>
    <w:rsid w:val="00256041"/>
    <w:rPr>
      <w:rFonts w:ascii="Symbol" w:hAnsi="Symbol" w:cs="Symbol" w:hint="default"/>
    </w:rPr>
  </w:style>
  <w:style w:type="character" w:customStyle="1" w:styleId="WW8Num50z0">
    <w:name w:val="WW8Num50z0"/>
    <w:rsid w:val="00256041"/>
    <w:rPr>
      <w:rFonts w:ascii="Symbol" w:hAnsi="Symbol" w:cs="Symbol" w:hint="default"/>
    </w:rPr>
  </w:style>
  <w:style w:type="character" w:customStyle="1" w:styleId="WW8Num51z0">
    <w:name w:val="WW8Num51z0"/>
    <w:rsid w:val="00256041"/>
    <w:rPr>
      <w:rFonts w:ascii="Symbol" w:hAnsi="Symbol" w:cs="Symbol" w:hint="default"/>
    </w:rPr>
  </w:style>
  <w:style w:type="character" w:customStyle="1" w:styleId="WW8Num52z0">
    <w:name w:val="WW8Num52z0"/>
    <w:rsid w:val="00256041"/>
    <w:rPr>
      <w:rFonts w:ascii="Symbol" w:hAnsi="Symbol" w:cs="Symbol" w:hint="default"/>
    </w:rPr>
  </w:style>
  <w:style w:type="character" w:customStyle="1" w:styleId="WW8Num53z0">
    <w:name w:val="WW8Num53z0"/>
    <w:rsid w:val="00256041"/>
    <w:rPr>
      <w:rFonts w:ascii="Symbol" w:hAnsi="Symbol" w:cs="Symbol" w:hint="default"/>
    </w:rPr>
  </w:style>
  <w:style w:type="character" w:customStyle="1" w:styleId="WW8Num54z0">
    <w:name w:val="WW8Num54z0"/>
    <w:rsid w:val="00256041"/>
    <w:rPr>
      <w:rFonts w:ascii="Symbol" w:hAnsi="Symbol" w:cs="Symbol" w:hint="default"/>
    </w:rPr>
  </w:style>
  <w:style w:type="character" w:customStyle="1" w:styleId="WW8Num55z0">
    <w:name w:val="WW8Num55z0"/>
    <w:rsid w:val="00256041"/>
    <w:rPr>
      <w:rFonts w:ascii="Symbol" w:hAnsi="Symbol" w:cs="Symbol" w:hint="default"/>
    </w:rPr>
  </w:style>
  <w:style w:type="character" w:customStyle="1" w:styleId="WW8Num58z0">
    <w:name w:val="WW8Num58z0"/>
    <w:rsid w:val="00256041"/>
    <w:rPr>
      <w:rFonts w:ascii="Symbol" w:hAnsi="Symbol" w:cs="Symbol" w:hint="default"/>
    </w:rPr>
  </w:style>
  <w:style w:type="character" w:customStyle="1" w:styleId="WW8Num58z1">
    <w:name w:val="WW8Num58z1"/>
    <w:rsid w:val="00256041"/>
    <w:rPr>
      <w:rFonts w:ascii="Courier New" w:hAnsi="Courier New" w:cs="Courier New" w:hint="default"/>
    </w:rPr>
  </w:style>
  <w:style w:type="character" w:customStyle="1" w:styleId="WW8Num58z2">
    <w:name w:val="WW8Num58z2"/>
    <w:rsid w:val="00256041"/>
    <w:rPr>
      <w:rFonts w:ascii="Wingdings" w:hAnsi="Wingdings" w:cs="Wingdings" w:hint="default"/>
    </w:rPr>
  </w:style>
  <w:style w:type="character" w:customStyle="1" w:styleId="WW8Num58z4">
    <w:name w:val="WW8Num58z4"/>
    <w:rsid w:val="00256041"/>
    <w:rPr>
      <w:rFonts w:ascii="Courier New" w:hAnsi="Courier New" w:cs="Courier New" w:hint="default"/>
    </w:rPr>
  </w:style>
  <w:style w:type="character" w:customStyle="1" w:styleId="WW8Num60z0">
    <w:name w:val="WW8Num60z0"/>
    <w:rsid w:val="00256041"/>
    <w:rPr>
      <w:rFonts w:ascii="Symbol" w:hAnsi="Symbol" w:cs="Symbol" w:hint="default"/>
    </w:rPr>
  </w:style>
  <w:style w:type="character" w:customStyle="1" w:styleId="WW8Num62z0">
    <w:name w:val="WW8Num62z0"/>
    <w:rsid w:val="00256041"/>
    <w:rPr>
      <w:rFonts w:ascii="Wingdings" w:hAnsi="Wingdings" w:cs="Wingdings" w:hint="default"/>
    </w:rPr>
  </w:style>
  <w:style w:type="character" w:customStyle="1" w:styleId="WW8Num63z0">
    <w:name w:val="WW8Num63z0"/>
    <w:rsid w:val="00256041"/>
    <w:rPr>
      <w:rFonts w:ascii="Symbol" w:hAnsi="Symbol" w:cs="Symbol" w:hint="default"/>
    </w:rPr>
  </w:style>
  <w:style w:type="character" w:customStyle="1" w:styleId="WW8Num65z0">
    <w:name w:val="WW8Num65z0"/>
    <w:rsid w:val="00256041"/>
    <w:rPr>
      <w:b/>
      <w:bCs w:val="0"/>
    </w:rPr>
  </w:style>
  <w:style w:type="character" w:customStyle="1" w:styleId="WW8Num66z0">
    <w:name w:val="WW8Num66z0"/>
    <w:rsid w:val="00256041"/>
    <w:rPr>
      <w:rFonts w:ascii="Symbol" w:hAnsi="Symbol" w:cs="Symbol" w:hint="default"/>
    </w:rPr>
  </w:style>
  <w:style w:type="character" w:customStyle="1" w:styleId="WW8Num67z0">
    <w:name w:val="WW8Num67z0"/>
    <w:rsid w:val="00256041"/>
    <w:rPr>
      <w:rFonts w:ascii="Symbol" w:hAnsi="Symbol" w:cs="Symbol" w:hint="default"/>
    </w:rPr>
  </w:style>
  <w:style w:type="character" w:customStyle="1" w:styleId="WW8Num68z0">
    <w:name w:val="WW8Num68z0"/>
    <w:rsid w:val="00256041"/>
    <w:rPr>
      <w:rFonts w:ascii="Symbol" w:hAnsi="Symbol" w:cs="Symbol" w:hint="default"/>
    </w:rPr>
  </w:style>
  <w:style w:type="character" w:customStyle="1" w:styleId="WW8Num69z0">
    <w:name w:val="WW8Num69z0"/>
    <w:rsid w:val="00256041"/>
    <w:rPr>
      <w:rFonts w:ascii="Symbol" w:hAnsi="Symbol" w:cs="Symbol" w:hint="default"/>
    </w:rPr>
  </w:style>
  <w:style w:type="character" w:customStyle="1" w:styleId="WW8Num70z0">
    <w:name w:val="WW8Num70z0"/>
    <w:rsid w:val="00256041"/>
    <w:rPr>
      <w:rFonts w:ascii="Symbol" w:hAnsi="Symbol" w:cs="Symbol" w:hint="default"/>
    </w:rPr>
  </w:style>
  <w:style w:type="character" w:customStyle="1" w:styleId="WW8Num71z0">
    <w:name w:val="WW8Num71z0"/>
    <w:rsid w:val="00256041"/>
    <w:rPr>
      <w:rFonts w:ascii="Times New Roman" w:hAnsi="Times New Roman" w:cs="Times New Roman" w:hint="default"/>
    </w:rPr>
  </w:style>
  <w:style w:type="character" w:customStyle="1" w:styleId="WW8Num72z0">
    <w:name w:val="WW8Num72z0"/>
    <w:rsid w:val="00256041"/>
    <w:rPr>
      <w:rFonts w:ascii="Symbol" w:hAnsi="Symbol" w:cs="Symbol" w:hint="default"/>
    </w:rPr>
  </w:style>
  <w:style w:type="character" w:customStyle="1" w:styleId="WW8Num73z0">
    <w:name w:val="WW8Num73z0"/>
    <w:rsid w:val="00256041"/>
    <w:rPr>
      <w:rFonts w:ascii="Symbol" w:hAnsi="Symbol" w:cs="Symbol" w:hint="default"/>
    </w:rPr>
  </w:style>
  <w:style w:type="character" w:customStyle="1" w:styleId="WW8Num75z0">
    <w:name w:val="WW8Num75z0"/>
    <w:rsid w:val="00256041"/>
    <w:rPr>
      <w:rFonts w:ascii="Symbol" w:hAnsi="Symbol" w:cs="Symbol" w:hint="default"/>
    </w:rPr>
  </w:style>
  <w:style w:type="character" w:customStyle="1" w:styleId="WW8Num75z1">
    <w:name w:val="WW8Num75z1"/>
    <w:rsid w:val="00256041"/>
    <w:rPr>
      <w:rFonts w:ascii="Courier New" w:hAnsi="Courier New" w:cs="Courier New" w:hint="default"/>
    </w:rPr>
  </w:style>
  <w:style w:type="character" w:customStyle="1" w:styleId="WW8Num75z2">
    <w:name w:val="WW8Num75z2"/>
    <w:rsid w:val="00256041"/>
    <w:rPr>
      <w:rFonts w:ascii="Wingdings" w:hAnsi="Wingdings" w:cs="Wingdings" w:hint="default"/>
    </w:rPr>
  </w:style>
  <w:style w:type="character" w:customStyle="1" w:styleId="WW8Num76z0">
    <w:name w:val="WW8Num76z0"/>
    <w:rsid w:val="00256041"/>
    <w:rPr>
      <w:rFonts w:ascii="Symbol" w:hAnsi="Symbol" w:cs="Symbol" w:hint="default"/>
    </w:rPr>
  </w:style>
  <w:style w:type="character" w:customStyle="1" w:styleId="WW8Num76z1">
    <w:name w:val="WW8Num76z1"/>
    <w:rsid w:val="00256041"/>
    <w:rPr>
      <w:rFonts w:ascii="Courier New" w:hAnsi="Courier New" w:cs="Courier New" w:hint="default"/>
    </w:rPr>
  </w:style>
  <w:style w:type="character" w:customStyle="1" w:styleId="WW8Num76z2">
    <w:name w:val="WW8Num76z2"/>
    <w:rsid w:val="00256041"/>
    <w:rPr>
      <w:rFonts w:ascii="Wingdings" w:hAnsi="Wingdings" w:cs="Wingdings" w:hint="default"/>
    </w:rPr>
  </w:style>
  <w:style w:type="character" w:customStyle="1" w:styleId="WW8Num77z0">
    <w:name w:val="WW8Num77z0"/>
    <w:rsid w:val="00256041"/>
    <w:rPr>
      <w:rFonts w:ascii="Symbol" w:hAnsi="Symbol" w:cs="Symbol" w:hint="default"/>
    </w:rPr>
  </w:style>
  <w:style w:type="character" w:customStyle="1" w:styleId="WW8Num77z1">
    <w:name w:val="WW8Num77z1"/>
    <w:rsid w:val="00256041"/>
    <w:rPr>
      <w:rFonts w:ascii="Courier New" w:hAnsi="Courier New" w:cs="Courier New" w:hint="default"/>
    </w:rPr>
  </w:style>
  <w:style w:type="character" w:customStyle="1" w:styleId="WW8Num77z2">
    <w:name w:val="WW8Num77z2"/>
    <w:rsid w:val="00256041"/>
    <w:rPr>
      <w:rFonts w:ascii="Wingdings" w:hAnsi="Wingdings" w:cs="Wingdings" w:hint="default"/>
    </w:rPr>
  </w:style>
  <w:style w:type="character" w:customStyle="1" w:styleId="2c">
    <w:name w:val="Основной шрифт абзаца2"/>
    <w:rsid w:val="00256041"/>
  </w:style>
  <w:style w:type="character" w:customStyle="1" w:styleId="WW8Num2z0">
    <w:name w:val="WW8Num2z0"/>
    <w:rsid w:val="00256041"/>
    <w:rPr>
      <w:rFonts w:ascii="Wingdings" w:hAnsi="Wingdings" w:cs="Wingdings" w:hint="default"/>
    </w:rPr>
  </w:style>
  <w:style w:type="character" w:customStyle="1" w:styleId="WW8Num2z1">
    <w:name w:val="WW8Num2z1"/>
    <w:rsid w:val="00256041"/>
    <w:rPr>
      <w:rFonts w:ascii="Courier New" w:hAnsi="Courier New" w:cs="Times New Roman" w:hint="default"/>
    </w:rPr>
  </w:style>
  <w:style w:type="character" w:customStyle="1" w:styleId="WW8Num2z2">
    <w:name w:val="WW8Num2z2"/>
    <w:rsid w:val="00256041"/>
    <w:rPr>
      <w:rFonts w:ascii="Symbol" w:hAnsi="Symbol" w:cs="Times New Roman" w:hint="default"/>
    </w:rPr>
  </w:style>
  <w:style w:type="character" w:customStyle="1" w:styleId="WW8Num18z1">
    <w:name w:val="WW8Num18z1"/>
    <w:rsid w:val="00256041"/>
    <w:rPr>
      <w:rFonts w:ascii="Times New Roman" w:eastAsia="Times New Roman" w:hAnsi="Times New Roman" w:cs="Times New Roman" w:hint="default"/>
    </w:rPr>
  </w:style>
  <w:style w:type="character" w:customStyle="1" w:styleId="WW8Num18z2">
    <w:name w:val="WW8Num18z2"/>
    <w:rsid w:val="00256041"/>
    <w:rPr>
      <w:rFonts w:ascii="Wingdings" w:hAnsi="Wingdings" w:cs="Wingdings" w:hint="default"/>
    </w:rPr>
  </w:style>
  <w:style w:type="character" w:customStyle="1" w:styleId="WW8Num18z4">
    <w:name w:val="WW8Num18z4"/>
    <w:rsid w:val="00256041"/>
    <w:rPr>
      <w:rFonts w:ascii="Courier New" w:hAnsi="Courier New" w:cs="Courier New" w:hint="default"/>
    </w:rPr>
  </w:style>
  <w:style w:type="character" w:customStyle="1" w:styleId="WW8Num19z1">
    <w:name w:val="WW8Num19z1"/>
    <w:rsid w:val="00256041"/>
    <w:rPr>
      <w:rFonts w:ascii="Courier New" w:hAnsi="Courier New" w:cs="Courier New" w:hint="default"/>
    </w:rPr>
  </w:style>
  <w:style w:type="character" w:customStyle="1" w:styleId="WW8Num19z2">
    <w:name w:val="WW8Num19z2"/>
    <w:rsid w:val="00256041"/>
    <w:rPr>
      <w:rFonts w:ascii="Wingdings" w:hAnsi="Wingdings" w:cs="Wingdings" w:hint="default"/>
    </w:rPr>
  </w:style>
  <w:style w:type="character" w:customStyle="1" w:styleId="WW8Num20z0">
    <w:name w:val="WW8Num20z0"/>
    <w:rsid w:val="00256041"/>
    <w:rPr>
      <w:rFonts w:ascii="Symbol" w:hAnsi="Symbol" w:cs="Symbol" w:hint="default"/>
    </w:rPr>
  </w:style>
  <w:style w:type="character" w:customStyle="1" w:styleId="WW8Num20z1">
    <w:name w:val="WW8Num20z1"/>
    <w:rsid w:val="00256041"/>
    <w:rPr>
      <w:rFonts w:ascii="Courier New" w:hAnsi="Courier New" w:cs="Courier New" w:hint="default"/>
    </w:rPr>
  </w:style>
  <w:style w:type="character" w:customStyle="1" w:styleId="WW8Num20z2">
    <w:name w:val="WW8Num20z2"/>
    <w:rsid w:val="00256041"/>
    <w:rPr>
      <w:rFonts w:ascii="Wingdings" w:hAnsi="Wingdings" w:cs="Wingdings" w:hint="default"/>
    </w:rPr>
  </w:style>
  <w:style w:type="character" w:customStyle="1" w:styleId="WW8Num24z1">
    <w:name w:val="WW8Num24z1"/>
    <w:rsid w:val="00256041"/>
    <w:rPr>
      <w:rFonts w:ascii="Courier New" w:hAnsi="Courier New" w:cs="Courier New" w:hint="default"/>
    </w:rPr>
  </w:style>
  <w:style w:type="character" w:customStyle="1" w:styleId="WW8Num24z2">
    <w:name w:val="WW8Num24z2"/>
    <w:rsid w:val="00256041"/>
    <w:rPr>
      <w:rFonts w:ascii="Wingdings" w:hAnsi="Wingdings" w:cs="Wingdings" w:hint="default"/>
    </w:rPr>
  </w:style>
  <w:style w:type="character" w:customStyle="1" w:styleId="WW8Num25z1">
    <w:name w:val="WW8Num25z1"/>
    <w:rsid w:val="00256041"/>
    <w:rPr>
      <w:rFonts w:ascii="Courier New" w:hAnsi="Courier New" w:cs="Courier New" w:hint="default"/>
    </w:rPr>
  </w:style>
  <w:style w:type="character" w:customStyle="1" w:styleId="WW8Num25z2">
    <w:name w:val="WW8Num25z2"/>
    <w:rsid w:val="00256041"/>
    <w:rPr>
      <w:rFonts w:ascii="Wingdings" w:hAnsi="Wingdings" w:cs="Wingdings" w:hint="default"/>
    </w:rPr>
  </w:style>
  <w:style w:type="character" w:customStyle="1" w:styleId="WW8Num27z1">
    <w:name w:val="WW8Num27z1"/>
    <w:rsid w:val="00256041"/>
    <w:rPr>
      <w:rFonts w:ascii="Courier New" w:hAnsi="Courier New" w:cs="Courier New" w:hint="default"/>
    </w:rPr>
  </w:style>
  <w:style w:type="character" w:customStyle="1" w:styleId="WW8Num27z2">
    <w:name w:val="WW8Num27z2"/>
    <w:rsid w:val="00256041"/>
    <w:rPr>
      <w:rFonts w:ascii="Wingdings" w:hAnsi="Wingdings" w:cs="Wingdings" w:hint="default"/>
    </w:rPr>
  </w:style>
  <w:style w:type="character" w:customStyle="1" w:styleId="WW8Num28z0">
    <w:name w:val="WW8Num28z0"/>
    <w:rsid w:val="00256041"/>
    <w:rPr>
      <w:rFonts w:ascii="Symbol" w:hAnsi="Symbol" w:cs="Symbol" w:hint="default"/>
    </w:rPr>
  </w:style>
  <w:style w:type="character" w:customStyle="1" w:styleId="WW8Num28z1">
    <w:name w:val="WW8Num28z1"/>
    <w:rsid w:val="00256041"/>
    <w:rPr>
      <w:rFonts w:ascii="Courier New" w:hAnsi="Courier New" w:cs="Courier New" w:hint="default"/>
    </w:rPr>
  </w:style>
  <w:style w:type="character" w:customStyle="1" w:styleId="WW8Num28z2">
    <w:name w:val="WW8Num28z2"/>
    <w:rsid w:val="00256041"/>
    <w:rPr>
      <w:rFonts w:ascii="Wingdings" w:hAnsi="Wingdings" w:cs="Wingdings" w:hint="default"/>
    </w:rPr>
  </w:style>
  <w:style w:type="character" w:customStyle="1" w:styleId="WW8Num30z1">
    <w:name w:val="WW8Num30z1"/>
    <w:rsid w:val="00256041"/>
    <w:rPr>
      <w:rFonts w:ascii="Courier New" w:hAnsi="Courier New" w:cs="Courier New" w:hint="default"/>
    </w:rPr>
  </w:style>
  <w:style w:type="character" w:customStyle="1" w:styleId="WW8Num30z2">
    <w:name w:val="WW8Num30z2"/>
    <w:rsid w:val="00256041"/>
    <w:rPr>
      <w:rFonts w:ascii="Wingdings" w:hAnsi="Wingdings" w:cs="Wingdings" w:hint="default"/>
    </w:rPr>
  </w:style>
  <w:style w:type="character" w:customStyle="1" w:styleId="WW8Num33z1">
    <w:name w:val="WW8Num33z1"/>
    <w:rsid w:val="00256041"/>
    <w:rPr>
      <w:rFonts w:ascii="Courier New" w:hAnsi="Courier New" w:cs="Courier New" w:hint="default"/>
    </w:rPr>
  </w:style>
  <w:style w:type="character" w:customStyle="1" w:styleId="WW8Num33z2">
    <w:name w:val="WW8Num33z2"/>
    <w:rsid w:val="00256041"/>
    <w:rPr>
      <w:rFonts w:ascii="Wingdings" w:hAnsi="Wingdings" w:cs="Wingdings" w:hint="default"/>
    </w:rPr>
  </w:style>
  <w:style w:type="character" w:customStyle="1" w:styleId="WW8Num34z1">
    <w:name w:val="WW8Num34z1"/>
    <w:rsid w:val="00256041"/>
    <w:rPr>
      <w:rFonts w:ascii="Courier New" w:hAnsi="Courier New" w:cs="Courier New" w:hint="default"/>
    </w:rPr>
  </w:style>
  <w:style w:type="character" w:customStyle="1" w:styleId="WW8Num34z2">
    <w:name w:val="WW8Num34z2"/>
    <w:rsid w:val="00256041"/>
    <w:rPr>
      <w:rFonts w:ascii="Wingdings" w:hAnsi="Wingdings" w:cs="Wingdings" w:hint="default"/>
    </w:rPr>
  </w:style>
  <w:style w:type="character" w:customStyle="1" w:styleId="WW8Num35z1">
    <w:name w:val="WW8Num35z1"/>
    <w:rsid w:val="00256041"/>
    <w:rPr>
      <w:rFonts w:ascii="Courier New" w:hAnsi="Courier New" w:cs="Courier New" w:hint="default"/>
    </w:rPr>
  </w:style>
  <w:style w:type="character" w:customStyle="1" w:styleId="WW8Num35z2">
    <w:name w:val="WW8Num35z2"/>
    <w:rsid w:val="00256041"/>
    <w:rPr>
      <w:rFonts w:ascii="Wingdings" w:hAnsi="Wingdings" w:cs="Wingdings" w:hint="default"/>
    </w:rPr>
  </w:style>
  <w:style w:type="character" w:customStyle="1" w:styleId="WW8Num36z1">
    <w:name w:val="WW8Num36z1"/>
    <w:rsid w:val="00256041"/>
    <w:rPr>
      <w:rFonts w:ascii="Courier New" w:hAnsi="Courier New" w:cs="Courier New" w:hint="default"/>
    </w:rPr>
  </w:style>
  <w:style w:type="character" w:customStyle="1" w:styleId="WW8Num36z2">
    <w:name w:val="WW8Num36z2"/>
    <w:rsid w:val="00256041"/>
    <w:rPr>
      <w:rFonts w:ascii="Wingdings" w:hAnsi="Wingdings" w:cs="Wingdings" w:hint="default"/>
    </w:rPr>
  </w:style>
  <w:style w:type="character" w:customStyle="1" w:styleId="WW8Num36z3">
    <w:name w:val="WW8Num36z3"/>
    <w:rsid w:val="00256041"/>
    <w:rPr>
      <w:rFonts w:ascii="Symbol" w:hAnsi="Symbol" w:cs="Symbol" w:hint="default"/>
    </w:rPr>
  </w:style>
  <w:style w:type="character" w:customStyle="1" w:styleId="WW8Num37z1">
    <w:name w:val="WW8Num37z1"/>
    <w:rsid w:val="00256041"/>
    <w:rPr>
      <w:rFonts w:ascii="Courier New" w:hAnsi="Courier New" w:cs="Courier New" w:hint="default"/>
    </w:rPr>
  </w:style>
  <w:style w:type="character" w:customStyle="1" w:styleId="WW8Num37z2">
    <w:name w:val="WW8Num37z2"/>
    <w:rsid w:val="00256041"/>
    <w:rPr>
      <w:rFonts w:ascii="Wingdings" w:hAnsi="Wingdings" w:cs="Wingdings" w:hint="default"/>
    </w:rPr>
  </w:style>
  <w:style w:type="character" w:customStyle="1" w:styleId="WW8Num39z1">
    <w:name w:val="WW8Num39z1"/>
    <w:rsid w:val="00256041"/>
    <w:rPr>
      <w:rFonts w:ascii="Courier New" w:hAnsi="Courier New" w:cs="Courier New" w:hint="default"/>
    </w:rPr>
  </w:style>
  <w:style w:type="character" w:customStyle="1" w:styleId="WW8Num39z3">
    <w:name w:val="WW8Num39z3"/>
    <w:rsid w:val="00256041"/>
    <w:rPr>
      <w:rFonts w:ascii="Symbol" w:hAnsi="Symbol" w:cs="Symbol" w:hint="default"/>
    </w:rPr>
  </w:style>
  <w:style w:type="character" w:customStyle="1" w:styleId="WW8Num40z1">
    <w:name w:val="WW8Num40z1"/>
    <w:rsid w:val="00256041"/>
    <w:rPr>
      <w:rFonts w:ascii="Courier New" w:hAnsi="Courier New" w:cs="Courier New" w:hint="default"/>
    </w:rPr>
  </w:style>
  <w:style w:type="character" w:customStyle="1" w:styleId="WW8Num40z2">
    <w:name w:val="WW8Num40z2"/>
    <w:rsid w:val="00256041"/>
    <w:rPr>
      <w:rFonts w:ascii="Wingdings" w:hAnsi="Wingdings" w:cs="Wingdings" w:hint="default"/>
    </w:rPr>
  </w:style>
  <w:style w:type="character" w:customStyle="1" w:styleId="WW8Num41z1">
    <w:name w:val="WW8Num41z1"/>
    <w:rsid w:val="00256041"/>
    <w:rPr>
      <w:rFonts w:ascii="Courier New" w:hAnsi="Courier New" w:cs="Courier New" w:hint="default"/>
    </w:rPr>
  </w:style>
  <w:style w:type="character" w:customStyle="1" w:styleId="WW8Num41z2">
    <w:name w:val="WW8Num41z2"/>
    <w:rsid w:val="00256041"/>
    <w:rPr>
      <w:rFonts w:ascii="Wingdings" w:hAnsi="Wingdings" w:cs="Wingdings" w:hint="default"/>
    </w:rPr>
  </w:style>
  <w:style w:type="character" w:customStyle="1" w:styleId="WW8Num42z1">
    <w:name w:val="WW8Num42z1"/>
    <w:rsid w:val="00256041"/>
    <w:rPr>
      <w:rFonts w:ascii="Courier New" w:hAnsi="Courier New" w:cs="Courier New" w:hint="default"/>
    </w:rPr>
  </w:style>
  <w:style w:type="character" w:customStyle="1" w:styleId="WW8Num42z2">
    <w:name w:val="WW8Num42z2"/>
    <w:rsid w:val="00256041"/>
    <w:rPr>
      <w:rFonts w:ascii="Wingdings" w:hAnsi="Wingdings" w:cs="Wingdings" w:hint="default"/>
    </w:rPr>
  </w:style>
  <w:style w:type="character" w:customStyle="1" w:styleId="WW8Num42z3">
    <w:name w:val="WW8Num42z3"/>
    <w:rsid w:val="00256041"/>
    <w:rPr>
      <w:rFonts w:ascii="Symbol" w:hAnsi="Symbol" w:cs="Symbol" w:hint="default"/>
    </w:rPr>
  </w:style>
  <w:style w:type="character" w:customStyle="1" w:styleId="WW8Num43z1">
    <w:name w:val="WW8Num43z1"/>
    <w:rsid w:val="00256041"/>
    <w:rPr>
      <w:rFonts w:ascii="Courier New" w:hAnsi="Courier New" w:cs="Courier New" w:hint="default"/>
    </w:rPr>
  </w:style>
  <w:style w:type="character" w:customStyle="1" w:styleId="WW8Num43z2">
    <w:name w:val="WW8Num43z2"/>
    <w:rsid w:val="00256041"/>
    <w:rPr>
      <w:rFonts w:ascii="Wingdings" w:hAnsi="Wingdings" w:cs="Wingdings" w:hint="default"/>
    </w:rPr>
  </w:style>
  <w:style w:type="character" w:customStyle="1" w:styleId="WW8Num44z1">
    <w:name w:val="WW8Num44z1"/>
    <w:rsid w:val="00256041"/>
    <w:rPr>
      <w:rFonts w:ascii="Courier New" w:hAnsi="Courier New" w:cs="Courier New" w:hint="default"/>
    </w:rPr>
  </w:style>
  <w:style w:type="character" w:customStyle="1" w:styleId="WW8Num44z2">
    <w:name w:val="WW8Num44z2"/>
    <w:rsid w:val="00256041"/>
    <w:rPr>
      <w:rFonts w:ascii="Wingdings" w:hAnsi="Wingdings" w:cs="Wingdings" w:hint="default"/>
    </w:rPr>
  </w:style>
  <w:style w:type="character" w:customStyle="1" w:styleId="WW8Num45z1">
    <w:name w:val="WW8Num45z1"/>
    <w:rsid w:val="00256041"/>
    <w:rPr>
      <w:rFonts w:ascii="Courier New" w:hAnsi="Courier New" w:cs="Courier New" w:hint="default"/>
    </w:rPr>
  </w:style>
  <w:style w:type="character" w:customStyle="1" w:styleId="WW8Num45z2">
    <w:name w:val="WW8Num45z2"/>
    <w:rsid w:val="00256041"/>
    <w:rPr>
      <w:rFonts w:ascii="Wingdings" w:hAnsi="Wingdings" w:cs="Wingdings" w:hint="default"/>
    </w:rPr>
  </w:style>
  <w:style w:type="character" w:customStyle="1" w:styleId="WW8Num46z1">
    <w:name w:val="WW8Num46z1"/>
    <w:rsid w:val="00256041"/>
    <w:rPr>
      <w:rFonts w:ascii="Courier New" w:hAnsi="Courier New" w:cs="Courier New" w:hint="default"/>
    </w:rPr>
  </w:style>
  <w:style w:type="character" w:customStyle="1" w:styleId="WW8Num46z2">
    <w:name w:val="WW8Num46z2"/>
    <w:rsid w:val="00256041"/>
    <w:rPr>
      <w:rFonts w:ascii="Wingdings" w:hAnsi="Wingdings" w:cs="Wingdings" w:hint="default"/>
    </w:rPr>
  </w:style>
  <w:style w:type="character" w:customStyle="1" w:styleId="WW8Num47z1">
    <w:name w:val="WW8Num47z1"/>
    <w:rsid w:val="00256041"/>
    <w:rPr>
      <w:rFonts w:ascii="Courier New" w:hAnsi="Courier New" w:cs="Courier New" w:hint="default"/>
    </w:rPr>
  </w:style>
  <w:style w:type="character" w:customStyle="1" w:styleId="WW8Num47z3">
    <w:name w:val="WW8Num47z3"/>
    <w:rsid w:val="00256041"/>
    <w:rPr>
      <w:rFonts w:ascii="Symbol" w:hAnsi="Symbol" w:cs="Symbol" w:hint="default"/>
    </w:rPr>
  </w:style>
  <w:style w:type="character" w:customStyle="1" w:styleId="WW8Num49z2">
    <w:name w:val="WW8Num49z2"/>
    <w:rsid w:val="00256041"/>
    <w:rPr>
      <w:rFonts w:ascii="Wingdings" w:hAnsi="Wingdings" w:cs="Wingdings" w:hint="default"/>
    </w:rPr>
  </w:style>
  <w:style w:type="character" w:customStyle="1" w:styleId="WW8Num49z4">
    <w:name w:val="WW8Num49z4"/>
    <w:rsid w:val="00256041"/>
    <w:rPr>
      <w:rFonts w:ascii="Courier New" w:hAnsi="Courier New" w:cs="Courier New" w:hint="default"/>
    </w:rPr>
  </w:style>
  <w:style w:type="character" w:customStyle="1" w:styleId="WW8Num50z1">
    <w:name w:val="WW8Num50z1"/>
    <w:rsid w:val="00256041"/>
    <w:rPr>
      <w:rFonts w:ascii="Courier New" w:hAnsi="Courier New" w:cs="Courier New" w:hint="default"/>
    </w:rPr>
  </w:style>
  <w:style w:type="character" w:customStyle="1" w:styleId="WW8Num50z2">
    <w:name w:val="WW8Num50z2"/>
    <w:rsid w:val="00256041"/>
    <w:rPr>
      <w:rFonts w:ascii="Wingdings" w:hAnsi="Wingdings" w:cs="Wingdings" w:hint="default"/>
    </w:rPr>
  </w:style>
  <w:style w:type="character" w:customStyle="1" w:styleId="WW8Num51z1">
    <w:name w:val="WW8Num51z1"/>
    <w:rsid w:val="00256041"/>
    <w:rPr>
      <w:rFonts w:ascii="Courier New" w:hAnsi="Courier New" w:cs="Courier New" w:hint="default"/>
    </w:rPr>
  </w:style>
  <w:style w:type="character" w:customStyle="1" w:styleId="WW8Num51z2">
    <w:name w:val="WW8Num51z2"/>
    <w:rsid w:val="00256041"/>
    <w:rPr>
      <w:rFonts w:ascii="Wingdings" w:hAnsi="Wingdings" w:cs="Wingdings" w:hint="default"/>
    </w:rPr>
  </w:style>
  <w:style w:type="character" w:customStyle="1" w:styleId="WW8Num52z1">
    <w:name w:val="WW8Num52z1"/>
    <w:rsid w:val="00256041"/>
    <w:rPr>
      <w:rFonts w:ascii="Courier New" w:hAnsi="Courier New" w:cs="Courier New" w:hint="default"/>
    </w:rPr>
  </w:style>
  <w:style w:type="character" w:customStyle="1" w:styleId="WW8Num52z2">
    <w:name w:val="WW8Num52z2"/>
    <w:rsid w:val="00256041"/>
    <w:rPr>
      <w:rFonts w:ascii="Wingdings" w:hAnsi="Wingdings" w:cs="Wingdings" w:hint="default"/>
    </w:rPr>
  </w:style>
  <w:style w:type="character" w:customStyle="1" w:styleId="WW8Num53z1">
    <w:name w:val="WW8Num53z1"/>
    <w:rsid w:val="00256041"/>
    <w:rPr>
      <w:rFonts w:ascii="Courier New" w:hAnsi="Courier New" w:cs="Courier New" w:hint="default"/>
    </w:rPr>
  </w:style>
  <w:style w:type="character" w:customStyle="1" w:styleId="WW8Num53z2">
    <w:name w:val="WW8Num53z2"/>
    <w:rsid w:val="00256041"/>
    <w:rPr>
      <w:rFonts w:ascii="Wingdings" w:hAnsi="Wingdings" w:cs="Wingdings" w:hint="default"/>
    </w:rPr>
  </w:style>
  <w:style w:type="character" w:customStyle="1" w:styleId="WW8Num54z1">
    <w:name w:val="WW8Num54z1"/>
    <w:rsid w:val="00256041"/>
    <w:rPr>
      <w:rFonts w:ascii="Courier New" w:hAnsi="Courier New" w:cs="Courier New" w:hint="default"/>
    </w:rPr>
  </w:style>
  <w:style w:type="character" w:customStyle="1" w:styleId="WW8Num54z2">
    <w:name w:val="WW8Num54z2"/>
    <w:rsid w:val="00256041"/>
    <w:rPr>
      <w:rFonts w:ascii="Wingdings" w:hAnsi="Wingdings" w:cs="Wingdings" w:hint="default"/>
    </w:rPr>
  </w:style>
  <w:style w:type="character" w:customStyle="1" w:styleId="WW8Num55z1">
    <w:name w:val="WW8Num55z1"/>
    <w:rsid w:val="00256041"/>
    <w:rPr>
      <w:rFonts w:ascii="Courier New" w:hAnsi="Courier New" w:cs="Courier New" w:hint="default"/>
    </w:rPr>
  </w:style>
  <w:style w:type="character" w:customStyle="1" w:styleId="WW8Num55z2">
    <w:name w:val="WW8Num55z2"/>
    <w:rsid w:val="00256041"/>
    <w:rPr>
      <w:rFonts w:ascii="Wingdings" w:hAnsi="Wingdings" w:cs="Wingdings" w:hint="default"/>
    </w:rPr>
  </w:style>
  <w:style w:type="character" w:customStyle="1" w:styleId="WW8Num56z0">
    <w:name w:val="WW8Num56z0"/>
    <w:rsid w:val="00256041"/>
    <w:rPr>
      <w:rFonts w:ascii="Symbol" w:hAnsi="Symbol" w:cs="Symbol" w:hint="default"/>
    </w:rPr>
  </w:style>
  <w:style w:type="character" w:customStyle="1" w:styleId="WW8Num56z1">
    <w:name w:val="WW8Num56z1"/>
    <w:rsid w:val="00256041"/>
    <w:rPr>
      <w:rFonts w:ascii="Courier New" w:hAnsi="Courier New" w:cs="Courier New" w:hint="default"/>
    </w:rPr>
  </w:style>
  <w:style w:type="character" w:customStyle="1" w:styleId="WW8Num56z2">
    <w:name w:val="WW8Num56z2"/>
    <w:rsid w:val="00256041"/>
    <w:rPr>
      <w:rFonts w:ascii="Wingdings" w:hAnsi="Wingdings" w:cs="Wingdings" w:hint="default"/>
    </w:rPr>
  </w:style>
  <w:style w:type="character" w:customStyle="1" w:styleId="WW8Num57z0">
    <w:name w:val="WW8Num57z0"/>
    <w:rsid w:val="00256041"/>
    <w:rPr>
      <w:rFonts w:ascii="Script MT Bold" w:hAnsi="Script MT Bold" w:cs="Script MT Bold" w:hint="default"/>
    </w:rPr>
  </w:style>
  <w:style w:type="character" w:customStyle="1" w:styleId="WW8Num57z1">
    <w:name w:val="WW8Num57z1"/>
    <w:rsid w:val="00256041"/>
    <w:rPr>
      <w:rFonts w:ascii="Courier New" w:hAnsi="Courier New" w:cs="Courier New" w:hint="default"/>
    </w:rPr>
  </w:style>
  <w:style w:type="character" w:customStyle="1" w:styleId="WW8Num57z2">
    <w:name w:val="WW8Num57z2"/>
    <w:rsid w:val="00256041"/>
    <w:rPr>
      <w:rFonts w:ascii="Wingdings" w:hAnsi="Wingdings" w:cs="Wingdings" w:hint="default"/>
    </w:rPr>
  </w:style>
  <w:style w:type="character" w:customStyle="1" w:styleId="WW8Num57z3">
    <w:name w:val="WW8Num57z3"/>
    <w:rsid w:val="00256041"/>
    <w:rPr>
      <w:rFonts w:ascii="Symbol" w:hAnsi="Symbol" w:cs="Symbol" w:hint="default"/>
    </w:rPr>
  </w:style>
  <w:style w:type="character" w:customStyle="1" w:styleId="WW8Num59z0">
    <w:name w:val="WW8Num59z0"/>
    <w:rsid w:val="00256041"/>
    <w:rPr>
      <w:rFonts w:ascii="Symbol" w:hAnsi="Symbol" w:cs="Symbol" w:hint="default"/>
    </w:rPr>
  </w:style>
  <w:style w:type="character" w:customStyle="1" w:styleId="WW8Num59z1">
    <w:name w:val="WW8Num59z1"/>
    <w:rsid w:val="00256041"/>
    <w:rPr>
      <w:rFonts w:ascii="Courier New" w:hAnsi="Courier New" w:cs="Courier New" w:hint="default"/>
    </w:rPr>
  </w:style>
  <w:style w:type="character" w:customStyle="1" w:styleId="WW8Num59z2">
    <w:name w:val="WW8Num59z2"/>
    <w:rsid w:val="00256041"/>
    <w:rPr>
      <w:rFonts w:ascii="Wingdings" w:hAnsi="Wingdings" w:cs="Wingdings" w:hint="default"/>
    </w:rPr>
  </w:style>
  <w:style w:type="character" w:customStyle="1" w:styleId="WW8Num60z1">
    <w:name w:val="WW8Num60z1"/>
    <w:rsid w:val="00256041"/>
    <w:rPr>
      <w:rFonts w:ascii="Courier New" w:hAnsi="Courier New" w:cs="Courier New" w:hint="default"/>
    </w:rPr>
  </w:style>
  <w:style w:type="character" w:customStyle="1" w:styleId="WW8Num60z2">
    <w:name w:val="WW8Num60z2"/>
    <w:rsid w:val="00256041"/>
    <w:rPr>
      <w:rFonts w:ascii="Wingdings" w:hAnsi="Wingdings" w:cs="Wingdings" w:hint="default"/>
    </w:rPr>
  </w:style>
  <w:style w:type="character" w:customStyle="1" w:styleId="WW8Num61z0">
    <w:name w:val="WW8Num61z0"/>
    <w:rsid w:val="00256041"/>
    <w:rPr>
      <w:rFonts w:ascii="Wingdings" w:hAnsi="Wingdings" w:cs="Wingdings" w:hint="default"/>
    </w:rPr>
  </w:style>
  <w:style w:type="character" w:customStyle="1" w:styleId="WW8Num61z1">
    <w:name w:val="WW8Num61z1"/>
    <w:rsid w:val="00256041"/>
    <w:rPr>
      <w:rFonts w:ascii="Courier New" w:hAnsi="Courier New" w:cs="Courier New" w:hint="default"/>
    </w:rPr>
  </w:style>
  <w:style w:type="character" w:customStyle="1" w:styleId="WW8Num61z3">
    <w:name w:val="WW8Num61z3"/>
    <w:rsid w:val="00256041"/>
    <w:rPr>
      <w:rFonts w:ascii="Symbol" w:hAnsi="Symbol" w:cs="Symbol" w:hint="default"/>
    </w:rPr>
  </w:style>
  <w:style w:type="character" w:customStyle="1" w:styleId="WW8Num62z1">
    <w:name w:val="WW8Num62z1"/>
    <w:rsid w:val="00256041"/>
    <w:rPr>
      <w:rFonts w:ascii="Courier New" w:hAnsi="Courier New" w:cs="Courier New" w:hint="default"/>
    </w:rPr>
  </w:style>
  <w:style w:type="character" w:customStyle="1" w:styleId="WW8Num62z3">
    <w:name w:val="WW8Num62z3"/>
    <w:rsid w:val="00256041"/>
    <w:rPr>
      <w:rFonts w:ascii="Symbol" w:hAnsi="Symbol" w:cs="Symbol" w:hint="default"/>
    </w:rPr>
  </w:style>
  <w:style w:type="character" w:customStyle="1" w:styleId="WW8Num63z1">
    <w:name w:val="WW8Num63z1"/>
    <w:rsid w:val="00256041"/>
    <w:rPr>
      <w:rFonts w:ascii="Courier New" w:hAnsi="Courier New" w:cs="Courier New" w:hint="default"/>
    </w:rPr>
  </w:style>
  <w:style w:type="character" w:customStyle="1" w:styleId="WW8Num63z2">
    <w:name w:val="WW8Num63z2"/>
    <w:rsid w:val="00256041"/>
    <w:rPr>
      <w:rFonts w:ascii="Wingdings" w:hAnsi="Wingdings" w:cs="Wingdings" w:hint="default"/>
    </w:rPr>
  </w:style>
  <w:style w:type="character" w:customStyle="1" w:styleId="WW8Num64z0">
    <w:name w:val="WW8Num64z0"/>
    <w:rsid w:val="00256041"/>
    <w:rPr>
      <w:rFonts w:ascii="Symbol" w:hAnsi="Symbol" w:cs="Symbol" w:hint="default"/>
    </w:rPr>
  </w:style>
  <w:style w:type="character" w:customStyle="1" w:styleId="WW8Num64z1">
    <w:name w:val="WW8Num64z1"/>
    <w:rsid w:val="00256041"/>
    <w:rPr>
      <w:rFonts w:ascii="Courier New" w:hAnsi="Courier New" w:cs="Courier New" w:hint="default"/>
    </w:rPr>
  </w:style>
  <w:style w:type="character" w:customStyle="1" w:styleId="WW8Num64z2">
    <w:name w:val="WW8Num64z2"/>
    <w:rsid w:val="00256041"/>
    <w:rPr>
      <w:rFonts w:ascii="Wingdings" w:hAnsi="Wingdings" w:cs="Wingdings" w:hint="default"/>
    </w:rPr>
  </w:style>
  <w:style w:type="character" w:customStyle="1" w:styleId="WW8Num68z1">
    <w:name w:val="WW8Num68z1"/>
    <w:rsid w:val="00256041"/>
    <w:rPr>
      <w:rFonts w:ascii="Times New Roman" w:eastAsia="Times New Roman" w:hAnsi="Times New Roman" w:cs="Times New Roman" w:hint="default"/>
    </w:rPr>
  </w:style>
  <w:style w:type="character" w:customStyle="1" w:styleId="WW8Num68z2">
    <w:name w:val="WW8Num68z2"/>
    <w:rsid w:val="00256041"/>
    <w:rPr>
      <w:rFonts w:ascii="Wingdings" w:hAnsi="Wingdings" w:cs="Wingdings" w:hint="default"/>
    </w:rPr>
  </w:style>
  <w:style w:type="character" w:customStyle="1" w:styleId="WW8Num68z4">
    <w:name w:val="WW8Num68z4"/>
    <w:rsid w:val="00256041"/>
    <w:rPr>
      <w:rFonts w:ascii="Courier New" w:hAnsi="Courier New" w:cs="Courier New" w:hint="default"/>
    </w:rPr>
  </w:style>
  <w:style w:type="character" w:customStyle="1" w:styleId="WW8Num70z1">
    <w:name w:val="WW8Num70z1"/>
    <w:rsid w:val="00256041"/>
    <w:rPr>
      <w:rFonts w:ascii="Courier New" w:hAnsi="Courier New" w:cs="Courier New" w:hint="default"/>
    </w:rPr>
  </w:style>
  <w:style w:type="character" w:customStyle="1" w:styleId="WW8Num70z2">
    <w:name w:val="WW8Num70z2"/>
    <w:rsid w:val="00256041"/>
    <w:rPr>
      <w:rFonts w:ascii="Wingdings" w:hAnsi="Wingdings" w:cs="Wingdings" w:hint="default"/>
    </w:rPr>
  </w:style>
  <w:style w:type="character" w:customStyle="1" w:styleId="WW8Num72z1">
    <w:name w:val="WW8Num72z1"/>
    <w:rsid w:val="00256041"/>
    <w:rPr>
      <w:rFonts w:ascii="Courier New" w:hAnsi="Courier New" w:cs="Courier New" w:hint="default"/>
    </w:rPr>
  </w:style>
  <w:style w:type="character" w:customStyle="1" w:styleId="WW8Num72z2">
    <w:name w:val="WW8Num72z2"/>
    <w:rsid w:val="00256041"/>
    <w:rPr>
      <w:rFonts w:ascii="Wingdings" w:hAnsi="Wingdings" w:cs="Wingdings" w:hint="default"/>
    </w:rPr>
  </w:style>
  <w:style w:type="character" w:customStyle="1" w:styleId="WW8Num73z1">
    <w:name w:val="WW8Num73z1"/>
    <w:rsid w:val="00256041"/>
    <w:rPr>
      <w:rFonts w:ascii="Courier New" w:hAnsi="Courier New" w:cs="Courier New" w:hint="default"/>
    </w:rPr>
  </w:style>
  <w:style w:type="character" w:customStyle="1" w:styleId="WW8Num73z2">
    <w:name w:val="WW8Num73z2"/>
    <w:rsid w:val="00256041"/>
    <w:rPr>
      <w:rFonts w:ascii="Wingdings" w:hAnsi="Wingdings" w:cs="Wingdings" w:hint="default"/>
    </w:rPr>
  </w:style>
  <w:style w:type="character" w:customStyle="1" w:styleId="WW8Num78z0">
    <w:name w:val="WW8Num78z0"/>
    <w:rsid w:val="00256041"/>
    <w:rPr>
      <w:rFonts w:ascii="Symbol" w:hAnsi="Symbol" w:cs="Symbol" w:hint="default"/>
    </w:rPr>
  </w:style>
  <w:style w:type="character" w:customStyle="1" w:styleId="WW8Num78z1">
    <w:name w:val="WW8Num78z1"/>
    <w:rsid w:val="00256041"/>
    <w:rPr>
      <w:rFonts w:ascii="Courier New" w:hAnsi="Courier New" w:cs="Courier New" w:hint="default"/>
    </w:rPr>
  </w:style>
  <w:style w:type="character" w:customStyle="1" w:styleId="WW8Num78z2">
    <w:name w:val="WW8Num78z2"/>
    <w:rsid w:val="00256041"/>
    <w:rPr>
      <w:rFonts w:ascii="Wingdings" w:hAnsi="Wingdings" w:cs="Wingdings" w:hint="default"/>
    </w:rPr>
  </w:style>
  <w:style w:type="character" w:customStyle="1" w:styleId="WW8NumSt49z0">
    <w:name w:val="WW8NumSt49z0"/>
    <w:rsid w:val="00256041"/>
    <w:rPr>
      <w:rFonts w:ascii="Times New Roman" w:hAnsi="Times New Roman" w:cs="Times New Roman" w:hint="default"/>
    </w:rPr>
  </w:style>
  <w:style w:type="character" w:customStyle="1" w:styleId="WW8NumSt50z0">
    <w:name w:val="WW8NumSt50z0"/>
    <w:rsid w:val="00256041"/>
    <w:rPr>
      <w:rFonts w:ascii="Times New Roman" w:hAnsi="Times New Roman" w:cs="Times New Roman" w:hint="default"/>
    </w:rPr>
  </w:style>
  <w:style w:type="character" w:customStyle="1" w:styleId="WW8NumSt50z1">
    <w:name w:val="WW8NumSt50z1"/>
    <w:rsid w:val="00256041"/>
    <w:rPr>
      <w:rFonts w:ascii="Courier New" w:hAnsi="Courier New" w:cs="Courier New" w:hint="default"/>
    </w:rPr>
  </w:style>
  <w:style w:type="character" w:customStyle="1" w:styleId="WW8NumSt50z2">
    <w:name w:val="WW8NumSt50z2"/>
    <w:rsid w:val="00256041"/>
    <w:rPr>
      <w:rFonts w:ascii="Wingdings" w:hAnsi="Wingdings" w:cs="Wingdings" w:hint="default"/>
    </w:rPr>
  </w:style>
  <w:style w:type="character" w:customStyle="1" w:styleId="WW8NumSt50z3">
    <w:name w:val="WW8NumSt50z3"/>
    <w:rsid w:val="00256041"/>
    <w:rPr>
      <w:rFonts w:ascii="Symbol" w:hAnsi="Symbol" w:cs="Symbol" w:hint="default"/>
    </w:rPr>
  </w:style>
  <w:style w:type="character" w:customStyle="1" w:styleId="WW8NumSt51z0">
    <w:name w:val="WW8NumSt51z0"/>
    <w:rsid w:val="00256041"/>
    <w:rPr>
      <w:rFonts w:ascii="Times New Roman" w:hAnsi="Times New Roman" w:cs="Times New Roman" w:hint="default"/>
    </w:rPr>
  </w:style>
  <w:style w:type="character" w:customStyle="1" w:styleId="WW8NumSt53z0">
    <w:name w:val="WW8NumSt53z0"/>
    <w:rsid w:val="00256041"/>
    <w:rPr>
      <w:rFonts w:ascii="Times New Roman" w:hAnsi="Times New Roman" w:cs="Times New Roman" w:hint="default"/>
    </w:rPr>
  </w:style>
  <w:style w:type="character" w:customStyle="1" w:styleId="1d">
    <w:name w:val="Основной шрифт абзаца1"/>
    <w:rsid w:val="00256041"/>
  </w:style>
  <w:style w:type="character" w:customStyle="1" w:styleId="afff8">
    <w:name w:val="Символ сноски"/>
    <w:rsid w:val="00256041"/>
  </w:style>
  <w:style w:type="character" w:customStyle="1" w:styleId="Osnova1">
    <w:name w:val="Osnova1"/>
    <w:rsid w:val="00256041"/>
  </w:style>
  <w:style w:type="character" w:customStyle="1" w:styleId="Zag21">
    <w:name w:val="Zag_21"/>
    <w:rsid w:val="00256041"/>
  </w:style>
  <w:style w:type="character" w:customStyle="1" w:styleId="Zag31">
    <w:name w:val="Zag_31"/>
    <w:rsid w:val="00256041"/>
  </w:style>
  <w:style w:type="character" w:customStyle="1" w:styleId="NoSpacingChar">
    <w:name w:val="No Spacing Char"/>
    <w:rsid w:val="00256041"/>
    <w:rPr>
      <w:sz w:val="28"/>
      <w:szCs w:val="28"/>
      <w:lang w:val="ru-RU" w:bidi="ar-SA"/>
    </w:rPr>
  </w:style>
  <w:style w:type="character" w:customStyle="1" w:styleId="1e">
    <w:name w:val="Основной текст с отступом Знак1"/>
    <w:basedOn w:val="1d"/>
    <w:rsid w:val="00256041"/>
    <w:rPr>
      <w:rFonts w:ascii="Times New Roman" w:hAnsi="Times New Roman" w:cs="Times New Roman" w:hint="default"/>
      <w:sz w:val="24"/>
      <w:szCs w:val="24"/>
    </w:rPr>
  </w:style>
  <w:style w:type="character" w:customStyle="1" w:styleId="FontStyle64">
    <w:name w:val="Font Style64"/>
    <w:rsid w:val="00256041"/>
    <w:rPr>
      <w:rFonts w:ascii="Times New Roman" w:hAnsi="Times New Roman" w:cs="Times New Roman" w:hint="default"/>
      <w:sz w:val="22"/>
      <w:szCs w:val="22"/>
    </w:rPr>
  </w:style>
  <w:style w:type="character" w:customStyle="1" w:styleId="FontStyle11">
    <w:name w:val="Font Style11"/>
    <w:rsid w:val="00256041"/>
    <w:rPr>
      <w:rFonts w:ascii="Times New Roman" w:hAnsi="Times New Roman" w:cs="Times New Roman" w:hint="default"/>
      <w:b/>
      <w:bCs/>
      <w:sz w:val="26"/>
      <w:szCs w:val="26"/>
    </w:rPr>
  </w:style>
  <w:style w:type="character" w:customStyle="1" w:styleId="WW8Num21z1">
    <w:name w:val="WW8Num21z1"/>
    <w:rsid w:val="00256041"/>
    <w:rPr>
      <w:rFonts w:ascii="Courier New" w:hAnsi="Courier New" w:cs="Courier New" w:hint="default"/>
    </w:rPr>
  </w:style>
  <w:style w:type="character" w:customStyle="1" w:styleId="afff9">
    <w:name w:val="А_осн Знак"/>
    <w:basedOn w:val="1d"/>
    <w:rsid w:val="00256041"/>
    <w:rPr>
      <w:rFonts w:ascii="Times New Roman" w:eastAsia="@Arial Unicode MS" w:hAnsi="Times New Roman" w:cs="Times New Roman" w:hint="default"/>
      <w:sz w:val="28"/>
      <w:szCs w:val="28"/>
    </w:rPr>
  </w:style>
  <w:style w:type="character" w:customStyle="1" w:styleId="Abstract0">
    <w:name w:val="Abstract Знак"/>
    <w:basedOn w:val="1d"/>
    <w:rsid w:val="00256041"/>
    <w:rPr>
      <w:rFonts w:ascii="Times New Roman" w:eastAsia="@Arial Unicode MS" w:hAnsi="Times New Roman" w:cs="Times New Roman" w:hint="default"/>
      <w:sz w:val="28"/>
      <w:szCs w:val="28"/>
    </w:rPr>
  </w:style>
  <w:style w:type="character" w:customStyle="1" w:styleId="dash041e005f0431005f044b005f0447005f043d005f044b005f0439char1">
    <w:name w:val="dash041e_005f0431_005f044b_005f0447_005f043d_005f044b_005f0439__char1"/>
    <w:rsid w:val="0025604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1d"/>
    <w:rsid w:val="00256041"/>
    <w:rPr>
      <w:rFonts w:ascii="Times New Roman" w:hAnsi="Times New Roman" w:cs="Times New Roman" w:hint="default"/>
      <w:strike w:val="0"/>
      <w:dstrike w:val="0"/>
      <w:sz w:val="24"/>
      <w:szCs w:val="24"/>
      <w:u w:val="none"/>
      <w:effect w:val="none"/>
    </w:rPr>
  </w:style>
  <w:style w:type="character" w:customStyle="1" w:styleId="afffa">
    <w:name w:val="Символ нумерации"/>
    <w:rsid w:val="00256041"/>
  </w:style>
  <w:style w:type="character" w:customStyle="1" w:styleId="1f">
    <w:name w:val="Основной текст Знак1"/>
    <w:basedOn w:val="2c"/>
    <w:rsid w:val="00256041"/>
    <w:rPr>
      <w:rFonts w:ascii="Calibri" w:hAnsi="Calibri" w:cs="Calibri" w:hint="default"/>
      <w:sz w:val="24"/>
      <w:szCs w:val="24"/>
    </w:rPr>
  </w:style>
  <w:style w:type="character" w:customStyle="1" w:styleId="1f0">
    <w:name w:val="Верхний колонтитул Знак1"/>
    <w:basedOn w:val="2c"/>
    <w:rsid w:val="00256041"/>
    <w:rPr>
      <w:rFonts w:ascii="Calibri" w:hAnsi="Calibri" w:cs="Calibri" w:hint="default"/>
      <w:sz w:val="24"/>
      <w:szCs w:val="24"/>
      <w:lang w:val="en-US"/>
    </w:rPr>
  </w:style>
  <w:style w:type="character" w:customStyle="1" w:styleId="1f1">
    <w:name w:val="Нижний колонтитул Знак1"/>
    <w:basedOn w:val="2c"/>
    <w:rsid w:val="00256041"/>
    <w:rPr>
      <w:rFonts w:ascii="Calibri" w:hAnsi="Calibri" w:cs="Calibri" w:hint="default"/>
      <w:sz w:val="24"/>
      <w:szCs w:val="24"/>
      <w:lang w:val="en-US"/>
    </w:rPr>
  </w:style>
  <w:style w:type="character" w:customStyle="1" w:styleId="1f2">
    <w:name w:val="Текст сноски Знак1"/>
    <w:basedOn w:val="2c"/>
    <w:rsid w:val="00256041"/>
    <w:rPr>
      <w:rFonts w:ascii="Calibri" w:hAnsi="Calibri" w:cs="Calibri" w:hint="default"/>
      <w:lang w:val="en-US"/>
    </w:rPr>
  </w:style>
  <w:style w:type="character" w:customStyle="1" w:styleId="1f3">
    <w:name w:val="Название Знак1"/>
    <w:aliases w:val="Знак5 Знак"/>
    <w:basedOn w:val="2c"/>
    <w:uiPriority w:val="99"/>
    <w:rsid w:val="00256041"/>
    <w:rPr>
      <w:rFonts w:ascii="Calibri" w:hAnsi="Calibri" w:cs="Calibri" w:hint="default"/>
      <w:sz w:val="24"/>
    </w:rPr>
  </w:style>
  <w:style w:type="character" w:customStyle="1" w:styleId="2d">
    <w:name w:val="Основной текст с отступом Знак2"/>
    <w:basedOn w:val="2c"/>
    <w:rsid w:val="00256041"/>
    <w:rPr>
      <w:rFonts w:ascii="Calibri" w:hAnsi="Calibri" w:cs="Calibri" w:hint="default"/>
      <w:sz w:val="24"/>
      <w:szCs w:val="24"/>
    </w:rPr>
  </w:style>
  <w:style w:type="character" w:customStyle="1" w:styleId="1f4">
    <w:name w:val="Знак сноски1"/>
    <w:basedOn w:val="2c"/>
    <w:rsid w:val="00256041"/>
  </w:style>
  <w:style w:type="character" w:customStyle="1" w:styleId="afffb">
    <w:name w:val="Маркеры списка"/>
    <w:rsid w:val="00256041"/>
    <w:rPr>
      <w:rFonts w:ascii="OpenSymbol" w:eastAsia="OpenSymbol" w:hAnsi="OpenSymbol" w:cs="OpenSymbol" w:hint="default"/>
    </w:rPr>
  </w:style>
  <w:style w:type="character" w:customStyle="1" w:styleId="WW8Num15z1">
    <w:name w:val="WW8Num15z1"/>
    <w:rsid w:val="00256041"/>
    <w:rPr>
      <w:rFonts w:ascii="Courier New" w:hAnsi="Courier New" w:cs="Courier New" w:hint="default"/>
    </w:rPr>
  </w:style>
  <w:style w:type="character" w:customStyle="1" w:styleId="WW8Num15z2">
    <w:name w:val="WW8Num15z2"/>
    <w:rsid w:val="00256041"/>
    <w:rPr>
      <w:rFonts w:ascii="Wingdings" w:hAnsi="Wingdings" w:cs="Wingdings" w:hint="default"/>
    </w:rPr>
  </w:style>
  <w:style w:type="character" w:customStyle="1" w:styleId="WW8Num15z3">
    <w:name w:val="WW8Num15z3"/>
    <w:rsid w:val="00256041"/>
    <w:rPr>
      <w:rFonts w:ascii="Symbol" w:hAnsi="Symbol" w:cs="Symbol" w:hint="default"/>
    </w:rPr>
  </w:style>
  <w:style w:type="character" w:customStyle="1" w:styleId="WW8Num23z1">
    <w:name w:val="WW8Num23z1"/>
    <w:rsid w:val="00256041"/>
    <w:rPr>
      <w:rFonts w:ascii="Courier New" w:hAnsi="Courier New" w:cs="Courier New" w:hint="default"/>
    </w:rPr>
  </w:style>
  <w:style w:type="character" w:customStyle="1" w:styleId="WW8Num23z2">
    <w:name w:val="WW8Num23z2"/>
    <w:rsid w:val="00256041"/>
    <w:rPr>
      <w:rFonts w:ascii="Wingdings" w:hAnsi="Wingdings" w:cs="Wingdings" w:hint="default"/>
    </w:rPr>
  </w:style>
  <w:style w:type="character" w:customStyle="1" w:styleId="WW8Num27z3">
    <w:name w:val="WW8Num27z3"/>
    <w:rsid w:val="00256041"/>
    <w:rPr>
      <w:rFonts w:ascii="Symbol" w:hAnsi="Symbol" w:cs="Symbol" w:hint="default"/>
    </w:rPr>
  </w:style>
  <w:style w:type="character" w:customStyle="1" w:styleId="WW8Num22z0">
    <w:name w:val="WW8Num22z0"/>
    <w:rsid w:val="00256041"/>
    <w:rPr>
      <w:rFonts w:ascii="Symbol" w:hAnsi="Symbol" w:cs="Symbol" w:hint="default"/>
      <w:color w:val="000000"/>
    </w:rPr>
  </w:style>
  <w:style w:type="character" w:customStyle="1" w:styleId="WW8Num22z1">
    <w:name w:val="WW8Num22z1"/>
    <w:rsid w:val="00256041"/>
    <w:rPr>
      <w:rFonts w:ascii="Courier New" w:hAnsi="Courier New" w:cs="Courier New" w:hint="default"/>
    </w:rPr>
  </w:style>
  <w:style w:type="character" w:customStyle="1" w:styleId="WW8Num22z2">
    <w:name w:val="WW8Num22z2"/>
    <w:rsid w:val="00256041"/>
    <w:rPr>
      <w:rFonts w:ascii="Wingdings" w:hAnsi="Wingdings" w:cs="Wingdings" w:hint="default"/>
    </w:rPr>
  </w:style>
  <w:style w:type="character" w:customStyle="1" w:styleId="WW8Num22z3">
    <w:name w:val="WW8Num22z3"/>
    <w:rsid w:val="00256041"/>
    <w:rPr>
      <w:rFonts w:ascii="Symbol" w:hAnsi="Symbol" w:cs="Symbol" w:hint="default"/>
    </w:rPr>
  </w:style>
  <w:style w:type="character" w:customStyle="1" w:styleId="WW8Num25z3">
    <w:name w:val="WW8Num25z3"/>
    <w:rsid w:val="00256041"/>
    <w:rPr>
      <w:rFonts w:ascii="Symbol" w:hAnsi="Symbol" w:cs="Symbol" w:hint="default"/>
    </w:rPr>
  </w:style>
  <w:style w:type="character" w:customStyle="1" w:styleId="c23">
    <w:name w:val="c23"/>
    <w:basedOn w:val="a0"/>
    <w:rsid w:val="00256041"/>
  </w:style>
  <w:style w:type="character" w:customStyle="1" w:styleId="c4">
    <w:name w:val="c4"/>
    <w:basedOn w:val="a0"/>
    <w:rsid w:val="00256041"/>
  </w:style>
  <w:style w:type="character" w:customStyle="1" w:styleId="c52">
    <w:name w:val="c52"/>
    <w:basedOn w:val="a0"/>
    <w:rsid w:val="00256041"/>
  </w:style>
  <w:style w:type="character" w:customStyle="1" w:styleId="c2">
    <w:name w:val="c2"/>
    <w:basedOn w:val="a0"/>
    <w:uiPriority w:val="99"/>
    <w:rsid w:val="00256041"/>
  </w:style>
  <w:style w:type="character" w:customStyle="1" w:styleId="c26">
    <w:name w:val="c26"/>
    <w:basedOn w:val="a0"/>
    <w:rsid w:val="00256041"/>
  </w:style>
  <w:style w:type="character" w:customStyle="1" w:styleId="A20">
    <w:name w:val="A2"/>
    <w:rsid w:val="00256041"/>
    <w:rPr>
      <w:rFonts w:cs="PragmaticaC"/>
      <w:color w:val="000000"/>
    </w:rPr>
  </w:style>
  <w:style w:type="paragraph" w:customStyle="1" w:styleId="afffc">
    <w:name w:val="Базовый"/>
    <w:rsid w:val="00256041"/>
    <w:pPr>
      <w:tabs>
        <w:tab w:val="left" w:pos="709"/>
      </w:tabs>
      <w:suppressAutoHyphens/>
      <w:spacing w:after="200" w:line="276" w:lineRule="atLeast"/>
    </w:pPr>
    <w:rPr>
      <w:rFonts w:ascii="Calibri" w:eastAsia="Lucida Sans Unicode" w:hAnsi="Calibri"/>
      <w:color w:val="00000A"/>
      <w:sz w:val="22"/>
      <w:szCs w:val="22"/>
    </w:rPr>
  </w:style>
  <w:style w:type="paragraph" w:customStyle="1" w:styleId="p50">
    <w:name w:val="p50"/>
    <w:basedOn w:val="a"/>
    <w:rsid w:val="00256041"/>
    <w:pPr>
      <w:spacing w:before="100" w:beforeAutospacing="1" w:after="100" w:afterAutospacing="1"/>
    </w:pPr>
  </w:style>
  <w:style w:type="paragraph" w:customStyle="1" w:styleId="c1">
    <w:name w:val="c1"/>
    <w:basedOn w:val="a"/>
    <w:uiPriority w:val="99"/>
    <w:rsid w:val="00256041"/>
    <w:pPr>
      <w:spacing w:before="100" w:beforeAutospacing="1" w:after="100" w:afterAutospacing="1"/>
    </w:pPr>
  </w:style>
  <w:style w:type="character" w:customStyle="1" w:styleId="5yl5">
    <w:name w:val="_5yl5"/>
    <w:basedOn w:val="a0"/>
    <w:rsid w:val="00256041"/>
  </w:style>
  <w:style w:type="character" w:customStyle="1" w:styleId="201">
    <w:name w:val="Основной текст (20)_"/>
    <w:link w:val="2010"/>
    <w:locked/>
    <w:rsid w:val="00256041"/>
    <w:rPr>
      <w:b/>
      <w:bCs/>
      <w:sz w:val="25"/>
      <w:szCs w:val="25"/>
      <w:shd w:val="clear" w:color="auto" w:fill="FFFFFF"/>
    </w:rPr>
  </w:style>
  <w:style w:type="paragraph" w:customStyle="1" w:styleId="2010">
    <w:name w:val="Основной текст (20)1"/>
    <w:basedOn w:val="a"/>
    <w:link w:val="201"/>
    <w:rsid w:val="00256041"/>
    <w:pPr>
      <w:shd w:val="clear" w:color="auto" w:fill="FFFFFF"/>
      <w:spacing w:after="60" w:line="283" w:lineRule="exact"/>
    </w:pPr>
    <w:rPr>
      <w:b/>
      <w:bCs/>
      <w:sz w:val="25"/>
      <w:szCs w:val="25"/>
    </w:rPr>
  </w:style>
  <w:style w:type="character" w:customStyle="1" w:styleId="228">
    <w:name w:val="Заголовок №2 (2)8"/>
    <w:rsid w:val="00256041"/>
    <w:rPr>
      <w:b/>
      <w:bCs/>
      <w:sz w:val="25"/>
      <w:szCs w:val="25"/>
      <w:lang w:bidi="ar-SA"/>
    </w:rPr>
  </w:style>
  <w:style w:type="character" w:customStyle="1" w:styleId="202">
    <w:name w:val="Основной текст (20)"/>
    <w:rsid w:val="00256041"/>
    <w:rPr>
      <w:b/>
      <w:bCs/>
      <w:sz w:val="25"/>
      <w:szCs w:val="25"/>
      <w:lang w:bidi="ar-SA"/>
    </w:rPr>
  </w:style>
  <w:style w:type="character" w:customStyle="1" w:styleId="2020">
    <w:name w:val="Основной текст (20)2"/>
    <w:rsid w:val="00256041"/>
    <w:rPr>
      <w:b/>
      <w:bCs/>
      <w:noProof/>
      <w:sz w:val="25"/>
      <w:szCs w:val="25"/>
      <w:lang w:bidi="ar-SA"/>
    </w:rPr>
  </w:style>
  <w:style w:type="character" w:customStyle="1" w:styleId="222">
    <w:name w:val="Заголовок №2 (2)2"/>
    <w:rsid w:val="00256041"/>
    <w:rPr>
      <w:rFonts w:ascii="Times New Roman" w:hAnsi="Times New Roman" w:cs="Times New Roman" w:hint="default"/>
      <w:b/>
      <w:bCs/>
      <w:noProof/>
      <w:spacing w:val="0"/>
      <w:sz w:val="25"/>
      <w:szCs w:val="25"/>
      <w:lang w:bidi="ar-SA"/>
    </w:rPr>
  </w:style>
  <w:style w:type="paragraph" w:styleId="afffd">
    <w:name w:val="annotation text"/>
    <w:basedOn w:val="a"/>
    <w:link w:val="afffe"/>
    <w:uiPriority w:val="99"/>
    <w:unhideWhenUsed/>
    <w:rsid w:val="00256041"/>
    <w:rPr>
      <w:sz w:val="20"/>
      <w:szCs w:val="20"/>
    </w:rPr>
  </w:style>
  <w:style w:type="character" w:customStyle="1" w:styleId="afffe">
    <w:name w:val="Текст примечания Знак"/>
    <w:basedOn w:val="a0"/>
    <w:link w:val="afffd"/>
    <w:uiPriority w:val="99"/>
    <w:rsid w:val="00256041"/>
  </w:style>
  <w:style w:type="paragraph" w:styleId="2e">
    <w:name w:val="toc 2"/>
    <w:basedOn w:val="a"/>
    <w:next w:val="a"/>
    <w:autoRedefine/>
    <w:uiPriority w:val="39"/>
    <w:unhideWhenUsed/>
    <w:rsid w:val="00E91A3E"/>
    <w:pPr>
      <w:tabs>
        <w:tab w:val="left" w:pos="284"/>
        <w:tab w:val="left" w:pos="880"/>
        <w:tab w:val="right" w:leader="dot" w:pos="9498"/>
        <w:tab w:val="right" w:leader="dot" w:pos="9628"/>
      </w:tabs>
      <w:ind w:right="-2"/>
      <w:jc w:val="center"/>
    </w:pPr>
    <w:rPr>
      <w:rFonts w:eastAsia="Calibri"/>
      <w:b/>
      <w:iCs/>
      <w:noProof/>
      <w:lang w:eastAsia="en-US"/>
    </w:rPr>
  </w:style>
  <w:style w:type="paragraph" w:styleId="38">
    <w:name w:val="toc 3"/>
    <w:basedOn w:val="a"/>
    <w:next w:val="a"/>
    <w:autoRedefine/>
    <w:uiPriority w:val="39"/>
    <w:unhideWhenUsed/>
    <w:rsid w:val="00465087"/>
    <w:pPr>
      <w:tabs>
        <w:tab w:val="left" w:pos="1843"/>
        <w:tab w:val="right" w:leader="dot" w:pos="9496"/>
      </w:tabs>
      <w:ind w:left="993"/>
      <w:jc w:val="both"/>
    </w:pPr>
    <w:rPr>
      <w:rFonts w:eastAsia="Calibri"/>
      <w:b/>
      <w:sz w:val="28"/>
      <w:szCs w:val="28"/>
      <w:lang w:eastAsia="en-US"/>
    </w:rPr>
  </w:style>
  <w:style w:type="paragraph" w:customStyle="1" w:styleId="2f">
    <w:name w:val="Абзац списка2"/>
    <w:basedOn w:val="a"/>
    <w:rsid w:val="00465087"/>
    <w:pPr>
      <w:suppressAutoHyphens/>
      <w:spacing w:after="200" w:line="276" w:lineRule="auto"/>
    </w:pPr>
    <w:rPr>
      <w:rFonts w:ascii="Calibri" w:hAnsi="Calibri" w:cs="Calibri"/>
      <w:sz w:val="22"/>
      <w:szCs w:val="22"/>
      <w:lang w:eastAsia="ar-SA"/>
    </w:rPr>
  </w:style>
  <w:style w:type="character" w:customStyle="1" w:styleId="s5">
    <w:name w:val="s5"/>
    <w:basedOn w:val="a0"/>
    <w:rsid w:val="00465087"/>
  </w:style>
  <w:style w:type="character" w:customStyle="1" w:styleId="FontStyle15">
    <w:name w:val="Font Style15"/>
    <w:rsid w:val="00550C04"/>
    <w:rPr>
      <w:rFonts w:ascii="Times New Roman" w:hAnsi="Times New Roman" w:cs="Times New Roman" w:hint="default"/>
      <w:sz w:val="20"/>
      <w:szCs w:val="20"/>
    </w:rPr>
  </w:style>
  <w:style w:type="character" w:customStyle="1" w:styleId="FontStyle55">
    <w:name w:val="Font Style55"/>
    <w:uiPriority w:val="99"/>
    <w:rsid w:val="00550C04"/>
    <w:rPr>
      <w:rFonts w:ascii="Century Schoolbook" w:hAnsi="Century Schoolbook" w:cs="Century Schoolbook"/>
      <w:sz w:val="14"/>
      <w:szCs w:val="14"/>
    </w:rPr>
  </w:style>
  <w:style w:type="character" w:customStyle="1" w:styleId="FontStyle20">
    <w:name w:val="Font Style20"/>
    <w:rsid w:val="00836742"/>
    <w:rPr>
      <w:rFonts w:ascii="Cambria" w:hAnsi="Cambria" w:cs="Cambria"/>
      <w:sz w:val="20"/>
      <w:szCs w:val="20"/>
    </w:rPr>
  </w:style>
  <w:style w:type="paragraph" w:customStyle="1" w:styleId="Style8">
    <w:name w:val="Style8"/>
    <w:basedOn w:val="a"/>
    <w:rsid w:val="00836742"/>
    <w:pPr>
      <w:widowControl w:val="0"/>
      <w:autoSpaceDE w:val="0"/>
      <w:autoSpaceDN w:val="0"/>
      <w:adjustRightInd w:val="0"/>
      <w:spacing w:line="370" w:lineRule="exact"/>
    </w:pPr>
    <w:rPr>
      <w:rFonts w:ascii="Cambria" w:hAnsi="Cambria"/>
    </w:rPr>
  </w:style>
  <w:style w:type="paragraph" w:customStyle="1" w:styleId="Style10">
    <w:name w:val="Style10"/>
    <w:basedOn w:val="a"/>
    <w:rsid w:val="00836742"/>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836742"/>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836742"/>
    <w:pPr>
      <w:widowControl w:val="0"/>
      <w:autoSpaceDE w:val="0"/>
      <w:autoSpaceDN w:val="0"/>
      <w:adjustRightInd w:val="0"/>
    </w:pPr>
    <w:rPr>
      <w:rFonts w:ascii="Cambria" w:hAnsi="Cambria"/>
    </w:rPr>
  </w:style>
  <w:style w:type="paragraph" w:customStyle="1" w:styleId="Style16">
    <w:name w:val="Style16"/>
    <w:basedOn w:val="a"/>
    <w:rsid w:val="00836742"/>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836742"/>
    <w:rPr>
      <w:rFonts w:ascii="Microsoft Sans Serif" w:hAnsi="Microsoft Sans Serif" w:cs="Microsoft Sans Serif"/>
      <w:sz w:val="32"/>
      <w:szCs w:val="32"/>
    </w:rPr>
  </w:style>
  <w:style w:type="character" w:customStyle="1" w:styleId="FontStyle21">
    <w:name w:val="Font Style21"/>
    <w:rsid w:val="00836742"/>
    <w:rPr>
      <w:rFonts w:ascii="Microsoft Sans Serif" w:hAnsi="Microsoft Sans Serif" w:cs="Microsoft Sans Serif"/>
      <w:b/>
      <w:bCs/>
      <w:sz w:val="28"/>
      <w:szCs w:val="28"/>
    </w:rPr>
  </w:style>
  <w:style w:type="character" w:customStyle="1" w:styleId="FontStyle22">
    <w:name w:val="Font Style22"/>
    <w:rsid w:val="00836742"/>
    <w:rPr>
      <w:rFonts w:ascii="Microsoft Sans Serif" w:hAnsi="Microsoft Sans Serif" w:cs="Microsoft Sans Serif"/>
      <w:spacing w:val="10"/>
      <w:sz w:val="18"/>
      <w:szCs w:val="18"/>
    </w:rPr>
  </w:style>
  <w:style w:type="character" w:customStyle="1" w:styleId="FontStyle26">
    <w:name w:val="Font Style26"/>
    <w:rsid w:val="00836742"/>
    <w:rPr>
      <w:rFonts w:ascii="Cambria" w:hAnsi="Cambria" w:cs="Cambria"/>
      <w:i/>
      <w:iCs/>
      <w:sz w:val="20"/>
      <w:szCs w:val="20"/>
    </w:rPr>
  </w:style>
  <w:style w:type="character" w:customStyle="1" w:styleId="FontStyle29">
    <w:name w:val="Font Style29"/>
    <w:rsid w:val="00836742"/>
    <w:rPr>
      <w:rFonts w:ascii="Georgia" w:hAnsi="Georgia" w:cs="Georgia"/>
      <w:b/>
      <w:bCs/>
      <w:sz w:val="40"/>
      <w:szCs w:val="40"/>
    </w:rPr>
  </w:style>
  <w:style w:type="character" w:customStyle="1" w:styleId="FontStyle30">
    <w:name w:val="Font Style30"/>
    <w:rsid w:val="00836742"/>
    <w:rPr>
      <w:rFonts w:ascii="Microsoft Sans Serif" w:hAnsi="Microsoft Sans Serif" w:cs="Microsoft Sans Serif"/>
      <w:sz w:val="26"/>
      <w:szCs w:val="26"/>
    </w:rPr>
  </w:style>
  <w:style w:type="character" w:customStyle="1" w:styleId="FontStyle31">
    <w:name w:val="Font Style31"/>
    <w:rsid w:val="00836742"/>
    <w:rPr>
      <w:rFonts w:ascii="Cambria" w:hAnsi="Cambria" w:cs="Cambria"/>
      <w:sz w:val="18"/>
      <w:szCs w:val="18"/>
    </w:rPr>
  </w:style>
  <w:style w:type="character" w:customStyle="1" w:styleId="FontStyle19">
    <w:name w:val="Font Style19"/>
    <w:rsid w:val="00836742"/>
    <w:rPr>
      <w:rFonts w:ascii="Book Antiqua" w:hAnsi="Book Antiqua" w:cs="Book Antiqua"/>
      <w:i/>
      <w:iCs/>
      <w:spacing w:val="20"/>
      <w:sz w:val="18"/>
      <w:szCs w:val="18"/>
    </w:rPr>
  </w:style>
  <w:style w:type="character" w:customStyle="1" w:styleId="FontStyle24">
    <w:name w:val="Font Style24"/>
    <w:rsid w:val="00836742"/>
    <w:rPr>
      <w:rFonts w:ascii="Cambria" w:hAnsi="Cambria" w:cs="Cambria"/>
      <w:b/>
      <w:bCs/>
      <w:i/>
      <w:iCs/>
      <w:spacing w:val="20"/>
      <w:sz w:val="16"/>
      <w:szCs w:val="16"/>
    </w:rPr>
  </w:style>
  <w:style w:type="paragraph" w:customStyle="1" w:styleId="Style9">
    <w:name w:val="Style9"/>
    <w:basedOn w:val="a"/>
    <w:rsid w:val="00836742"/>
    <w:pPr>
      <w:widowControl w:val="0"/>
      <w:autoSpaceDE w:val="0"/>
      <w:autoSpaceDN w:val="0"/>
      <w:adjustRightInd w:val="0"/>
    </w:pPr>
    <w:rPr>
      <w:rFonts w:ascii="Cambria" w:hAnsi="Cambria"/>
    </w:rPr>
  </w:style>
  <w:style w:type="character" w:customStyle="1" w:styleId="FontStyle23">
    <w:name w:val="Font Style23"/>
    <w:rsid w:val="00836742"/>
    <w:rPr>
      <w:rFonts w:ascii="Microsoft Sans Serif" w:hAnsi="Microsoft Sans Serif" w:cs="Microsoft Sans Serif"/>
      <w:b/>
      <w:bCs/>
      <w:sz w:val="20"/>
      <w:szCs w:val="20"/>
    </w:rPr>
  </w:style>
  <w:style w:type="paragraph" w:customStyle="1" w:styleId="Style21">
    <w:name w:val="Style21"/>
    <w:basedOn w:val="a"/>
    <w:rsid w:val="00836742"/>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836742"/>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836742"/>
    <w:pPr>
      <w:widowControl w:val="0"/>
      <w:autoSpaceDE w:val="0"/>
      <w:autoSpaceDN w:val="0"/>
      <w:adjustRightInd w:val="0"/>
    </w:pPr>
    <w:rPr>
      <w:rFonts w:ascii="Book Antiqua" w:hAnsi="Book Antiqua"/>
    </w:rPr>
  </w:style>
  <w:style w:type="paragraph" w:customStyle="1" w:styleId="Style27">
    <w:name w:val="Style27"/>
    <w:basedOn w:val="a"/>
    <w:rsid w:val="00836742"/>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836742"/>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836742"/>
    <w:rPr>
      <w:rFonts w:ascii="Arial" w:hAnsi="Arial" w:cs="Arial"/>
      <w:sz w:val="18"/>
      <w:szCs w:val="18"/>
    </w:rPr>
  </w:style>
  <w:style w:type="character" w:customStyle="1" w:styleId="FontStyle38">
    <w:name w:val="Font Style38"/>
    <w:rsid w:val="00836742"/>
    <w:rPr>
      <w:rFonts w:ascii="Book Antiqua" w:hAnsi="Book Antiqua" w:cs="Book Antiqua"/>
      <w:b/>
      <w:bCs/>
      <w:smallCaps/>
      <w:spacing w:val="10"/>
      <w:w w:val="30"/>
      <w:sz w:val="18"/>
      <w:szCs w:val="18"/>
    </w:rPr>
  </w:style>
  <w:style w:type="character" w:customStyle="1" w:styleId="FontStyle39">
    <w:name w:val="Font Style39"/>
    <w:rsid w:val="00836742"/>
    <w:rPr>
      <w:rFonts w:ascii="Arial" w:hAnsi="Arial" w:cs="Arial"/>
      <w:b/>
      <w:bCs/>
      <w:i/>
      <w:iCs/>
      <w:sz w:val="18"/>
      <w:szCs w:val="18"/>
    </w:rPr>
  </w:style>
  <w:style w:type="character" w:customStyle="1" w:styleId="FontStyle40">
    <w:name w:val="Font Style40"/>
    <w:rsid w:val="00836742"/>
    <w:rPr>
      <w:rFonts w:ascii="Arial" w:hAnsi="Arial" w:cs="Arial"/>
      <w:b/>
      <w:bCs/>
      <w:sz w:val="18"/>
      <w:szCs w:val="18"/>
    </w:rPr>
  </w:style>
  <w:style w:type="paragraph" w:customStyle="1" w:styleId="Style11">
    <w:name w:val="Style11"/>
    <w:basedOn w:val="a"/>
    <w:rsid w:val="00836742"/>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836742"/>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836742"/>
    <w:rPr>
      <w:rFonts w:ascii="Book Antiqua" w:hAnsi="Book Antiqua" w:cs="Book Antiqua"/>
      <w:b/>
      <w:bCs/>
      <w:spacing w:val="20"/>
      <w:sz w:val="16"/>
      <w:szCs w:val="16"/>
    </w:rPr>
  </w:style>
  <w:style w:type="paragraph" w:customStyle="1" w:styleId="Style25">
    <w:name w:val="Style25"/>
    <w:basedOn w:val="a"/>
    <w:rsid w:val="00836742"/>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836742"/>
    <w:rPr>
      <w:rFonts w:ascii="Book Antiqua" w:hAnsi="Book Antiqua" w:cs="Book Antiqua" w:hint="default"/>
      <w:spacing w:val="10"/>
      <w:sz w:val="18"/>
      <w:szCs w:val="18"/>
    </w:rPr>
  </w:style>
  <w:style w:type="character" w:customStyle="1" w:styleId="FontStyle34">
    <w:name w:val="Font Style34"/>
    <w:rsid w:val="00836742"/>
    <w:rPr>
      <w:rFonts w:ascii="Book Antiqua" w:hAnsi="Book Antiqua" w:cs="Book Antiqua" w:hint="default"/>
      <w:b/>
      <w:bCs/>
      <w:sz w:val="18"/>
      <w:szCs w:val="18"/>
    </w:rPr>
  </w:style>
  <w:style w:type="character" w:customStyle="1" w:styleId="FontStyle41">
    <w:name w:val="Font Style41"/>
    <w:rsid w:val="00836742"/>
    <w:rPr>
      <w:rFonts w:ascii="Book Antiqua" w:hAnsi="Book Antiqua" w:cs="Book Antiqua" w:hint="default"/>
      <w:b/>
      <w:bCs/>
      <w:i/>
      <w:iCs/>
      <w:sz w:val="18"/>
      <w:szCs w:val="18"/>
    </w:rPr>
  </w:style>
  <w:style w:type="paragraph" w:styleId="affff">
    <w:name w:val="endnote text"/>
    <w:basedOn w:val="a"/>
    <w:link w:val="affff0"/>
    <w:rsid w:val="00836742"/>
    <w:rPr>
      <w:rFonts w:ascii="Thames" w:hAnsi="Thames"/>
      <w:sz w:val="20"/>
      <w:szCs w:val="20"/>
    </w:rPr>
  </w:style>
  <w:style w:type="character" w:customStyle="1" w:styleId="affff0">
    <w:name w:val="Текст концевой сноски Знак"/>
    <w:basedOn w:val="a0"/>
    <w:link w:val="affff"/>
    <w:rsid w:val="00836742"/>
    <w:rPr>
      <w:rFonts w:ascii="Thames" w:hAnsi="Thames"/>
    </w:rPr>
  </w:style>
  <w:style w:type="character" w:styleId="affff1">
    <w:name w:val="endnote reference"/>
    <w:rsid w:val="00836742"/>
    <w:rPr>
      <w:vertAlign w:val="superscript"/>
    </w:rPr>
  </w:style>
  <w:style w:type="paragraph" w:customStyle="1" w:styleId="affff2">
    <w:name w:val="Знак"/>
    <w:basedOn w:val="a"/>
    <w:rsid w:val="00836742"/>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83674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836742"/>
    <w:rPr>
      <w:rFonts w:ascii="Arial" w:hAnsi="Arial"/>
      <w:vanish/>
      <w:sz w:val="16"/>
      <w:szCs w:val="16"/>
    </w:rPr>
  </w:style>
  <w:style w:type="paragraph" w:styleId="z-1">
    <w:name w:val="HTML Bottom of Form"/>
    <w:basedOn w:val="a"/>
    <w:next w:val="a"/>
    <w:link w:val="z-2"/>
    <w:hidden/>
    <w:uiPriority w:val="99"/>
    <w:unhideWhenUsed/>
    <w:rsid w:val="0083674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836742"/>
    <w:rPr>
      <w:rFonts w:ascii="Arial" w:hAnsi="Arial"/>
      <w:vanish/>
      <w:sz w:val="16"/>
      <w:szCs w:val="16"/>
    </w:rPr>
  </w:style>
  <w:style w:type="paragraph" w:customStyle="1" w:styleId="Textbody">
    <w:name w:val="Text body"/>
    <w:basedOn w:val="Standard"/>
    <w:rsid w:val="00836742"/>
    <w:pPr>
      <w:spacing w:after="120"/>
      <w:textAlignment w:val="baseline"/>
    </w:pPr>
    <w:rPr>
      <w:rFonts w:eastAsia="SimSun" w:cs="Mangal"/>
      <w:lang w:eastAsia="zh-CN" w:bidi="hi-IN"/>
    </w:rPr>
  </w:style>
  <w:style w:type="paragraph" w:customStyle="1" w:styleId="msonormalcxspmiddlebullet1gif">
    <w:name w:val="msonormalcxspmiddlebullet1.gif"/>
    <w:basedOn w:val="a"/>
    <w:rsid w:val="00836742"/>
    <w:pPr>
      <w:spacing w:before="100" w:beforeAutospacing="1" w:after="100" w:afterAutospacing="1"/>
    </w:pPr>
  </w:style>
  <w:style w:type="paragraph" w:customStyle="1" w:styleId="msonormalcxspmiddlebullet2gif">
    <w:name w:val="msonormalcxspmiddlebullet2.gif"/>
    <w:basedOn w:val="a"/>
    <w:rsid w:val="00836742"/>
    <w:pPr>
      <w:spacing w:before="100" w:beforeAutospacing="1" w:after="100" w:afterAutospacing="1"/>
    </w:pPr>
  </w:style>
  <w:style w:type="paragraph" w:customStyle="1" w:styleId="msonormalcxspmiddlebullet3gif">
    <w:name w:val="msonormalcxspmiddlebullet3.gif"/>
    <w:basedOn w:val="a"/>
    <w:rsid w:val="00836742"/>
    <w:pPr>
      <w:spacing w:before="100" w:beforeAutospacing="1" w:after="100" w:afterAutospacing="1"/>
    </w:pPr>
  </w:style>
  <w:style w:type="character" w:customStyle="1" w:styleId="2f0">
    <w:name w:val="Основной текст (2)"/>
    <w:rsid w:val="00836742"/>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4-text">
    <w:name w:val="4-text"/>
    <w:basedOn w:val="a"/>
    <w:rsid w:val="00836742"/>
    <w:pPr>
      <w:suppressAutoHyphens/>
      <w:spacing w:before="280" w:after="280"/>
    </w:pPr>
    <w:rPr>
      <w:lang w:eastAsia="ar-SA"/>
    </w:rPr>
  </w:style>
  <w:style w:type="character" w:customStyle="1" w:styleId="affff3">
    <w:name w:val="Основной текст_"/>
    <w:basedOn w:val="a0"/>
    <w:link w:val="45"/>
    <w:rsid w:val="00914683"/>
    <w:rPr>
      <w:sz w:val="27"/>
      <w:szCs w:val="27"/>
      <w:shd w:val="clear" w:color="auto" w:fill="FFFFFF"/>
    </w:rPr>
  </w:style>
  <w:style w:type="character" w:customStyle="1" w:styleId="1f5">
    <w:name w:val="Заголовок №1_"/>
    <w:basedOn w:val="a0"/>
    <w:link w:val="1f6"/>
    <w:rsid w:val="00914683"/>
    <w:rPr>
      <w:b/>
      <w:bCs/>
      <w:sz w:val="27"/>
      <w:szCs w:val="27"/>
      <w:shd w:val="clear" w:color="auto" w:fill="FFFFFF"/>
    </w:rPr>
  </w:style>
  <w:style w:type="character" w:customStyle="1" w:styleId="1f7">
    <w:name w:val="Основной текст1"/>
    <w:basedOn w:val="affff3"/>
    <w:rsid w:val="00914683"/>
    <w:rPr>
      <w:color w:val="000000"/>
      <w:spacing w:val="0"/>
      <w:w w:val="100"/>
      <w:position w:val="0"/>
      <w:sz w:val="27"/>
      <w:szCs w:val="27"/>
      <w:u w:val="single"/>
      <w:shd w:val="clear" w:color="auto" w:fill="FFFFFF"/>
      <w:lang w:val="ru-RU"/>
    </w:rPr>
  </w:style>
  <w:style w:type="character" w:customStyle="1" w:styleId="46">
    <w:name w:val="Основной текст (4)"/>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f8">
    <w:name w:val="Заголовок №1 + Курсив"/>
    <w:basedOn w:val="1f5"/>
    <w:rsid w:val="00914683"/>
    <w:rPr>
      <w:b/>
      <w:bCs/>
      <w:i/>
      <w:iCs/>
      <w:color w:val="000000"/>
      <w:spacing w:val="0"/>
      <w:w w:val="100"/>
      <w:position w:val="0"/>
      <w:sz w:val="27"/>
      <w:szCs w:val="27"/>
      <w:u w:val="single"/>
      <w:shd w:val="clear" w:color="auto" w:fill="FFFFFF"/>
      <w:lang w:val="ru-RU"/>
    </w:rPr>
  </w:style>
  <w:style w:type="character" w:customStyle="1" w:styleId="52">
    <w:name w:val="Основной текст (5)"/>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53">
    <w:name w:val="Основной текст (5) + Не курсив"/>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0">
    <w:name w:val="Заголовок №1 (2)"/>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paragraph" w:customStyle="1" w:styleId="45">
    <w:name w:val="Основной текст4"/>
    <w:basedOn w:val="a"/>
    <w:link w:val="affff3"/>
    <w:rsid w:val="00914683"/>
    <w:pPr>
      <w:widowControl w:val="0"/>
      <w:shd w:val="clear" w:color="auto" w:fill="FFFFFF"/>
      <w:spacing w:after="120" w:line="0" w:lineRule="atLeast"/>
      <w:ind w:hanging="360"/>
    </w:pPr>
    <w:rPr>
      <w:sz w:val="27"/>
      <w:szCs w:val="27"/>
    </w:rPr>
  </w:style>
  <w:style w:type="paragraph" w:customStyle="1" w:styleId="1f6">
    <w:name w:val="Заголовок №1"/>
    <w:basedOn w:val="a"/>
    <w:link w:val="1f5"/>
    <w:rsid w:val="00914683"/>
    <w:pPr>
      <w:widowControl w:val="0"/>
      <w:shd w:val="clear" w:color="auto" w:fill="FFFFFF"/>
      <w:spacing w:after="480" w:line="0" w:lineRule="atLeast"/>
      <w:jc w:val="center"/>
      <w:outlineLvl w:val="0"/>
    </w:pPr>
    <w:rPr>
      <w:b/>
      <w:bCs/>
      <w:sz w:val="27"/>
      <w:szCs w:val="27"/>
    </w:rPr>
  </w:style>
</w:styles>
</file>

<file path=word/webSettings.xml><?xml version="1.0" encoding="utf-8"?>
<w:webSettings xmlns:r="http://schemas.openxmlformats.org/officeDocument/2006/relationships" xmlns:w="http://schemas.openxmlformats.org/wordprocessingml/2006/main">
  <w:divs>
    <w:div w:id="203611">
      <w:bodyDiv w:val="1"/>
      <w:marLeft w:val="0"/>
      <w:marRight w:val="0"/>
      <w:marTop w:val="0"/>
      <w:marBottom w:val="0"/>
      <w:divBdr>
        <w:top w:val="none" w:sz="0" w:space="0" w:color="auto"/>
        <w:left w:val="none" w:sz="0" w:space="0" w:color="auto"/>
        <w:bottom w:val="none" w:sz="0" w:space="0" w:color="auto"/>
        <w:right w:val="none" w:sz="0" w:space="0" w:color="auto"/>
      </w:divBdr>
    </w:div>
    <w:div w:id="592877">
      <w:bodyDiv w:val="1"/>
      <w:marLeft w:val="0"/>
      <w:marRight w:val="0"/>
      <w:marTop w:val="0"/>
      <w:marBottom w:val="0"/>
      <w:divBdr>
        <w:top w:val="none" w:sz="0" w:space="0" w:color="auto"/>
        <w:left w:val="none" w:sz="0" w:space="0" w:color="auto"/>
        <w:bottom w:val="none" w:sz="0" w:space="0" w:color="auto"/>
        <w:right w:val="none" w:sz="0" w:space="0" w:color="auto"/>
      </w:divBdr>
    </w:div>
    <w:div w:id="1783234">
      <w:bodyDiv w:val="1"/>
      <w:marLeft w:val="0"/>
      <w:marRight w:val="0"/>
      <w:marTop w:val="0"/>
      <w:marBottom w:val="0"/>
      <w:divBdr>
        <w:top w:val="none" w:sz="0" w:space="0" w:color="auto"/>
        <w:left w:val="none" w:sz="0" w:space="0" w:color="auto"/>
        <w:bottom w:val="none" w:sz="0" w:space="0" w:color="auto"/>
        <w:right w:val="none" w:sz="0" w:space="0" w:color="auto"/>
      </w:divBdr>
    </w:div>
    <w:div w:id="7603275">
      <w:bodyDiv w:val="1"/>
      <w:marLeft w:val="0"/>
      <w:marRight w:val="0"/>
      <w:marTop w:val="0"/>
      <w:marBottom w:val="0"/>
      <w:divBdr>
        <w:top w:val="none" w:sz="0" w:space="0" w:color="auto"/>
        <w:left w:val="none" w:sz="0" w:space="0" w:color="auto"/>
        <w:bottom w:val="none" w:sz="0" w:space="0" w:color="auto"/>
        <w:right w:val="none" w:sz="0" w:space="0" w:color="auto"/>
      </w:divBdr>
    </w:div>
    <w:div w:id="7804441">
      <w:bodyDiv w:val="1"/>
      <w:marLeft w:val="0"/>
      <w:marRight w:val="0"/>
      <w:marTop w:val="0"/>
      <w:marBottom w:val="0"/>
      <w:divBdr>
        <w:top w:val="none" w:sz="0" w:space="0" w:color="auto"/>
        <w:left w:val="none" w:sz="0" w:space="0" w:color="auto"/>
        <w:bottom w:val="none" w:sz="0" w:space="0" w:color="auto"/>
        <w:right w:val="none" w:sz="0" w:space="0" w:color="auto"/>
      </w:divBdr>
    </w:div>
    <w:div w:id="8145680">
      <w:bodyDiv w:val="1"/>
      <w:marLeft w:val="0"/>
      <w:marRight w:val="0"/>
      <w:marTop w:val="0"/>
      <w:marBottom w:val="0"/>
      <w:divBdr>
        <w:top w:val="none" w:sz="0" w:space="0" w:color="auto"/>
        <w:left w:val="none" w:sz="0" w:space="0" w:color="auto"/>
        <w:bottom w:val="none" w:sz="0" w:space="0" w:color="auto"/>
        <w:right w:val="none" w:sz="0" w:space="0" w:color="auto"/>
      </w:divBdr>
    </w:div>
    <w:div w:id="8919957">
      <w:bodyDiv w:val="1"/>
      <w:marLeft w:val="0"/>
      <w:marRight w:val="0"/>
      <w:marTop w:val="0"/>
      <w:marBottom w:val="0"/>
      <w:divBdr>
        <w:top w:val="none" w:sz="0" w:space="0" w:color="auto"/>
        <w:left w:val="none" w:sz="0" w:space="0" w:color="auto"/>
        <w:bottom w:val="none" w:sz="0" w:space="0" w:color="auto"/>
        <w:right w:val="none" w:sz="0" w:space="0" w:color="auto"/>
      </w:divBdr>
    </w:div>
    <w:div w:id="9600614">
      <w:bodyDiv w:val="1"/>
      <w:marLeft w:val="0"/>
      <w:marRight w:val="0"/>
      <w:marTop w:val="0"/>
      <w:marBottom w:val="0"/>
      <w:divBdr>
        <w:top w:val="none" w:sz="0" w:space="0" w:color="auto"/>
        <w:left w:val="none" w:sz="0" w:space="0" w:color="auto"/>
        <w:bottom w:val="none" w:sz="0" w:space="0" w:color="auto"/>
        <w:right w:val="none" w:sz="0" w:space="0" w:color="auto"/>
      </w:divBdr>
    </w:div>
    <w:div w:id="9913617">
      <w:bodyDiv w:val="1"/>
      <w:marLeft w:val="0"/>
      <w:marRight w:val="0"/>
      <w:marTop w:val="0"/>
      <w:marBottom w:val="0"/>
      <w:divBdr>
        <w:top w:val="none" w:sz="0" w:space="0" w:color="auto"/>
        <w:left w:val="none" w:sz="0" w:space="0" w:color="auto"/>
        <w:bottom w:val="none" w:sz="0" w:space="0" w:color="auto"/>
        <w:right w:val="none" w:sz="0" w:space="0" w:color="auto"/>
      </w:divBdr>
    </w:div>
    <w:div w:id="10694042">
      <w:bodyDiv w:val="1"/>
      <w:marLeft w:val="0"/>
      <w:marRight w:val="0"/>
      <w:marTop w:val="0"/>
      <w:marBottom w:val="0"/>
      <w:divBdr>
        <w:top w:val="none" w:sz="0" w:space="0" w:color="auto"/>
        <w:left w:val="none" w:sz="0" w:space="0" w:color="auto"/>
        <w:bottom w:val="none" w:sz="0" w:space="0" w:color="auto"/>
        <w:right w:val="none" w:sz="0" w:space="0" w:color="auto"/>
      </w:divBdr>
    </w:div>
    <w:div w:id="12415745">
      <w:bodyDiv w:val="1"/>
      <w:marLeft w:val="0"/>
      <w:marRight w:val="0"/>
      <w:marTop w:val="0"/>
      <w:marBottom w:val="0"/>
      <w:divBdr>
        <w:top w:val="none" w:sz="0" w:space="0" w:color="auto"/>
        <w:left w:val="none" w:sz="0" w:space="0" w:color="auto"/>
        <w:bottom w:val="none" w:sz="0" w:space="0" w:color="auto"/>
        <w:right w:val="none" w:sz="0" w:space="0" w:color="auto"/>
      </w:divBdr>
    </w:div>
    <w:div w:id="12466232">
      <w:bodyDiv w:val="1"/>
      <w:marLeft w:val="0"/>
      <w:marRight w:val="0"/>
      <w:marTop w:val="0"/>
      <w:marBottom w:val="0"/>
      <w:divBdr>
        <w:top w:val="none" w:sz="0" w:space="0" w:color="auto"/>
        <w:left w:val="none" w:sz="0" w:space="0" w:color="auto"/>
        <w:bottom w:val="none" w:sz="0" w:space="0" w:color="auto"/>
        <w:right w:val="none" w:sz="0" w:space="0" w:color="auto"/>
      </w:divBdr>
    </w:div>
    <w:div w:id="14116010">
      <w:bodyDiv w:val="1"/>
      <w:marLeft w:val="0"/>
      <w:marRight w:val="0"/>
      <w:marTop w:val="0"/>
      <w:marBottom w:val="0"/>
      <w:divBdr>
        <w:top w:val="none" w:sz="0" w:space="0" w:color="auto"/>
        <w:left w:val="none" w:sz="0" w:space="0" w:color="auto"/>
        <w:bottom w:val="none" w:sz="0" w:space="0" w:color="auto"/>
        <w:right w:val="none" w:sz="0" w:space="0" w:color="auto"/>
      </w:divBdr>
    </w:div>
    <w:div w:id="15927492">
      <w:bodyDiv w:val="1"/>
      <w:marLeft w:val="0"/>
      <w:marRight w:val="0"/>
      <w:marTop w:val="0"/>
      <w:marBottom w:val="0"/>
      <w:divBdr>
        <w:top w:val="none" w:sz="0" w:space="0" w:color="auto"/>
        <w:left w:val="none" w:sz="0" w:space="0" w:color="auto"/>
        <w:bottom w:val="none" w:sz="0" w:space="0" w:color="auto"/>
        <w:right w:val="none" w:sz="0" w:space="0" w:color="auto"/>
      </w:divBdr>
    </w:div>
    <w:div w:id="15928194">
      <w:bodyDiv w:val="1"/>
      <w:marLeft w:val="0"/>
      <w:marRight w:val="0"/>
      <w:marTop w:val="0"/>
      <w:marBottom w:val="0"/>
      <w:divBdr>
        <w:top w:val="none" w:sz="0" w:space="0" w:color="auto"/>
        <w:left w:val="none" w:sz="0" w:space="0" w:color="auto"/>
        <w:bottom w:val="none" w:sz="0" w:space="0" w:color="auto"/>
        <w:right w:val="none" w:sz="0" w:space="0" w:color="auto"/>
      </w:divBdr>
    </w:div>
    <w:div w:id="16472077">
      <w:bodyDiv w:val="1"/>
      <w:marLeft w:val="0"/>
      <w:marRight w:val="0"/>
      <w:marTop w:val="0"/>
      <w:marBottom w:val="0"/>
      <w:divBdr>
        <w:top w:val="none" w:sz="0" w:space="0" w:color="auto"/>
        <w:left w:val="none" w:sz="0" w:space="0" w:color="auto"/>
        <w:bottom w:val="none" w:sz="0" w:space="0" w:color="auto"/>
        <w:right w:val="none" w:sz="0" w:space="0" w:color="auto"/>
      </w:divBdr>
    </w:div>
    <w:div w:id="18819976">
      <w:bodyDiv w:val="1"/>
      <w:marLeft w:val="0"/>
      <w:marRight w:val="0"/>
      <w:marTop w:val="0"/>
      <w:marBottom w:val="0"/>
      <w:divBdr>
        <w:top w:val="none" w:sz="0" w:space="0" w:color="auto"/>
        <w:left w:val="none" w:sz="0" w:space="0" w:color="auto"/>
        <w:bottom w:val="none" w:sz="0" w:space="0" w:color="auto"/>
        <w:right w:val="none" w:sz="0" w:space="0" w:color="auto"/>
      </w:divBdr>
    </w:div>
    <w:div w:id="19555645">
      <w:bodyDiv w:val="1"/>
      <w:marLeft w:val="0"/>
      <w:marRight w:val="0"/>
      <w:marTop w:val="0"/>
      <w:marBottom w:val="0"/>
      <w:divBdr>
        <w:top w:val="none" w:sz="0" w:space="0" w:color="auto"/>
        <w:left w:val="none" w:sz="0" w:space="0" w:color="auto"/>
        <w:bottom w:val="none" w:sz="0" w:space="0" w:color="auto"/>
        <w:right w:val="none" w:sz="0" w:space="0" w:color="auto"/>
      </w:divBdr>
    </w:div>
    <w:div w:id="21366177">
      <w:bodyDiv w:val="1"/>
      <w:marLeft w:val="0"/>
      <w:marRight w:val="0"/>
      <w:marTop w:val="0"/>
      <w:marBottom w:val="0"/>
      <w:divBdr>
        <w:top w:val="none" w:sz="0" w:space="0" w:color="auto"/>
        <w:left w:val="none" w:sz="0" w:space="0" w:color="auto"/>
        <w:bottom w:val="none" w:sz="0" w:space="0" w:color="auto"/>
        <w:right w:val="none" w:sz="0" w:space="0" w:color="auto"/>
      </w:divBdr>
    </w:div>
    <w:div w:id="21513258">
      <w:bodyDiv w:val="1"/>
      <w:marLeft w:val="0"/>
      <w:marRight w:val="0"/>
      <w:marTop w:val="0"/>
      <w:marBottom w:val="0"/>
      <w:divBdr>
        <w:top w:val="none" w:sz="0" w:space="0" w:color="auto"/>
        <w:left w:val="none" w:sz="0" w:space="0" w:color="auto"/>
        <w:bottom w:val="none" w:sz="0" w:space="0" w:color="auto"/>
        <w:right w:val="none" w:sz="0" w:space="0" w:color="auto"/>
      </w:divBdr>
    </w:div>
    <w:div w:id="22172812">
      <w:bodyDiv w:val="1"/>
      <w:marLeft w:val="0"/>
      <w:marRight w:val="0"/>
      <w:marTop w:val="0"/>
      <w:marBottom w:val="0"/>
      <w:divBdr>
        <w:top w:val="none" w:sz="0" w:space="0" w:color="auto"/>
        <w:left w:val="none" w:sz="0" w:space="0" w:color="auto"/>
        <w:bottom w:val="none" w:sz="0" w:space="0" w:color="auto"/>
        <w:right w:val="none" w:sz="0" w:space="0" w:color="auto"/>
      </w:divBdr>
    </w:div>
    <w:div w:id="24185685">
      <w:bodyDiv w:val="1"/>
      <w:marLeft w:val="0"/>
      <w:marRight w:val="0"/>
      <w:marTop w:val="0"/>
      <w:marBottom w:val="0"/>
      <w:divBdr>
        <w:top w:val="none" w:sz="0" w:space="0" w:color="auto"/>
        <w:left w:val="none" w:sz="0" w:space="0" w:color="auto"/>
        <w:bottom w:val="none" w:sz="0" w:space="0" w:color="auto"/>
        <w:right w:val="none" w:sz="0" w:space="0" w:color="auto"/>
      </w:divBdr>
    </w:div>
    <w:div w:id="25105717">
      <w:bodyDiv w:val="1"/>
      <w:marLeft w:val="0"/>
      <w:marRight w:val="0"/>
      <w:marTop w:val="0"/>
      <w:marBottom w:val="0"/>
      <w:divBdr>
        <w:top w:val="none" w:sz="0" w:space="0" w:color="auto"/>
        <w:left w:val="none" w:sz="0" w:space="0" w:color="auto"/>
        <w:bottom w:val="none" w:sz="0" w:space="0" w:color="auto"/>
        <w:right w:val="none" w:sz="0" w:space="0" w:color="auto"/>
      </w:divBdr>
    </w:div>
    <w:div w:id="25301436">
      <w:bodyDiv w:val="1"/>
      <w:marLeft w:val="0"/>
      <w:marRight w:val="0"/>
      <w:marTop w:val="0"/>
      <w:marBottom w:val="0"/>
      <w:divBdr>
        <w:top w:val="none" w:sz="0" w:space="0" w:color="auto"/>
        <w:left w:val="none" w:sz="0" w:space="0" w:color="auto"/>
        <w:bottom w:val="none" w:sz="0" w:space="0" w:color="auto"/>
        <w:right w:val="none" w:sz="0" w:space="0" w:color="auto"/>
      </w:divBdr>
    </w:div>
    <w:div w:id="25569061">
      <w:bodyDiv w:val="1"/>
      <w:marLeft w:val="0"/>
      <w:marRight w:val="0"/>
      <w:marTop w:val="0"/>
      <w:marBottom w:val="0"/>
      <w:divBdr>
        <w:top w:val="none" w:sz="0" w:space="0" w:color="auto"/>
        <w:left w:val="none" w:sz="0" w:space="0" w:color="auto"/>
        <w:bottom w:val="none" w:sz="0" w:space="0" w:color="auto"/>
        <w:right w:val="none" w:sz="0" w:space="0" w:color="auto"/>
      </w:divBdr>
    </w:div>
    <w:div w:id="27414298">
      <w:bodyDiv w:val="1"/>
      <w:marLeft w:val="0"/>
      <w:marRight w:val="0"/>
      <w:marTop w:val="0"/>
      <w:marBottom w:val="0"/>
      <w:divBdr>
        <w:top w:val="none" w:sz="0" w:space="0" w:color="auto"/>
        <w:left w:val="none" w:sz="0" w:space="0" w:color="auto"/>
        <w:bottom w:val="none" w:sz="0" w:space="0" w:color="auto"/>
        <w:right w:val="none" w:sz="0" w:space="0" w:color="auto"/>
      </w:divBdr>
    </w:div>
    <w:div w:id="30541848">
      <w:bodyDiv w:val="1"/>
      <w:marLeft w:val="0"/>
      <w:marRight w:val="0"/>
      <w:marTop w:val="0"/>
      <w:marBottom w:val="0"/>
      <w:divBdr>
        <w:top w:val="none" w:sz="0" w:space="0" w:color="auto"/>
        <w:left w:val="none" w:sz="0" w:space="0" w:color="auto"/>
        <w:bottom w:val="none" w:sz="0" w:space="0" w:color="auto"/>
        <w:right w:val="none" w:sz="0" w:space="0" w:color="auto"/>
      </w:divBdr>
    </w:div>
    <w:div w:id="35394417">
      <w:bodyDiv w:val="1"/>
      <w:marLeft w:val="0"/>
      <w:marRight w:val="0"/>
      <w:marTop w:val="0"/>
      <w:marBottom w:val="0"/>
      <w:divBdr>
        <w:top w:val="none" w:sz="0" w:space="0" w:color="auto"/>
        <w:left w:val="none" w:sz="0" w:space="0" w:color="auto"/>
        <w:bottom w:val="none" w:sz="0" w:space="0" w:color="auto"/>
        <w:right w:val="none" w:sz="0" w:space="0" w:color="auto"/>
      </w:divBdr>
    </w:div>
    <w:div w:id="37094929">
      <w:bodyDiv w:val="1"/>
      <w:marLeft w:val="0"/>
      <w:marRight w:val="0"/>
      <w:marTop w:val="0"/>
      <w:marBottom w:val="0"/>
      <w:divBdr>
        <w:top w:val="none" w:sz="0" w:space="0" w:color="auto"/>
        <w:left w:val="none" w:sz="0" w:space="0" w:color="auto"/>
        <w:bottom w:val="none" w:sz="0" w:space="0" w:color="auto"/>
        <w:right w:val="none" w:sz="0" w:space="0" w:color="auto"/>
      </w:divBdr>
    </w:div>
    <w:div w:id="37171426">
      <w:bodyDiv w:val="1"/>
      <w:marLeft w:val="0"/>
      <w:marRight w:val="0"/>
      <w:marTop w:val="0"/>
      <w:marBottom w:val="0"/>
      <w:divBdr>
        <w:top w:val="none" w:sz="0" w:space="0" w:color="auto"/>
        <w:left w:val="none" w:sz="0" w:space="0" w:color="auto"/>
        <w:bottom w:val="none" w:sz="0" w:space="0" w:color="auto"/>
        <w:right w:val="none" w:sz="0" w:space="0" w:color="auto"/>
      </w:divBdr>
    </w:div>
    <w:div w:id="37750864">
      <w:bodyDiv w:val="1"/>
      <w:marLeft w:val="0"/>
      <w:marRight w:val="0"/>
      <w:marTop w:val="0"/>
      <w:marBottom w:val="0"/>
      <w:divBdr>
        <w:top w:val="none" w:sz="0" w:space="0" w:color="auto"/>
        <w:left w:val="none" w:sz="0" w:space="0" w:color="auto"/>
        <w:bottom w:val="none" w:sz="0" w:space="0" w:color="auto"/>
        <w:right w:val="none" w:sz="0" w:space="0" w:color="auto"/>
      </w:divBdr>
    </w:div>
    <w:div w:id="38171969">
      <w:bodyDiv w:val="1"/>
      <w:marLeft w:val="0"/>
      <w:marRight w:val="0"/>
      <w:marTop w:val="0"/>
      <w:marBottom w:val="0"/>
      <w:divBdr>
        <w:top w:val="none" w:sz="0" w:space="0" w:color="auto"/>
        <w:left w:val="none" w:sz="0" w:space="0" w:color="auto"/>
        <w:bottom w:val="none" w:sz="0" w:space="0" w:color="auto"/>
        <w:right w:val="none" w:sz="0" w:space="0" w:color="auto"/>
      </w:divBdr>
    </w:div>
    <w:div w:id="38550358">
      <w:bodyDiv w:val="1"/>
      <w:marLeft w:val="0"/>
      <w:marRight w:val="0"/>
      <w:marTop w:val="0"/>
      <w:marBottom w:val="0"/>
      <w:divBdr>
        <w:top w:val="none" w:sz="0" w:space="0" w:color="auto"/>
        <w:left w:val="none" w:sz="0" w:space="0" w:color="auto"/>
        <w:bottom w:val="none" w:sz="0" w:space="0" w:color="auto"/>
        <w:right w:val="none" w:sz="0" w:space="0" w:color="auto"/>
      </w:divBdr>
    </w:div>
    <w:div w:id="40441565">
      <w:bodyDiv w:val="1"/>
      <w:marLeft w:val="0"/>
      <w:marRight w:val="0"/>
      <w:marTop w:val="0"/>
      <w:marBottom w:val="0"/>
      <w:divBdr>
        <w:top w:val="none" w:sz="0" w:space="0" w:color="auto"/>
        <w:left w:val="none" w:sz="0" w:space="0" w:color="auto"/>
        <w:bottom w:val="none" w:sz="0" w:space="0" w:color="auto"/>
        <w:right w:val="none" w:sz="0" w:space="0" w:color="auto"/>
      </w:divBdr>
    </w:div>
    <w:div w:id="40712982">
      <w:bodyDiv w:val="1"/>
      <w:marLeft w:val="0"/>
      <w:marRight w:val="0"/>
      <w:marTop w:val="0"/>
      <w:marBottom w:val="0"/>
      <w:divBdr>
        <w:top w:val="none" w:sz="0" w:space="0" w:color="auto"/>
        <w:left w:val="none" w:sz="0" w:space="0" w:color="auto"/>
        <w:bottom w:val="none" w:sz="0" w:space="0" w:color="auto"/>
        <w:right w:val="none" w:sz="0" w:space="0" w:color="auto"/>
      </w:divBdr>
    </w:div>
    <w:div w:id="41752465">
      <w:bodyDiv w:val="1"/>
      <w:marLeft w:val="0"/>
      <w:marRight w:val="0"/>
      <w:marTop w:val="0"/>
      <w:marBottom w:val="0"/>
      <w:divBdr>
        <w:top w:val="none" w:sz="0" w:space="0" w:color="auto"/>
        <w:left w:val="none" w:sz="0" w:space="0" w:color="auto"/>
        <w:bottom w:val="none" w:sz="0" w:space="0" w:color="auto"/>
        <w:right w:val="none" w:sz="0" w:space="0" w:color="auto"/>
      </w:divBdr>
    </w:div>
    <w:div w:id="42214328">
      <w:bodyDiv w:val="1"/>
      <w:marLeft w:val="0"/>
      <w:marRight w:val="0"/>
      <w:marTop w:val="0"/>
      <w:marBottom w:val="0"/>
      <w:divBdr>
        <w:top w:val="none" w:sz="0" w:space="0" w:color="auto"/>
        <w:left w:val="none" w:sz="0" w:space="0" w:color="auto"/>
        <w:bottom w:val="none" w:sz="0" w:space="0" w:color="auto"/>
        <w:right w:val="none" w:sz="0" w:space="0" w:color="auto"/>
      </w:divBdr>
    </w:div>
    <w:div w:id="43869058">
      <w:bodyDiv w:val="1"/>
      <w:marLeft w:val="0"/>
      <w:marRight w:val="0"/>
      <w:marTop w:val="0"/>
      <w:marBottom w:val="0"/>
      <w:divBdr>
        <w:top w:val="none" w:sz="0" w:space="0" w:color="auto"/>
        <w:left w:val="none" w:sz="0" w:space="0" w:color="auto"/>
        <w:bottom w:val="none" w:sz="0" w:space="0" w:color="auto"/>
        <w:right w:val="none" w:sz="0" w:space="0" w:color="auto"/>
      </w:divBdr>
    </w:div>
    <w:div w:id="47343436">
      <w:bodyDiv w:val="1"/>
      <w:marLeft w:val="0"/>
      <w:marRight w:val="0"/>
      <w:marTop w:val="0"/>
      <w:marBottom w:val="0"/>
      <w:divBdr>
        <w:top w:val="none" w:sz="0" w:space="0" w:color="auto"/>
        <w:left w:val="none" w:sz="0" w:space="0" w:color="auto"/>
        <w:bottom w:val="none" w:sz="0" w:space="0" w:color="auto"/>
        <w:right w:val="none" w:sz="0" w:space="0" w:color="auto"/>
      </w:divBdr>
    </w:div>
    <w:div w:id="50739015">
      <w:bodyDiv w:val="1"/>
      <w:marLeft w:val="0"/>
      <w:marRight w:val="0"/>
      <w:marTop w:val="0"/>
      <w:marBottom w:val="0"/>
      <w:divBdr>
        <w:top w:val="none" w:sz="0" w:space="0" w:color="auto"/>
        <w:left w:val="none" w:sz="0" w:space="0" w:color="auto"/>
        <w:bottom w:val="none" w:sz="0" w:space="0" w:color="auto"/>
        <w:right w:val="none" w:sz="0" w:space="0" w:color="auto"/>
      </w:divBdr>
    </w:div>
    <w:div w:id="50859041">
      <w:bodyDiv w:val="1"/>
      <w:marLeft w:val="0"/>
      <w:marRight w:val="0"/>
      <w:marTop w:val="0"/>
      <w:marBottom w:val="0"/>
      <w:divBdr>
        <w:top w:val="none" w:sz="0" w:space="0" w:color="auto"/>
        <w:left w:val="none" w:sz="0" w:space="0" w:color="auto"/>
        <w:bottom w:val="none" w:sz="0" w:space="0" w:color="auto"/>
        <w:right w:val="none" w:sz="0" w:space="0" w:color="auto"/>
      </w:divBdr>
    </w:div>
    <w:div w:id="51782536">
      <w:bodyDiv w:val="1"/>
      <w:marLeft w:val="0"/>
      <w:marRight w:val="0"/>
      <w:marTop w:val="0"/>
      <w:marBottom w:val="0"/>
      <w:divBdr>
        <w:top w:val="none" w:sz="0" w:space="0" w:color="auto"/>
        <w:left w:val="none" w:sz="0" w:space="0" w:color="auto"/>
        <w:bottom w:val="none" w:sz="0" w:space="0" w:color="auto"/>
        <w:right w:val="none" w:sz="0" w:space="0" w:color="auto"/>
      </w:divBdr>
    </w:div>
    <w:div w:id="58749614">
      <w:bodyDiv w:val="1"/>
      <w:marLeft w:val="0"/>
      <w:marRight w:val="0"/>
      <w:marTop w:val="0"/>
      <w:marBottom w:val="0"/>
      <w:divBdr>
        <w:top w:val="none" w:sz="0" w:space="0" w:color="auto"/>
        <w:left w:val="none" w:sz="0" w:space="0" w:color="auto"/>
        <w:bottom w:val="none" w:sz="0" w:space="0" w:color="auto"/>
        <w:right w:val="none" w:sz="0" w:space="0" w:color="auto"/>
      </w:divBdr>
    </w:div>
    <w:div w:id="59328332">
      <w:bodyDiv w:val="1"/>
      <w:marLeft w:val="0"/>
      <w:marRight w:val="0"/>
      <w:marTop w:val="0"/>
      <w:marBottom w:val="0"/>
      <w:divBdr>
        <w:top w:val="none" w:sz="0" w:space="0" w:color="auto"/>
        <w:left w:val="none" w:sz="0" w:space="0" w:color="auto"/>
        <w:bottom w:val="none" w:sz="0" w:space="0" w:color="auto"/>
        <w:right w:val="none" w:sz="0" w:space="0" w:color="auto"/>
      </w:divBdr>
    </w:div>
    <w:div w:id="60837464">
      <w:bodyDiv w:val="1"/>
      <w:marLeft w:val="0"/>
      <w:marRight w:val="0"/>
      <w:marTop w:val="0"/>
      <w:marBottom w:val="0"/>
      <w:divBdr>
        <w:top w:val="none" w:sz="0" w:space="0" w:color="auto"/>
        <w:left w:val="none" w:sz="0" w:space="0" w:color="auto"/>
        <w:bottom w:val="none" w:sz="0" w:space="0" w:color="auto"/>
        <w:right w:val="none" w:sz="0" w:space="0" w:color="auto"/>
      </w:divBdr>
    </w:div>
    <w:div w:id="66878401">
      <w:bodyDiv w:val="1"/>
      <w:marLeft w:val="0"/>
      <w:marRight w:val="0"/>
      <w:marTop w:val="0"/>
      <w:marBottom w:val="0"/>
      <w:divBdr>
        <w:top w:val="none" w:sz="0" w:space="0" w:color="auto"/>
        <w:left w:val="none" w:sz="0" w:space="0" w:color="auto"/>
        <w:bottom w:val="none" w:sz="0" w:space="0" w:color="auto"/>
        <w:right w:val="none" w:sz="0" w:space="0" w:color="auto"/>
      </w:divBdr>
    </w:div>
    <w:div w:id="69347680">
      <w:bodyDiv w:val="1"/>
      <w:marLeft w:val="0"/>
      <w:marRight w:val="0"/>
      <w:marTop w:val="0"/>
      <w:marBottom w:val="0"/>
      <w:divBdr>
        <w:top w:val="none" w:sz="0" w:space="0" w:color="auto"/>
        <w:left w:val="none" w:sz="0" w:space="0" w:color="auto"/>
        <w:bottom w:val="none" w:sz="0" w:space="0" w:color="auto"/>
        <w:right w:val="none" w:sz="0" w:space="0" w:color="auto"/>
      </w:divBdr>
    </w:div>
    <w:div w:id="69692717">
      <w:bodyDiv w:val="1"/>
      <w:marLeft w:val="0"/>
      <w:marRight w:val="0"/>
      <w:marTop w:val="0"/>
      <w:marBottom w:val="0"/>
      <w:divBdr>
        <w:top w:val="none" w:sz="0" w:space="0" w:color="auto"/>
        <w:left w:val="none" w:sz="0" w:space="0" w:color="auto"/>
        <w:bottom w:val="none" w:sz="0" w:space="0" w:color="auto"/>
        <w:right w:val="none" w:sz="0" w:space="0" w:color="auto"/>
      </w:divBdr>
    </w:div>
    <w:div w:id="71777127">
      <w:bodyDiv w:val="1"/>
      <w:marLeft w:val="0"/>
      <w:marRight w:val="0"/>
      <w:marTop w:val="0"/>
      <w:marBottom w:val="0"/>
      <w:divBdr>
        <w:top w:val="none" w:sz="0" w:space="0" w:color="auto"/>
        <w:left w:val="none" w:sz="0" w:space="0" w:color="auto"/>
        <w:bottom w:val="none" w:sz="0" w:space="0" w:color="auto"/>
        <w:right w:val="none" w:sz="0" w:space="0" w:color="auto"/>
      </w:divBdr>
    </w:div>
    <w:div w:id="77095980">
      <w:bodyDiv w:val="1"/>
      <w:marLeft w:val="0"/>
      <w:marRight w:val="0"/>
      <w:marTop w:val="0"/>
      <w:marBottom w:val="0"/>
      <w:divBdr>
        <w:top w:val="none" w:sz="0" w:space="0" w:color="auto"/>
        <w:left w:val="none" w:sz="0" w:space="0" w:color="auto"/>
        <w:bottom w:val="none" w:sz="0" w:space="0" w:color="auto"/>
        <w:right w:val="none" w:sz="0" w:space="0" w:color="auto"/>
      </w:divBdr>
    </w:div>
    <w:div w:id="78992056">
      <w:bodyDiv w:val="1"/>
      <w:marLeft w:val="0"/>
      <w:marRight w:val="0"/>
      <w:marTop w:val="0"/>
      <w:marBottom w:val="0"/>
      <w:divBdr>
        <w:top w:val="none" w:sz="0" w:space="0" w:color="auto"/>
        <w:left w:val="none" w:sz="0" w:space="0" w:color="auto"/>
        <w:bottom w:val="none" w:sz="0" w:space="0" w:color="auto"/>
        <w:right w:val="none" w:sz="0" w:space="0" w:color="auto"/>
      </w:divBdr>
    </w:div>
    <w:div w:id="79837414">
      <w:bodyDiv w:val="1"/>
      <w:marLeft w:val="0"/>
      <w:marRight w:val="0"/>
      <w:marTop w:val="0"/>
      <w:marBottom w:val="0"/>
      <w:divBdr>
        <w:top w:val="none" w:sz="0" w:space="0" w:color="auto"/>
        <w:left w:val="none" w:sz="0" w:space="0" w:color="auto"/>
        <w:bottom w:val="none" w:sz="0" w:space="0" w:color="auto"/>
        <w:right w:val="none" w:sz="0" w:space="0" w:color="auto"/>
      </w:divBdr>
    </w:div>
    <w:div w:id="80609660">
      <w:bodyDiv w:val="1"/>
      <w:marLeft w:val="0"/>
      <w:marRight w:val="0"/>
      <w:marTop w:val="0"/>
      <w:marBottom w:val="0"/>
      <w:divBdr>
        <w:top w:val="none" w:sz="0" w:space="0" w:color="auto"/>
        <w:left w:val="none" w:sz="0" w:space="0" w:color="auto"/>
        <w:bottom w:val="none" w:sz="0" w:space="0" w:color="auto"/>
        <w:right w:val="none" w:sz="0" w:space="0" w:color="auto"/>
      </w:divBdr>
    </w:div>
    <w:div w:id="83457318">
      <w:bodyDiv w:val="1"/>
      <w:marLeft w:val="0"/>
      <w:marRight w:val="0"/>
      <w:marTop w:val="0"/>
      <w:marBottom w:val="0"/>
      <w:divBdr>
        <w:top w:val="none" w:sz="0" w:space="0" w:color="auto"/>
        <w:left w:val="none" w:sz="0" w:space="0" w:color="auto"/>
        <w:bottom w:val="none" w:sz="0" w:space="0" w:color="auto"/>
        <w:right w:val="none" w:sz="0" w:space="0" w:color="auto"/>
      </w:divBdr>
    </w:div>
    <w:div w:id="87969033">
      <w:bodyDiv w:val="1"/>
      <w:marLeft w:val="0"/>
      <w:marRight w:val="0"/>
      <w:marTop w:val="0"/>
      <w:marBottom w:val="0"/>
      <w:divBdr>
        <w:top w:val="none" w:sz="0" w:space="0" w:color="auto"/>
        <w:left w:val="none" w:sz="0" w:space="0" w:color="auto"/>
        <w:bottom w:val="none" w:sz="0" w:space="0" w:color="auto"/>
        <w:right w:val="none" w:sz="0" w:space="0" w:color="auto"/>
      </w:divBdr>
    </w:div>
    <w:div w:id="88670393">
      <w:bodyDiv w:val="1"/>
      <w:marLeft w:val="0"/>
      <w:marRight w:val="0"/>
      <w:marTop w:val="0"/>
      <w:marBottom w:val="0"/>
      <w:divBdr>
        <w:top w:val="none" w:sz="0" w:space="0" w:color="auto"/>
        <w:left w:val="none" w:sz="0" w:space="0" w:color="auto"/>
        <w:bottom w:val="none" w:sz="0" w:space="0" w:color="auto"/>
        <w:right w:val="none" w:sz="0" w:space="0" w:color="auto"/>
      </w:divBdr>
    </w:div>
    <w:div w:id="95295340">
      <w:bodyDiv w:val="1"/>
      <w:marLeft w:val="0"/>
      <w:marRight w:val="0"/>
      <w:marTop w:val="0"/>
      <w:marBottom w:val="0"/>
      <w:divBdr>
        <w:top w:val="none" w:sz="0" w:space="0" w:color="auto"/>
        <w:left w:val="none" w:sz="0" w:space="0" w:color="auto"/>
        <w:bottom w:val="none" w:sz="0" w:space="0" w:color="auto"/>
        <w:right w:val="none" w:sz="0" w:space="0" w:color="auto"/>
      </w:divBdr>
    </w:div>
    <w:div w:id="97414723">
      <w:bodyDiv w:val="1"/>
      <w:marLeft w:val="0"/>
      <w:marRight w:val="0"/>
      <w:marTop w:val="0"/>
      <w:marBottom w:val="0"/>
      <w:divBdr>
        <w:top w:val="none" w:sz="0" w:space="0" w:color="auto"/>
        <w:left w:val="none" w:sz="0" w:space="0" w:color="auto"/>
        <w:bottom w:val="none" w:sz="0" w:space="0" w:color="auto"/>
        <w:right w:val="none" w:sz="0" w:space="0" w:color="auto"/>
      </w:divBdr>
    </w:div>
    <w:div w:id="99952601">
      <w:bodyDiv w:val="1"/>
      <w:marLeft w:val="0"/>
      <w:marRight w:val="0"/>
      <w:marTop w:val="0"/>
      <w:marBottom w:val="0"/>
      <w:divBdr>
        <w:top w:val="none" w:sz="0" w:space="0" w:color="auto"/>
        <w:left w:val="none" w:sz="0" w:space="0" w:color="auto"/>
        <w:bottom w:val="none" w:sz="0" w:space="0" w:color="auto"/>
        <w:right w:val="none" w:sz="0" w:space="0" w:color="auto"/>
      </w:divBdr>
    </w:div>
    <w:div w:id="102041079">
      <w:bodyDiv w:val="1"/>
      <w:marLeft w:val="0"/>
      <w:marRight w:val="0"/>
      <w:marTop w:val="0"/>
      <w:marBottom w:val="0"/>
      <w:divBdr>
        <w:top w:val="none" w:sz="0" w:space="0" w:color="auto"/>
        <w:left w:val="none" w:sz="0" w:space="0" w:color="auto"/>
        <w:bottom w:val="none" w:sz="0" w:space="0" w:color="auto"/>
        <w:right w:val="none" w:sz="0" w:space="0" w:color="auto"/>
      </w:divBdr>
    </w:div>
    <w:div w:id="103813633">
      <w:bodyDiv w:val="1"/>
      <w:marLeft w:val="0"/>
      <w:marRight w:val="0"/>
      <w:marTop w:val="0"/>
      <w:marBottom w:val="0"/>
      <w:divBdr>
        <w:top w:val="none" w:sz="0" w:space="0" w:color="auto"/>
        <w:left w:val="none" w:sz="0" w:space="0" w:color="auto"/>
        <w:bottom w:val="none" w:sz="0" w:space="0" w:color="auto"/>
        <w:right w:val="none" w:sz="0" w:space="0" w:color="auto"/>
      </w:divBdr>
    </w:div>
    <w:div w:id="104082484">
      <w:bodyDiv w:val="1"/>
      <w:marLeft w:val="0"/>
      <w:marRight w:val="0"/>
      <w:marTop w:val="0"/>
      <w:marBottom w:val="0"/>
      <w:divBdr>
        <w:top w:val="none" w:sz="0" w:space="0" w:color="auto"/>
        <w:left w:val="none" w:sz="0" w:space="0" w:color="auto"/>
        <w:bottom w:val="none" w:sz="0" w:space="0" w:color="auto"/>
        <w:right w:val="none" w:sz="0" w:space="0" w:color="auto"/>
      </w:divBdr>
    </w:div>
    <w:div w:id="104426763">
      <w:bodyDiv w:val="1"/>
      <w:marLeft w:val="0"/>
      <w:marRight w:val="0"/>
      <w:marTop w:val="0"/>
      <w:marBottom w:val="0"/>
      <w:divBdr>
        <w:top w:val="none" w:sz="0" w:space="0" w:color="auto"/>
        <w:left w:val="none" w:sz="0" w:space="0" w:color="auto"/>
        <w:bottom w:val="none" w:sz="0" w:space="0" w:color="auto"/>
        <w:right w:val="none" w:sz="0" w:space="0" w:color="auto"/>
      </w:divBdr>
    </w:div>
    <w:div w:id="108673158">
      <w:bodyDiv w:val="1"/>
      <w:marLeft w:val="0"/>
      <w:marRight w:val="0"/>
      <w:marTop w:val="0"/>
      <w:marBottom w:val="0"/>
      <w:divBdr>
        <w:top w:val="none" w:sz="0" w:space="0" w:color="auto"/>
        <w:left w:val="none" w:sz="0" w:space="0" w:color="auto"/>
        <w:bottom w:val="none" w:sz="0" w:space="0" w:color="auto"/>
        <w:right w:val="none" w:sz="0" w:space="0" w:color="auto"/>
      </w:divBdr>
    </w:div>
    <w:div w:id="109251687">
      <w:bodyDiv w:val="1"/>
      <w:marLeft w:val="0"/>
      <w:marRight w:val="0"/>
      <w:marTop w:val="0"/>
      <w:marBottom w:val="0"/>
      <w:divBdr>
        <w:top w:val="none" w:sz="0" w:space="0" w:color="auto"/>
        <w:left w:val="none" w:sz="0" w:space="0" w:color="auto"/>
        <w:bottom w:val="none" w:sz="0" w:space="0" w:color="auto"/>
        <w:right w:val="none" w:sz="0" w:space="0" w:color="auto"/>
      </w:divBdr>
    </w:div>
    <w:div w:id="110827562">
      <w:bodyDiv w:val="1"/>
      <w:marLeft w:val="0"/>
      <w:marRight w:val="0"/>
      <w:marTop w:val="0"/>
      <w:marBottom w:val="0"/>
      <w:divBdr>
        <w:top w:val="none" w:sz="0" w:space="0" w:color="auto"/>
        <w:left w:val="none" w:sz="0" w:space="0" w:color="auto"/>
        <w:bottom w:val="none" w:sz="0" w:space="0" w:color="auto"/>
        <w:right w:val="none" w:sz="0" w:space="0" w:color="auto"/>
      </w:divBdr>
    </w:div>
    <w:div w:id="112603423">
      <w:bodyDiv w:val="1"/>
      <w:marLeft w:val="0"/>
      <w:marRight w:val="0"/>
      <w:marTop w:val="0"/>
      <w:marBottom w:val="0"/>
      <w:divBdr>
        <w:top w:val="none" w:sz="0" w:space="0" w:color="auto"/>
        <w:left w:val="none" w:sz="0" w:space="0" w:color="auto"/>
        <w:bottom w:val="none" w:sz="0" w:space="0" w:color="auto"/>
        <w:right w:val="none" w:sz="0" w:space="0" w:color="auto"/>
      </w:divBdr>
    </w:div>
    <w:div w:id="113670149">
      <w:bodyDiv w:val="1"/>
      <w:marLeft w:val="0"/>
      <w:marRight w:val="0"/>
      <w:marTop w:val="0"/>
      <w:marBottom w:val="0"/>
      <w:divBdr>
        <w:top w:val="none" w:sz="0" w:space="0" w:color="auto"/>
        <w:left w:val="none" w:sz="0" w:space="0" w:color="auto"/>
        <w:bottom w:val="none" w:sz="0" w:space="0" w:color="auto"/>
        <w:right w:val="none" w:sz="0" w:space="0" w:color="auto"/>
      </w:divBdr>
    </w:div>
    <w:div w:id="114179705">
      <w:bodyDiv w:val="1"/>
      <w:marLeft w:val="0"/>
      <w:marRight w:val="0"/>
      <w:marTop w:val="0"/>
      <w:marBottom w:val="0"/>
      <w:divBdr>
        <w:top w:val="none" w:sz="0" w:space="0" w:color="auto"/>
        <w:left w:val="none" w:sz="0" w:space="0" w:color="auto"/>
        <w:bottom w:val="none" w:sz="0" w:space="0" w:color="auto"/>
        <w:right w:val="none" w:sz="0" w:space="0" w:color="auto"/>
      </w:divBdr>
    </w:div>
    <w:div w:id="120193098">
      <w:bodyDiv w:val="1"/>
      <w:marLeft w:val="0"/>
      <w:marRight w:val="0"/>
      <w:marTop w:val="0"/>
      <w:marBottom w:val="0"/>
      <w:divBdr>
        <w:top w:val="none" w:sz="0" w:space="0" w:color="auto"/>
        <w:left w:val="none" w:sz="0" w:space="0" w:color="auto"/>
        <w:bottom w:val="none" w:sz="0" w:space="0" w:color="auto"/>
        <w:right w:val="none" w:sz="0" w:space="0" w:color="auto"/>
      </w:divBdr>
    </w:div>
    <w:div w:id="124395566">
      <w:bodyDiv w:val="1"/>
      <w:marLeft w:val="0"/>
      <w:marRight w:val="0"/>
      <w:marTop w:val="0"/>
      <w:marBottom w:val="0"/>
      <w:divBdr>
        <w:top w:val="none" w:sz="0" w:space="0" w:color="auto"/>
        <w:left w:val="none" w:sz="0" w:space="0" w:color="auto"/>
        <w:bottom w:val="none" w:sz="0" w:space="0" w:color="auto"/>
        <w:right w:val="none" w:sz="0" w:space="0" w:color="auto"/>
      </w:divBdr>
    </w:div>
    <w:div w:id="124854647">
      <w:bodyDiv w:val="1"/>
      <w:marLeft w:val="0"/>
      <w:marRight w:val="0"/>
      <w:marTop w:val="0"/>
      <w:marBottom w:val="0"/>
      <w:divBdr>
        <w:top w:val="none" w:sz="0" w:space="0" w:color="auto"/>
        <w:left w:val="none" w:sz="0" w:space="0" w:color="auto"/>
        <w:bottom w:val="none" w:sz="0" w:space="0" w:color="auto"/>
        <w:right w:val="none" w:sz="0" w:space="0" w:color="auto"/>
      </w:divBdr>
    </w:div>
    <w:div w:id="125196372">
      <w:bodyDiv w:val="1"/>
      <w:marLeft w:val="0"/>
      <w:marRight w:val="0"/>
      <w:marTop w:val="0"/>
      <w:marBottom w:val="0"/>
      <w:divBdr>
        <w:top w:val="none" w:sz="0" w:space="0" w:color="auto"/>
        <w:left w:val="none" w:sz="0" w:space="0" w:color="auto"/>
        <w:bottom w:val="none" w:sz="0" w:space="0" w:color="auto"/>
        <w:right w:val="none" w:sz="0" w:space="0" w:color="auto"/>
      </w:divBdr>
    </w:div>
    <w:div w:id="133254295">
      <w:bodyDiv w:val="1"/>
      <w:marLeft w:val="0"/>
      <w:marRight w:val="0"/>
      <w:marTop w:val="0"/>
      <w:marBottom w:val="0"/>
      <w:divBdr>
        <w:top w:val="none" w:sz="0" w:space="0" w:color="auto"/>
        <w:left w:val="none" w:sz="0" w:space="0" w:color="auto"/>
        <w:bottom w:val="none" w:sz="0" w:space="0" w:color="auto"/>
        <w:right w:val="none" w:sz="0" w:space="0" w:color="auto"/>
      </w:divBdr>
    </w:div>
    <w:div w:id="133791042">
      <w:bodyDiv w:val="1"/>
      <w:marLeft w:val="0"/>
      <w:marRight w:val="0"/>
      <w:marTop w:val="0"/>
      <w:marBottom w:val="0"/>
      <w:divBdr>
        <w:top w:val="none" w:sz="0" w:space="0" w:color="auto"/>
        <w:left w:val="none" w:sz="0" w:space="0" w:color="auto"/>
        <w:bottom w:val="none" w:sz="0" w:space="0" w:color="auto"/>
        <w:right w:val="none" w:sz="0" w:space="0" w:color="auto"/>
      </w:divBdr>
    </w:div>
    <w:div w:id="135070801">
      <w:bodyDiv w:val="1"/>
      <w:marLeft w:val="0"/>
      <w:marRight w:val="0"/>
      <w:marTop w:val="0"/>
      <w:marBottom w:val="0"/>
      <w:divBdr>
        <w:top w:val="none" w:sz="0" w:space="0" w:color="auto"/>
        <w:left w:val="none" w:sz="0" w:space="0" w:color="auto"/>
        <w:bottom w:val="none" w:sz="0" w:space="0" w:color="auto"/>
        <w:right w:val="none" w:sz="0" w:space="0" w:color="auto"/>
      </w:divBdr>
    </w:div>
    <w:div w:id="136991668">
      <w:bodyDiv w:val="1"/>
      <w:marLeft w:val="0"/>
      <w:marRight w:val="0"/>
      <w:marTop w:val="0"/>
      <w:marBottom w:val="0"/>
      <w:divBdr>
        <w:top w:val="none" w:sz="0" w:space="0" w:color="auto"/>
        <w:left w:val="none" w:sz="0" w:space="0" w:color="auto"/>
        <w:bottom w:val="none" w:sz="0" w:space="0" w:color="auto"/>
        <w:right w:val="none" w:sz="0" w:space="0" w:color="auto"/>
      </w:divBdr>
      <w:divsChild>
        <w:div w:id="1934118721">
          <w:marLeft w:val="0"/>
          <w:marRight w:val="0"/>
          <w:marTop w:val="0"/>
          <w:marBottom w:val="0"/>
          <w:divBdr>
            <w:top w:val="none" w:sz="0" w:space="0" w:color="auto"/>
            <w:left w:val="none" w:sz="0" w:space="0" w:color="auto"/>
            <w:bottom w:val="none" w:sz="0" w:space="0" w:color="auto"/>
            <w:right w:val="none" w:sz="0" w:space="0" w:color="auto"/>
          </w:divBdr>
        </w:div>
      </w:divsChild>
    </w:div>
    <w:div w:id="137504374">
      <w:bodyDiv w:val="1"/>
      <w:marLeft w:val="0"/>
      <w:marRight w:val="0"/>
      <w:marTop w:val="0"/>
      <w:marBottom w:val="0"/>
      <w:divBdr>
        <w:top w:val="none" w:sz="0" w:space="0" w:color="auto"/>
        <w:left w:val="none" w:sz="0" w:space="0" w:color="auto"/>
        <w:bottom w:val="none" w:sz="0" w:space="0" w:color="auto"/>
        <w:right w:val="none" w:sz="0" w:space="0" w:color="auto"/>
      </w:divBdr>
    </w:div>
    <w:div w:id="139002770">
      <w:bodyDiv w:val="1"/>
      <w:marLeft w:val="0"/>
      <w:marRight w:val="0"/>
      <w:marTop w:val="0"/>
      <w:marBottom w:val="0"/>
      <w:divBdr>
        <w:top w:val="none" w:sz="0" w:space="0" w:color="auto"/>
        <w:left w:val="none" w:sz="0" w:space="0" w:color="auto"/>
        <w:bottom w:val="none" w:sz="0" w:space="0" w:color="auto"/>
        <w:right w:val="none" w:sz="0" w:space="0" w:color="auto"/>
      </w:divBdr>
    </w:div>
    <w:div w:id="139544152">
      <w:bodyDiv w:val="1"/>
      <w:marLeft w:val="0"/>
      <w:marRight w:val="0"/>
      <w:marTop w:val="0"/>
      <w:marBottom w:val="0"/>
      <w:divBdr>
        <w:top w:val="none" w:sz="0" w:space="0" w:color="auto"/>
        <w:left w:val="none" w:sz="0" w:space="0" w:color="auto"/>
        <w:bottom w:val="none" w:sz="0" w:space="0" w:color="auto"/>
        <w:right w:val="none" w:sz="0" w:space="0" w:color="auto"/>
      </w:divBdr>
    </w:div>
    <w:div w:id="140082683">
      <w:bodyDiv w:val="1"/>
      <w:marLeft w:val="0"/>
      <w:marRight w:val="0"/>
      <w:marTop w:val="0"/>
      <w:marBottom w:val="0"/>
      <w:divBdr>
        <w:top w:val="none" w:sz="0" w:space="0" w:color="auto"/>
        <w:left w:val="none" w:sz="0" w:space="0" w:color="auto"/>
        <w:bottom w:val="none" w:sz="0" w:space="0" w:color="auto"/>
        <w:right w:val="none" w:sz="0" w:space="0" w:color="auto"/>
      </w:divBdr>
    </w:div>
    <w:div w:id="140116613">
      <w:bodyDiv w:val="1"/>
      <w:marLeft w:val="0"/>
      <w:marRight w:val="0"/>
      <w:marTop w:val="0"/>
      <w:marBottom w:val="0"/>
      <w:divBdr>
        <w:top w:val="none" w:sz="0" w:space="0" w:color="auto"/>
        <w:left w:val="none" w:sz="0" w:space="0" w:color="auto"/>
        <w:bottom w:val="none" w:sz="0" w:space="0" w:color="auto"/>
        <w:right w:val="none" w:sz="0" w:space="0" w:color="auto"/>
      </w:divBdr>
    </w:div>
    <w:div w:id="142820264">
      <w:bodyDiv w:val="1"/>
      <w:marLeft w:val="0"/>
      <w:marRight w:val="0"/>
      <w:marTop w:val="0"/>
      <w:marBottom w:val="0"/>
      <w:divBdr>
        <w:top w:val="none" w:sz="0" w:space="0" w:color="auto"/>
        <w:left w:val="none" w:sz="0" w:space="0" w:color="auto"/>
        <w:bottom w:val="none" w:sz="0" w:space="0" w:color="auto"/>
        <w:right w:val="none" w:sz="0" w:space="0" w:color="auto"/>
      </w:divBdr>
    </w:div>
    <w:div w:id="145436310">
      <w:bodyDiv w:val="1"/>
      <w:marLeft w:val="0"/>
      <w:marRight w:val="0"/>
      <w:marTop w:val="0"/>
      <w:marBottom w:val="0"/>
      <w:divBdr>
        <w:top w:val="none" w:sz="0" w:space="0" w:color="auto"/>
        <w:left w:val="none" w:sz="0" w:space="0" w:color="auto"/>
        <w:bottom w:val="none" w:sz="0" w:space="0" w:color="auto"/>
        <w:right w:val="none" w:sz="0" w:space="0" w:color="auto"/>
      </w:divBdr>
    </w:div>
    <w:div w:id="146361543">
      <w:bodyDiv w:val="1"/>
      <w:marLeft w:val="0"/>
      <w:marRight w:val="0"/>
      <w:marTop w:val="0"/>
      <w:marBottom w:val="0"/>
      <w:divBdr>
        <w:top w:val="none" w:sz="0" w:space="0" w:color="auto"/>
        <w:left w:val="none" w:sz="0" w:space="0" w:color="auto"/>
        <w:bottom w:val="none" w:sz="0" w:space="0" w:color="auto"/>
        <w:right w:val="none" w:sz="0" w:space="0" w:color="auto"/>
      </w:divBdr>
    </w:div>
    <w:div w:id="148522281">
      <w:bodyDiv w:val="1"/>
      <w:marLeft w:val="0"/>
      <w:marRight w:val="0"/>
      <w:marTop w:val="0"/>
      <w:marBottom w:val="0"/>
      <w:divBdr>
        <w:top w:val="none" w:sz="0" w:space="0" w:color="auto"/>
        <w:left w:val="none" w:sz="0" w:space="0" w:color="auto"/>
        <w:bottom w:val="none" w:sz="0" w:space="0" w:color="auto"/>
        <w:right w:val="none" w:sz="0" w:space="0" w:color="auto"/>
      </w:divBdr>
    </w:div>
    <w:div w:id="150296793">
      <w:bodyDiv w:val="1"/>
      <w:marLeft w:val="0"/>
      <w:marRight w:val="0"/>
      <w:marTop w:val="0"/>
      <w:marBottom w:val="0"/>
      <w:divBdr>
        <w:top w:val="none" w:sz="0" w:space="0" w:color="auto"/>
        <w:left w:val="none" w:sz="0" w:space="0" w:color="auto"/>
        <w:bottom w:val="none" w:sz="0" w:space="0" w:color="auto"/>
        <w:right w:val="none" w:sz="0" w:space="0" w:color="auto"/>
      </w:divBdr>
    </w:div>
    <w:div w:id="151722926">
      <w:bodyDiv w:val="1"/>
      <w:marLeft w:val="0"/>
      <w:marRight w:val="0"/>
      <w:marTop w:val="0"/>
      <w:marBottom w:val="0"/>
      <w:divBdr>
        <w:top w:val="none" w:sz="0" w:space="0" w:color="auto"/>
        <w:left w:val="none" w:sz="0" w:space="0" w:color="auto"/>
        <w:bottom w:val="none" w:sz="0" w:space="0" w:color="auto"/>
        <w:right w:val="none" w:sz="0" w:space="0" w:color="auto"/>
      </w:divBdr>
    </w:div>
    <w:div w:id="152064073">
      <w:bodyDiv w:val="1"/>
      <w:marLeft w:val="0"/>
      <w:marRight w:val="0"/>
      <w:marTop w:val="0"/>
      <w:marBottom w:val="0"/>
      <w:divBdr>
        <w:top w:val="none" w:sz="0" w:space="0" w:color="auto"/>
        <w:left w:val="none" w:sz="0" w:space="0" w:color="auto"/>
        <w:bottom w:val="none" w:sz="0" w:space="0" w:color="auto"/>
        <w:right w:val="none" w:sz="0" w:space="0" w:color="auto"/>
      </w:divBdr>
    </w:div>
    <w:div w:id="152375242">
      <w:bodyDiv w:val="1"/>
      <w:marLeft w:val="0"/>
      <w:marRight w:val="0"/>
      <w:marTop w:val="0"/>
      <w:marBottom w:val="0"/>
      <w:divBdr>
        <w:top w:val="none" w:sz="0" w:space="0" w:color="auto"/>
        <w:left w:val="none" w:sz="0" w:space="0" w:color="auto"/>
        <w:bottom w:val="none" w:sz="0" w:space="0" w:color="auto"/>
        <w:right w:val="none" w:sz="0" w:space="0" w:color="auto"/>
      </w:divBdr>
    </w:div>
    <w:div w:id="153643463">
      <w:bodyDiv w:val="1"/>
      <w:marLeft w:val="0"/>
      <w:marRight w:val="0"/>
      <w:marTop w:val="0"/>
      <w:marBottom w:val="0"/>
      <w:divBdr>
        <w:top w:val="none" w:sz="0" w:space="0" w:color="auto"/>
        <w:left w:val="none" w:sz="0" w:space="0" w:color="auto"/>
        <w:bottom w:val="none" w:sz="0" w:space="0" w:color="auto"/>
        <w:right w:val="none" w:sz="0" w:space="0" w:color="auto"/>
      </w:divBdr>
    </w:div>
    <w:div w:id="153910402">
      <w:bodyDiv w:val="1"/>
      <w:marLeft w:val="0"/>
      <w:marRight w:val="0"/>
      <w:marTop w:val="0"/>
      <w:marBottom w:val="0"/>
      <w:divBdr>
        <w:top w:val="none" w:sz="0" w:space="0" w:color="auto"/>
        <w:left w:val="none" w:sz="0" w:space="0" w:color="auto"/>
        <w:bottom w:val="none" w:sz="0" w:space="0" w:color="auto"/>
        <w:right w:val="none" w:sz="0" w:space="0" w:color="auto"/>
      </w:divBdr>
    </w:div>
    <w:div w:id="156002711">
      <w:bodyDiv w:val="1"/>
      <w:marLeft w:val="0"/>
      <w:marRight w:val="0"/>
      <w:marTop w:val="0"/>
      <w:marBottom w:val="0"/>
      <w:divBdr>
        <w:top w:val="none" w:sz="0" w:space="0" w:color="auto"/>
        <w:left w:val="none" w:sz="0" w:space="0" w:color="auto"/>
        <w:bottom w:val="none" w:sz="0" w:space="0" w:color="auto"/>
        <w:right w:val="none" w:sz="0" w:space="0" w:color="auto"/>
      </w:divBdr>
    </w:div>
    <w:div w:id="157893048">
      <w:bodyDiv w:val="1"/>
      <w:marLeft w:val="0"/>
      <w:marRight w:val="0"/>
      <w:marTop w:val="0"/>
      <w:marBottom w:val="0"/>
      <w:divBdr>
        <w:top w:val="none" w:sz="0" w:space="0" w:color="auto"/>
        <w:left w:val="none" w:sz="0" w:space="0" w:color="auto"/>
        <w:bottom w:val="none" w:sz="0" w:space="0" w:color="auto"/>
        <w:right w:val="none" w:sz="0" w:space="0" w:color="auto"/>
      </w:divBdr>
    </w:div>
    <w:div w:id="158084442">
      <w:bodyDiv w:val="1"/>
      <w:marLeft w:val="0"/>
      <w:marRight w:val="0"/>
      <w:marTop w:val="0"/>
      <w:marBottom w:val="0"/>
      <w:divBdr>
        <w:top w:val="none" w:sz="0" w:space="0" w:color="auto"/>
        <w:left w:val="none" w:sz="0" w:space="0" w:color="auto"/>
        <w:bottom w:val="none" w:sz="0" w:space="0" w:color="auto"/>
        <w:right w:val="none" w:sz="0" w:space="0" w:color="auto"/>
      </w:divBdr>
    </w:div>
    <w:div w:id="158891691">
      <w:bodyDiv w:val="1"/>
      <w:marLeft w:val="0"/>
      <w:marRight w:val="0"/>
      <w:marTop w:val="0"/>
      <w:marBottom w:val="0"/>
      <w:divBdr>
        <w:top w:val="none" w:sz="0" w:space="0" w:color="auto"/>
        <w:left w:val="none" w:sz="0" w:space="0" w:color="auto"/>
        <w:bottom w:val="none" w:sz="0" w:space="0" w:color="auto"/>
        <w:right w:val="none" w:sz="0" w:space="0" w:color="auto"/>
      </w:divBdr>
    </w:div>
    <w:div w:id="160124934">
      <w:bodyDiv w:val="1"/>
      <w:marLeft w:val="0"/>
      <w:marRight w:val="0"/>
      <w:marTop w:val="0"/>
      <w:marBottom w:val="0"/>
      <w:divBdr>
        <w:top w:val="none" w:sz="0" w:space="0" w:color="auto"/>
        <w:left w:val="none" w:sz="0" w:space="0" w:color="auto"/>
        <w:bottom w:val="none" w:sz="0" w:space="0" w:color="auto"/>
        <w:right w:val="none" w:sz="0" w:space="0" w:color="auto"/>
      </w:divBdr>
    </w:div>
    <w:div w:id="161354850">
      <w:bodyDiv w:val="1"/>
      <w:marLeft w:val="0"/>
      <w:marRight w:val="0"/>
      <w:marTop w:val="0"/>
      <w:marBottom w:val="0"/>
      <w:divBdr>
        <w:top w:val="none" w:sz="0" w:space="0" w:color="auto"/>
        <w:left w:val="none" w:sz="0" w:space="0" w:color="auto"/>
        <w:bottom w:val="none" w:sz="0" w:space="0" w:color="auto"/>
        <w:right w:val="none" w:sz="0" w:space="0" w:color="auto"/>
      </w:divBdr>
    </w:div>
    <w:div w:id="161968538">
      <w:bodyDiv w:val="1"/>
      <w:marLeft w:val="0"/>
      <w:marRight w:val="0"/>
      <w:marTop w:val="0"/>
      <w:marBottom w:val="0"/>
      <w:divBdr>
        <w:top w:val="none" w:sz="0" w:space="0" w:color="auto"/>
        <w:left w:val="none" w:sz="0" w:space="0" w:color="auto"/>
        <w:bottom w:val="none" w:sz="0" w:space="0" w:color="auto"/>
        <w:right w:val="none" w:sz="0" w:space="0" w:color="auto"/>
      </w:divBdr>
    </w:div>
    <w:div w:id="167914695">
      <w:bodyDiv w:val="1"/>
      <w:marLeft w:val="0"/>
      <w:marRight w:val="0"/>
      <w:marTop w:val="0"/>
      <w:marBottom w:val="0"/>
      <w:divBdr>
        <w:top w:val="none" w:sz="0" w:space="0" w:color="auto"/>
        <w:left w:val="none" w:sz="0" w:space="0" w:color="auto"/>
        <w:bottom w:val="none" w:sz="0" w:space="0" w:color="auto"/>
        <w:right w:val="none" w:sz="0" w:space="0" w:color="auto"/>
      </w:divBdr>
    </w:div>
    <w:div w:id="168176531">
      <w:bodyDiv w:val="1"/>
      <w:marLeft w:val="0"/>
      <w:marRight w:val="0"/>
      <w:marTop w:val="0"/>
      <w:marBottom w:val="0"/>
      <w:divBdr>
        <w:top w:val="none" w:sz="0" w:space="0" w:color="auto"/>
        <w:left w:val="none" w:sz="0" w:space="0" w:color="auto"/>
        <w:bottom w:val="none" w:sz="0" w:space="0" w:color="auto"/>
        <w:right w:val="none" w:sz="0" w:space="0" w:color="auto"/>
      </w:divBdr>
    </w:div>
    <w:div w:id="168256390">
      <w:bodyDiv w:val="1"/>
      <w:marLeft w:val="0"/>
      <w:marRight w:val="0"/>
      <w:marTop w:val="0"/>
      <w:marBottom w:val="0"/>
      <w:divBdr>
        <w:top w:val="none" w:sz="0" w:space="0" w:color="auto"/>
        <w:left w:val="none" w:sz="0" w:space="0" w:color="auto"/>
        <w:bottom w:val="none" w:sz="0" w:space="0" w:color="auto"/>
        <w:right w:val="none" w:sz="0" w:space="0" w:color="auto"/>
      </w:divBdr>
    </w:div>
    <w:div w:id="168374995">
      <w:bodyDiv w:val="1"/>
      <w:marLeft w:val="0"/>
      <w:marRight w:val="0"/>
      <w:marTop w:val="0"/>
      <w:marBottom w:val="0"/>
      <w:divBdr>
        <w:top w:val="none" w:sz="0" w:space="0" w:color="auto"/>
        <w:left w:val="none" w:sz="0" w:space="0" w:color="auto"/>
        <w:bottom w:val="none" w:sz="0" w:space="0" w:color="auto"/>
        <w:right w:val="none" w:sz="0" w:space="0" w:color="auto"/>
      </w:divBdr>
    </w:div>
    <w:div w:id="170409970">
      <w:bodyDiv w:val="1"/>
      <w:marLeft w:val="0"/>
      <w:marRight w:val="0"/>
      <w:marTop w:val="0"/>
      <w:marBottom w:val="0"/>
      <w:divBdr>
        <w:top w:val="none" w:sz="0" w:space="0" w:color="auto"/>
        <w:left w:val="none" w:sz="0" w:space="0" w:color="auto"/>
        <w:bottom w:val="none" w:sz="0" w:space="0" w:color="auto"/>
        <w:right w:val="none" w:sz="0" w:space="0" w:color="auto"/>
      </w:divBdr>
    </w:div>
    <w:div w:id="172846803">
      <w:bodyDiv w:val="1"/>
      <w:marLeft w:val="0"/>
      <w:marRight w:val="0"/>
      <w:marTop w:val="0"/>
      <w:marBottom w:val="0"/>
      <w:divBdr>
        <w:top w:val="none" w:sz="0" w:space="0" w:color="auto"/>
        <w:left w:val="none" w:sz="0" w:space="0" w:color="auto"/>
        <w:bottom w:val="none" w:sz="0" w:space="0" w:color="auto"/>
        <w:right w:val="none" w:sz="0" w:space="0" w:color="auto"/>
      </w:divBdr>
    </w:div>
    <w:div w:id="174420545">
      <w:bodyDiv w:val="1"/>
      <w:marLeft w:val="0"/>
      <w:marRight w:val="0"/>
      <w:marTop w:val="0"/>
      <w:marBottom w:val="0"/>
      <w:divBdr>
        <w:top w:val="none" w:sz="0" w:space="0" w:color="auto"/>
        <w:left w:val="none" w:sz="0" w:space="0" w:color="auto"/>
        <w:bottom w:val="none" w:sz="0" w:space="0" w:color="auto"/>
        <w:right w:val="none" w:sz="0" w:space="0" w:color="auto"/>
      </w:divBdr>
    </w:div>
    <w:div w:id="175119182">
      <w:bodyDiv w:val="1"/>
      <w:marLeft w:val="0"/>
      <w:marRight w:val="0"/>
      <w:marTop w:val="0"/>
      <w:marBottom w:val="0"/>
      <w:divBdr>
        <w:top w:val="none" w:sz="0" w:space="0" w:color="auto"/>
        <w:left w:val="none" w:sz="0" w:space="0" w:color="auto"/>
        <w:bottom w:val="none" w:sz="0" w:space="0" w:color="auto"/>
        <w:right w:val="none" w:sz="0" w:space="0" w:color="auto"/>
      </w:divBdr>
    </w:div>
    <w:div w:id="178782818">
      <w:bodyDiv w:val="1"/>
      <w:marLeft w:val="0"/>
      <w:marRight w:val="0"/>
      <w:marTop w:val="0"/>
      <w:marBottom w:val="0"/>
      <w:divBdr>
        <w:top w:val="none" w:sz="0" w:space="0" w:color="auto"/>
        <w:left w:val="none" w:sz="0" w:space="0" w:color="auto"/>
        <w:bottom w:val="none" w:sz="0" w:space="0" w:color="auto"/>
        <w:right w:val="none" w:sz="0" w:space="0" w:color="auto"/>
      </w:divBdr>
    </w:div>
    <w:div w:id="180751121">
      <w:bodyDiv w:val="1"/>
      <w:marLeft w:val="0"/>
      <w:marRight w:val="0"/>
      <w:marTop w:val="0"/>
      <w:marBottom w:val="0"/>
      <w:divBdr>
        <w:top w:val="none" w:sz="0" w:space="0" w:color="auto"/>
        <w:left w:val="none" w:sz="0" w:space="0" w:color="auto"/>
        <w:bottom w:val="none" w:sz="0" w:space="0" w:color="auto"/>
        <w:right w:val="none" w:sz="0" w:space="0" w:color="auto"/>
      </w:divBdr>
    </w:div>
    <w:div w:id="181821775">
      <w:bodyDiv w:val="1"/>
      <w:marLeft w:val="0"/>
      <w:marRight w:val="0"/>
      <w:marTop w:val="0"/>
      <w:marBottom w:val="0"/>
      <w:divBdr>
        <w:top w:val="none" w:sz="0" w:space="0" w:color="auto"/>
        <w:left w:val="none" w:sz="0" w:space="0" w:color="auto"/>
        <w:bottom w:val="none" w:sz="0" w:space="0" w:color="auto"/>
        <w:right w:val="none" w:sz="0" w:space="0" w:color="auto"/>
      </w:divBdr>
    </w:div>
    <w:div w:id="184439931">
      <w:bodyDiv w:val="1"/>
      <w:marLeft w:val="0"/>
      <w:marRight w:val="0"/>
      <w:marTop w:val="0"/>
      <w:marBottom w:val="0"/>
      <w:divBdr>
        <w:top w:val="none" w:sz="0" w:space="0" w:color="auto"/>
        <w:left w:val="none" w:sz="0" w:space="0" w:color="auto"/>
        <w:bottom w:val="none" w:sz="0" w:space="0" w:color="auto"/>
        <w:right w:val="none" w:sz="0" w:space="0" w:color="auto"/>
      </w:divBdr>
    </w:div>
    <w:div w:id="184757320">
      <w:bodyDiv w:val="1"/>
      <w:marLeft w:val="0"/>
      <w:marRight w:val="0"/>
      <w:marTop w:val="0"/>
      <w:marBottom w:val="0"/>
      <w:divBdr>
        <w:top w:val="none" w:sz="0" w:space="0" w:color="auto"/>
        <w:left w:val="none" w:sz="0" w:space="0" w:color="auto"/>
        <w:bottom w:val="none" w:sz="0" w:space="0" w:color="auto"/>
        <w:right w:val="none" w:sz="0" w:space="0" w:color="auto"/>
      </w:divBdr>
    </w:div>
    <w:div w:id="185558685">
      <w:bodyDiv w:val="1"/>
      <w:marLeft w:val="0"/>
      <w:marRight w:val="0"/>
      <w:marTop w:val="0"/>
      <w:marBottom w:val="0"/>
      <w:divBdr>
        <w:top w:val="none" w:sz="0" w:space="0" w:color="auto"/>
        <w:left w:val="none" w:sz="0" w:space="0" w:color="auto"/>
        <w:bottom w:val="none" w:sz="0" w:space="0" w:color="auto"/>
        <w:right w:val="none" w:sz="0" w:space="0" w:color="auto"/>
      </w:divBdr>
    </w:div>
    <w:div w:id="185678753">
      <w:bodyDiv w:val="1"/>
      <w:marLeft w:val="0"/>
      <w:marRight w:val="0"/>
      <w:marTop w:val="0"/>
      <w:marBottom w:val="0"/>
      <w:divBdr>
        <w:top w:val="none" w:sz="0" w:space="0" w:color="auto"/>
        <w:left w:val="none" w:sz="0" w:space="0" w:color="auto"/>
        <w:bottom w:val="none" w:sz="0" w:space="0" w:color="auto"/>
        <w:right w:val="none" w:sz="0" w:space="0" w:color="auto"/>
      </w:divBdr>
    </w:div>
    <w:div w:id="187372890">
      <w:bodyDiv w:val="1"/>
      <w:marLeft w:val="0"/>
      <w:marRight w:val="0"/>
      <w:marTop w:val="0"/>
      <w:marBottom w:val="0"/>
      <w:divBdr>
        <w:top w:val="none" w:sz="0" w:space="0" w:color="auto"/>
        <w:left w:val="none" w:sz="0" w:space="0" w:color="auto"/>
        <w:bottom w:val="none" w:sz="0" w:space="0" w:color="auto"/>
        <w:right w:val="none" w:sz="0" w:space="0" w:color="auto"/>
      </w:divBdr>
    </w:div>
    <w:div w:id="187572381">
      <w:bodyDiv w:val="1"/>
      <w:marLeft w:val="0"/>
      <w:marRight w:val="0"/>
      <w:marTop w:val="0"/>
      <w:marBottom w:val="0"/>
      <w:divBdr>
        <w:top w:val="none" w:sz="0" w:space="0" w:color="auto"/>
        <w:left w:val="none" w:sz="0" w:space="0" w:color="auto"/>
        <w:bottom w:val="none" w:sz="0" w:space="0" w:color="auto"/>
        <w:right w:val="none" w:sz="0" w:space="0" w:color="auto"/>
      </w:divBdr>
    </w:div>
    <w:div w:id="189101293">
      <w:bodyDiv w:val="1"/>
      <w:marLeft w:val="0"/>
      <w:marRight w:val="0"/>
      <w:marTop w:val="0"/>
      <w:marBottom w:val="0"/>
      <w:divBdr>
        <w:top w:val="none" w:sz="0" w:space="0" w:color="auto"/>
        <w:left w:val="none" w:sz="0" w:space="0" w:color="auto"/>
        <w:bottom w:val="none" w:sz="0" w:space="0" w:color="auto"/>
        <w:right w:val="none" w:sz="0" w:space="0" w:color="auto"/>
      </w:divBdr>
    </w:div>
    <w:div w:id="193349376">
      <w:bodyDiv w:val="1"/>
      <w:marLeft w:val="0"/>
      <w:marRight w:val="0"/>
      <w:marTop w:val="0"/>
      <w:marBottom w:val="0"/>
      <w:divBdr>
        <w:top w:val="none" w:sz="0" w:space="0" w:color="auto"/>
        <w:left w:val="none" w:sz="0" w:space="0" w:color="auto"/>
        <w:bottom w:val="none" w:sz="0" w:space="0" w:color="auto"/>
        <w:right w:val="none" w:sz="0" w:space="0" w:color="auto"/>
      </w:divBdr>
    </w:div>
    <w:div w:id="196550697">
      <w:bodyDiv w:val="1"/>
      <w:marLeft w:val="0"/>
      <w:marRight w:val="0"/>
      <w:marTop w:val="0"/>
      <w:marBottom w:val="0"/>
      <w:divBdr>
        <w:top w:val="none" w:sz="0" w:space="0" w:color="auto"/>
        <w:left w:val="none" w:sz="0" w:space="0" w:color="auto"/>
        <w:bottom w:val="none" w:sz="0" w:space="0" w:color="auto"/>
        <w:right w:val="none" w:sz="0" w:space="0" w:color="auto"/>
      </w:divBdr>
    </w:div>
    <w:div w:id="196939361">
      <w:bodyDiv w:val="1"/>
      <w:marLeft w:val="0"/>
      <w:marRight w:val="0"/>
      <w:marTop w:val="0"/>
      <w:marBottom w:val="0"/>
      <w:divBdr>
        <w:top w:val="none" w:sz="0" w:space="0" w:color="auto"/>
        <w:left w:val="none" w:sz="0" w:space="0" w:color="auto"/>
        <w:bottom w:val="none" w:sz="0" w:space="0" w:color="auto"/>
        <w:right w:val="none" w:sz="0" w:space="0" w:color="auto"/>
      </w:divBdr>
    </w:div>
    <w:div w:id="198393189">
      <w:bodyDiv w:val="1"/>
      <w:marLeft w:val="0"/>
      <w:marRight w:val="0"/>
      <w:marTop w:val="0"/>
      <w:marBottom w:val="0"/>
      <w:divBdr>
        <w:top w:val="none" w:sz="0" w:space="0" w:color="auto"/>
        <w:left w:val="none" w:sz="0" w:space="0" w:color="auto"/>
        <w:bottom w:val="none" w:sz="0" w:space="0" w:color="auto"/>
        <w:right w:val="none" w:sz="0" w:space="0" w:color="auto"/>
      </w:divBdr>
    </w:div>
    <w:div w:id="199518042">
      <w:bodyDiv w:val="1"/>
      <w:marLeft w:val="0"/>
      <w:marRight w:val="0"/>
      <w:marTop w:val="0"/>
      <w:marBottom w:val="0"/>
      <w:divBdr>
        <w:top w:val="none" w:sz="0" w:space="0" w:color="auto"/>
        <w:left w:val="none" w:sz="0" w:space="0" w:color="auto"/>
        <w:bottom w:val="none" w:sz="0" w:space="0" w:color="auto"/>
        <w:right w:val="none" w:sz="0" w:space="0" w:color="auto"/>
      </w:divBdr>
    </w:div>
    <w:div w:id="200872222">
      <w:bodyDiv w:val="1"/>
      <w:marLeft w:val="0"/>
      <w:marRight w:val="0"/>
      <w:marTop w:val="0"/>
      <w:marBottom w:val="0"/>
      <w:divBdr>
        <w:top w:val="none" w:sz="0" w:space="0" w:color="auto"/>
        <w:left w:val="none" w:sz="0" w:space="0" w:color="auto"/>
        <w:bottom w:val="none" w:sz="0" w:space="0" w:color="auto"/>
        <w:right w:val="none" w:sz="0" w:space="0" w:color="auto"/>
      </w:divBdr>
    </w:div>
    <w:div w:id="206259940">
      <w:bodyDiv w:val="1"/>
      <w:marLeft w:val="0"/>
      <w:marRight w:val="0"/>
      <w:marTop w:val="0"/>
      <w:marBottom w:val="0"/>
      <w:divBdr>
        <w:top w:val="none" w:sz="0" w:space="0" w:color="auto"/>
        <w:left w:val="none" w:sz="0" w:space="0" w:color="auto"/>
        <w:bottom w:val="none" w:sz="0" w:space="0" w:color="auto"/>
        <w:right w:val="none" w:sz="0" w:space="0" w:color="auto"/>
      </w:divBdr>
    </w:div>
    <w:div w:id="208229618">
      <w:bodyDiv w:val="1"/>
      <w:marLeft w:val="0"/>
      <w:marRight w:val="0"/>
      <w:marTop w:val="0"/>
      <w:marBottom w:val="0"/>
      <w:divBdr>
        <w:top w:val="none" w:sz="0" w:space="0" w:color="auto"/>
        <w:left w:val="none" w:sz="0" w:space="0" w:color="auto"/>
        <w:bottom w:val="none" w:sz="0" w:space="0" w:color="auto"/>
        <w:right w:val="none" w:sz="0" w:space="0" w:color="auto"/>
      </w:divBdr>
    </w:div>
    <w:div w:id="212010105">
      <w:bodyDiv w:val="1"/>
      <w:marLeft w:val="0"/>
      <w:marRight w:val="0"/>
      <w:marTop w:val="0"/>
      <w:marBottom w:val="0"/>
      <w:divBdr>
        <w:top w:val="none" w:sz="0" w:space="0" w:color="auto"/>
        <w:left w:val="none" w:sz="0" w:space="0" w:color="auto"/>
        <w:bottom w:val="none" w:sz="0" w:space="0" w:color="auto"/>
        <w:right w:val="none" w:sz="0" w:space="0" w:color="auto"/>
      </w:divBdr>
    </w:div>
    <w:div w:id="212931722">
      <w:bodyDiv w:val="1"/>
      <w:marLeft w:val="0"/>
      <w:marRight w:val="0"/>
      <w:marTop w:val="0"/>
      <w:marBottom w:val="0"/>
      <w:divBdr>
        <w:top w:val="none" w:sz="0" w:space="0" w:color="auto"/>
        <w:left w:val="none" w:sz="0" w:space="0" w:color="auto"/>
        <w:bottom w:val="none" w:sz="0" w:space="0" w:color="auto"/>
        <w:right w:val="none" w:sz="0" w:space="0" w:color="auto"/>
      </w:divBdr>
      <w:divsChild>
        <w:div w:id="1276670470">
          <w:marLeft w:val="0"/>
          <w:marRight w:val="0"/>
          <w:marTop w:val="0"/>
          <w:marBottom w:val="0"/>
          <w:divBdr>
            <w:top w:val="none" w:sz="0" w:space="0" w:color="auto"/>
            <w:left w:val="none" w:sz="0" w:space="0" w:color="auto"/>
            <w:bottom w:val="none" w:sz="0" w:space="0" w:color="auto"/>
            <w:right w:val="none" w:sz="0" w:space="0" w:color="auto"/>
          </w:divBdr>
        </w:div>
      </w:divsChild>
    </w:div>
    <w:div w:id="213585543">
      <w:bodyDiv w:val="1"/>
      <w:marLeft w:val="0"/>
      <w:marRight w:val="0"/>
      <w:marTop w:val="0"/>
      <w:marBottom w:val="0"/>
      <w:divBdr>
        <w:top w:val="none" w:sz="0" w:space="0" w:color="auto"/>
        <w:left w:val="none" w:sz="0" w:space="0" w:color="auto"/>
        <w:bottom w:val="none" w:sz="0" w:space="0" w:color="auto"/>
        <w:right w:val="none" w:sz="0" w:space="0" w:color="auto"/>
      </w:divBdr>
    </w:div>
    <w:div w:id="220212081">
      <w:bodyDiv w:val="1"/>
      <w:marLeft w:val="0"/>
      <w:marRight w:val="0"/>
      <w:marTop w:val="0"/>
      <w:marBottom w:val="0"/>
      <w:divBdr>
        <w:top w:val="none" w:sz="0" w:space="0" w:color="auto"/>
        <w:left w:val="none" w:sz="0" w:space="0" w:color="auto"/>
        <w:bottom w:val="none" w:sz="0" w:space="0" w:color="auto"/>
        <w:right w:val="none" w:sz="0" w:space="0" w:color="auto"/>
      </w:divBdr>
    </w:div>
    <w:div w:id="222833023">
      <w:bodyDiv w:val="1"/>
      <w:marLeft w:val="0"/>
      <w:marRight w:val="0"/>
      <w:marTop w:val="0"/>
      <w:marBottom w:val="0"/>
      <w:divBdr>
        <w:top w:val="none" w:sz="0" w:space="0" w:color="auto"/>
        <w:left w:val="none" w:sz="0" w:space="0" w:color="auto"/>
        <w:bottom w:val="none" w:sz="0" w:space="0" w:color="auto"/>
        <w:right w:val="none" w:sz="0" w:space="0" w:color="auto"/>
      </w:divBdr>
    </w:div>
    <w:div w:id="223565308">
      <w:bodyDiv w:val="1"/>
      <w:marLeft w:val="0"/>
      <w:marRight w:val="0"/>
      <w:marTop w:val="0"/>
      <w:marBottom w:val="0"/>
      <w:divBdr>
        <w:top w:val="none" w:sz="0" w:space="0" w:color="auto"/>
        <w:left w:val="none" w:sz="0" w:space="0" w:color="auto"/>
        <w:bottom w:val="none" w:sz="0" w:space="0" w:color="auto"/>
        <w:right w:val="none" w:sz="0" w:space="0" w:color="auto"/>
      </w:divBdr>
    </w:div>
    <w:div w:id="224490354">
      <w:bodyDiv w:val="1"/>
      <w:marLeft w:val="0"/>
      <w:marRight w:val="0"/>
      <w:marTop w:val="0"/>
      <w:marBottom w:val="0"/>
      <w:divBdr>
        <w:top w:val="none" w:sz="0" w:space="0" w:color="auto"/>
        <w:left w:val="none" w:sz="0" w:space="0" w:color="auto"/>
        <w:bottom w:val="none" w:sz="0" w:space="0" w:color="auto"/>
        <w:right w:val="none" w:sz="0" w:space="0" w:color="auto"/>
      </w:divBdr>
    </w:div>
    <w:div w:id="225142759">
      <w:bodyDiv w:val="1"/>
      <w:marLeft w:val="0"/>
      <w:marRight w:val="0"/>
      <w:marTop w:val="0"/>
      <w:marBottom w:val="0"/>
      <w:divBdr>
        <w:top w:val="none" w:sz="0" w:space="0" w:color="auto"/>
        <w:left w:val="none" w:sz="0" w:space="0" w:color="auto"/>
        <w:bottom w:val="none" w:sz="0" w:space="0" w:color="auto"/>
        <w:right w:val="none" w:sz="0" w:space="0" w:color="auto"/>
      </w:divBdr>
    </w:div>
    <w:div w:id="228348034">
      <w:bodyDiv w:val="1"/>
      <w:marLeft w:val="0"/>
      <w:marRight w:val="0"/>
      <w:marTop w:val="0"/>
      <w:marBottom w:val="0"/>
      <w:divBdr>
        <w:top w:val="none" w:sz="0" w:space="0" w:color="auto"/>
        <w:left w:val="none" w:sz="0" w:space="0" w:color="auto"/>
        <w:bottom w:val="none" w:sz="0" w:space="0" w:color="auto"/>
        <w:right w:val="none" w:sz="0" w:space="0" w:color="auto"/>
      </w:divBdr>
    </w:div>
    <w:div w:id="228686047">
      <w:bodyDiv w:val="1"/>
      <w:marLeft w:val="0"/>
      <w:marRight w:val="0"/>
      <w:marTop w:val="0"/>
      <w:marBottom w:val="0"/>
      <w:divBdr>
        <w:top w:val="none" w:sz="0" w:space="0" w:color="auto"/>
        <w:left w:val="none" w:sz="0" w:space="0" w:color="auto"/>
        <w:bottom w:val="none" w:sz="0" w:space="0" w:color="auto"/>
        <w:right w:val="none" w:sz="0" w:space="0" w:color="auto"/>
      </w:divBdr>
    </w:div>
    <w:div w:id="229972167">
      <w:bodyDiv w:val="1"/>
      <w:marLeft w:val="0"/>
      <w:marRight w:val="0"/>
      <w:marTop w:val="0"/>
      <w:marBottom w:val="0"/>
      <w:divBdr>
        <w:top w:val="none" w:sz="0" w:space="0" w:color="auto"/>
        <w:left w:val="none" w:sz="0" w:space="0" w:color="auto"/>
        <w:bottom w:val="none" w:sz="0" w:space="0" w:color="auto"/>
        <w:right w:val="none" w:sz="0" w:space="0" w:color="auto"/>
      </w:divBdr>
    </w:div>
    <w:div w:id="231235345">
      <w:bodyDiv w:val="1"/>
      <w:marLeft w:val="0"/>
      <w:marRight w:val="0"/>
      <w:marTop w:val="0"/>
      <w:marBottom w:val="0"/>
      <w:divBdr>
        <w:top w:val="none" w:sz="0" w:space="0" w:color="auto"/>
        <w:left w:val="none" w:sz="0" w:space="0" w:color="auto"/>
        <w:bottom w:val="none" w:sz="0" w:space="0" w:color="auto"/>
        <w:right w:val="none" w:sz="0" w:space="0" w:color="auto"/>
      </w:divBdr>
    </w:div>
    <w:div w:id="232783878">
      <w:bodyDiv w:val="1"/>
      <w:marLeft w:val="0"/>
      <w:marRight w:val="0"/>
      <w:marTop w:val="0"/>
      <w:marBottom w:val="0"/>
      <w:divBdr>
        <w:top w:val="none" w:sz="0" w:space="0" w:color="auto"/>
        <w:left w:val="none" w:sz="0" w:space="0" w:color="auto"/>
        <w:bottom w:val="none" w:sz="0" w:space="0" w:color="auto"/>
        <w:right w:val="none" w:sz="0" w:space="0" w:color="auto"/>
      </w:divBdr>
    </w:div>
    <w:div w:id="235167009">
      <w:bodyDiv w:val="1"/>
      <w:marLeft w:val="0"/>
      <w:marRight w:val="0"/>
      <w:marTop w:val="0"/>
      <w:marBottom w:val="0"/>
      <w:divBdr>
        <w:top w:val="none" w:sz="0" w:space="0" w:color="auto"/>
        <w:left w:val="none" w:sz="0" w:space="0" w:color="auto"/>
        <w:bottom w:val="none" w:sz="0" w:space="0" w:color="auto"/>
        <w:right w:val="none" w:sz="0" w:space="0" w:color="auto"/>
      </w:divBdr>
    </w:div>
    <w:div w:id="241183981">
      <w:bodyDiv w:val="1"/>
      <w:marLeft w:val="0"/>
      <w:marRight w:val="0"/>
      <w:marTop w:val="0"/>
      <w:marBottom w:val="0"/>
      <w:divBdr>
        <w:top w:val="none" w:sz="0" w:space="0" w:color="auto"/>
        <w:left w:val="none" w:sz="0" w:space="0" w:color="auto"/>
        <w:bottom w:val="none" w:sz="0" w:space="0" w:color="auto"/>
        <w:right w:val="none" w:sz="0" w:space="0" w:color="auto"/>
      </w:divBdr>
    </w:div>
    <w:div w:id="243996629">
      <w:bodyDiv w:val="1"/>
      <w:marLeft w:val="0"/>
      <w:marRight w:val="0"/>
      <w:marTop w:val="0"/>
      <w:marBottom w:val="0"/>
      <w:divBdr>
        <w:top w:val="none" w:sz="0" w:space="0" w:color="auto"/>
        <w:left w:val="none" w:sz="0" w:space="0" w:color="auto"/>
        <w:bottom w:val="none" w:sz="0" w:space="0" w:color="auto"/>
        <w:right w:val="none" w:sz="0" w:space="0" w:color="auto"/>
      </w:divBdr>
    </w:div>
    <w:div w:id="247079282">
      <w:bodyDiv w:val="1"/>
      <w:marLeft w:val="0"/>
      <w:marRight w:val="0"/>
      <w:marTop w:val="0"/>
      <w:marBottom w:val="0"/>
      <w:divBdr>
        <w:top w:val="none" w:sz="0" w:space="0" w:color="auto"/>
        <w:left w:val="none" w:sz="0" w:space="0" w:color="auto"/>
        <w:bottom w:val="none" w:sz="0" w:space="0" w:color="auto"/>
        <w:right w:val="none" w:sz="0" w:space="0" w:color="auto"/>
      </w:divBdr>
    </w:div>
    <w:div w:id="248268794">
      <w:bodyDiv w:val="1"/>
      <w:marLeft w:val="0"/>
      <w:marRight w:val="0"/>
      <w:marTop w:val="0"/>
      <w:marBottom w:val="0"/>
      <w:divBdr>
        <w:top w:val="none" w:sz="0" w:space="0" w:color="auto"/>
        <w:left w:val="none" w:sz="0" w:space="0" w:color="auto"/>
        <w:bottom w:val="none" w:sz="0" w:space="0" w:color="auto"/>
        <w:right w:val="none" w:sz="0" w:space="0" w:color="auto"/>
      </w:divBdr>
    </w:div>
    <w:div w:id="249124128">
      <w:bodyDiv w:val="1"/>
      <w:marLeft w:val="0"/>
      <w:marRight w:val="0"/>
      <w:marTop w:val="0"/>
      <w:marBottom w:val="0"/>
      <w:divBdr>
        <w:top w:val="none" w:sz="0" w:space="0" w:color="auto"/>
        <w:left w:val="none" w:sz="0" w:space="0" w:color="auto"/>
        <w:bottom w:val="none" w:sz="0" w:space="0" w:color="auto"/>
        <w:right w:val="none" w:sz="0" w:space="0" w:color="auto"/>
      </w:divBdr>
    </w:div>
    <w:div w:id="250747597">
      <w:bodyDiv w:val="1"/>
      <w:marLeft w:val="0"/>
      <w:marRight w:val="0"/>
      <w:marTop w:val="0"/>
      <w:marBottom w:val="0"/>
      <w:divBdr>
        <w:top w:val="none" w:sz="0" w:space="0" w:color="auto"/>
        <w:left w:val="none" w:sz="0" w:space="0" w:color="auto"/>
        <w:bottom w:val="none" w:sz="0" w:space="0" w:color="auto"/>
        <w:right w:val="none" w:sz="0" w:space="0" w:color="auto"/>
      </w:divBdr>
    </w:div>
    <w:div w:id="256790070">
      <w:bodyDiv w:val="1"/>
      <w:marLeft w:val="0"/>
      <w:marRight w:val="0"/>
      <w:marTop w:val="0"/>
      <w:marBottom w:val="0"/>
      <w:divBdr>
        <w:top w:val="none" w:sz="0" w:space="0" w:color="auto"/>
        <w:left w:val="none" w:sz="0" w:space="0" w:color="auto"/>
        <w:bottom w:val="none" w:sz="0" w:space="0" w:color="auto"/>
        <w:right w:val="none" w:sz="0" w:space="0" w:color="auto"/>
      </w:divBdr>
    </w:div>
    <w:div w:id="257098483">
      <w:bodyDiv w:val="1"/>
      <w:marLeft w:val="0"/>
      <w:marRight w:val="0"/>
      <w:marTop w:val="0"/>
      <w:marBottom w:val="0"/>
      <w:divBdr>
        <w:top w:val="none" w:sz="0" w:space="0" w:color="auto"/>
        <w:left w:val="none" w:sz="0" w:space="0" w:color="auto"/>
        <w:bottom w:val="none" w:sz="0" w:space="0" w:color="auto"/>
        <w:right w:val="none" w:sz="0" w:space="0" w:color="auto"/>
      </w:divBdr>
    </w:div>
    <w:div w:id="258566565">
      <w:bodyDiv w:val="1"/>
      <w:marLeft w:val="0"/>
      <w:marRight w:val="0"/>
      <w:marTop w:val="0"/>
      <w:marBottom w:val="0"/>
      <w:divBdr>
        <w:top w:val="none" w:sz="0" w:space="0" w:color="auto"/>
        <w:left w:val="none" w:sz="0" w:space="0" w:color="auto"/>
        <w:bottom w:val="none" w:sz="0" w:space="0" w:color="auto"/>
        <w:right w:val="none" w:sz="0" w:space="0" w:color="auto"/>
      </w:divBdr>
    </w:div>
    <w:div w:id="258610319">
      <w:bodyDiv w:val="1"/>
      <w:marLeft w:val="0"/>
      <w:marRight w:val="0"/>
      <w:marTop w:val="0"/>
      <w:marBottom w:val="0"/>
      <w:divBdr>
        <w:top w:val="none" w:sz="0" w:space="0" w:color="auto"/>
        <w:left w:val="none" w:sz="0" w:space="0" w:color="auto"/>
        <w:bottom w:val="none" w:sz="0" w:space="0" w:color="auto"/>
        <w:right w:val="none" w:sz="0" w:space="0" w:color="auto"/>
      </w:divBdr>
    </w:div>
    <w:div w:id="265581592">
      <w:bodyDiv w:val="1"/>
      <w:marLeft w:val="0"/>
      <w:marRight w:val="0"/>
      <w:marTop w:val="0"/>
      <w:marBottom w:val="0"/>
      <w:divBdr>
        <w:top w:val="none" w:sz="0" w:space="0" w:color="auto"/>
        <w:left w:val="none" w:sz="0" w:space="0" w:color="auto"/>
        <w:bottom w:val="none" w:sz="0" w:space="0" w:color="auto"/>
        <w:right w:val="none" w:sz="0" w:space="0" w:color="auto"/>
      </w:divBdr>
    </w:div>
    <w:div w:id="267738345">
      <w:bodyDiv w:val="1"/>
      <w:marLeft w:val="0"/>
      <w:marRight w:val="0"/>
      <w:marTop w:val="0"/>
      <w:marBottom w:val="0"/>
      <w:divBdr>
        <w:top w:val="none" w:sz="0" w:space="0" w:color="auto"/>
        <w:left w:val="none" w:sz="0" w:space="0" w:color="auto"/>
        <w:bottom w:val="none" w:sz="0" w:space="0" w:color="auto"/>
        <w:right w:val="none" w:sz="0" w:space="0" w:color="auto"/>
      </w:divBdr>
    </w:div>
    <w:div w:id="269318074">
      <w:bodyDiv w:val="1"/>
      <w:marLeft w:val="0"/>
      <w:marRight w:val="0"/>
      <w:marTop w:val="0"/>
      <w:marBottom w:val="0"/>
      <w:divBdr>
        <w:top w:val="none" w:sz="0" w:space="0" w:color="auto"/>
        <w:left w:val="none" w:sz="0" w:space="0" w:color="auto"/>
        <w:bottom w:val="none" w:sz="0" w:space="0" w:color="auto"/>
        <w:right w:val="none" w:sz="0" w:space="0" w:color="auto"/>
      </w:divBdr>
    </w:div>
    <w:div w:id="269704314">
      <w:bodyDiv w:val="1"/>
      <w:marLeft w:val="0"/>
      <w:marRight w:val="0"/>
      <w:marTop w:val="0"/>
      <w:marBottom w:val="0"/>
      <w:divBdr>
        <w:top w:val="none" w:sz="0" w:space="0" w:color="auto"/>
        <w:left w:val="none" w:sz="0" w:space="0" w:color="auto"/>
        <w:bottom w:val="none" w:sz="0" w:space="0" w:color="auto"/>
        <w:right w:val="none" w:sz="0" w:space="0" w:color="auto"/>
      </w:divBdr>
    </w:div>
    <w:div w:id="271977445">
      <w:bodyDiv w:val="1"/>
      <w:marLeft w:val="0"/>
      <w:marRight w:val="0"/>
      <w:marTop w:val="0"/>
      <w:marBottom w:val="0"/>
      <w:divBdr>
        <w:top w:val="none" w:sz="0" w:space="0" w:color="auto"/>
        <w:left w:val="none" w:sz="0" w:space="0" w:color="auto"/>
        <w:bottom w:val="none" w:sz="0" w:space="0" w:color="auto"/>
        <w:right w:val="none" w:sz="0" w:space="0" w:color="auto"/>
      </w:divBdr>
    </w:div>
    <w:div w:id="275060346">
      <w:bodyDiv w:val="1"/>
      <w:marLeft w:val="0"/>
      <w:marRight w:val="0"/>
      <w:marTop w:val="0"/>
      <w:marBottom w:val="0"/>
      <w:divBdr>
        <w:top w:val="none" w:sz="0" w:space="0" w:color="auto"/>
        <w:left w:val="none" w:sz="0" w:space="0" w:color="auto"/>
        <w:bottom w:val="none" w:sz="0" w:space="0" w:color="auto"/>
        <w:right w:val="none" w:sz="0" w:space="0" w:color="auto"/>
      </w:divBdr>
    </w:div>
    <w:div w:id="275448132">
      <w:bodyDiv w:val="1"/>
      <w:marLeft w:val="0"/>
      <w:marRight w:val="0"/>
      <w:marTop w:val="0"/>
      <w:marBottom w:val="0"/>
      <w:divBdr>
        <w:top w:val="none" w:sz="0" w:space="0" w:color="auto"/>
        <w:left w:val="none" w:sz="0" w:space="0" w:color="auto"/>
        <w:bottom w:val="none" w:sz="0" w:space="0" w:color="auto"/>
        <w:right w:val="none" w:sz="0" w:space="0" w:color="auto"/>
      </w:divBdr>
    </w:div>
    <w:div w:id="275647535">
      <w:bodyDiv w:val="1"/>
      <w:marLeft w:val="0"/>
      <w:marRight w:val="0"/>
      <w:marTop w:val="0"/>
      <w:marBottom w:val="0"/>
      <w:divBdr>
        <w:top w:val="none" w:sz="0" w:space="0" w:color="auto"/>
        <w:left w:val="none" w:sz="0" w:space="0" w:color="auto"/>
        <w:bottom w:val="none" w:sz="0" w:space="0" w:color="auto"/>
        <w:right w:val="none" w:sz="0" w:space="0" w:color="auto"/>
      </w:divBdr>
    </w:div>
    <w:div w:id="276568952">
      <w:bodyDiv w:val="1"/>
      <w:marLeft w:val="0"/>
      <w:marRight w:val="0"/>
      <w:marTop w:val="0"/>
      <w:marBottom w:val="0"/>
      <w:divBdr>
        <w:top w:val="none" w:sz="0" w:space="0" w:color="auto"/>
        <w:left w:val="none" w:sz="0" w:space="0" w:color="auto"/>
        <w:bottom w:val="none" w:sz="0" w:space="0" w:color="auto"/>
        <w:right w:val="none" w:sz="0" w:space="0" w:color="auto"/>
      </w:divBdr>
    </w:div>
    <w:div w:id="276914498">
      <w:bodyDiv w:val="1"/>
      <w:marLeft w:val="0"/>
      <w:marRight w:val="0"/>
      <w:marTop w:val="0"/>
      <w:marBottom w:val="0"/>
      <w:divBdr>
        <w:top w:val="none" w:sz="0" w:space="0" w:color="auto"/>
        <w:left w:val="none" w:sz="0" w:space="0" w:color="auto"/>
        <w:bottom w:val="none" w:sz="0" w:space="0" w:color="auto"/>
        <w:right w:val="none" w:sz="0" w:space="0" w:color="auto"/>
      </w:divBdr>
    </w:div>
    <w:div w:id="278605545">
      <w:bodyDiv w:val="1"/>
      <w:marLeft w:val="0"/>
      <w:marRight w:val="0"/>
      <w:marTop w:val="0"/>
      <w:marBottom w:val="0"/>
      <w:divBdr>
        <w:top w:val="none" w:sz="0" w:space="0" w:color="auto"/>
        <w:left w:val="none" w:sz="0" w:space="0" w:color="auto"/>
        <w:bottom w:val="none" w:sz="0" w:space="0" w:color="auto"/>
        <w:right w:val="none" w:sz="0" w:space="0" w:color="auto"/>
      </w:divBdr>
    </w:div>
    <w:div w:id="278802520">
      <w:bodyDiv w:val="1"/>
      <w:marLeft w:val="0"/>
      <w:marRight w:val="0"/>
      <w:marTop w:val="0"/>
      <w:marBottom w:val="0"/>
      <w:divBdr>
        <w:top w:val="none" w:sz="0" w:space="0" w:color="auto"/>
        <w:left w:val="none" w:sz="0" w:space="0" w:color="auto"/>
        <w:bottom w:val="none" w:sz="0" w:space="0" w:color="auto"/>
        <w:right w:val="none" w:sz="0" w:space="0" w:color="auto"/>
      </w:divBdr>
    </w:div>
    <w:div w:id="279145688">
      <w:bodyDiv w:val="1"/>
      <w:marLeft w:val="0"/>
      <w:marRight w:val="0"/>
      <w:marTop w:val="0"/>
      <w:marBottom w:val="0"/>
      <w:divBdr>
        <w:top w:val="none" w:sz="0" w:space="0" w:color="auto"/>
        <w:left w:val="none" w:sz="0" w:space="0" w:color="auto"/>
        <w:bottom w:val="none" w:sz="0" w:space="0" w:color="auto"/>
        <w:right w:val="none" w:sz="0" w:space="0" w:color="auto"/>
      </w:divBdr>
    </w:div>
    <w:div w:id="279608570">
      <w:bodyDiv w:val="1"/>
      <w:marLeft w:val="0"/>
      <w:marRight w:val="0"/>
      <w:marTop w:val="0"/>
      <w:marBottom w:val="0"/>
      <w:divBdr>
        <w:top w:val="none" w:sz="0" w:space="0" w:color="auto"/>
        <w:left w:val="none" w:sz="0" w:space="0" w:color="auto"/>
        <w:bottom w:val="none" w:sz="0" w:space="0" w:color="auto"/>
        <w:right w:val="none" w:sz="0" w:space="0" w:color="auto"/>
      </w:divBdr>
    </w:div>
    <w:div w:id="280233635">
      <w:bodyDiv w:val="1"/>
      <w:marLeft w:val="0"/>
      <w:marRight w:val="0"/>
      <w:marTop w:val="0"/>
      <w:marBottom w:val="0"/>
      <w:divBdr>
        <w:top w:val="none" w:sz="0" w:space="0" w:color="auto"/>
        <w:left w:val="none" w:sz="0" w:space="0" w:color="auto"/>
        <w:bottom w:val="none" w:sz="0" w:space="0" w:color="auto"/>
        <w:right w:val="none" w:sz="0" w:space="0" w:color="auto"/>
      </w:divBdr>
    </w:div>
    <w:div w:id="280235573">
      <w:bodyDiv w:val="1"/>
      <w:marLeft w:val="0"/>
      <w:marRight w:val="0"/>
      <w:marTop w:val="0"/>
      <w:marBottom w:val="0"/>
      <w:divBdr>
        <w:top w:val="none" w:sz="0" w:space="0" w:color="auto"/>
        <w:left w:val="none" w:sz="0" w:space="0" w:color="auto"/>
        <w:bottom w:val="none" w:sz="0" w:space="0" w:color="auto"/>
        <w:right w:val="none" w:sz="0" w:space="0" w:color="auto"/>
      </w:divBdr>
    </w:div>
    <w:div w:id="280261304">
      <w:bodyDiv w:val="1"/>
      <w:marLeft w:val="0"/>
      <w:marRight w:val="0"/>
      <w:marTop w:val="0"/>
      <w:marBottom w:val="0"/>
      <w:divBdr>
        <w:top w:val="none" w:sz="0" w:space="0" w:color="auto"/>
        <w:left w:val="none" w:sz="0" w:space="0" w:color="auto"/>
        <w:bottom w:val="none" w:sz="0" w:space="0" w:color="auto"/>
        <w:right w:val="none" w:sz="0" w:space="0" w:color="auto"/>
      </w:divBdr>
    </w:div>
    <w:div w:id="280383083">
      <w:bodyDiv w:val="1"/>
      <w:marLeft w:val="0"/>
      <w:marRight w:val="0"/>
      <w:marTop w:val="0"/>
      <w:marBottom w:val="0"/>
      <w:divBdr>
        <w:top w:val="none" w:sz="0" w:space="0" w:color="auto"/>
        <w:left w:val="none" w:sz="0" w:space="0" w:color="auto"/>
        <w:bottom w:val="none" w:sz="0" w:space="0" w:color="auto"/>
        <w:right w:val="none" w:sz="0" w:space="0" w:color="auto"/>
      </w:divBdr>
    </w:div>
    <w:div w:id="280961234">
      <w:bodyDiv w:val="1"/>
      <w:marLeft w:val="0"/>
      <w:marRight w:val="0"/>
      <w:marTop w:val="0"/>
      <w:marBottom w:val="0"/>
      <w:divBdr>
        <w:top w:val="none" w:sz="0" w:space="0" w:color="auto"/>
        <w:left w:val="none" w:sz="0" w:space="0" w:color="auto"/>
        <w:bottom w:val="none" w:sz="0" w:space="0" w:color="auto"/>
        <w:right w:val="none" w:sz="0" w:space="0" w:color="auto"/>
      </w:divBdr>
    </w:div>
    <w:div w:id="282659047">
      <w:bodyDiv w:val="1"/>
      <w:marLeft w:val="0"/>
      <w:marRight w:val="0"/>
      <w:marTop w:val="0"/>
      <w:marBottom w:val="0"/>
      <w:divBdr>
        <w:top w:val="none" w:sz="0" w:space="0" w:color="auto"/>
        <w:left w:val="none" w:sz="0" w:space="0" w:color="auto"/>
        <w:bottom w:val="none" w:sz="0" w:space="0" w:color="auto"/>
        <w:right w:val="none" w:sz="0" w:space="0" w:color="auto"/>
      </w:divBdr>
    </w:div>
    <w:div w:id="284124844">
      <w:bodyDiv w:val="1"/>
      <w:marLeft w:val="0"/>
      <w:marRight w:val="0"/>
      <w:marTop w:val="0"/>
      <w:marBottom w:val="0"/>
      <w:divBdr>
        <w:top w:val="none" w:sz="0" w:space="0" w:color="auto"/>
        <w:left w:val="none" w:sz="0" w:space="0" w:color="auto"/>
        <w:bottom w:val="none" w:sz="0" w:space="0" w:color="auto"/>
        <w:right w:val="none" w:sz="0" w:space="0" w:color="auto"/>
      </w:divBdr>
    </w:div>
    <w:div w:id="284316283">
      <w:bodyDiv w:val="1"/>
      <w:marLeft w:val="0"/>
      <w:marRight w:val="0"/>
      <w:marTop w:val="0"/>
      <w:marBottom w:val="0"/>
      <w:divBdr>
        <w:top w:val="none" w:sz="0" w:space="0" w:color="auto"/>
        <w:left w:val="none" w:sz="0" w:space="0" w:color="auto"/>
        <w:bottom w:val="none" w:sz="0" w:space="0" w:color="auto"/>
        <w:right w:val="none" w:sz="0" w:space="0" w:color="auto"/>
      </w:divBdr>
    </w:div>
    <w:div w:id="284964530">
      <w:bodyDiv w:val="1"/>
      <w:marLeft w:val="0"/>
      <w:marRight w:val="0"/>
      <w:marTop w:val="0"/>
      <w:marBottom w:val="0"/>
      <w:divBdr>
        <w:top w:val="none" w:sz="0" w:space="0" w:color="auto"/>
        <w:left w:val="none" w:sz="0" w:space="0" w:color="auto"/>
        <w:bottom w:val="none" w:sz="0" w:space="0" w:color="auto"/>
        <w:right w:val="none" w:sz="0" w:space="0" w:color="auto"/>
      </w:divBdr>
    </w:div>
    <w:div w:id="287930537">
      <w:bodyDiv w:val="1"/>
      <w:marLeft w:val="0"/>
      <w:marRight w:val="0"/>
      <w:marTop w:val="0"/>
      <w:marBottom w:val="0"/>
      <w:divBdr>
        <w:top w:val="none" w:sz="0" w:space="0" w:color="auto"/>
        <w:left w:val="none" w:sz="0" w:space="0" w:color="auto"/>
        <w:bottom w:val="none" w:sz="0" w:space="0" w:color="auto"/>
        <w:right w:val="none" w:sz="0" w:space="0" w:color="auto"/>
      </w:divBdr>
    </w:div>
    <w:div w:id="288555761">
      <w:bodyDiv w:val="1"/>
      <w:marLeft w:val="0"/>
      <w:marRight w:val="0"/>
      <w:marTop w:val="0"/>
      <w:marBottom w:val="0"/>
      <w:divBdr>
        <w:top w:val="none" w:sz="0" w:space="0" w:color="auto"/>
        <w:left w:val="none" w:sz="0" w:space="0" w:color="auto"/>
        <w:bottom w:val="none" w:sz="0" w:space="0" w:color="auto"/>
        <w:right w:val="none" w:sz="0" w:space="0" w:color="auto"/>
      </w:divBdr>
    </w:div>
    <w:div w:id="289477038">
      <w:bodyDiv w:val="1"/>
      <w:marLeft w:val="0"/>
      <w:marRight w:val="0"/>
      <w:marTop w:val="0"/>
      <w:marBottom w:val="0"/>
      <w:divBdr>
        <w:top w:val="none" w:sz="0" w:space="0" w:color="auto"/>
        <w:left w:val="none" w:sz="0" w:space="0" w:color="auto"/>
        <w:bottom w:val="none" w:sz="0" w:space="0" w:color="auto"/>
        <w:right w:val="none" w:sz="0" w:space="0" w:color="auto"/>
      </w:divBdr>
    </w:div>
    <w:div w:id="292058568">
      <w:bodyDiv w:val="1"/>
      <w:marLeft w:val="0"/>
      <w:marRight w:val="0"/>
      <w:marTop w:val="0"/>
      <w:marBottom w:val="0"/>
      <w:divBdr>
        <w:top w:val="none" w:sz="0" w:space="0" w:color="auto"/>
        <w:left w:val="none" w:sz="0" w:space="0" w:color="auto"/>
        <w:bottom w:val="none" w:sz="0" w:space="0" w:color="auto"/>
        <w:right w:val="none" w:sz="0" w:space="0" w:color="auto"/>
      </w:divBdr>
    </w:div>
    <w:div w:id="294532519">
      <w:bodyDiv w:val="1"/>
      <w:marLeft w:val="0"/>
      <w:marRight w:val="0"/>
      <w:marTop w:val="0"/>
      <w:marBottom w:val="0"/>
      <w:divBdr>
        <w:top w:val="none" w:sz="0" w:space="0" w:color="auto"/>
        <w:left w:val="none" w:sz="0" w:space="0" w:color="auto"/>
        <w:bottom w:val="none" w:sz="0" w:space="0" w:color="auto"/>
        <w:right w:val="none" w:sz="0" w:space="0" w:color="auto"/>
      </w:divBdr>
    </w:div>
    <w:div w:id="294869157">
      <w:bodyDiv w:val="1"/>
      <w:marLeft w:val="0"/>
      <w:marRight w:val="0"/>
      <w:marTop w:val="0"/>
      <w:marBottom w:val="0"/>
      <w:divBdr>
        <w:top w:val="none" w:sz="0" w:space="0" w:color="auto"/>
        <w:left w:val="none" w:sz="0" w:space="0" w:color="auto"/>
        <w:bottom w:val="none" w:sz="0" w:space="0" w:color="auto"/>
        <w:right w:val="none" w:sz="0" w:space="0" w:color="auto"/>
      </w:divBdr>
    </w:div>
    <w:div w:id="296648235">
      <w:bodyDiv w:val="1"/>
      <w:marLeft w:val="0"/>
      <w:marRight w:val="0"/>
      <w:marTop w:val="0"/>
      <w:marBottom w:val="0"/>
      <w:divBdr>
        <w:top w:val="none" w:sz="0" w:space="0" w:color="auto"/>
        <w:left w:val="none" w:sz="0" w:space="0" w:color="auto"/>
        <w:bottom w:val="none" w:sz="0" w:space="0" w:color="auto"/>
        <w:right w:val="none" w:sz="0" w:space="0" w:color="auto"/>
      </w:divBdr>
    </w:div>
    <w:div w:id="308679345">
      <w:bodyDiv w:val="1"/>
      <w:marLeft w:val="0"/>
      <w:marRight w:val="0"/>
      <w:marTop w:val="0"/>
      <w:marBottom w:val="0"/>
      <w:divBdr>
        <w:top w:val="none" w:sz="0" w:space="0" w:color="auto"/>
        <w:left w:val="none" w:sz="0" w:space="0" w:color="auto"/>
        <w:bottom w:val="none" w:sz="0" w:space="0" w:color="auto"/>
        <w:right w:val="none" w:sz="0" w:space="0" w:color="auto"/>
      </w:divBdr>
    </w:div>
    <w:div w:id="309677427">
      <w:bodyDiv w:val="1"/>
      <w:marLeft w:val="0"/>
      <w:marRight w:val="0"/>
      <w:marTop w:val="0"/>
      <w:marBottom w:val="0"/>
      <w:divBdr>
        <w:top w:val="none" w:sz="0" w:space="0" w:color="auto"/>
        <w:left w:val="none" w:sz="0" w:space="0" w:color="auto"/>
        <w:bottom w:val="none" w:sz="0" w:space="0" w:color="auto"/>
        <w:right w:val="none" w:sz="0" w:space="0" w:color="auto"/>
      </w:divBdr>
    </w:div>
    <w:div w:id="313533114">
      <w:bodyDiv w:val="1"/>
      <w:marLeft w:val="0"/>
      <w:marRight w:val="0"/>
      <w:marTop w:val="0"/>
      <w:marBottom w:val="0"/>
      <w:divBdr>
        <w:top w:val="none" w:sz="0" w:space="0" w:color="auto"/>
        <w:left w:val="none" w:sz="0" w:space="0" w:color="auto"/>
        <w:bottom w:val="none" w:sz="0" w:space="0" w:color="auto"/>
        <w:right w:val="none" w:sz="0" w:space="0" w:color="auto"/>
      </w:divBdr>
    </w:div>
    <w:div w:id="314526561">
      <w:bodyDiv w:val="1"/>
      <w:marLeft w:val="0"/>
      <w:marRight w:val="0"/>
      <w:marTop w:val="0"/>
      <w:marBottom w:val="0"/>
      <w:divBdr>
        <w:top w:val="none" w:sz="0" w:space="0" w:color="auto"/>
        <w:left w:val="none" w:sz="0" w:space="0" w:color="auto"/>
        <w:bottom w:val="none" w:sz="0" w:space="0" w:color="auto"/>
        <w:right w:val="none" w:sz="0" w:space="0" w:color="auto"/>
      </w:divBdr>
    </w:div>
    <w:div w:id="318776827">
      <w:bodyDiv w:val="1"/>
      <w:marLeft w:val="0"/>
      <w:marRight w:val="0"/>
      <w:marTop w:val="0"/>
      <w:marBottom w:val="0"/>
      <w:divBdr>
        <w:top w:val="none" w:sz="0" w:space="0" w:color="auto"/>
        <w:left w:val="none" w:sz="0" w:space="0" w:color="auto"/>
        <w:bottom w:val="none" w:sz="0" w:space="0" w:color="auto"/>
        <w:right w:val="none" w:sz="0" w:space="0" w:color="auto"/>
      </w:divBdr>
    </w:div>
    <w:div w:id="319577251">
      <w:bodyDiv w:val="1"/>
      <w:marLeft w:val="0"/>
      <w:marRight w:val="0"/>
      <w:marTop w:val="0"/>
      <w:marBottom w:val="0"/>
      <w:divBdr>
        <w:top w:val="none" w:sz="0" w:space="0" w:color="auto"/>
        <w:left w:val="none" w:sz="0" w:space="0" w:color="auto"/>
        <w:bottom w:val="none" w:sz="0" w:space="0" w:color="auto"/>
        <w:right w:val="none" w:sz="0" w:space="0" w:color="auto"/>
      </w:divBdr>
    </w:div>
    <w:div w:id="319819309">
      <w:bodyDiv w:val="1"/>
      <w:marLeft w:val="0"/>
      <w:marRight w:val="0"/>
      <w:marTop w:val="0"/>
      <w:marBottom w:val="0"/>
      <w:divBdr>
        <w:top w:val="none" w:sz="0" w:space="0" w:color="auto"/>
        <w:left w:val="none" w:sz="0" w:space="0" w:color="auto"/>
        <w:bottom w:val="none" w:sz="0" w:space="0" w:color="auto"/>
        <w:right w:val="none" w:sz="0" w:space="0" w:color="auto"/>
      </w:divBdr>
    </w:div>
    <w:div w:id="321810050">
      <w:bodyDiv w:val="1"/>
      <w:marLeft w:val="0"/>
      <w:marRight w:val="0"/>
      <w:marTop w:val="0"/>
      <w:marBottom w:val="0"/>
      <w:divBdr>
        <w:top w:val="none" w:sz="0" w:space="0" w:color="auto"/>
        <w:left w:val="none" w:sz="0" w:space="0" w:color="auto"/>
        <w:bottom w:val="none" w:sz="0" w:space="0" w:color="auto"/>
        <w:right w:val="none" w:sz="0" w:space="0" w:color="auto"/>
      </w:divBdr>
    </w:div>
    <w:div w:id="322314964">
      <w:bodyDiv w:val="1"/>
      <w:marLeft w:val="0"/>
      <w:marRight w:val="0"/>
      <w:marTop w:val="0"/>
      <w:marBottom w:val="0"/>
      <w:divBdr>
        <w:top w:val="none" w:sz="0" w:space="0" w:color="auto"/>
        <w:left w:val="none" w:sz="0" w:space="0" w:color="auto"/>
        <w:bottom w:val="none" w:sz="0" w:space="0" w:color="auto"/>
        <w:right w:val="none" w:sz="0" w:space="0" w:color="auto"/>
      </w:divBdr>
    </w:div>
    <w:div w:id="322320002">
      <w:bodyDiv w:val="1"/>
      <w:marLeft w:val="0"/>
      <w:marRight w:val="0"/>
      <w:marTop w:val="0"/>
      <w:marBottom w:val="0"/>
      <w:divBdr>
        <w:top w:val="none" w:sz="0" w:space="0" w:color="auto"/>
        <w:left w:val="none" w:sz="0" w:space="0" w:color="auto"/>
        <w:bottom w:val="none" w:sz="0" w:space="0" w:color="auto"/>
        <w:right w:val="none" w:sz="0" w:space="0" w:color="auto"/>
      </w:divBdr>
    </w:div>
    <w:div w:id="322705860">
      <w:bodyDiv w:val="1"/>
      <w:marLeft w:val="0"/>
      <w:marRight w:val="0"/>
      <w:marTop w:val="0"/>
      <w:marBottom w:val="0"/>
      <w:divBdr>
        <w:top w:val="none" w:sz="0" w:space="0" w:color="auto"/>
        <w:left w:val="none" w:sz="0" w:space="0" w:color="auto"/>
        <w:bottom w:val="none" w:sz="0" w:space="0" w:color="auto"/>
        <w:right w:val="none" w:sz="0" w:space="0" w:color="auto"/>
      </w:divBdr>
    </w:div>
    <w:div w:id="325088945">
      <w:bodyDiv w:val="1"/>
      <w:marLeft w:val="0"/>
      <w:marRight w:val="0"/>
      <w:marTop w:val="0"/>
      <w:marBottom w:val="0"/>
      <w:divBdr>
        <w:top w:val="none" w:sz="0" w:space="0" w:color="auto"/>
        <w:left w:val="none" w:sz="0" w:space="0" w:color="auto"/>
        <w:bottom w:val="none" w:sz="0" w:space="0" w:color="auto"/>
        <w:right w:val="none" w:sz="0" w:space="0" w:color="auto"/>
      </w:divBdr>
    </w:div>
    <w:div w:id="327707693">
      <w:bodyDiv w:val="1"/>
      <w:marLeft w:val="0"/>
      <w:marRight w:val="0"/>
      <w:marTop w:val="0"/>
      <w:marBottom w:val="0"/>
      <w:divBdr>
        <w:top w:val="none" w:sz="0" w:space="0" w:color="auto"/>
        <w:left w:val="none" w:sz="0" w:space="0" w:color="auto"/>
        <w:bottom w:val="none" w:sz="0" w:space="0" w:color="auto"/>
        <w:right w:val="none" w:sz="0" w:space="0" w:color="auto"/>
      </w:divBdr>
    </w:div>
    <w:div w:id="331180502">
      <w:bodyDiv w:val="1"/>
      <w:marLeft w:val="0"/>
      <w:marRight w:val="0"/>
      <w:marTop w:val="0"/>
      <w:marBottom w:val="0"/>
      <w:divBdr>
        <w:top w:val="none" w:sz="0" w:space="0" w:color="auto"/>
        <w:left w:val="none" w:sz="0" w:space="0" w:color="auto"/>
        <w:bottom w:val="none" w:sz="0" w:space="0" w:color="auto"/>
        <w:right w:val="none" w:sz="0" w:space="0" w:color="auto"/>
      </w:divBdr>
    </w:div>
    <w:div w:id="333260699">
      <w:bodyDiv w:val="1"/>
      <w:marLeft w:val="0"/>
      <w:marRight w:val="0"/>
      <w:marTop w:val="0"/>
      <w:marBottom w:val="0"/>
      <w:divBdr>
        <w:top w:val="none" w:sz="0" w:space="0" w:color="auto"/>
        <w:left w:val="none" w:sz="0" w:space="0" w:color="auto"/>
        <w:bottom w:val="none" w:sz="0" w:space="0" w:color="auto"/>
        <w:right w:val="none" w:sz="0" w:space="0" w:color="auto"/>
      </w:divBdr>
    </w:div>
    <w:div w:id="333608016">
      <w:bodyDiv w:val="1"/>
      <w:marLeft w:val="0"/>
      <w:marRight w:val="0"/>
      <w:marTop w:val="0"/>
      <w:marBottom w:val="0"/>
      <w:divBdr>
        <w:top w:val="none" w:sz="0" w:space="0" w:color="auto"/>
        <w:left w:val="none" w:sz="0" w:space="0" w:color="auto"/>
        <w:bottom w:val="none" w:sz="0" w:space="0" w:color="auto"/>
        <w:right w:val="none" w:sz="0" w:space="0" w:color="auto"/>
      </w:divBdr>
    </w:div>
    <w:div w:id="340863369">
      <w:bodyDiv w:val="1"/>
      <w:marLeft w:val="0"/>
      <w:marRight w:val="0"/>
      <w:marTop w:val="0"/>
      <w:marBottom w:val="0"/>
      <w:divBdr>
        <w:top w:val="none" w:sz="0" w:space="0" w:color="auto"/>
        <w:left w:val="none" w:sz="0" w:space="0" w:color="auto"/>
        <w:bottom w:val="none" w:sz="0" w:space="0" w:color="auto"/>
        <w:right w:val="none" w:sz="0" w:space="0" w:color="auto"/>
      </w:divBdr>
    </w:div>
    <w:div w:id="342168865">
      <w:bodyDiv w:val="1"/>
      <w:marLeft w:val="0"/>
      <w:marRight w:val="0"/>
      <w:marTop w:val="0"/>
      <w:marBottom w:val="0"/>
      <w:divBdr>
        <w:top w:val="none" w:sz="0" w:space="0" w:color="auto"/>
        <w:left w:val="none" w:sz="0" w:space="0" w:color="auto"/>
        <w:bottom w:val="none" w:sz="0" w:space="0" w:color="auto"/>
        <w:right w:val="none" w:sz="0" w:space="0" w:color="auto"/>
      </w:divBdr>
    </w:div>
    <w:div w:id="342972358">
      <w:bodyDiv w:val="1"/>
      <w:marLeft w:val="0"/>
      <w:marRight w:val="0"/>
      <w:marTop w:val="0"/>
      <w:marBottom w:val="0"/>
      <w:divBdr>
        <w:top w:val="none" w:sz="0" w:space="0" w:color="auto"/>
        <w:left w:val="none" w:sz="0" w:space="0" w:color="auto"/>
        <w:bottom w:val="none" w:sz="0" w:space="0" w:color="auto"/>
        <w:right w:val="none" w:sz="0" w:space="0" w:color="auto"/>
      </w:divBdr>
    </w:div>
    <w:div w:id="343215688">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6372051">
      <w:bodyDiv w:val="1"/>
      <w:marLeft w:val="0"/>
      <w:marRight w:val="0"/>
      <w:marTop w:val="0"/>
      <w:marBottom w:val="0"/>
      <w:divBdr>
        <w:top w:val="none" w:sz="0" w:space="0" w:color="auto"/>
        <w:left w:val="none" w:sz="0" w:space="0" w:color="auto"/>
        <w:bottom w:val="none" w:sz="0" w:space="0" w:color="auto"/>
        <w:right w:val="none" w:sz="0" w:space="0" w:color="auto"/>
      </w:divBdr>
    </w:div>
    <w:div w:id="347609499">
      <w:bodyDiv w:val="1"/>
      <w:marLeft w:val="0"/>
      <w:marRight w:val="0"/>
      <w:marTop w:val="0"/>
      <w:marBottom w:val="0"/>
      <w:divBdr>
        <w:top w:val="none" w:sz="0" w:space="0" w:color="auto"/>
        <w:left w:val="none" w:sz="0" w:space="0" w:color="auto"/>
        <w:bottom w:val="none" w:sz="0" w:space="0" w:color="auto"/>
        <w:right w:val="none" w:sz="0" w:space="0" w:color="auto"/>
      </w:divBdr>
    </w:div>
    <w:div w:id="347678570">
      <w:bodyDiv w:val="1"/>
      <w:marLeft w:val="0"/>
      <w:marRight w:val="0"/>
      <w:marTop w:val="0"/>
      <w:marBottom w:val="0"/>
      <w:divBdr>
        <w:top w:val="none" w:sz="0" w:space="0" w:color="auto"/>
        <w:left w:val="none" w:sz="0" w:space="0" w:color="auto"/>
        <w:bottom w:val="none" w:sz="0" w:space="0" w:color="auto"/>
        <w:right w:val="none" w:sz="0" w:space="0" w:color="auto"/>
      </w:divBdr>
    </w:div>
    <w:div w:id="351151201">
      <w:bodyDiv w:val="1"/>
      <w:marLeft w:val="0"/>
      <w:marRight w:val="0"/>
      <w:marTop w:val="0"/>
      <w:marBottom w:val="0"/>
      <w:divBdr>
        <w:top w:val="none" w:sz="0" w:space="0" w:color="auto"/>
        <w:left w:val="none" w:sz="0" w:space="0" w:color="auto"/>
        <w:bottom w:val="none" w:sz="0" w:space="0" w:color="auto"/>
        <w:right w:val="none" w:sz="0" w:space="0" w:color="auto"/>
      </w:divBdr>
    </w:div>
    <w:div w:id="352731859">
      <w:bodyDiv w:val="1"/>
      <w:marLeft w:val="0"/>
      <w:marRight w:val="0"/>
      <w:marTop w:val="0"/>
      <w:marBottom w:val="0"/>
      <w:divBdr>
        <w:top w:val="none" w:sz="0" w:space="0" w:color="auto"/>
        <w:left w:val="none" w:sz="0" w:space="0" w:color="auto"/>
        <w:bottom w:val="none" w:sz="0" w:space="0" w:color="auto"/>
        <w:right w:val="none" w:sz="0" w:space="0" w:color="auto"/>
      </w:divBdr>
    </w:div>
    <w:div w:id="354355469">
      <w:bodyDiv w:val="1"/>
      <w:marLeft w:val="0"/>
      <w:marRight w:val="0"/>
      <w:marTop w:val="0"/>
      <w:marBottom w:val="0"/>
      <w:divBdr>
        <w:top w:val="none" w:sz="0" w:space="0" w:color="auto"/>
        <w:left w:val="none" w:sz="0" w:space="0" w:color="auto"/>
        <w:bottom w:val="none" w:sz="0" w:space="0" w:color="auto"/>
        <w:right w:val="none" w:sz="0" w:space="0" w:color="auto"/>
      </w:divBdr>
    </w:div>
    <w:div w:id="357436569">
      <w:bodyDiv w:val="1"/>
      <w:marLeft w:val="0"/>
      <w:marRight w:val="0"/>
      <w:marTop w:val="0"/>
      <w:marBottom w:val="0"/>
      <w:divBdr>
        <w:top w:val="none" w:sz="0" w:space="0" w:color="auto"/>
        <w:left w:val="none" w:sz="0" w:space="0" w:color="auto"/>
        <w:bottom w:val="none" w:sz="0" w:space="0" w:color="auto"/>
        <w:right w:val="none" w:sz="0" w:space="0" w:color="auto"/>
      </w:divBdr>
    </w:div>
    <w:div w:id="361446168">
      <w:bodyDiv w:val="1"/>
      <w:marLeft w:val="0"/>
      <w:marRight w:val="0"/>
      <w:marTop w:val="0"/>
      <w:marBottom w:val="0"/>
      <w:divBdr>
        <w:top w:val="none" w:sz="0" w:space="0" w:color="auto"/>
        <w:left w:val="none" w:sz="0" w:space="0" w:color="auto"/>
        <w:bottom w:val="none" w:sz="0" w:space="0" w:color="auto"/>
        <w:right w:val="none" w:sz="0" w:space="0" w:color="auto"/>
      </w:divBdr>
    </w:div>
    <w:div w:id="361906164">
      <w:bodyDiv w:val="1"/>
      <w:marLeft w:val="0"/>
      <w:marRight w:val="0"/>
      <w:marTop w:val="0"/>
      <w:marBottom w:val="0"/>
      <w:divBdr>
        <w:top w:val="none" w:sz="0" w:space="0" w:color="auto"/>
        <w:left w:val="none" w:sz="0" w:space="0" w:color="auto"/>
        <w:bottom w:val="none" w:sz="0" w:space="0" w:color="auto"/>
        <w:right w:val="none" w:sz="0" w:space="0" w:color="auto"/>
      </w:divBdr>
    </w:div>
    <w:div w:id="363600962">
      <w:bodyDiv w:val="1"/>
      <w:marLeft w:val="0"/>
      <w:marRight w:val="0"/>
      <w:marTop w:val="0"/>
      <w:marBottom w:val="0"/>
      <w:divBdr>
        <w:top w:val="none" w:sz="0" w:space="0" w:color="auto"/>
        <w:left w:val="none" w:sz="0" w:space="0" w:color="auto"/>
        <w:bottom w:val="none" w:sz="0" w:space="0" w:color="auto"/>
        <w:right w:val="none" w:sz="0" w:space="0" w:color="auto"/>
      </w:divBdr>
    </w:div>
    <w:div w:id="364598865">
      <w:bodyDiv w:val="1"/>
      <w:marLeft w:val="0"/>
      <w:marRight w:val="0"/>
      <w:marTop w:val="0"/>
      <w:marBottom w:val="0"/>
      <w:divBdr>
        <w:top w:val="none" w:sz="0" w:space="0" w:color="auto"/>
        <w:left w:val="none" w:sz="0" w:space="0" w:color="auto"/>
        <w:bottom w:val="none" w:sz="0" w:space="0" w:color="auto"/>
        <w:right w:val="none" w:sz="0" w:space="0" w:color="auto"/>
      </w:divBdr>
    </w:div>
    <w:div w:id="365180021">
      <w:bodyDiv w:val="1"/>
      <w:marLeft w:val="0"/>
      <w:marRight w:val="0"/>
      <w:marTop w:val="0"/>
      <w:marBottom w:val="0"/>
      <w:divBdr>
        <w:top w:val="none" w:sz="0" w:space="0" w:color="auto"/>
        <w:left w:val="none" w:sz="0" w:space="0" w:color="auto"/>
        <w:bottom w:val="none" w:sz="0" w:space="0" w:color="auto"/>
        <w:right w:val="none" w:sz="0" w:space="0" w:color="auto"/>
      </w:divBdr>
    </w:div>
    <w:div w:id="366837541">
      <w:bodyDiv w:val="1"/>
      <w:marLeft w:val="0"/>
      <w:marRight w:val="0"/>
      <w:marTop w:val="0"/>
      <w:marBottom w:val="0"/>
      <w:divBdr>
        <w:top w:val="none" w:sz="0" w:space="0" w:color="auto"/>
        <w:left w:val="none" w:sz="0" w:space="0" w:color="auto"/>
        <w:bottom w:val="none" w:sz="0" w:space="0" w:color="auto"/>
        <w:right w:val="none" w:sz="0" w:space="0" w:color="auto"/>
      </w:divBdr>
    </w:div>
    <w:div w:id="370107457">
      <w:bodyDiv w:val="1"/>
      <w:marLeft w:val="0"/>
      <w:marRight w:val="0"/>
      <w:marTop w:val="0"/>
      <w:marBottom w:val="0"/>
      <w:divBdr>
        <w:top w:val="none" w:sz="0" w:space="0" w:color="auto"/>
        <w:left w:val="none" w:sz="0" w:space="0" w:color="auto"/>
        <w:bottom w:val="none" w:sz="0" w:space="0" w:color="auto"/>
        <w:right w:val="none" w:sz="0" w:space="0" w:color="auto"/>
      </w:divBdr>
    </w:div>
    <w:div w:id="372773007">
      <w:bodyDiv w:val="1"/>
      <w:marLeft w:val="0"/>
      <w:marRight w:val="0"/>
      <w:marTop w:val="0"/>
      <w:marBottom w:val="0"/>
      <w:divBdr>
        <w:top w:val="none" w:sz="0" w:space="0" w:color="auto"/>
        <w:left w:val="none" w:sz="0" w:space="0" w:color="auto"/>
        <w:bottom w:val="none" w:sz="0" w:space="0" w:color="auto"/>
        <w:right w:val="none" w:sz="0" w:space="0" w:color="auto"/>
      </w:divBdr>
    </w:div>
    <w:div w:id="374737546">
      <w:bodyDiv w:val="1"/>
      <w:marLeft w:val="0"/>
      <w:marRight w:val="0"/>
      <w:marTop w:val="0"/>
      <w:marBottom w:val="0"/>
      <w:divBdr>
        <w:top w:val="none" w:sz="0" w:space="0" w:color="auto"/>
        <w:left w:val="none" w:sz="0" w:space="0" w:color="auto"/>
        <w:bottom w:val="none" w:sz="0" w:space="0" w:color="auto"/>
        <w:right w:val="none" w:sz="0" w:space="0" w:color="auto"/>
      </w:divBdr>
    </w:div>
    <w:div w:id="377318471">
      <w:bodyDiv w:val="1"/>
      <w:marLeft w:val="0"/>
      <w:marRight w:val="0"/>
      <w:marTop w:val="0"/>
      <w:marBottom w:val="0"/>
      <w:divBdr>
        <w:top w:val="none" w:sz="0" w:space="0" w:color="auto"/>
        <w:left w:val="none" w:sz="0" w:space="0" w:color="auto"/>
        <w:bottom w:val="none" w:sz="0" w:space="0" w:color="auto"/>
        <w:right w:val="none" w:sz="0" w:space="0" w:color="auto"/>
      </w:divBdr>
    </w:div>
    <w:div w:id="378870281">
      <w:bodyDiv w:val="1"/>
      <w:marLeft w:val="0"/>
      <w:marRight w:val="0"/>
      <w:marTop w:val="0"/>
      <w:marBottom w:val="0"/>
      <w:divBdr>
        <w:top w:val="none" w:sz="0" w:space="0" w:color="auto"/>
        <w:left w:val="none" w:sz="0" w:space="0" w:color="auto"/>
        <w:bottom w:val="none" w:sz="0" w:space="0" w:color="auto"/>
        <w:right w:val="none" w:sz="0" w:space="0" w:color="auto"/>
      </w:divBdr>
    </w:div>
    <w:div w:id="379401835">
      <w:bodyDiv w:val="1"/>
      <w:marLeft w:val="0"/>
      <w:marRight w:val="0"/>
      <w:marTop w:val="0"/>
      <w:marBottom w:val="0"/>
      <w:divBdr>
        <w:top w:val="none" w:sz="0" w:space="0" w:color="auto"/>
        <w:left w:val="none" w:sz="0" w:space="0" w:color="auto"/>
        <w:bottom w:val="none" w:sz="0" w:space="0" w:color="auto"/>
        <w:right w:val="none" w:sz="0" w:space="0" w:color="auto"/>
      </w:divBdr>
    </w:div>
    <w:div w:id="383526897">
      <w:bodyDiv w:val="1"/>
      <w:marLeft w:val="0"/>
      <w:marRight w:val="0"/>
      <w:marTop w:val="0"/>
      <w:marBottom w:val="0"/>
      <w:divBdr>
        <w:top w:val="none" w:sz="0" w:space="0" w:color="auto"/>
        <w:left w:val="none" w:sz="0" w:space="0" w:color="auto"/>
        <w:bottom w:val="none" w:sz="0" w:space="0" w:color="auto"/>
        <w:right w:val="none" w:sz="0" w:space="0" w:color="auto"/>
      </w:divBdr>
    </w:div>
    <w:div w:id="383916713">
      <w:bodyDiv w:val="1"/>
      <w:marLeft w:val="0"/>
      <w:marRight w:val="0"/>
      <w:marTop w:val="0"/>
      <w:marBottom w:val="0"/>
      <w:divBdr>
        <w:top w:val="none" w:sz="0" w:space="0" w:color="auto"/>
        <w:left w:val="none" w:sz="0" w:space="0" w:color="auto"/>
        <w:bottom w:val="none" w:sz="0" w:space="0" w:color="auto"/>
        <w:right w:val="none" w:sz="0" w:space="0" w:color="auto"/>
      </w:divBdr>
    </w:div>
    <w:div w:id="386227813">
      <w:bodyDiv w:val="1"/>
      <w:marLeft w:val="0"/>
      <w:marRight w:val="0"/>
      <w:marTop w:val="0"/>
      <w:marBottom w:val="0"/>
      <w:divBdr>
        <w:top w:val="none" w:sz="0" w:space="0" w:color="auto"/>
        <w:left w:val="none" w:sz="0" w:space="0" w:color="auto"/>
        <w:bottom w:val="none" w:sz="0" w:space="0" w:color="auto"/>
        <w:right w:val="none" w:sz="0" w:space="0" w:color="auto"/>
      </w:divBdr>
    </w:div>
    <w:div w:id="393047077">
      <w:bodyDiv w:val="1"/>
      <w:marLeft w:val="0"/>
      <w:marRight w:val="0"/>
      <w:marTop w:val="0"/>
      <w:marBottom w:val="0"/>
      <w:divBdr>
        <w:top w:val="none" w:sz="0" w:space="0" w:color="auto"/>
        <w:left w:val="none" w:sz="0" w:space="0" w:color="auto"/>
        <w:bottom w:val="none" w:sz="0" w:space="0" w:color="auto"/>
        <w:right w:val="none" w:sz="0" w:space="0" w:color="auto"/>
      </w:divBdr>
    </w:div>
    <w:div w:id="399402253">
      <w:bodyDiv w:val="1"/>
      <w:marLeft w:val="0"/>
      <w:marRight w:val="0"/>
      <w:marTop w:val="0"/>
      <w:marBottom w:val="0"/>
      <w:divBdr>
        <w:top w:val="none" w:sz="0" w:space="0" w:color="auto"/>
        <w:left w:val="none" w:sz="0" w:space="0" w:color="auto"/>
        <w:bottom w:val="none" w:sz="0" w:space="0" w:color="auto"/>
        <w:right w:val="none" w:sz="0" w:space="0" w:color="auto"/>
      </w:divBdr>
    </w:div>
    <w:div w:id="399905149">
      <w:bodyDiv w:val="1"/>
      <w:marLeft w:val="0"/>
      <w:marRight w:val="0"/>
      <w:marTop w:val="0"/>
      <w:marBottom w:val="0"/>
      <w:divBdr>
        <w:top w:val="none" w:sz="0" w:space="0" w:color="auto"/>
        <w:left w:val="none" w:sz="0" w:space="0" w:color="auto"/>
        <w:bottom w:val="none" w:sz="0" w:space="0" w:color="auto"/>
        <w:right w:val="none" w:sz="0" w:space="0" w:color="auto"/>
      </w:divBdr>
    </w:div>
    <w:div w:id="404029699">
      <w:bodyDiv w:val="1"/>
      <w:marLeft w:val="0"/>
      <w:marRight w:val="0"/>
      <w:marTop w:val="0"/>
      <w:marBottom w:val="0"/>
      <w:divBdr>
        <w:top w:val="none" w:sz="0" w:space="0" w:color="auto"/>
        <w:left w:val="none" w:sz="0" w:space="0" w:color="auto"/>
        <w:bottom w:val="none" w:sz="0" w:space="0" w:color="auto"/>
        <w:right w:val="none" w:sz="0" w:space="0" w:color="auto"/>
      </w:divBdr>
    </w:div>
    <w:div w:id="404303356">
      <w:bodyDiv w:val="1"/>
      <w:marLeft w:val="0"/>
      <w:marRight w:val="0"/>
      <w:marTop w:val="0"/>
      <w:marBottom w:val="0"/>
      <w:divBdr>
        <w:top w:val="none" w:sz="0" w:space="0" w:color="auto"/>
        <w:left w:val="none" w:sz="0" w:space="0" w:color="auto"/>
        <w:bottom w:val="none" w:sz="0" w:space="0" w:color="auto"/>
        <w:right w:val="none" w:sz="0" w:space="0" w:color="auto"/>
      </w:divBdr>
    </w:div>
    <w:div w:id="405539579">
      <w:bodyDiv w:val="1"/>
      <w:marLeft w:val="0"/>
      <w:marRight w:val="0"/>
      <w:marTop w:val="0"/>
      <w:marBottom w:val="0"/>
      <w:divBdr>
        <w:top w:val="none" w:sz="0" w:space="0" w:color="auto"/>
        <w:left w:val="none" w:sz="0" w:space="0" w:color="auto"/>
        <w:bottom w:val="none" w:sz="0" w:space="0" w:color="auto"/>
        <w:right w:val="none" w:sz="0" w:space="0" w:color="auto"/>
      </w:divBdr>
    </w:div>
    <w:div w:id="406608081">
      <w:bodyDiv w:val="1"/>
      <w:marLeft w:val="0"/>
      <w:marRight w:val="0"/>
      <w:marTop w:val="0"/>
      <w:marBottom w:val="0"/>
      <w:divBdr>
        <w:top w:val="none" w:sz="0" w:space="0" w:color="auto"/>
        <w:left w:val="none" w:sz="0" w:space="0" w:color="auto"/>
        <w:bottom w:val="none" w:sz="0" w:space="0" w:color="auto"/>
        <w:right w:val="none" w:sz="0" w:space="0" w:color="auto"/>
      </w:divBdr>
    </w:div>
    <w:div w:id="410279438">
      <w:bodyDiv w:val="1"/>
      <w:marLeft w:val="0"/>
      <w:marRight w:val="0"/>
      <w:marTop w:val="0"/>
      <w:marBottom w:val="0"/>
      <w:divBdr>
        <w:top w:val="none" w:sz="0" w:space="0" w:color="auto"/>
        <w:left w:val="none" w:sz="0" w:space="0" w:color="auto"/>
        <w:bottom w:val="none" w:sz="0" w:space="0" w:color="auto"/>
        <w:right w:val="none" w:sz="0" w:space="0" w:color="auto"/>
      </w:divBdr>
    </w:div>
    <w:div w:id="410546940">
      <w:bodyDiv w:val="1"/>
      <w:marLeft w:val="0"/>
      <w:marRight w:val="0"/>
      <w:marTop w:val="0"/>
      <w:marBottom w:val="0"/>
      <w:divBdr>
        <w:top w:val="none" w:sz="0" w:space="0" w:color="auto"/>
        <w:left w:val="none" w:sz="0" w:space="0" w:color="auto"/>
        <w:bottom w:val="none" w:sz="0" w:space="0" w:color="auto"/>
        <w:right w:val="none" w:sz="0" w:space="0" w:color="auto"/>
      </w:divBdr>
    </w:div>
    <w:div w:id="410811423">
      <w:bodyDiv w:val="1"/>
      <w:marLeft w:val="0"/>
      <w:marRight w:val="0"/>
      <w:marTop w:val="0"/>
      <w:marBottom w:val="0"/>
      <w:divBdr>
        <w:top w:val="none" w:sz="0" w:space="0" w:color="auto"/>
        <w:left w:val="none" w:sz="0" w:space="0" w:color="auto"/>
        <w:bottom w:val="none" w:sz="0" w:space="0" w:color="auto"/>
        <w:right w:val="none" w:sz="0" w:space="0" w:color="auto"/>
      </w:divBdr>
    </w:div>
    <w:div w:id="413017633">
      <w:bodyDiv w:val="1"/>
      <w:marLeft w:val="0"/>
      <w:marRight w:val="0"/>
      <w:marTop w:val="0"/>
      <w:marBottom w:val="0"/>
      <w:divBdr>
        <w:top w:val="none" w:sz="0" w:space="0" w:color="auto"/>
        <w:left w:val="none" w:sz="0" w:space="0" w:color="auto"/>
        <w:bottom w:val="none" w:sz="0" w:space="0" w:color="auto"/>
        <w:right w:val="none" w:sz="0" w:space="0" w:color="auto"/>
      </w:divBdr>
    </w:div>
    <w:div w:id="413554112">
      <w:bodyDiv w:val="1"/>
      <w:marLeft w:val="0"/>
      <w:marRight w:val="0"/>
      <w:marTop w:val="0"/>
      <w:marBottom w:val="0"/>
      <w:divBdr>
        <w:top w:val="none" w:sz="0" w:space="0" w:color="auto"/>
        <w:left w:val="none" w:sz="0" w:space="0" w:color="auto"/>
        <w:bottom w:val="none" w:sz="0" w:space="0" w:color="auto"/>
        <w:right w:val="none" w:sz="0" w:space="0" w:color="auto"/>
      </w:divBdr>
    </w:div>
    <w:div w:id="415438435">
      <w:bodyDiv w:val="1"/>
      <w:marLeft w:val="0"/>
      <w:marRight w:val="0"/>
      <w:marTop w:val="0"/>
      <w:marBottom w:val="0"/>
      <w:divBdr>
        <w:top w:val="none" w:sz="0" w:space="0" w:color="auto"/>
        <w:left w:val="none" w:sz="0" w:space="0" w:color="auto"/>
        <w:bottom w:val="none" w:sz="0" w:space="0" w:color="auto"/>
        <w:right w:val="none" w:sz="0" w:space="0" w:color="auto"/>
      </w:divBdr>
    </w:div>
    <w:div w:id="415708219">
      <w:bodyDiv w:val="1"/>
      <w:marLeft w:val="0"/>
      <w:marRight w:val="0"/>
      <w:marTop w:val="0"/>
      <w:marBottom w:val="0"/>
      <w:divBdr>
        <w:top w:val="none" w:sz="0" w:space="0" w:color="auto"/>
        <w:left w:val="none" w:sz="0" w:space="0" w:color="auto"/>
        <w:bottom w:val="none" w:sz="0" w:space="0" w:color="auto"/>
        <w:right w:val="none" w:sz="0" w:space="0" w:color="auto"/>
      </w:divBdr>
    </w:div>
    <w:div w:id="421224666">
      <w:bodyDiv w:val="1"/>
      <w:marLeft w:val="0"/>
      <w:marRight w:val="0"/>
      <w:marTop w:val="0"/>
      <w:marBottom w:val="0"/>
      <w:divBdr>
        <w:top w:val="none" w:sz="0" w:space="0" w:color="auto"/>
        <w:left w:val="none" w:sz="0" w:space="0" w:color="auto"/>
        <w:bottom w:val="none" w:sz="0" w:space="0" w:color="auto"/>
        <w:right w:val="none" w:sz="0" w:space="0" w:color="auto"/>
      </w:divBdr>
    </w:div>
    <w:div w:id="422184463">
      <w:bodyDiv w:val="1"/>
      <w:marLeft w:val="0"/>
      <w:marRight w:val="0"/>
      <w:marTop w:val="0"/>
      <w:marBottom w:val="0"/>
      <w:divBdr>
        <w:top w:val="none" w:sz="0" w:space="0" w:color="auto"/>
        <w:left w:val="none" w:sz="0" w:space="0" w:color="auto"/>
        <w:bottom w:val="none" w:sz="0" w:space="0" w:color="auto"/>
        <w:right w:val="none" w:sz="0" w:space="0" w:color="auto"/>
      </w:divBdr>
    </w:div>
    <w:div w:id="423494540">
      <w:bodyDiv w:val="1"/>
      <w:marLeft w:val="0"/>
      <w:marRight w:val="0"/>
      <w:marTop w:val="0"/>
      <w:marBottom w:val="0"/>
      <w:divBdr>
        <w:top w:val="none" w:sz="0" w:space="0" w:color="auto"/>
        <w:left w:val="none" w:sz="0" w:space="0" w:color="auto"/>
        <w:bottom w:val="none" w:sz="0" w:space="0" w:color="auto"/>
        <w:right w:val="none" w:sz="0" w:space="0" w:color="auto"/>
      </w:divBdr>
    </w:div>
    <w:div w:id="423498337">
      <w:bodyDiv w:val="1"/>
      <w:marLeft w:val="0"/>
      <w:marRight w:val="0"/>
      <w:marTop w:val="0"/>
      <w:marBottom w:val="0"/>
      <w:divBdr>
        <w:top w:val="none" w:sz="0" w:space="0" w:color="auto"/>
        <w:left w:val="none" w:sz="0" w:space="0" w:color="auto"/>
        <w:bottom w:val="none" w:sz="0" w:space="0" w:color="auto"/>
        <w:right w:val="none" w:sz="0" w:space="0" w:color="auto"/>
      </w:divBdr>
    </w:div>
    <w:div w:id="425270457">
      <w:bodyDiv w:val="1"/>
      <w:marLeft w:val="0"/>
      <w:marRight w:val="0"/>
      <w:marTop w:val="0"/>
      <w:marBottom w:val="0"/>
      <w:divBdr>
        <w:top w:val="none" w:sz="0" w:space="0" w:color="auto"/>
        <w:left w:val="none" w:sz="0" w:space="0" w:color="auto"/>
        <w:bottom w:val="none" w:sz="0" w:space="0" w:color="auto"/>
        <w:right w:val="none" w:sz="0" w:space="0" w:color="auto"/>
      </w:divBdr>
    </w:div>
    <w:div w:id="425350402">
      <w:bodyDiv w:val="1"/>
      <w:marLeft w:val="0"/>
      <w:marRight w:val="0"/>
      <w:marTop w:val="0"/>
      <w:marBottom w:val="0"/>
      <w:divBdr>
        <w:top w:val="none" w:sz="0" w:space="0" w:color="auto"/>
        <w:left w:val="none" w:sz="0" w:space="0" w:color="auto"/>
        <w:bottom w:val="none" w:sz="0" w:space="0" w:color="auto"/>
        <w:right w:val="none" w:sz="0" w:space="0" w:color="auto"/>
      </w:divBdr>
    </w:div>
    <w:div w:id="426656571">
      <w:bodyDiv w:val="1"/>
      <w:marLeft w:val="0"/>
      <w:marRight w:val="0"/>
      <w:marTop w:val="0"/>
      <w:marBottom w:val="0"/>
      <w:divBdr>
        <w:top w:val="none" w:sz="0" w:space="0" w:color="auto"/>
        <w:left w:val="none" w:sz="0" w:space="0" w:color="auto"/>
        <w:bottom w:val="none" w:sz="0" w:space="0" w:color="auto"/>
        <w:right w:val="none" w:sz="0" w:space="0" w:color="auto"/>
      </w:divBdr>
    </w:div>
    <w:div w:id="434709600">
      <w:bodyDiv w:val="1"/>
      <w:marLeft w:val="0"/>
      <w:marRight w:val="0"/>
      <w:marTop w:val="0"/>
      <w:marBottom w:val="0"/>
      <w:divBdr>
        <w:top w:val="none" w:sz="0" w:space="0" w:color="auto"/>
        <w:left w:val="none" w:sz="0" w:space="0" w:color="auto"/>
        <w:bottom w:val="none" w:sz="0" w:space="0" w:color="auto"/>
        <w:right w:val="none" w:sz="0" w:space="0" w:color="auto"/>
      </w:divBdr>
    </w:div>
    <w:div w:id="435175628">
      <w:bodyDiv w:val="1"/>
      <w:marLeft w:val="0"/>
      <w:marRight w:val="0"/>
      <w:marTop w:val="0"/>
      <w:marBottom w:val="0"/>
      <w:divBdr>
        <w:top w:val="none" w:sz="0" w:space="0" w:color="auto"/>
        <w:left w:val="none" w:sz="0" w:space="0" w:color="auto"/>
        <w:bottom w:val="none" w:sz="0" w:space="0" w:color="auto"/>
        <w:right w:val="none" w:sz="0" w:space="0" w:color="auto"/>
      </w:divBdr>
    </w:div>
    <w:div w:id="437605136">
      <w:bodyDiv w:val="1"/>
      <w:marLeft w:val="0"/>
      <w:marRight w:val="0"/>
      <w:marTop w:val="0"/>
      <w:marBottom w:val="0"/>
      <w:divBdr>
        <w:top w:val="none" w:sz="0" w:space="0" w:color="auto"/>
        <w:left w:val="none" w:sz="0" w:space="0" w:color="auto"/>
        <w:bottom w:val="none" w:sz="0" w:space="0" w:color="auto"/>
        <w:right w:val="none" w:sz="0" w:space="0" w:color="auto"/>
      </w:divBdr>
    </w:div>
    <w:div w:id="441414749">
      <w:bodyDiv w:val="1"/>
      <w:marLeft w:val="0"/>
      <w:marRight w:val="0"/>
      <w:marTop w:val="0"/>
      <w:marBottom w:val="0"/>
      <w:divBdr>
        <w:top w:val="none" w:sz="0" w:space="0" w:color="auto"/>
        <w:left w:val="none" w:sz="0" w:space="0" w:color="auto"/>
        <w:bottom w:val="none" w:sz="0" w:space="0" w:color="auto"/>
        <w:right w:val="none" w:sz="0" w:space="0" w:color="auto"/>
      </w:divBdr>
    </w:div>
    <w:div w:id="442968488">
      <w:bodyDiv w:val="1"/>
      <w:marLeft w:val="0"/>
      <w:marRight w:val="0"/>
      <w:marTop w:val="0"/>
      <w:marBottom w:val="0"/>
      <w:divBdr>
        <w:top w:val="none" w:sz="0" w:space="0" w:color="auto"/>
        <w:left w:val="none" w:sz="0" w:space="0" w:color="auto"/>
        <w:bottom w:val="none" w:sz="0" w:space="0" w:color="auto"/>
        <w:right w:val="none" w:sz="0" w:space="0" w:color="auto"/>
      </w:divBdr>
    </w:div>
    <w:div w:id="443614868">
      <w:bodyDiv w:val="1"/>
      <w:marLeft w:val="0"/>
      <w:marRight w:val="0"/>
      <w:marTop w:val="0"/>
      <w:marBottom w:val="0"/>
      <w:divBdr>
        <w:top w:val="none" w:sz="0" w:space="0" w:color="auto"/>
        <w:left w:val="none" w:sz="0" w:space="0" w:color="auto"/>
        <w:bottom w:val="none" w:sz="0" w:space="0" w:color="auto"/>
        <w:right w:val="none" w:sz="0" w:space="0" w:color="auto"/>
      </w:divBdr>
    </w:div>
    <w:div w:id="443691819">
      <w:bodyDiv w:val="1"/>
      <w:marLeft w:val="0"/>
      <w:marRight w:val="0"/>
      <w:marTop w:val="0"/>
      <w:marBottom w:val="0"/>
      <w:divBdr>
        <w:top w:val="none" w:sz="0" w:space="0" w:color="auto"/>
        <w:left w:val="none" w:sz="0" w:space="0" w:color="auto"/>
        <w:bottom w:val="none" w:sz="0" w:space="0" w:color="auto"/>
        <w:right w:val="none" w:sz="0" w:space="0" w:color="auto"/>
      </w:divBdr>
    </w:div>
    <w:div w:id="443959802">
      <w:bodyDiv w:val="1"/>
      <w:marLeft w:val="0"/>
      <w:marRight w:val="0"/>
      <w:marTop w:val="0"/>
      <w:marBottom w:val="0"/>
      <w:divBdr>
        <w:top w:val="none" w:sz="0" w:space="0" w:color="auto"/>
        <w:left w:val="none" w:sz="0" w:space="0" w:color="auto"/>
        <w:bottom w:val="none" w:sz="0" w:space="0" w:color="auto"/>
        <w:right w:val="none" w:sz="0" w:space="0" w:color="auto"/>
      </w:divBdr>
    </w:div>
    <w:div w:id="443960347">
      <w:bodyDiv w:val="1"/>
      <w:marLeft w:val="0"/>
      <w:marRight w:val="0"/>
      <w:marTop w:val="0"/>
      <w:marBottom w:val="0"/>
      <w:divBdr>
        <w:top w:val="none" w:sz="0" w:space="0" w:color="auto"/>
        <w:left w:val="none" w:sz="0" w:space="0" w:color="auto"/>
        <w:bottom w:val="none" w:sz="0" w:space="0" w:color="auto"/>
        <w:right w:val="none" w:sz="0" w:space="0" w:color="auto"/>
      </w:divBdr>
    </w:div>
    <w:div w:id="446050256">
      <w:bodyDiv w:val="1"/>
      <w:marLeft w:val="0"/>
      <w:marRight w:val="0"/>
      <w:marTop w:val="0"/>
      <w:marBottom w:val="0"/>
      <w:divBdr>
        <w:top w:val="none" w:sz="0" w:space="0" w:color="auto"/>
        <w:left w:val="none" w:sz="0" w:space="0" w:color="auto"/>
        <w:bottom w:val="none" w:sz="0" w:space="0" w:color="auto"/>
        <w:right w:val="none" w:sz="0" w:space="0" w:color="auto"/>
      </w:divBdr>
    </w:div>
    <w:div w:id="449008150">
      <w:bodyDiv w:val="1"/>
      <w:marLeft w:val="0"/>
      <w:marRight w:val="0"/>
      <w:marTop w:val="0"/>
      <w:marBottom w:val="0"/>
      <w:divBdr>
        <w:top w:val="none" w:sz="0" w:space="0" w:color="auto"/>
        <w:left w:val="none" w:sz="0" w:space="0" w:color="auto"/>
        <w:bottom w:val="none" w:sz="0" w:space="0" w:color="auto"/>
        <w:right w:val="none" w:sz="0" w:space="0" w:color="auto"/>
      </w:divBdr>
    </w:div>
    <w:div w:id="450126940">
      <w:bodyDiv w:val="1"/>
      <w:marLeft w:val="0"/>
      <w:marRight w:val="0"/>
      <w:marTop w:val="0"/>
      <w:marBottom w:val="0"/>
      <w:divBdr>
        <w:top w:val="none" w:sz="0" w:space="0" w:color="auto"/>
        <w:left w:val="none" w:sz="0" w:space="0" w:color="auto"/>
        <w:bottom w:val="none" w:sz="0" w:space="0" w:color="auto"/>
        <w:right w:val="none" w:sz="0" w:space="0" w:color="auto"/>
      </w:divBdr>
    </w:div>
    <w:div w:id="451363046">
      <w:bodyDiv w:val="1"/>
      <w:marLeft w:val="0"/>
      <w:marRight w:val="0"/>
      <w:marTop w:val="0"/>
      <w:marBottom w:val="0"/>
      <w:divBdr>
        <w:top w:val="none" w:sz="0" w:space="0" w:color="auto"/>
        <w:left w:val="none" w:sz="0" w:space="0" w:color="auto"/>
        <w:bottom w:val="none" w:sz="0" w:space="0" w:color="auto"/>
        <w:right w:val="none" w:sz="0" w:space="0" w:color="auto"/>
      </w:divBdr>
    </w:div>
    <w:div w:id="455872859">
      <w:bodyDiv w:val="1"/>
      <w:marLeft w:val="0"/>
      <w:marRight w:val="0"/>
      <w:marTop w:val="0"/>
      <w:marBottom w:val="0"/>
      <w:divBdr>
        <w:top w:val="none" w:sz="0" w:space="0" w:color="auto"/>
        <w:left w:val="none" w:sz="0" w:space="0" w:color="auto"/>
        <w:bottom w:val="none" w:sz="0" w:space="0" w:color="auto"/>
        <w:right w:val="none" w:sz="0" w:space="0" w:color="auto"/>
      </w:divBdr>
    </w:div>
    <w:div w:id="456872885">
      <w:bodyDiv w:val="1"/>
      <w:marLeft w:val="0"/>
      <w:marRight w:val="0"/>
      <w:marTop w:val="0"/>
      <w:marBottom w:val="0"/>
      <w:divBdr>
        <w:top w:val="none" w:sz="0" w:space="0" w:color="auto"/>
        <w:left w:val="none" w:sz="0" w:space="0" w:color="auto"/>
        <w:bottom w:val="none" w:sz="0" w:space="0" w:color="auto"/>
        <w:right w:val="none" w:sz="0" w:space="0" w:color="auto"/>
      </w:divBdr>
    </w:div>
    <w:div w:id="457795489">
      <w:bodyDiv w:val="1"/>
      <w:marLeft w:val="0"/>
      <w:marRight w:val="0"/>
      <w:marTop w:val="0"/>
      <w:marBottom w:val="0"/>
      <w:divBdr>
        <w:top w:val="none" w:sz="0" w:space="0" w:color="auto"/>
        <w:left w:val="none" w:sz="0" w:space="0" w:color="auto"/>
        <w:bottom w:val="none" w:sz="0" w:space="0" w:color="auto"/>
        <w:right w:val="none" w:sz="0" w:space="0" w:color="auto"/>
      </w:divBdr>
    </w:div>
    <w:div w:id="460463014">
      <w:bodyDiv w:val="1"/>
      <w:marLeft w:val="0"/>
      <w:marRight w:val="0"/>
      <w:marTop w:val="0"/>
      <w:marBottom w:val="0"/>
      <w:divBdr>
        <w:top w:val="none" w:sz="0" w:space="0" w:color="auto"/>
        <w:left w:val="none" w:sz="0" w:space="0" w:color="auto"/>
        <w:bottom w:val="none" w:sz="0" w:space="0" w:color="auto"/>
        <w:right w:val="none" w:sz="0" w:space="0" w:color="auto"/>
      </w:divBdr>
    </w:div>
    <w:div w:id="461733285">
      <w:bodyDiv w:val="1"/>
      <w:marLeft w:val="0"/>
      <w:marRight w:val="0"/>
      <w:marTop w:val="0"/>
      <w:marBottom w:val="0"/>
      <w:divBdr>
        <w:top w:val="none" w:sz="0" w:space="0" w:color="auto"/>
        <w:left w:val="none" w:sz="0" w:space="0" w:color="auto"/>
        <w:bottom w:val="none" w:sz="0" w:space="0" w:color="auto"/>
        <w:right w:val="none" w:sz="0" w:space="0" w:color="auto"/>
      </w:divBdr>
    </w:div>
    <w:div w:id="462499834">
      <w:bodyDiv w:val="1"/>
      <w:marLeft w:val="0"/>
      <w:marRight w:val="0"/>
      <w:marTop w:val="0"/>
      <w:marBottom w:val="0"/>
      <w:divBdr>
        <w:top w:val="none" w:sz="0" w:space="0" w:color="auto"/>
        <w:left w:val="none" w:sz="0" w:space="0" w:color="auto"/>
        <w:bottom w:val="none" w:sz="0" w:space="0" w:color="auto"/>
        <w:right w:val="none" w:sz="0" w:space="0" w:color="auto"/>
      </w:divBdr>
    </w:div>
    <w:div w:id="462774634">
      <w:bodyDiv w:val="1"/>
      <w:marLeft w:val="0"/>
      <w:marRight w:val="0"/>
      <w:marTop w:val="0"/>
      <w:marBottom w:val="0"/>
      <w:divBdr>
        <w:top w:val="none" w:sz="0" w:space="0" w:color="auto"/>
        <w:left w:val="none" w:sz="0" w:space="0" w:color="auto"/>
        <w:bottom w:val="none" w:sz="0" w:space="0" w:color="auto"/>
        <w:right w:val="none" w:sz="0" w:space="0" w:color="auto"/>
      </w:divBdr>
    </w:div>
    <w:div w:id="469636928">
      <w:bodyDiv w:val="1"/>
      <w:marLeft w:val="0"/>
      <w:marRight w:val="0"/>
      <w:marTop w:val="0"/>
      <w:marBottom w:val="0"/>
      <w:divBdr>
        <w:top w:val="none" w:sz="0" w:space="0" w:color="auto"/>
        <w:left w:val="none" w:sz="0" w:space="0" w:color="auto"/>
        <w:bottom w:val="none" w:sz="0" w:space="0" w:color="auto"/>
        <w:right w:val="none" w:sz="0" w:space="0" w:color="auto"/>
      </w:divBdr>
    </w:div>
    <w:div w:id="470487919">
      <w:bodyDiv w:val="1"/>
      <w:marLeft w:val="0"/>
      <w:marRight w:val="0"/>
      <w:marTop w:val="0"/>
      <w:marBottom w:val="0"/>
      <w:divBdr>
        <w:top w:val="none" w:sz="0" w:space="0" w:color="auto"/>
        <w:left w:val="none" w:sz="0" w:space="0" w:color="auto"/>
        <w:bottom w:val="none" w:sz="0" w:space="0" w:color="auto"/>
        <w:right w:val="none" w:sz="0" w:space="0" w:color="auto"/>
      </w:divBdr>
    </w:div>
    <w:div w:id="471169775">
      <w:bodyDiv w:val="1"/>
      <w:marLeft w:val="0"/>
      <w:marRight w:val="0"/>
      <w:marTop w:val="0"/>
      <w:marBottom w:val="0"/>
      <w:divBdr>
        <w:top w:val="none" w:sz="0" w:space="0" w:color="auto"/>
        <w:left w:val="none" w:sz="0" w:space="0" w:color="auto"/>
        <w:bottom w:val="none" w:sz="0" w:space="0" w:color="auto"/>
        <w:right w:val="none" w:sz="0" w:space="0" w:color="auto"/>
      </w:divBdr>
    </w:div>
    <w:div w:id="471942302">
      <w:bodyDiv w:val="1"/>
      <w:marLeft w:val="0"/>
      <w:marRight w:val="0"/>
      <w:marTop w:val="0"/>
      <w:marBottom w:val="0"/>
      <w:divBdr>
        <w:top w:val="none" w:sz="0" w:space="0" w:color="auto"/>
        <w:left w:val="none" w:sz="0" w:space="0" w:color="auto"/>
        <w:bottom w:val="none" w:sz="0" w:space="0" w:color="auto"/>
        <w:right w:val="none" w:sz="0" w:space="0" w:color="auto"/>
      </w:divBdr>
    </w:div>
    <w:div w:id="472334367">
      <w:bodyDiv w:val="1"/>
      <w:marLeft w:val="0"/>
      <w:marRight w:val="0"/>
      <w:marTop w:val="0"/>
      <w:marBottom w:val="0"/>
      <w:divBdr>
        <w:top w:val="none" w:sz="0" w:space="0" w:color="auto"/>
        <w:left w:val="none" w:sz="0" w:space="0" w:color="auto"/>
        <w:bottom w:val="none" w:sz="0" w:space="0" w:color="auto"/>
        <w:right w:val="none" w:sz="0" w:space="0" w:color="auto"/>
      </w:divBdr>
    </w:div>
    <w:div w:id="472796165">
      <w:bodyDiv w:val="1"/>
      <w:marLeft w:val="0"/>
      <w:marRight w:val="0"/>
      <w:marTop w:val="0"/>
      <w:marBottom w:val="0"/>
      <w:divBdr>
        <w:top w:val="none" w:sz="0" w:space="0" w:color="auto"/>
        <w:left w:val="none" w:sz="0" w:space="0" w:color="auto"/>
        <w:bottom w:val="none" w:sz="0" w:space="0" w:color="auto"/>
        <w:right w:val="none" w:sz="0" w:space="0" w:color="auto"/>
      </w:divBdr>
    </w:div>
    <w:div w:id="477453303">
      <w:bodyDiv w:val="1"/>
      <w:marLeft w:val="0"/>
      <w:marRight w:val="0"/>
      <w:marTop w:val="0"/>
      <w:marBottom w:val="0"/>
      <w:divBdr>
        <w:top w:val="none" w:sz="0" w:space="0" w:color="auto"/>
        <w:left w:val="none" w:sz="0" w:space="0" w:color="auto"/>
        <w:bottom w:val="none" w:sz="0" w:space="0" w:color="auto"/>
        <w:right w:val="none" w:sz="0" w:space="0" w:color="auto"/>
      </w:divBdr>
    </w:div>
    <w:div w:id="478497504">
      <w:bodyDiv w:val="1"/>
      <w:marLeft w:val="0"/>
      <w:marRight w:val="0"/>
      <w:marTop w:val="0"/>
      <w:marBottom w:val="0"/>
      <w:divBdr>
        <w:top w:val="none" w:sz="0" w:space="0" w:color="auto"/>
        <w:left w:val="none" w:sz="0" w:space="0" w:color="auto"/>
        <w:bottom w:val="none" w:sz="0" w:space="0" w:color="auto"/>
        <w:right w:val="none" w:sz="0" w:space="0" w:color="auto"/>
      </w:divBdr>
    </w:div>
    <w:div w:id="481000563">
      <w:bodyDiv w:val="1"/>
      <w:marLeft w:val="0"/>
      <w:marRight w:val="0"/>
      <w:marTop w:val="0"/>
      <w:marBottom w:val="0"/>
      <w:divBdr>
        <w:top w:val="none" w:sz="0" w:space="0" w:color="auto"/>
        <w:left w:val="none" w:sz="0" w:space="0" w:color="auto"/>
        <w:bottom w:val="none" w:sz="0" w:space="0" w:color="auto"/>
        <w:right w:val="none" w:sz="0" w:space="0" w:color="auto"/>
      </w:divBdr>
    </w:div>
    <w:div w:id="481235244">
      <w:bodyDiv w:val="1"/>
      <w:marLeft w:val="0"/>
      <w:marRight w:val="0"/>
      <w:marTop w:val="0"/>
      <w:marBottom w:val="0"/>
      <w:divBdr>
        <w:top w:val="none" w:sz="0" w:space="0" w:color="auto"/>
        <w:left w:val="none" w:sz="0" w:space="0" w:color="auto"/>
        <w:bottom w:val="none" w:sz="0" w:space="0" w:color="auto"/>
        <w:right w:val="none" w:sz="0" w:space="0" w:color="auto"/>
      </w:divBdr>
    </w:div>
    <w:div w:id="484903359">
      <w:bodyDiv w:val="1"/>
      <w:marLeft w:val="0"/>
      <w:marRight w:val="0"/>
      <w:marTop w:val="0"/>
      <w:marBottom w:val="0"/>
      <w:divBdr>
        <w:top w:val="none" w:sz="0" w:space="0" w:color="auto"/>
        <w:left w:val="none" w:sz="0" w:space="0" w:color="auto"/>
        <w:bottom w:val="none" w:sz="0" w:space="0" w:color="auto"/>
        <w:right w:val="none" w:sz="0" w:space="0" w:color="auto"/>
      </w:divBdr>
    </w:div>
    <w:div w:id="486213024">
      <w:bodyDiv w:val="1"/>
      <w:marLeft w:val="0"/>
      <w:marRight w:val="0"/>
      <w:marTop w:val="0"/>
      <w:marBottom w:val="0"/>
      <w:divBdr>
        <w:top w:val="none" w:sz="0" w:space="0" w:color="auto"/>
        <w:left w:val="none" w:sz="0" w:space="0" w:color="auto"/>
        <w:bottom w:val="none" w:sz="0" w:space="0" w:color="auto"/>
        <w:right w:val="none" w:sz="0" w:space="0" w:color="auto"/>
      </w:divBdr>
    </w:div>
    <w:div w:id="486827401">
      <w:bodyDiv w:val="1"/>
      <w:marLeft w:val="0"/>
      <w:marRight w:val="0"/>
      <w:marTop w:val="0"/>
      <w:marBottom w:val="0"/>
      <w:divBdr>
        <w:top w:val="none" w:sz="0" w:space="0" w:color="auto"/>
        <w:left w:val="none" w:sz="0" w:space="0" w:color="auto"/>
        <w:bottom w:val="none" w:sz="0" w:space="0" w:color="auto"/>
        <w:right w:val="none" w:sz="0" w:space="0" w:color="auto"/>
      </w:divBdr>
    </w:div>
    <w:div w:id="489444036">
      <w:bodyDiv w:val="1"/>
      <w:marLeft w:val="0"/>
      <w:marRight w:val="0"/>
      <w:marTop w:val="0"/>
      <w:marBottom w:val="0"/>
      <w:divBdr>
        <w:top w:val="none" w:sz="0" w:space="0" w:color="auto"/>
        <w:left w:val="none" w:sz="0" w:space="0" w:color="auto"/>
        <w:bottom w:val="none" w:sz="0" w:space="0" w:color="auto"/>
        <w:right w:val="none" w:sz="0" w:space="0" w:color="auto"/>
      </w:divBdr>
    </w:div>
    <w:div w:id="490563240">
      <w:bodyDiv w:val="1"/>
      <w:marLeft w:val="0"/>
      <w:marRight w:val="0"/>
      <w:marTop w:val="0"/>
      <w:marBottom w:val="0"/>
      <w:divBdr>
        <w:top w:val="none" w:sz="0" w:space="0" w:color="auto"/>
        <w:left w:val="none" w:sz="0" w:space="0" w:color="auto"/>
        <w:bottom w:val="none" w:sz="0" w:space="0" w:color="auto"/>
        <w:right w:val="none" w:sz="0" w:space="0" w:color="auto"/>
      </w:divBdr>
    </w:div>
    <w:div w:id="495993262">
      <w:bodyDiv w:val="1"/>
      <w:marLeft w:val="0"/>
      <w:marRight w:val="0"/>
      <w:marTop w:val="0"/>
      <w:marBottom w:val="0"/>
      <w:divBdr>
        <w:top w:val="none" w:sz="0" w:space="0" w:color="auto"/>
        <w:left w:val="none" w:sz="0" w:space="0" w:color="auto"/>
        <w:bottom w:val="none" w:sz="0" w:space="0" w:color="auto"/>
        <w:right w:val="none" w:sz="0" w:space="0" w:color="auto"/>
      </w:divBdr>
    </w:div>
    <w:div w:id="496849234">
      <w:bodyDiv w:val="1"/>
      <w:marLeft w:val="0"/>
      <w:marRight w:val="0"/>
      <w:marTop w:val="0"/>
      <w:marBottom w:val="0"/>
      <w:divBdr>
        <w:top w:val="none" w:sz="0" w:space="0" w:color="auto"/>
        <w:left w:val="none" w:sz="0" w:space="0" w:color="auto"/>
        <w:bottom w:val="none" w:sz="0" w:space="0" w:color="auto"/>
        <w:right w:val="none" w:sz="0" w:space="0" w:color="auto"/>
      </w:divBdr>
    </w:div>
    <w:div w:id="498544024">
      <w:bodyDiv w:val="1"/>
      <w:marLeft w:val="0"/>
      <w:marRight w:val="0"/>
      <w:marTop w:val="0"/>
      <w:marBottom w:val="0"/>
      <w:divBdr>
        <w:top w:val="none" w:sz="0" w:space="0" w:color="auto"/>
        <w:left w:val="none" w:sz="0" w:space="0" w:color="auto"/>
        <w:bottom w:val="none" w:sz="0" w:space="0" w:color="auto"/>
        <w:right w:val="none" w:sz="0" w:space="0" w:color="auto"/>
      </w:divBdr>
    </w:div>
    <w:div w:id="501240134">
      <w:bodyDiv w:val="1"/>
      <w:marLeft w:val="0"/>
      <w:marRight w:val="0"/>
      <w:marTop w:val="0"/>
      <w:marBottom w:val="0"/>
      <w:divBdr>
        <w:top w:val="none" w:sz="0" w:space="0" w:color="auto"/>
        <w:left w:val="none" w:sz="0" w:space="0" w:color="auto"/>
        <w:bottom w:val="none" w:sz="0" w:space="0" w:color="auto"/>
        <w:right w:val="none" w:sz="0" w:space="0" w:color="auto"/>
      </w:divBdr>
    </w:div>
    <w:div w:id="501434953">
      <w:bodyDiv w:val="1"/>
      <w:marLeft w:val="0"/>
      <w:marRight w:val="0"/>
      <w:marTop w:val="0"/>
      <w:marBottom w:val="0"/>
      <w:divBdr>
        <w:top w:val="none" w:sz="0" w:space="0" w:color="auto"/>
        <w:left w:val="none" w:sz="0" w:space="0" w:color="auto"/>
        <w:bottom w:val="none" w:sz="0" w:space="0" w:color="auto"/>
        <w:right w:val="none" w:sz="0" w:space="0" w:color="auto"/>
      </w:divBdr>
    </w:div>
    <w:div w:id="501629764">
      <w:bodyDiv w:val="1"/>
      <w:marLeft w:val="0"/>
      <w:marRight w:val="0"/>
      <w:marTop w:val="0"/>
      <w:marBottom w:val="0"/>
      <w:divBdr>
        <w:top w:val="none" w:sz="0" w:space="0" w:color="auto"/>
        <w:left w:val="none" w:sz="0" w:space="0" w:color="auto"/>
        <w:bottom w:val="none" w:sz="0" w:space="0" w:color="auto"/>
        <w:right w:val="none" w:sz="0" w:space="0" w:color="auto"/>
      </w:divBdr>
    </w:div>
    <w:div w:id="503545181">
      <w:bodyDiv w:val="1"/>
      <w:marLeft w:val="0"/>
      <w:marRight w:val="0"/>
      <w:marTop w:val="0"/>
      <w:marBottom w:val="0"/>
      <w:divBdr>
        <w:top w:val="none" w:sz="0" w:space="0" w:color="auto"/>
        <w:left w:val="none" w:sz="0" w:space="0" w:color="auto"/>
        <w:bottom w:val="none" w:sz="0" w:space="0" w:color="auto"/>
        <w:right w:val="none" w:sz="0" w:space="0" w:color="auto"/>
      </w:divBdr>
    </w:div>
    <w:div w:id="505826706">
      <w:bodyDiv w:val="1"/>
      <w:marLeft w:val="0"/>
      <w:marRight w:val="0"/>
      <w:marTop w:val="0"/>
      <w:marBottom w:val="0"/>
      <w:divBdr>
        <w:top w:val="none" w:sz="0" w:space="0" w:color="auto"/>
        <w:left w:val="none" w:sz="0" w:space="0" w:color="auto"/>
        <w:bottom w:val="none" w:sz="0" w:space="0" w:color="auto"/>
        <w:right w:val="none" w:sz="0" w:space="0" w:color="auto"/>
      </w:divBdr>
    </w:div>
    <w:div w:id="514539282">
      <w:bodyDiv w:val="1"/>
      <w:marLeft w:val="0"/>
      <w:marRight w:val="0"/>
      <w:marTop w:val="0"/>
      <w:marBottom w:val="0"/>
      <w:divBdr>
        <w:top w:val="none" w:sz="0" w:space="0" w:color="auto"/>
        <w:left w:val="none" w:sz="0" w:space="0" w:color="auto"/>
        <w:bottom w:val="none" w:sz="0" w:space="0" w:color="auto"/>
        <w:right w:val="none" w:sz="0" w:space="0" w:color="auto"/>
      </w:divBdr>
    </w:div>
    <w:div w:id="525410388">
      <w:bodyDiv w:val="1"/>
      <w:marLeft w:val="0"/>
      <w:marRight w:val="0"/>
      <w:marTop w:val="0"/>
      <w:marBottom w:val="0"/>
      <w:divBdr>
        <w:top w:val="none" w:sz="0" w:space="0" w:color="auto"/>
        <w:left w:val="none" w:sz="0" w:space="0" w:color="auto"/>
        <w:bottom w:val="none" w:sz="0" w:space="0" w:color="auto"/>
        <w:right w:val="none" w:sz="0" w:space="0" w:color="auto"/>
      </w:divBdr>
    </w:div>
    <w:div w:id="525563603">
      <w:bodyDiv w:val="1"/>
      <w:marLeft w:val="0"/>
      <w:marRight w:val="0"/>
      <w:marTop w:val="0"/>
      <w:marBottom w:val="0"/>
      <w:divBdr>
        <w:top w:val="none" w:sz="0" w:space="0" w:color="auto"/>
        <w:left w:val="none" w:sz="0" w:space="0" w:color="auto"/>
        <w:bottom w:val="none" w:sz="0" w:space="0" w:color="auto"/>
        <w:right w:val="none" w:sz="0" w:space="0" w:color="auto"/>
      </w:divBdr>
    </w:div>
    <w:div w:id="526061931">
      <w:bodyDiv w:val="1"/>
      <w:marLeft w:val="0"/>
      <w:marRight w:val="0"/>
      <w:marTop w:val="0"/>
      <w:marBottom w:val="0"/>
      <w:divBdr>
        <w:top w:val="none" w:sz="0" w:space="0" w:color="auto"/>
        <w:left w:val="none" w:sz="0" w:space="0" w:color="auto"/>
        <w:bottom w:val="none" w:sz="0" w:space="0" w:color="auto"/>
        <w:right w:val="none" w:sz="0" w:space="0" w:color="auto"/>
      </w:divBdr>
    </w:div>
    <w:div w:id="527838107">
      <w:bodyDiv w:val="1"/>
      <w:marLeft w:val="0"/>
      <w:marRight w:val="0"/>
      <w:marTop w:val="0"/>
      <w:marBottom w:val="0"/>
      <w:divBdr>
        <w:top w:val="none" w:sz="0" w:space="0" w:color="auto"/>
        <w:left w:val="none" w:sz="0" w:space="0" w:color="auto"/>
        <w:bottom w:val="none" w:sz="0" w:space="0" w:color="auto"/>
        <w:right w:val="none" w:sz="0" w:space="0" w:color="auto"/>
      </w:divBdr>
    </w:div>
    <w:div w:id="531842750">
      <w:bodyDiv w:val="1"/>
      <w:marLeft w:val="0"/>
      <w:marRight w:val="0"/>
      <w:marTop w:val="0"/>
      <w:marBottom w:val="0"/>
      <w:divBdr>
        <w:top w:val="none" w:sz="0" w:space="0" w:color="auto"/>
        <w:left w:val="none" w:sz="0" w:space="0" w:color="auto"/>
        <w:bottom w:val="none" w:sz="0" w:space="0" w:color="auto"/>
        <w:right w:val="none" w:sz="0" w:space="0" w:color="auto"/>
      </w:divBdr>
    </w:div>
    <w:div w:id="533420810">
      <w:bodyDiv w:val="1"/>
      <w:marLeft w:val="0"/>
      <w:marRight w:val="0"/>
      <w:marTop w:val="0"/>
      <w:marBottom w:val="0"/>
      <w:divBdr>
        <w:top w:val="none" w:sz="0" w:space="0" w:color="auto"/>
        <w:left w:val="none" w:sz="0" w:space="0" w:color="auto"/>
        <w:bottom w:val="none" w:sz="0" w:space="0" w:color="auto"/>
        <w:right w:val="none" w:sz="0" w:space="0" w:color="auto"/>
      </w:divBdr>
    </w:div>
    <w:div w:id="534850385">
      <w:bodyDiv w:val="1"/>
      <w:marLeft w:val="0"/>
      <w:marRight w:val="0"/>
      <w:marTop w:val="0"/>
      <w:marBottom w:val="0"/>
      <w:divBdr>
        <w:top w:val="none" w:sz="0" w:space="0" w:color="auto"/>
        <w:left w:val="none" w:sz="0" w:space="0" w:color="auto"/>
        <w:bottom w:val="none" w:sz="0" w:space="0" w:color="auto"/>
        <w:right w:val="none" w:sz="0" w:space="0" w:color="auto"/>
      </w:divBdr>
    </w:div>
    <w:div w:id="536548474">
      <w:bodyDiv w:val="1"/>
      <w:marLeft w:val="0"/>
      <w:marRight w:val="0"/>
      <w:marTop w:val="0"/>
      <w:marBottom w:val="0"/>
      <w:divBdr>
        <w:top w:val="none" w:sz="0" w:space="0" w:color="auto"/>
        <w:left w:val="none" w:sz="0" w:space="0" w:color="auto"/>
        <w:bottom w:val="none" w:sz="0" w:space="0" w:color="auto"/>
        <w:right w:val="none" w:sz="0" w:space="0" w:color="auto"/>
      </w:divBdr>
    </w:div>
    <w:div w:id="537471969">
      <w:bodyDiv w:val="1"/>
      <w:marLeft w:val="0"/>
      <w:marRight w:val="0"/>
      <w:marTop w:val="0"/>
      <w:marBottom w:val="0"/>
      <w:divBdr>
        <w:top w:val="none" w:sz="0" w:space="0" w:color="auto"/>
        <w:left w:val="none" w:sz="0" w:space="0" w:color="auto"/>
        <w:bottom w:val="none" w:sz="0" w:space="0" w:color="auto"/>
        <w:right w:val="none" w:sz="0" w:space="0" w:color="auto"/>
      </w:divBdr>
    </w:div>
    <w:div w:id="538972329">
      <w:bodyDiv w:val="1"/>
      <w:marLeft w:val="0"/>
      <w:marRight w:val="0"/>
      <w:marTop w:val="0"/>
      <w:marBottom w:val="0"/>
      <w:divBdr>
        <w:top w:val="none" w:sz="0" w:space="0" w:color="auto"/>
        <w:left w:val="none" w:sz="0" w:space="0" w:color="auto"/>
        <w:bottom w:val="none" w:sz="0" w:space="0" w:color="auto"/>
        <w:right w:val="none" w:sz="0" w:space="0" w:color="auto"/>
      </w:divBdr>
    </w:div>
    <w:div w:id="540360794">
      <w:bodyDiv w:val="1"/>
      <w:marLeft w:val="0"/>
      <w:marRight w:val="0"/>
      <w:marTop w:val="0"/>
      <w:marBottom w:val="0"/>
      <w:divBdr>
        <w:top w:val="none" w:sz="0" w:space="0" w:color="auto"/>
        <w:left w:val="none" w:sz="0" w:space="0" w:color="auto"/>
        <w:bottom w:val="none" w:sz="0" w:space="0" w:color="auto"/>
        <w:right w:val="none" w:sz="0" w:space="0" w:color="auto"/>
      </w:divBdr>
    </w:div>
    <w:div w:id="545066157">
      <w:bodyDiv w:val="1"/>
      <w:marLeft w:val="0"/>
      <w:marRight w:val="0"/>
      <w:marTop w:val="0"/>
      <w:marBottom w:val="0"/>
      <w:divBdr>
        <w:top w:val="none" w:sz="0" w:space="0" w:color="auto"/>
        <w:left w:val="none" w:sz="0" w:space="0" w:color="auto"/>
        <w:bottom w:val="none" w:sz="0" w:space="0" w:color="auto"/>
        <w:right w:val="none" w:sz="0" w:space="0" w:color="auto"/>
      </w:divBdr>
    </w:div>
    <w:div w:id="546113449">
      <w:bodyDiv w:val="1"/>
      <w:marLeft w:val="0"/>
      <w:marRight w:val="0"/>
      <w:marTop w:val="0"/>
      <w:marBottom w:val="0"/>
      <w:divBdr>
        <w:top w:val="none" w:sz="0" w:space="0" w:color="auto"/>
        <w:left w:val="none" w:sz="0" w:space="0" w:color="auto"/>
        <w:bottom w:val="none" w:sz="0" w:space="0" w:color="auto"/>
        <w:right w:val="none" w:sz="0" w:space="0" w:color="auto"/>
      </w:divBdr>
    </w:div>
    <w:div w:id="546265181">
      <w:bodyDiv w:val="1"/>
      <w:marLeft w:val="0"/>
      <w:marRight w:val="0"/>
      <w:marTop w:val="0"/>
      <w:marBottom w:val="0"/>
      <w:divBdr>
        <w:top w:val="none" w:sz="0" w:space="0" w:color="auto"/>
        <w:left w:val="none" w:sz="0" w:space="0" w:color="auto"/>
        <w:bottom w:val="none" w:sz="0" w:space="0" w:color="auto"/>
        <w:right w:val="none" w:sz="0" w:space="0" w:color="auto"/>
      </w:divBdr>
    </w:div>
    <w:div w:id="553347216">
      <w:bodyDiv w:val="1"/>
      <w:marLeft w:val="0"/>
      <w:marRight w:val="0"/>
      <w:marTop w:val="0"/>
      <w:marBottom w:val="0"/>
      <w:divBdr>
        <w:top w:val="none" w:sz="0" w:space="0" w:color="auto"/>
        <w:left w:val="none" w:sz="0" w:space="0" w:color="auto"/>
        <w:bottom w:val="none" w:sz="0" w:space="0" w:color="auto"/>
        <w:right w:val="none" w:sz="0" w:space="0" w:color="auto"/>
      </w:divBdr>
    </w:div>
    <w:div w:id="553658963">
      <w:bodyDiv w:val="1"/>
      <w:marLeft w:val="0"/>
      <w:marRight w:val="0"/>
      <w:marTop w:val="0"/>
      <w:marBottom w:val="0"/>
      <w:divBdr>
        <w:top w:val="none" w:sz="0" w:space="0" w:color="auto"/>
        <w:left w:val="none" w:sz="0" w:space="0" w:color="auto"/>
        <w:bottom w:val="none" w:sz="0" w:space="0" w:color="auto"/>
        <w:right w:val="none" w:sz="0" w:space="0" w:color="auto"/>
      </w:divBdr>
    </w:div>
    <w:div w:id="553665487">
      <w:bodyDiv w:val="1"/>
      <w:marLeft w:val="0"/>
      <w:marRight w:val="0"/>
      <w:marTop w:val="0"/>
      <w:marBottom w:val="0"/>
      <w:divBdr>
        <w:top w:val="none" w:sz="0" w:space="0" w:color="auto"/>
        <w:left w:val="none" w:sz="0" w:space="0" w:color="auto"/>
        <w:bottom w:val="none" w:sz="0" w:space="0" w:color="auto"/>
        <w:right w:val="none" w:sz="0" w:space="0" w:color="auto"/>
      </w:divBdr>
    </w:div>
    <w:div w:id="554775189">
      <w:bodyDiv w:val="1"/>
      <w:marLeft w:val="0"/>
      <w:marRight w:val="0"/>
      <w:marTop w:val="0"/>
      <w:marBottom w:val="0"/>
      <w:divBdr>
        <w:top w:val="none" w:sz="0" w:space="0" w:color="auto"/>
        <w:left w:val="none" w:sz="0" w:space="0" w:color="auto"/>
        <w:bottom w:val="none" w:sz="0" w:space="0" w:color="auto"/>
        <w:right w:val="none" w:sz="0" w:space="0" w:color="auto"/>
      </w:divBdr>
    </w:div>
    <w:div w:id="557321532">
      <w:bodyDiv w:val="1"/>
      <w:marLeft w:val="0"/>
      <w:marRight w:val="0"/>
      <w:marTop w:val="0"/>
      <w:marBottom w:val="0"/>
      <w:divBdr>
        <w:top w:val="none" w:sz="0" w:space="0" w:color="auto"/>
        <w:left w:val="none" w:sz="0" w:space="0" w:color="auto"/>
        <w:bottom w:val="none" w:sz="0" w:space="0" w:color="auto"/>
        <w:right w:val="none" w:sz="0" w:space="0" w:color="auto"/>
      </w:divBdr>
    </w:div>
    <w:div w:id="558057325">
      <w:bodyDiv w:val="1"/>
      <w:marLeft w:val="0"/>
      <w:marRight w:val="0"/>
      <w:marTop w:val="0"/>
      <w:marBottom w:val="0"/>
      <w:divBdr>
        <w:top w:val="none" w:sz="0" w:space="0" w:color="auto"/>
        <w:left w:val="none" w:sz="0" w:space="0" w:color="auto"/>
        <w:bottom w:val="none" w:sz="0" w:space="0" w:color="auto"/>
        <w:right w:val="none" w:sz="0" w:space="0" w:color="auto"/>
      </w:divBdr>
    </w:div>
    <w:div w:id="558438268">
      <w:bodyDiv w:val="1"/>
      <w:marLeft w:val="0"/>
      <w:marRight w:val="0"/>
      <w:marTop w:val="0"/>
      <w:marBottom w:val="0"/>
      <w:divBdr>
        <w:top w:val="none" w:sz="0" w:space="0" w:color="auto"/>
        <w:left w:val="none" w:sz="0" w:space="0" w:color="auto"/>
        <w:bottom w:val="none" w:sz="0" w:space="0" w:color="auto"/>
        <w:right w:val="none" w:sz="0" w:space="0" w:color="auto"/>
      </w:divBdr>
    </w:div>
    <w:div w:id="559441042">
      <w:bodyDiv w:val="1"/>
      <w:marLeft w:val="0"/>
      <w:marRight w:val="0"/>
      <w:marTop w:val="0"/>
      <w:marBottom w:val="0"/>
      <w:divBdr>
        <w:top w:val="none" w:sz="0" w:space="0" w:color="auto"/>
        <w:left w:val="none" w:sz="0" w:space="0" w:color="auto"/>
        <w:bottom w:val="none" w:sz="0" w:space="0" w:color="auto"/>
        <w:right w:val="none" w:sz="0" w:space="0" w:color="auto"/>
      </w:divBdr>
    </w:div>
    <w:div w:id="560412602">
      <w:bodyDiv w:val="1"/>
      <w:marLeft w:val="0"/>
      <w:marRight w:val="0"/>
      <w:marTop w:val="0"/>
      <w:marBottom w:val="0"/>
      <w:divBdr>
        <w:top w:val="none" w:sz="0" w:space="0" w:color="auto"/>
        <w:left w:val="none" w:sz="0" w:space="0" w:color="auto"/>
        <w:bottom w:val="none" w:sz="0" w:space="0" w:color="auto"/>
        <w:right w:val="none" w:sz="0" w:space="0" w:color="auto"/>
      </w:divBdr>
    </w:div>
    <w:div w:id="562562062">
      <w:bodyDiv w:val="1"/>
      <w:marLeft w:val="0"/>
      <w:marRight w:val="0"/>
      <w:marTop w:val="0"/>
      <w:marBottom w:val="0"/>
      <w:divBdr>
        <w:top w:val="none" w:sz="0" w:space="0" w:color="auto"/>
        <w:left w:val="none" w:sz="0" w:space="0" w:color="auto"/>
        <w:bottom w:val="none" w:sz="0" w:space="0" w:color="auto"/>
        <w:right w:val="none" w:sz="0" w:space="0" w:color="auto"/>
      </w:divBdr>
    </w:div>
    <w:div w:id="564487954">
      <w:bodyDiv w:val="1"/>
      <w:marLeft w:val="0"/>
      <w:marRight w:val="0"/>
      <w:marTop w:val="0"/>
      <w:marBottom w:val="0"/>
      <w:divBdr>
        <w:top w:val="none" w:sz="0" w:space="0" w:color="auto"/>
        <w:left w:val="none" w:sz="0" w:space="0" w:color="auto"/>
        <w:bottom w:val="none" w:sz="0" w:space="0" w:color="auto"/>
        <w:right w:val="none" w:sz="0" w:space="0" w:color="auto"/>
      </w:divBdr>
    </w:div>
    <w:div w:id="564921813">
      <w:bodyDiv w:val="1"/>
      <w:marLeft w:val="0"/>
      <w:marRight w:val="0"/>
      <w:marTop w:val="0"/>
      <w:marBottom w:val="0"/>
      <w:divBdr>
        <w:top w:val="none" w:sz="0" w:space="0" w:color="auto"/>
        <w:left w:val="none" w:sz="0" w:space="0" w:color="auto"/>
        <w:bottom w:val="none" w:sz="0" w:space="0" w:color="auto"/>
        <w:right w:val="none" w:sz="0" w:space="0" w:color="auto"/>
      </w:divBdr>
    </w:div>
    <w:div w:id="565917371">
      <w:bodyDiv w:val="1"/>
      <w:marLeft w:val="0"/>
      <w:marRight w:val="0"/>
      <w:marTop w:val="0"/>
      <w:marBottom w:val="0"/>
      <w:divBdr>
        <w:top w:val="none" w:sz="0" w:space="0" w:color="auto"/>
        <w:left w:val="none" w:sz="0" w:space="0" w:color="auto"/>
        <w:bottom w:val="none" w:sz="0" w:space="0" w:color="auto"/>
        <w:right w:val="none" w:sz="0" w:space="0" w:color="auto"/>
      </w:divBdr>
    </w:div>
    <w:div w:id="566379490">
      <w:bodyDiv w:val="1"/>
      <w:marLeft w:val="0"/>
      <w:marRight w:val="0"/>
      <w:marTop w:val="0"/>
      <w:marBottom w:val="0"/>
      <w:divBdr>
        <w:top w:val="none" w:sz="0" w:space="0" w:color="auto"/>
        <w:left w:val="none" w:sz="0" w:space="0" w:color="auto"/>
        <w:bottom w:val="none" w:sz="0" w:space="0" w:color="auto"/>
        <w:right w:val="none" w:sz="0" w:space="0" w:color="auto"/>
      </w:divBdr>
    </w:div>
    <w:div w:id="567885400">
      <w:bodyDiv w:val="1"/>
      <w:marLeft w:val="0"/>
      <w:marRight w:val="0"/>
      <w:marTop w:val="0"/>
      <w:marBottom w:val="0"/>
      <w:divBdr>
        <w:top w:val="none" w:sz="0" w:space="0" w:color="auto"/>
        <w:left w:val="none" w:sz="0" w:space="0" w:color="auto"/>
        <w:bottom w:val="none" w:sz="0" w:space="0" w:color="auto"/>
        <w:right w:val="none" w:sz="0" w:space="0" w:color="auto"/>
      </w:divBdr>
    </w:div>
    <w:div w:id="571232310">
      <w:bodyDiv w:val="1"/>
      <w:marLeft w:val="0"/>
      <w:marRight w:val="0"/>
      <w:marTop w:val="0"/>
      <w:marBottom w:val="0"/>
      <w:divBdr>
        <w:top w:val="none" w:sz="0" w:space="0" w:color="auto"/>
        <w:left w:val="none" w:sz="0" w:space="0" w:color="auto"/>
        <w:bottom w:val="none" w:sz="0" w:space="0" w:color="auto"/>
        <w:right w:val="none" w:sz="0" w:space="0" w:color="auto"/>
      </w:divBdr>
    </w:div>
    <w:div w:id="571894333">
      <w:bodyDiv w:val="1"/>
      <w:marLeft w:val="0"/>
      <w:marRight w:val="0"/>
      <w:marTop w:val="0"/>
      <w:marBottom w:val="0"/>
      <w:divBdr>
        <w:top w:val="none" w:sz="0" w:space="0" w:color="auto"/>
        <w:left w:val="none" w:sz="0" w:space="0" w:color="auto"/>
        <w:bottom w:val="none" w:sz="0" w:space="0" w:color="auto"/>
        <w:right w:val="none" w:sz="0" w:space="0" w:color="auto"/>
      </w:divBdr>
    </w:div>
    <w:div w:id="573778231">
      <w:bodyDiv w:val="1"/>
      <w:marLeft w:val="0"/>
      <w:marRight w:val="0"/>
      <w:marTop w:val="0"/>
      <w:marBottom w:val="0"/>
      <w:divBdr>
        <w:top w:val="none" w:sz="0" w:space="0" w:color="auto"/>
        <w:left w:val="none" w:sz="0" w:space="0" w:color="auto"/>
        <w:bottom w:val="none" w:sz="0" w:space="0" w:color="auto"/>
        <w:right w:val="none" w:sz="0" w:space="0" w:color="auto"/>
      </w:divBdr>
    </w:div>
    <w:div w:id="575438846">
      <w:bodyDiv w:val="1"/>
      <w:marLeft w:val="0"/>
      <w:marRight w:val="0"/>
      <w:marTop w:val="0"/>
      <w:marBottom w:val="0"/>
      <w:divBdr>
        <w:top w:val="none" w:sz="0" w:space="0" w:color="auto"/>
        <w:left w:val="none" w:sz="0" w:space="0" w:color="auto"/>
        <w:bottom w:val="none" w:sz="0" w:space="0" w:color="auto"/>
        <w:right w:val="none" w:sz="0" w:space="0" w:color="auto"/>
      </w:divBdr>
    </w:div>
    <w:div w:id="579605318">
      <w:bodyDiv w:val="1"/>
      <w:marLeft w:val="0"/>
      <w:marRight w:val="0"/>
      <w:marTop w:val="0"/>
      <w:marBottom w:val="0"/>
      <w:divBdr>
        <w:top w:val="none" w:sz="0" w:space="0" w:color="auto"/>
        <w:left w:val="none" w:sz="0" w:space="0" w:color="auto"/>
        <w:bottom w:val="none" w:sz="0" w:space="0" w:color="auto"/>
        <w:right w:val="none" w:sz="0" w:space="0" w:color="auto"/>
      </w:divBdr>
    </w:div>
    <w:div w:id="580138554">
      <w:bodyDiv w:val="1"/>
      <w:marLeft w:val="0"/>
      <w:marRight w:val="0"/>
      <w:marTop w:val="0"/>
      <w:marBottom w:val="0"/>
      <w:divBdr>
        <w:top w:val="none" w:sz="0" w:space="0" w:color="auto"/>
        <w:left w:val="none" w:sz="0" w:space="0" w:color="auto"/>
        <w:bottom w:val="none" w:sz="0" w:space="0" w:color="auto"/>
        <w:right w:val="none" w:sz="0" w:space="0" w:color="auto"/>
      </w:divBdr>
    </w:div>
    <w:div w:id="586117519">
      <w:bodyDiv w:val="1"/>
      <w:marLeft w:val="0"/>
      <w:marRight w:val="0"/>
      <w:marTop w:val="0"/>
      <w:marBottom w:val="0"/>
      <w:divBdr>
        <w:top w:val="none" w:sz="0" w:space="0" w:color="auto"/>
        <w:left w:val="none" w:sz="0" w:space="0" w:color="auto"/>
        <w:bottom w:val="none" w:sz="0" w:space="0" w:color="auto"/>
        <w:right w:val="none" w:sz="0" w:space="0" w:color="auto"/>
      </w:divBdr>
    </w:div>
    <w:div w:id="586693455">
      <w:bodyDiv w:val="1"/>
      <w:marLeft w:val="0"/>
      <w:marRight w:val="0"/>
      <w:marTop w:val="0"/>
      <w:marBottom w:val="0"/>
      <w:divBdr>
        <w:top w:val="none" w:sz="0" w:space="0" w:color="auto"/>
        <w:left w:val="none" w:sz="0" w:space="0" w:color="auto"/>
        <w:bottom w:val="none" w:sz="0" w:space="0" w:color="auto"/>
        <w:right w:val="none" w:sz="0" w:space="0" w:color="auto"/>
      </w:divBdr>
    </w:div>
    <w:div w:id="589965647">
      <w:bodyDiv w:val="1"/>
      <w:marLeft w:val="0"/>
      <w:marRight w:val="0"/>
      <w:marTop w:val="0"/>
      <w:marBottom w:val="0"/>
      <w:divBdr>
        <w:top w:val="none" w:sz="0" w:space="0" w:color="auto"/>
        <w:left w:val="none" w:sz="0" w:space="0" w:color="auto"/>
        <w:bottom w:val="none" w:sz="0" w:space="0" w:color="auto"/>
        <w:right w:val="none" w:sz="0" w:space="0" w:color="auto"/>
      </w:divBdr>
    </w:div>
    <w:div w:id="591281036">
      <w:bodyDiv w:val="1"/>
      <w:marLeft w:val="0"/>
      <w:marRight w:val="0"/>
      <w:marTop w:val="0"/>
      <w:marBottom w:val="0"/>
      <w:divBdr>
        <w:top w:val="none" w:sz="0" w:space="0" w:color="auto"/>
        <w:left w:val="none" w:sz="0" w:space="0" w:color="auto"/>
        <w:bottom w:val="none" w:sz="0" w:space="0" w:color="auto"/>
        <w:right w:val="none" w:sz="0" w:space="0" w:color="auto"/>
      </w:divBdr>
    </w:div>
    <w:div w:id="592779815">
      <w:bodyDiv w:val="1"/>
      <w:marLeft w:val="0"/>
      <w:marRight w:val="0"/>
      <w:marTop w:val="0"/>
      <w:marBottom w:val="0"/>
      <w:divBdr>
        <w:top w:val="none" w:sz="0" w:space="0" w:color="auto"/>
        <w:left w:val="none" w:sz="0" w:space="0" w:color="auto"/>
        <w:bottom w:val="none" w:sz="0" w:space="0" w:color="auto"/>
        <w:right w:val="none" w:sz="0" w:space="0" w:color="auto"/>
      </w:divBdr>
    </w:div>
    <w:div w:id="594090791">
      <w:bodyDiv w:val="1"/>
      <w:marLeft w:val="0"/>
      <w:marRight w:val="0"/>
      <w:marTop w:val="0"/>
      <w:marBottom w:val="0"/>
      <w:divBdr>
        <w:top w:val="none" w:sz="0" w:space="0" w:color="auto"/>
        <w:left w:val="none" w:sz="0" w:space="0" w:color="auto"/>
        <w:bottom w:val="none" w:sz="0" w:space="0" w:color="auto"/>
        <w:right w:val="none" w:sz="0" w:space="0" w:color="auto"/>
      </w:divBdr>
    </w:div>
    <w:div w:id="594705976">
      <w:bodyDiv w:val="1"/>
      <w:marLeft w:val="0"/>
      <w:marRight w:val="0"/>
      <w:marTop w:val="0"/>
      <w:marBottom w:val="0"/>
      <w:divBdr>
        <w:top w:val="none" w:sz="0" w:space="0" w:color="auto"/>
        <w:left w:val="none" w:sz="0" w:space="0" w:color="auto"/>
        <w:bottom w:val="none" w:sz="0" w:space="0" w:color="auto"/>
        <w:right w:val="none" w:sz="0" w:space="0" w:color="auto"/>
      </w:divBdr>
    </w:div>
    <w:div w:id="597367039">
      <w:bodyDiv w:val="1"/>
      <w:marLeft w:val="0"/>
      <w:marRight w:val="0"/>
      <w:marTop w:val="0"/>
      <w:marBottom w:val="0"/>
      <w:divBdr>
        <w:top w:val="none" w:sz="0" w:space="0" w:color="auto"/>
        <w:left w:val="none" w:sz="0" w:space="0" w:color="auto"/>
        <w:bottom w:val="none" w:sz="0" w:space="0" w:color="auto"/>
        <w:right w:val="none" w:sz="0" w:space="0" w:color="auto"/>
      </w:divBdr>
    </w:div>
    <w:div w:id="597567530">
      <w:bodyDiv w:val="1"/>
      <w:marLeft w:val="0"/>
      <w:marRight w:val="0"/>
      <w:marTop w:val="0"/>
      <w:marBottom w:val="0"/>
      <w:divBdr>
        <w:top w:val="none" w:sz="0" w:space="0" w:color="auto"/>
        <w:left w:val="none" w:sz="0" w:space="0" w:color="auto"/>
        <w:bottom w:val="none" w:sz="0" w:space="0" w:color="auto"/>
        <w:right w:val="none" w:sz="0" w:space="0" w:color="auto"/>
      </w:divBdr>
    </w:div>
    <w:div w:id="597760854">
      <w:bodyDiv w:val="1"/>
      <w:marLeft w:val="0"/>
      <w:marRight w:val="0"/>
      <w:marTop w:val="0"/>
      <w:marBottom w:val="0"/>
      <w:divBdr>
        <w:top w:val="none" w:sz="0" w:space="0" w:color="auto"/>
        <w:left w:val="none" w:sz="0" w:space="0" w:color="auto"/>
        <w:bottom w:val="none" w:sz="0" w:space="0" w:color="auto"/>
        <w:right w:val="none" w:sz="0" w:space="0" w:color="auto"/>
      </w:divBdr>
    </w:div>
    <w:div w:id="598637639">
      <w:bodyDiv w:val="1"/>
      <w:marLeft w:val="0"/>
      <w:marRight w:val="0"/>
      <w:marTop w:val="0"/>
      <w:marBottom w:val="0"/>
      <w:divBdr>
        <w:top w:val="none" w:sz="0" w:space="0" w:color="auto"/>
        <w:left w:val="none" w:sz="0" w:space="0" w:color="auto"/>
        <w:bottom w:val="none" w:sz="0" w:space="0" w:color="auto"/>
        <w:right w:val="none" w:sz="0" w:space="0" w:color="auto"/>
      </w:divBdr>
    </w:div>
    <w:div w:id="599877220">
      <w:bodyDiv w:val="1"/>
      <w:marLeft w:val="0"/>
      <w:marRight w:val="0"/>
      <w:marTop w:val="0"/>
      <w:marBottom w:val="0"/>
      <w:divBdr>
        <w:top w:val="none" w:sz="0" w:space="0" w:color="auto"/>
        <w:left w:val="none" w:sz="0" w:space="0" w:color="auto"/>
        <w:bottom w:val="none" w:sz="0" w:space="0" w:color="auto"/>
        <w:right w:val="none" w:sz="0" w:space="0" w:color="auto"/>
      </w:divBdr>
    </w:div>
    <w:div w:id="605119430">
      <w:bodyDiv w:val="1"/>
      <w:marLeft w:val="0"/>
      <w:marRight w:val="0"/>
      <w:marTop w:val="0"/>
      <w:marBottom w:val="0"/>
      <w:divBdr>
        <w:top w:val="none" w:sz="0" w:space="0" w:color="auto"/>
        <w:left w:val="none" w:sz="0" w:space="0" w:color="auto"/>
        <w:bottom w:val="none" w:sz="0" w:space="0" w:color="auto"/>
        <w:right w:val="none" w:sz="0" w:space="0" w:color="auto"/>
      </w:divBdr>
    </w:div>
    <w:div w:id="608045981">
      <w:bodyDiv w:val="1"/>
      <w:marLeft w:val="0"/>
      <w:marRight w:val="0"/>
      <w:marTop w:val="0"/>
      <w:marBottom w:val="0"/>
      <w:divBdr>
        <w:top w:val="none" w:sz="0" w:space="0" w:color="auto"/>
        <w:left w:val="none" w:sz="0" w:space="0" w:color="auto"/>
        <w:bottom w:val="none" w:sz="0" w:space="0" w:color="auto"/>
        <w:right w:val="none" w:sz="0" w:space="0" w:color="auto"/>
      </w:divBdr>
    </w:div>
    <w:div w:id="611129203">
      <w:bodyDiv w:val="1"/>
      <w:marLeft w:val="0"/>
      <w:marRight w:val="0"/>
      <w:marTop w:val="0"/>
      <w:marBottom w:val="0"/>
      <w:divBdr>
        <w:top w:val="none" w:sz="0" w:space="0" w:color="auto"/>
        <w:left w:val="none" w:sz="0" w:space="0" w:color="auto"/>
        <w:bottom w:val="none" w:sz="0" w:space="0" w:color="auto"/>
        <w:right w:val="none" w:sz="0" w:space="0" w:color="auto"/>
      </w:divBdr>
    </w:div>
    <w:div w:id="611135120">
      <w:bodyDiv w:val="1"/>
      <w:marLeft w:val="0"/>
      <w:marRight w:val="0"/>
      <w:marTop w:val="0"/>
      <w:marBottom w:val="0"/>
      <w:divBdr>
        <w:top w:val="none" w:sz="0" w:space="0" w:color="auto"/>
        <w:left w:val="none" w:sz="0" w:space="0" w:color="auto"/>
        <w:bottom w:val="none" w:sz="0" w:space="0" w:color="auto"/>
        <w:right w:val="none" w:sz="0" w:space="0" w:color="auto"/>
      </w:divBdr>
    </w:div>
    <w:div w:id="611666165">
      <w:bodyDiv w:val="1"/>
      <w:marLeft w:val="0"/>
      <w:marRight w:val="0"/>
      <w:marTop w:val="0"/>
      <w:marBottom w:val="0"/>
      <w:divBdr>
        <w:top w:val="none" w:sz="0" w:space="0" w:color="auto"/>
        <w:left w:val="none" w:sz="0" w:space="0" w:color="auto"/>
        <w:bottom w:val="none" w:sz="0" w:space="0" w:color="auto"/>
        <w:right w:val="none" w:sz="0" w:space="0" w:color="auto"/>
      </w:divBdr>
    </w:div>
    <w:div w:id="611909825">
      <w:bodyDiv w:val="1"/>
      <w:marLeft w:val="0"/>
      <w:marRight w:val="0"/>
      <w:marTop w:val="0"/>
      <w:marBottom w:val="0"/>
      <w:divBdr>
        <w:top w:val="none" w:sz="0" w:space="0" w:color="auto"/>
        <w:left w:val="none" w:sz="0" w:space="0" w:color="auto"/>
        <w:bottom w:val="none" w:sz="0" w:space="0" w:color="auto"/>
        <w:right w:val="none" w:sz="0" w:space="0" w:color="auto"/>
      </w:divBdr>
    </w:div>
    <w:div w:id="613295698">
      <w:bodyDiv w:val="1"/>
      <w:marLeft w:val="0"/>
      <w:marRight w:val="0"/>
      <w:marTop w:val="0"/>
      <w:marBottom w:val="0"/>
      <w:divBdr>
        <w:top w:val="none" w:sz="0" w:space="0" w:color="auto"/>
        <w:left w:val="none" w:sz="0" w:space="0" w:color="auto"/>
        <w:bottom w:val="none" w:sz="0" w:space="0" w:color="auto"/>
        <w:right w:val="none" w:sz="0" w:space="0" w:color="auto"/>
      </w:divBdr>
    </w:div>
    <w:div w:id="613900229">
      <w:bodyDiv w:val="1"/>
      <w:marLeft w:val="0"/>
      <w:marRight w:val="0"/>
      <w:marTop w:val="0"/>
      <w:marBottom w:val="0"/>
      <w:divBdr>
        <w:top w:val="none" w:sz="0" w:space="0" w:color="auto"/>
        <w:left w:val="none" w:sz="0" w:space="0" w:color="auto"/>
        <w:bottom w:val="none" w:sz="0" w:space="0" w:color="auto"/>
        <w:right w:val="none" w:sz="0" w:space="0" w:color="auto"/>
      </w:divBdr>
    </w:div>
    <w:div w:id="615410250">
      <w:bodyDiv w:val="1"/>
      <w:marLeft w:val="0"/>
      <w:marRight w:val="0"/>
      <w:marTop w:val="0"/>
      <w:marBottom w:val="0"/>
      <w:divBdr>
        <w:top w:val="none" w:sz="0" w:space="0" w:color="auto"/>
        <w:left w:val="none" w:sz="0" w:space="0" w:color="auto"/>
        <w:bottom w:val="none" w:sz="0" w:space="0" w:color="auto"/>
        <w:right w:val="none" w:sz="0" w:space="0" w:color="auto"/>
      </w:divBdr>
    </w:div>
    <w:div w:id="615527717">
      <w:bodyDiv w:val="1"/>
      <w:marLeft w:val="0"/>
      <w:marRight w:val="0"/>
      <w:marTop w:val="0"/>
      <w:marBottom w:val="0"/>
      <w:divBdr>
        <w:top w:val="none" w:sz="0" w:space="0" w:color="auto"/>
        <w:left w:val="none" w:sz="0" w:space="0" w:color="auto"/>
        <w:bottom w:val="none" w:sz="0" w:space="0" w:color="auto"/>
        <w:right w:val="none" w:sz="0" w:space="0" w:color="auto"/>
      </w:divBdr>
    </w:div>
    <w:div w:id="619147640">
      <w:bodyDiv w:val="1"/>
      <w:marLeft w:val="0"/>
      <w:marRight w:val="0"/>
      <w:marTop w:val="0"/>
      <w:marBottom w:val="0"/>
      <w:divBdr>
        <w:top w:val="none" w:sz="0" w:space="0" w:color="auto"/>
        <w:left w:val="none" w:sz="0" w:space="0" w:color="auto"/>
        <w:bottom w:val="none" w:sz="0" w:space="0" w:color="auto"/>
        <w:right w:val="none" w:sz="0" w:space="0" w:color="auto"/>
      </w:divBdr>
    </w:div>
    <w:div w:id="619533485">
      <w:bodyDiv w:val="1"/>
      <w:marLeft w:val="0"/>
      <w:marRight w:val="0"/>
      <w:marTop w:val="0"/>
      <w:marBottom w:val="0"/>
      <w:divBdr>
        <w:top w:val="none" w:sz="0" w:space="0" w:color="auto"/>
        <w:left w:val="none" w:sz="0" w:space="0" w:color="auto"/>
        <w:bottom w:val="none" w:sz="0" w:space="0" w:color="auto"/>
        <w:right w:val="none" w:sz="0" w:space="0" w:color="auto"/>
      </w:divBdr>
    </w:div>
    <w:div w:id="620041333">
      <w:bodyDiv w:val="1"/>
      <w:marLeft w:val="0"/>
      <w:marRight w:val="0"/>
      <w:marTop w:val="0"/>
      <w:marBottom w:val="0"/>
      <w:divBdr>
        <w:top w:val="none" w:sz="0" w:space="0" w:color="auto"/>
        <w:left w:val="none" w:sz="0" w:space="0" w:color="auto"/>
        <w:bottom w:val="none" w:sz="0" w:space="0" w:color="auto"/>
        <w:right w:val="none" w:sz="0" w:space="0" w:color="auto"/>
      </w:divBdr>
    </w:div>
    <w:div w:id="620378939">
      <w:bodyDiv w:val="1"/>
      <w:marLeft w:val="0"/>
      <w:marRight w:val="0"/>
      <w:marTop w:val="0"/>
      <w:marBottom w:val="0"/>
      <w:divBdr>
        <w:top w:val="none" w:sz="0" w:space="0" w:color="auto"/>
        <w:left w:val="none" w:sz="0" w:space="0" w:color="auto"/>
        <w:bottom w:val="none" w:sz="0" w:space="0" w:color="auto"/>
        <w:right w:val="none" w:sz="0" w:space="0" w:color="auto"/>
      </w:divBdr>
    </w:div>
    <w:div w:id="621494580">
      <w:bodyDiv w:val="1"/>
      <w:marLeft w:val="0"/>
      <w:marRight w:val="0"/>
      <w:marTop w:val="0"/>
      <w:marBottom w:val="0"/>
      <w:divBdr>
        <w:top w:val="none" w:sz="0" w:space="0" w:color="auto"/>
        <w:left w:val="none" w:sz="0" w:space="0" w:color="auto"/>
        <w:bottom w:val="none" w:sz="0" w:space="0" w:color="auto"/>
        <w:right w:val="none" w:sz="0" w:space="0" w:color="auto"/>
      </w:divBdr>
    </w:div>
    <w:div w:id="621573788">
      <w:bodyDiv w:val="1"/>
      <w:marLeft w:val="0"/>
      <w:marRight w:val="0"/>
      <w:marTop w:val="0"/>
      <w:marBottom w:val="0"/>
      <w:divBdr>
        <w:top w:val="none" w:sz="0" w:space="0" w:color="auto"/>
        <w:left w:val="none" w:sz="0" w:space="0" w:color="auto"/>
        <w:bottom w:val="none" w:sz="0" w:space="0" w:color="auto"/>
        <w:right w:val="none" w:sz="0" w:space="0" w:color="auto"/>
      </w:divBdr>
    </w:div>
    <w:div w:id="621687084">
      <w:bodyDiv w:val="1"/>
      <w:marLeft w:val="0"/>
      <w:marRight w:val="0"/>
      <w:marTop w:val="0"/>
      <w:marBottom w:val="0"/>
      <w:divBdr>
        <w:top w:val="none" w:sz="0" w:space="0" w:color="auto"/>
        <w:left w:val="none" w:sz="0" w:space="0" w:color="auto"/>
        <w:bottom w:val="none" w:sz="0" w:space="0" w:color="auto"/>
        <w:right w:val="none" w:sz="0" w:space="0" w:color="auto"/>
      </w:divBdr>
    </w:div>
    <w:div w:id="622075180">
      <w:bodyDiv w:val="1"/>
      <w:marLeft w:val="0"/>
      <w:marRight w:val="0"/>
      <w:marTop w:val="0"/>
      <w:marBottom w:val="0"/>
      <w:divBdr>
        <w:top w:val="none" w:sz="0" w:space="0" w:color="auto"/>
        <w:left w:val="none" w:sz="0" w:space="0" w:color="auto"/>
        <w:bottom w:val="none" w:sz="0" w:space="0" w:color="auto"/>
        <w:right w:val="none" w:sz="0" w:space="0" w:color="auto"/>
      </w:divBdr>
    </w:div>
    <w:div w:id="627786699">
      <w:bodyDiv w:val="1"/>
      <w:marLeft w:val="0"/>
      <w:marRight w:val="0"/>
      <w:marTop w:val="0"/>
      <w:marBottom w:val="0"/>
      <w:divBdr>
        <w:top w:val="none" w:sz="0" w:space="0" w:color="auto"/>
        <w:left w:val="none" w:sz="0" w:space="0" w:color="auto"/>
        <w:bottom w:val="none" w:sz="0" w:space="0" w:color="auto"/>
        <w:right w:val="none" w:sz="0" w:space="0" w:color="auto"/>
      </w:divBdr>
    </w:div>
    <w:div w:id="632905109">
      <w:bodyDiv w:val="1"/>
      <w:marLeft w:val="0"/>
      <w:marRight w:val="0"/>
      <w:marTop w:val="0"/>
      <w:marBottom w:val="0"/>
      <w:divBdr>
        <w:top w:val="none" w:sz="0" w:space="0" w:color="auto"/>
        <w:left w:val="none" w:sz="0" w:space="0" w:color="auto"/>
        <w:bottom w:val="none" w:sz="0" w:space="0" w:color="auto"/>
        <w:right w:val="none" w:sz="0" w:space="0" w:color="auto"/>
      </w:divBdr>
    </w:div>
    <w:div w:id="633871925">
      <w:bodyDiv w:val="1"/>
      <w:marLeft w:val="0"/>
      <w:marRight w:val="0"/>
      <w:marTop w:val="0"/>
      <w:marBottom w:val="0"/>
      <w:divBdr>
        <w:top w:val="none" w:sz="0" w:space="0" w:color="auto"/>
        <w:left w:val="none" w:sz="0" w:space="0" w:color="auto"/>
        <w:bottom w:val="none" w:sz="0" w:space="0" w:color="auto"/>
        <w:right w:val="none" w:sz="0" w:space="0" w:color="auto"/>
      </w:divBdr>
    </w:div>
    <w:div w:id="636036798">
      <w:bodyDiv w:val="1"/>
      <w:marLeft w:val="0"/>
      <w:marRight w:val="0"/>
      <w:marTop w:val="0"/>
      <w:marBottom w:val="0"/>
      <w:divBdr>
        <w:top w:val="none" w:sz="0" w:space="0" w:color="auto"/>
        <w:left w:val="none" w:sz="0" w:space="0" w:color="auto"/>
        <w:bottom w:val="none" w:sz="0" w:space="0" w:color="auto"/>
        <w:right w:val="none" w:sz="0" w:space="0" w:color="auto"/>
      </w:divBdr>
    </w:div>
    <w:div w:id="636649103">
      <w:bodyDiv w:val="1"/>
      <w:marLeft w:val="0"/>
      <w:marRight w:val="0"/>
      <w:marTop w:val="0"/>
      <w:marBottom w:val="0"/>
      <w:divBdr>
        <w:top w:val="none" w:sz="0" w:space="0" w:color="auto"/>
        <w:left w:val="none" w:sz="0" w:space="0" w:color="auto"/>
        <w:bottom w:val="none" w:sz="0" w:space="0" w:color="auto"/>
        <w:right w:val="none" w:sz="0" w:space="0" w:color="auto"/>
      </w:divBdr>
    </w:div>
    <w:div w:id="638194738">
      <w:bodyDiv w:val="1"/>
      <w:marLeft w:val="0"/>
      <w:marRight w:val="0"/>
      <w:marTop w:val="0"/>
      <w:marBottom w:val="0"/>
      <w:divBdr>
        <w:top w:val="none" w:sz="0" w:space="0" w:color="auto"/>
        <w:left w:val="none" w:sz="0" w:space="0" w:color="auto"/>
        <w:bottom w:val="none" w:sz="0" w:space="0" w:color="auto"/>
        <w:right w:val="none" w:sz="0" w:space="0" w:color="auto"/>
      </w:divBdr>
      <w:divsChild>
        <w:div w:id="622687929">
          <w:marLeft w:val="0"/>
          <w:marRight w:val="0"/>
          <w:marTop w:val="0"/>
          <w:marBottom w:val="0"/>
          <w:divBdr>
            <w:top w:val="none" w:sz="0" w:space="0" w:color="auto"/>
            <w:left w:val="none" w:sz="0" w:space="0" w:color="auto"/>
            <w:bottom w:val="none" w:sz="0" w:space="0" w:color="auto"/>
            <w:right w:val="none" w:sz="0" w:space="0" w:color="auto"/>
          </w:divBdr>
        </w:div>
        <w:div w:id="711156634">
          <w:marLeft w:val="0"/>
          <w:marRight w:val="0"/>
          <w:marTop w:val="0"/>
          <w:marBottom w:val="0"/>
          <w:divBdr>
            <w:top w:val="none" w:sz="0" w:space="0" w:color="auto"/>
            <w:left w:val="none" w:sz="0" w:space="0" w:color="auto"/>
            <w:bottom w:val="none" w:sz="0" w:space="0" w:color="auto"/>
            <w:right w:val="none" w:sz="0" w:space="0" w:color="auto"/>
          </w:divBdr>
        </w:div>
        <w:div w:id="1002005869">
          <w:marLeft w:val="0"/>
          <w:marRight w:val="0"/>
          <w:marTop w:val="0"/>
          <w:marBottom w:val="0"/>
          <w:divBdr>
            <w:top w:val="none" w:sz="0" w:space="0" w:color="auto"/>
            <w:left w:val="none" w:sz="0" w:space="0" w:color="auto"/>
            <w:bottom w:val="none" w:sz="0" w:space="0" w:color="auto"/>
            <w:right w:val="none" w:sz="0" w:space="0" w:color="auto"/>
          </w:divBdr>
        </w:div>
        <w:div w:id="1090354382">
          <w:marLeft w:val="0"/>
          <w:marRight w:val="0"/>
          <w:marTop w:val="0"/>
          <w:marBottom w:val="0"/>
          <w:divBdr>
            <w:top w:val="none" w:sz="0" w:space="0" w:color="auto"/>
            <w:left w:val="none" w:sz="0" w:space="0" w:color="auto"/>
            <w:bottom w:val="none" w:sz="0" w:space="0" w:color="auto"/>
            <w:right w:val="none" w:sz="0" w:space="0" w:color="auto"/>
          </w:divBdr>
        </w:div>
        <w:div w:id="1222519893">
          <w:marLeft w:val="0"/>
          <w:marRight w:val="0"/>
          <w:marTop w:val="0"/>
          <w:marBottom w:val="0"/>
          <w:divBdr>
            <w:top w:val="none" w:sz="0" w:space="0" w:color="auto"/>
            <w:left w:val="none" w:sz="0" w:space="0" w:color="auto"/>
            <w:bottom w:val="none" w:sz="0" w:space="0" w:color="auto"/>
            <w:right w:val="none" w:sz="0" w:space="0" w:color="auto"/>
          </w:divBdr>
        </w:div>
        <w:div w:id="1528565666">
          <w:marLeft w:val="0"/>
          <w:marRight w:val="0"/>
          <w:marTop w:val="0"/>
          <w:marBottom w:val="0"/>
          <w:divBdr>
            <w:top w:val="none" w:sz="0" w:space="0" w:color="auto"/>
            <w:left w:val="none" w:sz="0" w:space="0" w:color="auto"/>
            <w:bottom w:val="none" w:sz="0" w:space="0" w:color="auto"/>
            <w:right w:val="none" w:sz="0" w:space="0" w:color="auto"/>
          </w:divBdr>
        </w:div>
        <w:div w:id="1635987135">
          <w:marLeft w:val="0"/>
          <w:marRight w:val="0"/>
          <w:marTop w:val="0"/>
          <w:marBottom w:val="0"/>
          <w:divBdr>
            <w:top w:val="none" w:sz="0" w:space="0" w:color="auto"/>
            <w:left w:val="none" w:sz="0" w:space="0" w:color="auto"/>
            <w:bottom w:val="none" w:sz="0" w:space="0" w:color="auto"/>
            <w:right w:val="none" w:sz="0" w:space="0" w:color="auto"/>
          </w:divBdr>
        </w:div>
        <w:div w:id="2096323062">
          <w:marLeft w:val="0"/>
          <w:marRight w:val="0"/>
          <w:marTop w:val="0"/>
          <w:marBottom w:val="0"/>
          <w:divBdr>
            <w:top w:val="none" w:sz="0" w:space="0" w:color="auto"/>
            <w:left w:val="none" w:sz="0" w:space="0" w:color="auto"/>
            <w:bottom w:val="none" w:sz="0" w:space="0" w:color="auto"/>
            <w:right w:val="none" w:sz="0" w:space="0" w:color="auto"/>
          </w:divBdr>
        </w:div>
      </w:divsChild>
    </w:div>
    <w:div w:id="638532041">
      <w:bodyDiv w:val="1"/>
      <w:marLeft w:val="0"/>
      <w:marRight w:val="0"/>
      <w:marTop w:val="0"/>
      <w:marBottom w:val="0"/>
      <w:divBdr>
        <w:top w:val="none" w:sz="0" w:space="0" w:color="auto"/>
        <w:left w:val="none" w:sz="0" w:space="0" w:color="auto"/>
        <w:bottom w:val="none" w:sz="0" w:space="0" w:color="auto"/>
        <w:right w:val="none" w:sz="0" w:space="0" w:color="auto"/>
      </w:divBdr>
    </w:div>
    <w:div w:id="639459525">
      <w:bodyDiv w:val="1"/>
      <w:marLeft w:val="0"/>
      <w:marRight w:val="0"/>
      <w:marTop w:val="0"/>
      <w:marBottom w:val="0"/>
      <w:divBdr>
        <w:top w:val="none" w:sz="0" w:space="0" w:color="auto"/>
        <w:left w:val="none" w:sz="0" w:space="0" w:color="auto"/>
        <w:bottom w:val="none" w:sz="0" w:space="0" w:color="auto"/>
        <w:right w:val="none" w:sz="0" w:space="0" w:color="auto"/>
      </w:divBdr>
    </w:div>
    <w:div w:id="640044114">
      <w:bodyDiv w:val="1"/>
      <w:marLeft w:val="0"/>
      <w:marRight w:val="0"/>
      <w:marTop w:val="0"/>
      <w:marBottom w:val="0"/>
      <w:divBdr>
        <w:top w:val="none" w:sz="0" w:space="0" w:color="auto"/>
        <w:left w:val="none" w:sz="0" w:space="0" w:color="auto"/>
        <w:bottom w:val="none" w:sz="0" w:space="0" w:color="auto"/>
        <w:right w:val="none" w:sz="0" w:space="0" w:color="auto"/>
      </w:divBdr>
    </w:div>
    <w:div w:id="642580537">
      <w:bodyDiv w:val="1"/>
      <w:marLeft w:val="0"/>
      <w:marRight w:val="0"/>
      <w:marTop w:val="0"/>
      <w:marBottom w:val="0"/>
      <w:divBdr>
        <w:top w:val="none" w:sz="0" w:space="0" w:color="auto"/>
        <w:left w:val="none" w:sz="0" w:space="0" w:color="auto"/>
        <w:bottom w:val="none" w:sz="0" w:space="0" w:color="auto"/>
        <w:right w:val="none" w:sz="0" w:space="0" w:color="auto"/>
      </w:divBdr>
    </w:div>
    <w:div w:id="645352626">
      <w:bodyDiv w:val="1"/>
      <w:marLeft w:val="0"/>
      <w:marRight w:val="0"/>
      <w:marTop w:val="0"/>
      <w:marBottom w:val="0"/>
      <w:divBdr>
        <w:top w:val="none" w:sz="0" w:space="0" w:color="auto"/>
        <w:left w:val="none" w:sz="0" w:space="0" w:color="auto"/>
        <w:bottom w:val="none" w:sz="0" w:space="0" w:color="auto"/>
        <w:right w:val="none" w:sz="0" w:space="0" w:color="auto"/>
      </w:divBdr>
    </w:div>
    <w:div w:id="648483139">
      <w:bodyDiv w:val="1"/>
      <w:marLeft w:val="0"/>
      <w:marRight w:val="0"/>
      <w:marTop w:val="0"/>
      <w:marBottom w:val="0"/>
      <w:divBdr>
        <w:top w:val="none" w:sz="0" w:space="0" w:color="auto"/>
        <w:left w:val="none" w:sz="0" w:space="0" w:color="auto"/>
        <w:bottom w:val="none" w:sz="0" w:space="0" w:color="auto"/>
        <w:right w:val="none" w:sz="0" w:space="0" w:color="auto"/>
      </w:divBdr>
    </w:div>
    <w:div w:id="655300729">
      <w:bodyDiv w:val="1"/>
      <w:marLeft w:val="0"/>
      <w:marRight w:val="0"/>
      <w:marTop w:val="0"/>
      <w:marBottom w:val="0"/>
      <w:divBdr>
        <w:top w:val="none" w:sz="0" w:space="0" w:color="auto"/>
        <w:left w:val="none" w:sz="0" w:space="0" w:color="auto"/>
        <w:bottom w:val="none" w:sz="0" w:space="0" w:color="auto"/>
        <w:right w:val="none" w:sz="0" w:space="0" w:color="auto"/>
      </w:divBdr>
    </w:div>
    <w:div w:id="655956321">
      <w:bodyDiv w:val="1"/>
      <w:marLeft w:val="0"/>
      <w:marRight w:val="0"/>
      <w:marTop w:val="0"/>
      <w:marBottom w:val="0"/>
      <w:divBdr>
        <w:top w:val="none" w:sz="0" w:space="0" w:color="auto"/>
        <w:left w:val="none" w:sz="0" w:space="0" w:color="auto"/>
        <w:bottom w:val="none" w:sz="0" w:space="0" w:color="auto"/>
        <w:right w:val="none" w:sz="0" w:space="0" w:color="auto"/>
      </w:divBdr>
    </w:div>
    <w:div w:id="658122310">
      <w:bodyDiv w:val="1"/>
      <w:marLeft w:val="0"/>
      <w:marRight w:val="0"/>
      <w:marTop w:val="0"/>
      <w:marBottom w:val="0"/>
      <w:divBdr>
        <w:top w:val="none" w:sz="0" w:space="0" w:color="auto"/>
        <w:left w:val="none" w:sz="0" w:space="0" w:color="auto"/>
        <w:bottom w:val="none" w:sz="0" w:space="0" w:color="auto"/>
        <w:right w:val="none" w:sz="0" w:space="0" w:color="auto"/>
      </w:divBdr>
    </w:div>
    <w:div w:id="658270754">
      <w:bodyDiv w:val="1"/>
      <w:marLeft w:val="0"/>
      <w:marRight w:val="0"/>
      <w:marTop w:val="0"/>
      <w:marBottom w:val="0"/>
      <w:divBdr>
        <w:top w:val="none" w:sz="0" w:space="0" w:color="auto"/>
        <w:left w:val="none" w:sz="0" w:space="0" w:color="auto"/>
        <w:bottom w:val="none" w:sz="0" w:space="0" w:color="auto"/>
        <w:right w:val="none" w:sz="0" w:space="0" w:color="auto"/>
      </w:divBdr>
    </w:div>
    <w:div w:id="658654409">
      <w:bodyDiv w:val="1"/>
      <w:marLeft w:val="0"/>
      <w:marRight w:val="0"/>
      <w:marTop w:val="0"/>
      <w:marBottom w:val="0"/>
      <w:divBdr>
        <w:top w:val="none" w:sz="0" w:space="0" w:color="auto"/>
        <w:left w:val="none" w:sz="0" w:space="0" w:color="auto"/>
        <w:bottom w:val="none" w:sz="0" w:space="0" w:color="auto"/>
        <w:right w:val="none" w:sz="0" w:space="0" w:color="auto"/>
      </w:divBdr>
    </w:div>
    <w:div w:id="659387385">
      <w:bodyDiv w:val="1"/>
      <w:marLeft w:val="0"/>
      <w:marRight w:val="0"/>
      <w:marTop w:val="0"/>
      <w:marBottom w:val="0"/>
      <w:divBdr>
        <w:top w:val="none" w:sz="0" w:space="0" w:color="auto"/>
        <w:left w:val="none" w:sz="0" w:space="0" w:color="auto"/>
        <w:bottom w:val="none" w:sz="0" w:space="0" w:color="auto"/>
        <w:right w:val="none" w:sz="0" w:space="0" w:color="auto"/>
      </w:divBdr>
    </w:div>
    <w:div w:id="659698182">
      <w:bodyDiv w:val="1"/>
      <w:marLeft w:val="0"/>
      <w:marRight w:val="0"/>
      <w:marTop w:val="0"/>
      <w:marBottom w:val="0"/>
      <w:divBdr>
        <w:top w:val="none" w:sz="0" w:space="0" w:color="auto"/>
        <w:left w:val="none" w:sz="0" w:space="0" w:color="auto"/>
        <w:bottom w:val="none" w:sz="0" w:space="0" w:color="auto"/>
        <w:right w:val="none" w:sz="0" w:space="0" w:color="auto"/>
      </w:divBdr>
    </w:div>
    <w:div w:id="664478679">
      <w:bodyDiv w:val="1"/>
      <w:marLeft w:val="0"/>
      <w:marRight w:val="0"/>
      <w:marTop w:val="0"/>
      <w:marBottom w:val="0"/>
      <w:divBdr>
        <w:top w:val="none" w:sz="0" w:space="0" w:color="auto"/>
        <w:left w:val="none" w:sz="0" w:space="0" w:color="auto"/>
        <w:bottom w:val="none" w:sz="0" w:space="0" w:color="auto"/>
        <w:right w:val="none" w:sz="0" w:space="0" w:color="auto"/>
      </w:divBdr>
    </w:div>
    <w:div w:id="669529432">
      <w:bodyDiv w:val="1"/>
      <w:marLeft w:val="0"/>
      <w:marRight w:val="0"/>
      <w:marTop w:val="0"/>
      <w:marBottom w:val="0"/>
      <w:divBdr>
        <w:top w:val="none" w:sz="0" w:space="0" w:color="auto"/>
        <w:left w:val="none" w:sz="0" w:space="0" w:color="auto"/>
        <w:bottom w:val="none" w:sz="0" w:space="0" w:color="auto"/>
        <w:right w:val="none" w:sz="0" w:space="0" w:color="auto"/>
      </w:divBdr>
    </w:div>
    <w:div w:id="671957215">
      <w:bodyDiv w:val="1"/>
      <w:marLeft w:val="0"/>
      <w:marRight w:val="0"/>
      <w:marTop w:val="0"/>
      <w:marBottom w:val="0"/>
      <w:divBdr>
        <w:top w:val="none" w:sz="0" w:space="0" w:color="auto"/>
        <w:left w:val="none" w:sz="0" w:space="0" w:color="auto"/>
        <w:bottom w:val="none" w:sz="0" w:space="0" w:color="auto"/>
        <w:right w:val="none" w:sz="0" w:space="0" w:color="auto"/>
      </w:divBdr>
    </w:div>
    <w:div w:id="674113857">
      <w:bodyDiv w:val="1"/>
      <w:marLeft w:val="0"/>
      <w:marRight w:val="0"/>
      <w:marTop w:val="0"/>
      <w:marBottom w:val="0"/>
      <w:divBdr>
        <w:top w:val="none" w:sz="0" w:space="0" w:color="auto"/>
        <w:left w:val="none" w:sz="0" w:space="0" w:color="auto"/>
        <w:bottom w:val="none" w:sz="0" w:space="0" w:color="auto"/>
        <w:right w:val="none" w:sz="0" w:space="0" w:color="auto"/>
      </w:divBdr>
    </w:div>
    <w:div w:id="680623892">
      <w:bodyDiv w:val="1"/>
      <w:marLeft w:val="0"/>
      <w:marRight w:val="0"/>
      <w:marTop w:val="0"/>
      <w:marBottom w:val="0"/>
      <w:divBdr>
        <w:top w:val="none" w:sz="0" w:space="0" w:color="auto"/>
        <w:left w:val="none" w:sz="0" w:space="0" w:color="auto"/>
        <w:bottom w:val="none" w:sz="0" w:space="0" w:color="auto"/>
        <w:right w:val="none" w:sz="0" w:space="0" w:color="auto"/>
      </w:divBdr>
    </w:div>
    <w:div w:id="681132271">
      <w:bodyDiv w:val="1"/>
      <w:marLeft w:val="0"/>
      <w:marRight w:val="0"/>
      <w:marTop w:val="0"/>
      <w:marBottom w:val="0"/>
      <w:divBdr>
        <w:top w:val="none" w:sz="0" w:space="0" w:color="auto"/>
        <w:left w:val="none" w:sz="0" w:space="0" w:color="auto"/>
        <w:bottom w:val="none" w:sz="0" w:space="0" w:color="auto"/>
        <w:right w:val="none" w:sz="0" w:space="0" w:color="auto"/>
      </w:divBdr>
    </w:div>
    <w:div w:id="682510521">
      <w:bodyDiv w:val="1"/>
      <w:marLeft w:val="0"/>
      <w:marRight w:val="0"/>
      <w:marTop w:val="0"/>
      <w:marBottom w:val="0"/>
      <w:divBdr>
        <w:top w:val="none" w:sz="0" w:space="0" w:color="auto"/>
        <w:left w:val="none" w:sz="0" w:space="0" w:color="auto"/>
        <w:bottom w:val="none" w:sz="0" w:space="0" w:color="auto"/>
        <w:right w:val="none" w:sz="0" w:space="0" w:color="auto"/>
      </w:divBdr>
    </w:div>
    <w:div w:id="682705476">
      <w:bodyDiv w:val="1"/>
      <w:marLeft w:val="0"/>
      <w:marRight w:val="0"/>
      <w:marTop w:val="0"/>
      <w:marBottom w:val="0"/>
      <w:divBdr>
        <w:top w:val="none" w:sz="0" w:space="0" w:color="auto"/>
        <w:left w:val="none" w:sz="0" w:space="0" w:color="auto"/>
        <w:bottom w:val="none" w:sz="0" w:space="0" w:color="auto"/>
        <w:right w:val="none" w:sz="0" w:space="0" w:color="auto"/>
      </w:divBdr>
    </w:div>
    <w:div w:id="682785246">
      <w:bodyDiv w:val="1"/>
      <w:marLeft w:val="0"/>
      <w:marRight w:val="0"/>
      <w:marTop w:val="0"/>
      <w:marBottom w:val="0"/>
      <w:divBdr>
        <w:top w:val="none" w:sz="0" w:space="0" w:color="auto"/>
        <w:left w:val="none" w:sz="0" w:space="0" w:color="auto"/>
        <w:bottom w:val="none" w:sz="0" w:space="0" w:color="auto"/>
        <w:right w:val="none" w:sz="0" w:space="0" w:color="auto"/>
      </w:divBdr>
    </w:div>
    <w:div w:id="683433972">
      <w:bodyDiv w:val="1"/>
      <w:marLeft w:val="0"/>
      <w:marRight w:val="0"/>
      <w:marTop w:val="0"/>
      <w:marBottom w:val="0"/>
      <w:divBdr>
        <w:top w:val="none" w:sz="0" w:space="0" w:color="auto"/>
        <w:left w:val="none" w:sz="0" w:space="0" w:color="auto"/>
        <w:bottom w:val="none" w:sz="0" w:space="0" w:color="auto"/>
        <w:right w:val="none" w:sz="0" w:space="0" w:color="auto"/>
      </w:divBdr>
    </w:div>
    <w:div w:id="692804578">
      <w:bodyDiv w:val="1"/>
      <w:marLeft w:val="0"/>
      <w:marRight w:val="0"/>
      <w:marTop w:val="0"/>
      <w:marBottom w:val="0"/>
      <w:divBdr>
        <w:top w:val="none" w:sz="0" w:space="0" w:color="auto"/>
        <w:left w:val="none" w:sz="0" w:space="0" w:color="auto"/>
        <w:bottom w:val="none" w:sz="0" w:space="0" w:color="auto"/>
        <w:right w:val="none" w:sz="0" w:space="0" w:color="auto"/>
      </w:divBdr>
    </w:div>
    <w:div w:id="693727189">
      <w:bodyDiv w:val="1"/>
      <w:marLeft w:val="0"/>
      <w:marRight w:val="0"/>
      <w:marTop w:val="0"/>
      <w:marBottom w:val="0"/>
      <w:divBdr>
        <w:top w:val="none" w:sz="0" w:space="0" w:color="auto"/>
        <w:left w:val="none" w:sz="0" w:space="0" w:color="auto"/>
        <w:bottom w:val="none" w:sz="0" w:space="0" w:color="auto"/>
        <w:right w:val="none" w:sz="0" w:space="0" w:color="auto"/>
      </w:divBdr>
    </w:div>
    <w:div w:id="694306637">
      <w:bodyDiv w:val="1"/>
      <w:marLeft w:val="0"/>
      <w:marRight w:val="0"/>
      <w:marTop w:val="0"/>
      <w:marBottom w:val="0"/>
      <w:divBdr>
        <w:top w:val="none" w:sz="0" w:space="0" w:color="auto"/>
        <w:left w:val="none" w:sz="0" w:space="0" w:color="auto"/>
        <w:bottom w:val="none" w:sz="0" w:space="0" w:color="auto"/>
        <w:right w:val="none" w:sz="0" w:space="0" w:color="auto"/>
      </w:divBdr>
    </w:div>
    <w:div w:id="694312348">
      <w:bodyDiv w:val="1"/>
      <w:marLeft w:val="0"/>
      <w:marRight w:val="0"/>
      <w:marTop w:val="0"/>
      <w:marBottom w:val="0"/>
      <w:divBdr>
        <w:top w:val="none" w:sz="0" w:space="0" w:color="auto"/>
        <w:left w:val="none" w:sz="0" w:space="0" w:color="auto"/>
        <w:bottom w:val="none" w:sz="0" w:space="0" w:color="auto"/>
        <w:right w:val="none" w:sz="0" w:space="0" w:color="auto"/>
      </w:divBdr>
    </w:div>
    <w:div w:id="695691113">
      <w:bodyDiv w:val="1"/>
      <w:marLeft w:val="0"/>
      <w:marRight w:val="0"/>
      <w:marTop w:val="0"/>
      <w:marBottom w:val="0"/>
      <w:divBdr>
        <w:top w:val="none" w:sz="0" w:space="0" w:color="auto"/>
        <w:left w:val="none" w:sz="0" w:space="0" w:color="auto"/>
        <w:bottom w:val="none" w:sz="0" w:space="0" w:color="auto"/>
        <w:right w:val="none" w:sz="0" w:space="0" w:color="auto"/>
      </w:divBdr>
    </w:div>
    <w:div w:id="697588961">
      <w:bodyDiv w:val="1"/>
      <w:marLeft w:val="0"/>
      <w:marRight w:val="0"/>
      <w:marTop w:val="0"/>
      <w:marBottom w:val="0"/>
      <w:divBdr>
        <w:top w:val="none" w:sz="0" w:space="0" w:color="auto"/>
        <w:left w:val="none" w:sz="0" w:space="0" w:color="auto"/>
        <w:bottom w:val="none" w:sz="0" w:space="0" w:color="auto"/>
        <w:right w:val="none" w:sz="0" w:space="0" w:color="auto"/>
      </w:divBdr>
    </w:div>
    <w:div w:id="699472411">
      <w:bodyDiv w:val="1"/>
      <w:marLeft w:val="0"/>
      <w:marRight w:val="0"/>
      <w:marTop w:val="0"/>
      <w:marBottom w:val="0"/>
      <w:divBdr>
        <w:top w:val="none" w:sz="0" w:space="0" w:color="auto"/>
        <w:left w:val="none" w:sz="0" w:space="0" w:color="auto"/>
        <w:bottom w:val="none" w:sz="0" w:space="0" w:color="auto"/>
        <w:right w:val="none" w:sz="0" w:space="0" w:color="auto"/>
      </w:divBdr>
    </w:div>
    <w:div w:id="699671277">
      <w:bodyDiv w:val="1"/>
      <w:marLeft w:val="0"/>
      <w:marRight w:val="0"/>
      <w:marTop w:val="0"/>
      <w:marBottom w:val="0"/>
      <w:divBdr>
        <w:top w:val="none" w:sz="0" w:space="0" w:color="auto"/>
        <w:left w:val="none" w:sz="0" w:space="0" w:color="auto"/>
        <w:bottom w:val="none" w:sz="0" w:space="0" w:color="auto"/>
        <w:right w:val="none" w:sz="0" w:space="0" w:color="auto"/>
      </w:divBdr>
    </w:div>
    <w:div w:id="700400092">
      <w:bodyDiv w:val="1"/>
      <w:marLeft w:val="0"/>
      <w:marRight w:val="0"/>
      <w:marTop w:val="0"/>
      <w:marBottom w:val="0"/>
      <w:divBdr>
        <w:top w:val="none" w:sz="0" w:space="0" w:color="auto"/>
        <w:left w:val="none" w:sz="0" w:space="0" w:color="auto"/>
        <w:bottom w:val="none" w:sz="0" w:space="0" w:color="auto"/>
        <w:right w:val="none" w:sz="0" w:space="0" w:color="auto"/>
      </w:divBdr>
    </w:div>
    <w:div w:id="702289486">
      <w:bodyDiv w:val="1"/>
      <w:marLeft w:val="0"/>
      <w:marRight w:val="0"/>
      <w:marTop w:val="0"/>
      <w:marBottom w:val="0"/>
      <w:divBdr>
        <w:top w:val="none" w:sz="0" w:space="0" w:color="auto"/>
        <w:left w:val="none" w:sz="0" w:space="0" w:color="auto"/>
        <w:bottom w:val="none" w:sz="0" w:space="0" w:color="auto"/>
        <w:right w:val="none" w:sz="0" w:space="0" w:color="auto"/>
      </w:divBdr>
    </w:div>
    <w:div w:id="702902292">
      <w:bodyDiv w:val="1"/>
      <w:marLeft w:val="0"/>
      <w:marRight w:val="0"/>
      <w:marTop w:val="0"/>
      <w:marBottom w:val="0"/>
      <w:divBdr>
        <w:top w:val="none" w:sz="0" w:space="0" w:color="auto"/>
        <w:left w:val="none" w:sz="0" w:space="0" w:color="auto"/>
        <w:bottom w:val="none" w:sz="0" w:space="0" w:color="auto"/>
        <w:right w:val="none" w:sz="0" w:space="0" w:color="auto"/>
      </w:divBdr>
    </w:div>
    <w:div w:id="704646187">
      <w:bodyDiv w:val="1"/>
      <w:marLeft w:val="0"/>
      <w:marRight w:val="0"/>
      <w:marTop w:val="0"/>
      <w:marBottom w:val="0"/>
      <w:divBdr>
        <w:top w:val="none" w:sz="0" w:space="0" w:color="auto"/>
        <w:left w:val="none" w:sz="0" w:space="0" w:color="auto"/>
        <w:bottom w:val="none" w:sz="0" w:space="0" w:color="auto"/>
        <w:right w:val="none" w:sz="0" w:space="0" w:color="auto"/>
      </w:divBdr>
    </w:div>
    <w:div w:id="707871145">
      <w:bodyDiv w:val="1"/>
      <w:marLeft w:val="0"/>
      <w:marRight w:val="0"/>
      <w:marTop w:val="0"/>
      <w:marBottom w:val="0"/>
      <w:divBdr>
        <w:top w:val="none" w:sz="0" w:space="0" w:color="auto"/>
        <w:left w:val="none" w:sz="0" w:space="0" w:color="auto"/>
        <w:bottom w:val="none" w:sz="0" w:space="0" w:color="auto"/>
        <w:right w:val="none" w:sz="0" w:space="0" w:color="auto"/>
      </w:divBdr>
    </w:div>
    <w:div w:id="709188509">
      <w:bodyDiv w:val="1"/>
      <w:marLeft w:val="0"/>
      <w:marRight w:val="0"/>
      <w:marTop w:val="0"/>
      <w:marBottom w:val="0"/>
      <w:divBdr>
        <w:top w:val="none" w:sz="0" w:space="0" w:color="auto"/>
        <w:left w:val="none" w:sz="0" w:space="0" w:color="auto"/>
        <w:bottom w:val="none" w:sz="0" w:space="0" w:color="auto"/>
        <w:right w:val="none" w:sz="0" w:space="0" w:color="auto"/>
      </w:divBdr>
    </w:div>
    <w:div w:id="710618896">
      <w:bodyDiv w:val="1"/>
      <w:marLeft w:val="0"/>
      <w:marRight w:val="0"/>
      <w:marTop w:val="0"/>
      <w:marBottom w:val="0"/>
      <w:divBdr>
        <w:top w:val="none" w:sz="0" w:space="0" w:color="auto"/>
        <w:left w:val="none" w:sz="0" w:space="0" w:color="auto"/>
        <w:bottom w:val="none" w:sz="0" w:space="0" w:color="auto"/>
        <w:right w:val="none" w:sz="0" w:space="0" w:color="auto"/>
      </w:divBdr>
    </w:div>
    <w:div w:id="712071525">
      <w:bodyDiv w:val="1"/>
      <w:marLeft w:val="0"/>
      <w:marRight w:val="0"/>
      <w:marTop w:val="0"/>
      <w:marBottom w:val="0"/>
      <w:divBdr>
        <w:top w:val="none" w:sz="0" w:space="0" w:color="auto"/>
        <w:left w:val="none" w:sz="0" w:space="0" w:color="auto"/>
        <w:bottom w:val="none" w:sz="0" w:space="0" w:color="auto"/>
        <w:right w:val="none" w:sz="0" w:space="0" w:color="auto"/>
      </w:divBdr>
    </w:div>
    <w:div w:id="712265813">
      <w:bodyDiv w:val="1"/>
      <w:marLeft w:val="0"/>
      <w:marRight w:val="0"/>
      <w:marTop w:val="0"/>
      <w:marBottom w:val="0"/>
      <w:divBdr>
        <w:top w:val="none" w:sz="0" w:space="0" w:color="auto"/>
        <w:left w:val="none" w:sz="0" w:space="0" w:color="auto"/>
        <w:bottom w:val="none" w:sz="0" w:space="0" w:color="auto"/>
        <w:right w:val="none" w:sz="0" w:space="0" w:color="auto"/>
      </w:divBdr>
    </w:div>
    <w:div w:id="715087908">
      <w:bodyDiv w:val="1"/>
      <w:marLeft w:val="0"/>
      <w:marRight w:val="0"/>
      <w:marTop w:val="0"/>
      <w:marBottom w:val="0"/>
      <w:divBdr>
        <w:top w:val="none" w:sz="0" w:space="0" w:color="auto"/>
        <w:left w:val="none" w:sz="0" w:space="0" w:color="auto"/>
        <w:bottom w:val="none" w:sz="0" w:space="0" w:color="auto"/>
        <w:right w:val="none" w:sz="0" w:space="0" w:color="auto"/>
      </w:divBdr>
    </w:div>
    <w:div w:id="716398480">
      <w:bodyDiv w:val="1"/>
      <w:marLeft w:val="0"/>
      <w:marRight w:val="0"/>
      <w:marTop w:val="0"/>
      <w:marBottom w:val="0"/>
      <w:divBdr>
        <w:top w:val="none" w:sz="0" w:space="0" w:color="auto"/>
        <w:left w:val="none" w:sz="0" w:space="0" w:color="auto"/>
        <w:bottom w:val="none" w:sz="0" w:space="0" w:color="auto"/>
        <w:right w:val="none" w:sz="0" w:space="0" w:color="auto"/>
      </w:divBdr>
    </w:div>
    <w:div w:id="718210298">
      <w:bodyDiv w:val="1"/>
      <w:marLeft w:val="0"/>
      <w:marRight w:val="0"/>
      <w:marTop w:val="0"/>
      <w:marBottom w:val="0"/>
      <w:divBdr>
        <w:top w:val="none" w:sz="0" w:space="0" w:color="auto"/>
        <w:left w:val="none" w:sz="0" w:space="0" w:color="auto"/>
        <w:bottom w:val="none" w:sz="0" w:space="0" w:color="auto"/>
        <w:right w:val="none" w:sz="0" w:space="0" w:color="auto"/>
      </w:divBdr>
    </w:div>
    <w:div w:id="718624210">
      <w:bodyDiv w:val="1"/>
      <w:marLeft w:val="0"/>
      <w:marRight w:val="0"/>
      <w:marTop w:val="0"/>
      <w:marBottom w:val="0"/>
      <w:divBdr>
        <w:top w:val="none" w:sz="0" w:space="0" w:color="auto"/>
        <w:left w:val="none" w:sz="0" w:space="0" w:color="auto"/>
        <w:bottom w:val="none" w:sz="0" w:space="0" w:color="auto"/>
        <w:right w:val="none" w:sz="0" w:space="0" w:color="auto"/>
      </w:divBdr>
    </w:div>
    <w:div w:id="722362875">
      <w:bodyDiv w:val="1"/>
      <w:marLeft w:val="0"/>
      <w:marRight w:val="0"/>
      <w:marTop w:val="0"/>
      <w:marBottom w:val="0"/>
      <w:divBdr>
        <w:top w:val="none" w:sz="0" w:space="0" w:color="auto"/>
        <w:left w:val="none" w:sz="0" w:space="0" w:color="auto"/>
        <w:bottom w:val="none" w:sz="0" w:space="0" w:color="auto"/>
        <w:right w:val="none" w:sz="0" w:space="0" w:color="auto"/>
      </w:divBdr>
    </w:div>
    <w:div w:id="723068228">
      <w:bodyDiv w:val="1"/>
      <w:marLeft w:val="0"/>
      <w:marRight w:val="0"/>
      <w:marTop w:val="0"/>
      <w:marBottom w:val="0"/>
      <w:divBdr>
        <w:top w:val="none" w:sz="0" w:space="0" w:color="auto"/>
        <w:left w:val="none" w:sz="0" w:space="0" w:color="auto"/>
        <w:bottom w:val="none" w:sz="0" w:space="0" w:color="auto"/>
        <w:right w:val="none" w:sz="0" w:space="0" w:color="auto"/>
      </w:divBdr>
    </w:div>
    <w:div w:id="725497041">
      <w:bodyDiv w:val="1"/>
      <w:marLeft w:val="0"/>
      <w:marRight w:val="0"/>
      <w:marTop w:val="0"/>
      <w:marBottom w:val="0"/>
      <w:divBdr>
        <w:top w:val="none" w:sz="0" w:space="0" w:color="auto"/>
        <w:left w:val="none" w:sz="0" w:space="0" w:color="auto"/>
        <w:bottom w:val="none" w:sz="0" w:space="0" w:color="auto"/>
        <w:right w:val="none" w:sz="0" w:space="0" w:color="auto"/>
      </w:divBdr>
    </w:div>
    <w:div w:id="726564181">
      <w:bodyDiv w:val="1"/>
      <w:marLeft w:val="0"/>
      <w:marRight w:val="0"/>
      <w:marTop w:val="0"/>
      <w:marBottom w:val="0"/>
      <w:divBdr>
        <w:top w:val="none" w:sz="0" w:space="0" w:color="auto"/>
        <w:left w:val="none" w:sz="0" w:space="0" w:color="auto"/>
        <w:bottom w:val="none" w:sz="0" w:space="0" w:color="auto"/>
        <w:right w:val="none" w:sz="0" w:space="0" w:color="auto"/>
      </w:divBdr>
    </w:div>
    <w:div w:id="728920604">
      <w:bodyDiv w:val="1"/>
      <w:marLeft w:val="0"/>
      <w:marRight w:val="0"/>
      <w:marTop w:val="0"/>
      <w:marBottom w:val="0"/>
      <w:divBdr>
        <w:top w:val="none" w:sz="0" w:space="0" w:color="auto"/>
        <w:left w:val="none" w:sz="0" w:space="0" w:color="auto"/>
        <w:bottom w:val="none" w:sz="0" w:space="0" w:color="auto"/>
        <w:right w:val="none" w:sz="0" w:space="0" w:color="auto"/>
      </w:divBdr>
    </w:div>
    <w:div w:id="731126234">
      <w:bodyDiv w:val="1"/>
      <w:marLeft w:val="0"/>
      <w:marRight w:val="0"/>
      <w:marTop w:val="0"/>
      <w:marBottom w:val="0"/>
      <w:divBdr>
        <w:top w:val="none" w:sz="0" w:space="0" w:color="auto"/>
        <w:left w:val="none" w:sz="0" w:space="0" w:color="auto"/>
        <w:bottom w:val="none" w:sz="0" w:space="0" w:color="auto"/>
        <w:right w:val="none" w:sz="0" w:space="0" w:color="auto"/>
      </w:divBdr>
    </w:div>
    <w:div w:id="731928982">
      <w:bodyDiv w:val="1"/>
      <w:marLeft w:val="0"/>
      <w:marRight w:val="0"/>
      <w:marTop w:val="0"/>
      <w:marBottom w:val="0"/>
      <w:divBdr>
        <w:top w:val="none" w:sz="0" w:space="0" w:color="auto"/>
        <w:left w:val="none" w:sz="0" w:space="0" w:color="auto"/>
        <w:bottom w:val="none" w:sz="0" w:space="0" w:color="auto"/>
        <w:right w:val="none" w:sz="0" w:space="0" w:color="auto"/>
      </w:divBdr>
    </w:div>
    <w:div w:id="736316435">
      <w:bodyDiv w:val="1"/>
      <w:marLeft w:val="0"/>
      <w:marRight w:val="0"/>
      <w:marTop w:val="0"/>
      <w:marBottom w:val="0"/>
      <w:divBdr>
        <w:top w:val="none" w:sz="0" w:space="0" w:color="auto"/>
        <w:left w:val="none" w:sz="0" w:space="0" w:color="auto"/>
        <w:bottom w:val="none" w:sz="0" w:space="0" w:color="auto"/>
        <w:right w:val="none" w:sz="0" w:space="0" w:color="auto"/>
      </w:divBdr>
    </w:div>
    <w:div w:id="737939985">
      <w:bodyDiv w:val="1"/>
      <w:marLeft w:val="0"/>
      <w:marRight w:val="0"/>
      <w:marTop w:val="0"/>
      <w:marBottom w:val="0"/>
      <w:divBdr>
        <w:top w:val="none" w:sz="0" w:space="0" w:color="auto"/>
        <w:left w:val="none" w:sz="0" w:space="0" w:color="auto"/>
        <w:bottom w:val="none" w:sz="0" w:space="0" w:color="auto"/>
        <w:right w:val="none" w:sz="0" w:space="0" w:color="auto"/>
      </w:divBdr>
    </w:div>
    <w:div w:id="740254627">
      <w:bodyDiv w:val="1"/>
      <w:marLeft w:val="0"/>
      <w:marRight w:val="0"/>
      <w:marTop w:val="0"/>
      <w:marBottom w:val="0"/>
      <w:divBdr>
        <w:top w:val="none" w:sz="0" w:space="0" w:color="auto"/>
        <w:left w:val="none" w:sz="0" w:space="0" w:color="auto"/>
        <w:bottom w:val="none" w:sz="0" w:space="0" w:color="auto"/>
        <w:right w:val="none" w:sz="0" w:space="0" w:color="auto"/>
      </w:divBdr>
    </w:div>
    <w:div w:id="741607541">
      <w:bodyDiv w:val="1"/>
      <w:marLeft w:val="0"/>
      <w:marRight w:val="0"/>
      <w:marTop w:val="0"/>
      <w:marBottom w:val="0"/>
      <w:divBdr>
        <w:top w:val="none" w:sz="0" w:space="0" w:color="auto"/>
        <w:left w:val="none" w:sz="0" w:space="0" w:color="auto"/>
        <w:bottom w:val="none" w:sz="0" w:space="0" w:color="auto"/>
        <w:right w:val="none" w:sz="0" w:space="0" w:color="auto"/>
      </w:divBdr>
    </w:div>
    <w:div w:id="741827335">
      <w:bodyDiv w:val="1"/>
      <w:marLeft w:val="0"/>
      <w:marRight w:val="0"/>
      <w:marTop w:val="0"/>
      <w:marBottom w:val="0"/>
      <w:divBdr>
        <w:top w:val="none" w:sz="0" w:space="0" w:color="auto"/>
        <w:left w:val="none" w:sz="0" w:space="0" w:color="auto"/>
        <w:bottom w:val="none" w:sz="0" w:space="0" w:color="auto"/>
        <w:right w:val="none" w:sz="0" w:space="0" w:color="auto"/>
      </w:divBdr>
    </w:div>
    <w:div w:id="742340762">
      <w:bodyDiv w:val="1"/>
      <w:marLeft w:val="0"/>
      <w:marRight w:val="0"/>
      <w:marTop w:val="0"/>
      <w:marBottom w:val="0"/>
      <w:divBdr>
        <w:top w:val="none" w:sz="0" w:space="0" w:color="auto"/>
        <w:left w:val="none" w:sz="0" w:space="0" w:color="auto"/>
        <w:bottom w:val="none" w:sz="0" w:space="0" w:color="auto"/>
        <w:right w:val="none" w:sz="0" w:space="0" w:color="auto"/>
      </w:divBdr>
    </w:div>
    <w:div w:id="743844260">
      <w:bodyDiv w:val="1"/>
      <w:marLeft w:val="0"/>
      <w:marRight w:val="0"/>
      <w:marTop w:val="0"/>
      <w:marBottom w:val="0"/>
      <w:divBdr>
        <w:top w:val="none" w:sz="0" w:space="0" w:color="auto"/>
        <w:left w:val="none" w:sz="0" w:space="0" w:color="auto"/>
        <w:bottom w:val="none" w:sz="0" w:space="0" w:color="auto"/>
        <w:right w:val="none" w:sz="0" w:space="0" w:color="auto"/>
      </w:divBdr>
    </w:div>
    <w:div w:id="746921287">
      <w:bodyDiv w:val="1"/>
      <w:marLeft w:val="0"/>
      <w:marRight w:val="0"/>
      <w:marTop w:val="0"/>
      <w:marBottom w:val="0"/>
      <w:divBdr>
        <w:top w:val="none" w:sz="0" w:space="0" w:color="auto"/>
        <w:left w:val="none" w:sz="0" w:space="0" w:color="auto"/>
        <w:bottom w:val="none" w:sz="0" w:space="0" w:color="auto"/>
        <w:right w:val="none" w:sz="0" w:space="0" w:color="auto"/>
      </w:divBdr>
    </w:div>
    <w:div w:id="750081024">
      <w:bodyDiv w:val="1"/>
      <w:marLeft w:val="0"/>
      <w:marRight w:val="0"/>
      <w:marTop w:val="0"/>
      <w:marBottom w:val="0"/>
      <w:divBdr>
        <w:top w:val="none" w:sz="0" w:space="0" w:color="auto"/>
        <w:left w:val="none" w:sz="0" w:space="0" w:color="auto"/>
        <w:bottom w:val="none" w:sz="0" w:space="0" w:color="auto"/>
        <w:right w:val="none" w:sz="0" w:space="0" w:color="auto"/>
      </w:divBdr>
    </w:div>
    <w:div w:id="751049499">
      <w:bodyDiv w:val="1"/>
      <w:marLeft w:val="0"/>
      <w:marRight w:val="0"/>
      <w:marTop w:val="0"/>
      <w:marBottom w:val="0"/>
      <w:divBdr>
        <w:top w:val="none" w:sz="0" w:space="0" w:color="auto"/>
        <w:left w:val="none" w:sz="0" w:space="0" w:color="auto"/>
        <w:bottom w:val="none" w:sz="0" w:space="0" w:color="auto"/>
        <w:right w:val="none" w:sz="0" w:space="0" w:color="auto"/>
      </w:divBdr>
    </w:div>
    <w:div w:id="753820196">
      <w:bodyDiv w:val="1"/>
      <w:marLeft w:val="0"/>
      <w:marRight w:val="0"/>
      <w:marTop w:val="0"/>
      <w:marBottom w:val="0"/>
      <w:divBdr>
        <w:top w:val="none" w:sz="0" w:space="0" w:color="auto"/>
        <w:left w:val="none" w:sz="0" w:space="0" w:color="auto"/>
        <w:bottom w:val="none" w:sz="0" w:space="0" w:color="auto"/>
        <w:right w:val="none" w:sz="0" w:space="0" w:color="auto"/>
      </w:divBdr>
      <w:divsChild>
        <w:div w:id="274212991">
          <w:marLeft w:val="0"/>
          <w:marRight w:val="0"/>
          <w:marTop w:val="0"/>
          <w:marBottom w:val="0"/>
          <w:divBdr>
            <w:top w:val="none" w:sz="0" w:space="0" w:color="auto"/>
            <w:left w:val="none" w:sz="0" w:space="0" w:color="auto"/>
            <w:bottom w:val="none" w:sz="0" w:space="0" w:color="auto"/>
            <w:right w:val="none" w:sz="0" w:space="0" w:color="auto"/>
          </w:divBdr>
        </w:div>
      </w:divsChild>
    </w:div>
    <w:div w:id="758480159">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765614426">
      <w:bodyDiv w:val="1"/>
      <w:marLeft w:val="0"/>
      <w:marRight w:val="0"/>
      <w:marTop w:val="0"/>
      <w:marBottom w:val="0"/>
      <w:divBdr>
        <w:top w:val="none" w:sz="0" w:space="0" w:color="auto"/>
        <w:left w:val="none" w:sz="0" w:space="0" w:color="auto"/>
        <w:bottom w:val="none" w:sz="0" w:space="0" w:color="auto"/>
        <w:right w:val="none" w:sz="0" w:space="0" w:color="auto"/>
      </w:divBdr>
    </w:div>
    <w:div w:id="766462810">
      <w:bodyDiv w:val="1"/>
      <w:marLeft w:val="0"/>
      <w:marRight w:val="0"/>
      <w:marTop w:val="0"/>
      <w:marBottom w:val="0"/>
      <w:divBdr>
        <w:top w:val="none" w:sz="0" w:space="0" w:color="auto"/>
        <w:left w:val="none" w:sz="0" w:space="0" w:color="auto"/>
        <w:bottom w:val="none" w:sz="0" w:space="0" w:color="auto"/>
        <w:right w:val="none" w:sz="0" w:space="0" w:color="auto"/>
      </w:divBdr>
    </w:div>
    <w:div w:id="767845906">
      <w:bodyDiv w:val="1"/>
      <w:marLeft w:val="0"/>
      <w:marRight w:val="0"/>
      <w:marTop w:val="0"/>
      <w:marBottom w:val="0"/>
      <w:divBdr>
        <w:top w:val="none" w:sz="0" w:space="0" w:color="auto"/>
        <w:left w:val="none" w:sz="0" w:space="0" w:color="auto"/>
        <w:bottom w:val="none" w:sz="0" w:space="0" w:color="auto"/>
        <w:right w:val="none" w:sz="0" w:space="0" w:color="auto"/>
      </w:divBdr>
    </w:div>
    <w:div w:id="770705558">
      <w:bodyDiv w:val="1"/>
      <w:marLeft w:val="0"/>
      <w:marRight w:val="0"/>
      <w:marTop w:val="0"/>
      <w:marBottom w:val="0"/>
      <w:divBdr>
        <w:top w:val="none" w:sz="0" w:space="0" w:color="auto"/>
        <w:left w:val="none" w:sz="0" w:space="0" w:color="auto"/>
        <w:bottom w:val="none" w:sz="0" w:space="0" w:color="auto"/>
        <w:right w:val="none" w:sz="0" w:space="0" w:color="auto"/>
      </w:divBdr>
    </w:div>
    <w:div w:id="771513886">
      <w:bodyDiv w:val="1"/>
      <w:marLeft w:val="0"/>
      <w:marRight w:val="0"/>
      <w:marTop w:val="0"/>
      <w:marBottom w:val="0"/>
      <w:divBdr>
        <w:top w:val="none" w:sz="0" w:space="0" w:color="auto"/>
        <w:left w:val="none" w:sz="0" w:space="0" w:color="auto"/>
        <w:bottom w:val="none" w:sz="0" w:space="0" w:color="auto"/>
        <w:right w:val="none" w:sz="0" w:space="0" w:color="auto"/>
      </w:divBdr>
    </w:div>
    <w:div w:id="772289393">
      <w:bodyDiv w:val="1"/>
      <w:marLeft w:val="0"/>
      <w:marRight w:val="0"/>
      <w:marTop w:val="0"/>
      <w:marBottom w:val="0"/>
      <w:divBdr>
        <w:top w:val="none" w:sz="0" w:space="0" w:color="auto"/>
        <w:left w:val="none" w:sz="0" w:space="0" w:color="auto"/>
        <w:bottom w:val="none" w:sz="0" w:space="0" w:color="auto"/>
        <w:right w:val="none" w:sz="0" w:space="0" w:color="auto"/>
      </w:divBdr>
    </w:div>
    <w:div w:id="775908424">
      <w:bodyDiv w:val="1"/>
      <w:marLeft w:val="0"/>
      <w:marRight w:val="0"/>
      <w:marTop w:val="0"/>
      <w:marBottom w:val="0"/>
      <w:divBdr>
        <w:top w:val="none" w:sz="0" w:space="0" w:color="auto"/>
        <w:left w:val="none" w:sz="0" w:space="0" w:color="auto"/>
        <w:bottom w:val="none" w:sz="0" w:space="0" w:color="auto"/>
        <w:right w:val="none" w:sz="0" w:space="0" w:color="auto"/>
      </w:divBdr>
    </w:div>
    <w:div w:id="776606182">
      <w:bodyDiv w:val="1"/>
      <w:marLeft w:val="0"/>
      <w:marRight w:val="0"/>
      <w:marTop w:val="0"/>
      <w:marBottom w:val="0"/>
      <w:divBdr>
        <w:top w:val="none" w:sz="0" w:space="0" w:color="auto"/>
        <w:left w:val="none" w:sz="0" w:space="0" w:color="auto"/>
        <w:bottom w:val="none" w:sz="0" w:space="0" w:color="auto"/>
        <w:right w:val="none" w:sz="0" w:space="0" w:color="auto"/>
      </w:divBdr>
    </w:div>
    <w:div w:id="777062539">
      <w:bodyDiv w:val="1"/>
      <w:marLeft w:val="0"/>
      <w:marRight w:val="0"/>
      <w:marTop w:val="0"/>
      <w:marBottom w:val="0"/>
      <w:divBdr>
        <w:top w:val="none" w:sz="0" w:space="0" w:color="auto"/>
        <w:left w:val="none" w:sz="0" w:space="0" w:color="auto"/>
        <w:bottom w:val="none" w:sz="0" w:space="0" w:color="auto"/>
        <w:right w:val="none" w:sz="0" w:space="0" w:color="auto"/>
      </w:divBdr>
    </w:div>
    <w:div w:id="780226160">
      <w:bodyDiv w:val="1"/>
      <w:marLeft w:val="0"/>
      <w:marRight w:val="0"/>
      <w:marTop w:val="0"/>
      <w:marBottom w:val="0"/>
      <w:divBdr>
        <w:top w:val="none" w:sz="0" w:space="0" w:color="auto"/>
        <w:left w:val="none" w:sz="0" w:space="0" w:color="auto"/>
        <w:bottom w:val="none" w:sz="0" w:space="0" w:color="auto"/>
        <w:right w:val="none" w:sz="0" w:space="0" w:color="auto"/>
      </w:divBdr>
    </w:div>
    <w:div w:id="780808130">
      <w:bodyDiv w:val="1"/>
      <w:marLeft w:val="0"/>
      <w:marRight w:val="0"/>
      <w:marTop w:val="0"/>
      <w:marBottom w:val="0"/>
      <w:divBdr>
        <w:top w:val="none" w:sz="0" w:space="0" w:color="auto"/>
        <w:left w:val="none" w:sz="0" w:space="0" w:color="auto"/>
        <w:bottom w:val="none" w:sz="0" w:space="0" w:color="auto"/>
        <w:right w:val="none" w:sz="0" w:space="0" w:color="auto"/>
      </w:divBdr>
    </w:div>
    <w:div w:id="781190023">
      <w:bodyDiv w:val="1"/>
      <w:marLeft w:val="0"/>
      <w:marRight w:val="0"/>
      <w:marTop w:val="0"/>
      <w:marBottom w:val="0"/>
      <w:divBdr>
        <w:top w:val="none" w:sz="0" w:space="0" w:color="auto"/>
        <w:left w:val="none" w:sz="0" w:space="0" w:color="auto"/>
        <w:bottom w:val="none" w:sz="0" w:space="0" w:color="auto"/>
        <w:right w:val="none" w:sz="0" w:space="0" w:color="auto"/>
      </w:divBdr>
    </w:div>
    <w:div w:id="782118331">
      <w:bodyDiv w:val="1"/>
      <w:marLeft w:val="0"/>
      <w:marRight w:val="0"/>
      <w:marTop w:val="0"/>
      <w:marBottom w:val="0"/>
      <w:divBdr>
        <w:top w:val="none" w:sz="0" w:space="0" w:color="auto"/>
        <w:left w:val="none" w:sz="0" w:space="0" w:color="auto"/>
        <w:bottom w:val="none" w:sz="0" w:space="0" w:color="auto"/>
        <w:right w:val="none" w:sz="0" w:space="0" w:color="auto"/>
      </w:divBdr>
    </w:div>
    <w:div w:id="789977991">
      <w:bodyDiv w:val="1"/>
      <w:marLeft w:val="0"/>
      <w:marRight w:val="0"/>
      <w:marTop w:val="0"/>
      <w:marBottom w:val="0"/>
      <w:divBdr>
        <w:top w:val="none" w:sz="0" w:space="0" w:color="auto"/>
        <w:left w:val="none" w:sz="0" w:space="0" w:color="auto"/>
        <w:bottom w:val="none" w:sz="0" w:space="0" w:color="auto"/>
        <w:right w:val="none" w:sz="0" w:space="0" w:color="auto"/>
      </w:divBdr>
    </w:div>
    <w:div w:id="789979146">
      <w:bodyDiv w:val="1"/>
      <w:marLeft w:val="0"/>
      <w:marRight w:val="0"/>
      <w:marTop w:val="0"/>
      <w:marBottom w:val="0"/>
      <w:divBdr>
        <w:top w:val="none" w:sz="0" w:space="0" w:color="auto"/>
        <w:left w:val="none" w:sz="0" w:space="0" w:color="auto"/>
        <w:bottom w:val="none" w:sz="0" w:space="0" w:color="auto"/>
        <w:right w:val="none" w:sz="0" w:space="0" w:color="auto"/>
      </w:divBdr>
    </w:div>
    <w:div w:id="792752385">
      <w:bodyDiv w:val="1"/>
      <w:marLeft w:val="0"/>
      <w:marRight w:val="0"/>
      <w:marTop w:val="0"/>
      <w:marBottom w:val="0"/>
      <w:divBdr>
        <w:top w:val="none" w:sz="0" w:space="0" w:color="auto"/>
        <w:left w:val="none" w:sz="0" w:space="0" w:color="auto"/>
        <w:bottom w:val="none" w:sz="0" w:space="0" w:color="auto"/>
        <w:right w:val="none" w:sz="0" w:space="0" w:color="auto"/>
      </w:divBdr>
    </w:div>
    <w:div w:id="794371384">
      <w:bodyDiv w:val="1"/>
      <w:marLeft w:val="0"/>
      <w:marRight w:val="0"/>
      <w:marTop w:val="0"/>
      <w:marBottom w:val="0"/>
      <w:divBdr>
        <w:top w:val="none" w:sz="0" w:space="0" w:color="auto"/>
        <w:left w:val="none" w:sz="0" w:space="0" w:color="auto"/>
        <w:bottom w:val="none" w:sz="0" w:space="0" w:color="auto"/>
        <w:right w:val="none" w:sz="0" w:space="0" w:color="auto"/>
      </w:divBdr>
    </w:div>
    <w:div w:id="795216681">
      <w:bodyDiv w:val="1"/>
      <w:marLeft w:val="0"/>
      <w:marRight w:val="0"/>
      <w:marTop w:val="0"/>
      <w:marBottom w:val="0"/>
      <w:divBdr>
        <w:top w:val="none" w:sz="0" w:space="0" w:color="auto"/>
        <w:left w:val="none" w:sz="0" w:space="0" w:color="auto"/>
        <w:bottom w:val="none" w:sz="0" w:space="0" w:color="auto"/>
        <w:right w:val="none" w:sz="0" w:space="0" w:color="auto"/>
      </w:divBdr>
    </w:div>
    <w:div w:id="798109666">
      <w:bodyDiv w:val="1"/>
      <w:marLeft w:val="0"/>
      <w:marRight w:val="0"/>
      <w:marTop w:val="0"/>
      <w:marBottom w:val="0"/>
      <w:divBdr>
        <w:top w:val="none" w:sz="0" w:space="0" w:color="auto"/>
        <w:left w:val="none" w:sz="0" w:space="0" w:color="auto"/>
        <w:bottom w:val="none" w:sz="0" w:space="0" w:color="auto"/>
        <w:right w:val="none" w:sz="0" w:space="0" w:color="auto"/>
      </w:divBdr>
    </w:div>
    <w:div w:id="801387778">
      <w:bodyDiv w:val="1"/>
      <w:marLeft w:val="0"/>
      <w:marRight w:val="0"/>
      <w:marTop w:val="0"/>
      <w:marBottom w:val="0"/>
      <w:divBdr>
        <w:top w:val="none" w:sz="0" w:space="0" w:color="auto"/>
        <w:left w:val="none" w:sz="0" w:space="0" w:color="auto"/>
        <w:bottom w:val="none" w:sz="0" w:space="0" w:color="auto"/>
        <w:right w:val="none" w:sz="0" w:space="0" w:color="auto"/>
      </w:divBdr>
    </w:div>
    <w:div w:id="805701953">
      <w:bodyDiv w:val="1"/>
      <w:marLeft w:val="0"/>
      <w:marRight w:val="0"/>
      <w:marTop w:val="0"/>
      <w:marBottom w:val="0"/>
      <w:divBdr>
        <w:top w:val="none" w:sz="0" w:space="0" w:color="auto"/>
        <w:left w:val="none" w:sz="0" w:space="0" w:color="auto"/>
        <w:bottom w:val="none" w:sz="0" w:space="0" w:color="auto"/>
        <w:right w:val="none" w:sz="0" w:space="0" w:color="auto"/>
      </w:divBdr>
    </w:div>
    <w:div w:id="808090123">
      <w:bodyDiv w:val="1"/>
      <w:marLeft w:val="0"/>
      <w:marRight w:val="0"/>
      <w:marTop w:val="0"/>
      <w:marBottom w:val="0"/>
      <w:divBdr>
        <w:top w:val="none" w:sz="0" w:space="0" w:color="auto"/>
        <w:left w:val="none" w:sz="0" w:space="0" w:color="auto"/>
        <w:bottom w:val="none" w:sz="0" w:space="0" w:color="auto"/>
        <w:right w:val="none" w:sz="0" w:space="0" w:color="auto"/>
      </w:divBdr>
    </w:div>
    <w:div w:id="808474762">
      <w:bodyDiv w:val="1"/>
      <w:marLeft w:val="0"/>
      <w:marRight w:val="0"/>
      <w:marTop w:val="0"/>
      <w:marBottom w:val="0"/>
      <w:divBdr>
        <w:top w:val="none" w:sz="0" w:space="0" w:color="auto"/>
        <w:left w:val="none" w:sz="0" w:space="0" w:color="auto"/>
        <w:bottom w:val="none" w:sz="0" w:space="0" w:color="auto"/>
        <w:right w:val="none" w:sz="0" w:space="0" w:color="auto"/>
      </w:divBdr>
    </w:div>
    <w:div w:id="808980989">
      <w:bodyDiv w:val="1"/>
      <w:marLeft w:val="0"/>
      <w:marRight w:val="0"/>
      <w:marTop w:val="0"/>
      <w:marBottom w:val="0"/>
      <w:divBdr>
        <w:top w:val="none" w:sz="0" w:space="0" w:color="auto"/>
        <w:left w:val="none" w:sz="0" w:space="0" w:color="auto"/>
        <w:bottom w:val="none" w:sz="0" w:space="0" w:color="auto"/>
        <w:right w:val="none" w:sz="0" w:space="0" w:color="auto"/>
      </w:divBdr>
    </w:div>
    <w:div w:id="810943085">
      <w:bodyDiv w:val="1"/>
      <w:marLeft w:val="0"/>
      <w:marRight w:val="0"/>
      <w:marTop w:val="0"/>
      <w:marBottom w:val="0"/>
      <w:divBdr>
        <w:top w:val="none" w:sz="0" w:space="0" w:color="auto"/>
        <w:left w:val="none" w:sz="0" w:space="0" w:color="auto"/>
        <w:bottom w:val="none" w:sz="0" w:space="0" w:color="auto"/>
        <w:right w:val="none" w:sz="0" w:space="0" w:color="auto"/>
      </w:divBdr>
    </w:div>
    <w:div w:id="812867427">
      <w:bodyDiv w:val="1"/>
      <w:marLeft w:val="0"/>
      <w:marRight w:val="0"/>
      <w:marTop w:val="0"/>
      <w:marBottom w:val="0"/>
      <w:divBdr>
        <w:top w:val="none" w:sz="0" w:space="0" w:color="auto"/>
        <w:left w:val="none" w:sz="0" w:space="0" w:color="auto"/>
        <w:bottom w:val="none" w:sz="0" w:space="0" w:color="auto"/>
        <w:right w:val="none" w:sz="0" w:space="0" w:color="auto"/>
      </w:divBdr>
    </w:div>
    <w:div w:id="813135193">
      <w:bodyDiv w:val="1"/>
      <w:marLeft w:val="0"/>
      <w:marRight w:val="0"/>
      <w:marTop w:val="0"/>
      <w:marBottom w:val="0"/>
      <w:divBdr>
        <w:top w:val="none" w:sz="0" w:space="0" w:color="auto"/>
        <w:left w:val="none" w:sz="0" w:space="0" w:color="auto"/>
        <w:bottom w:val="none" w:sz="0" w:space="0" w:color="auto"/>
        <w:right w:val="none" w:sz="0" w:space="0" w:color="auto"/>
      </w:divBdr>
    </w:div>
    <w:div w:id="814033410">
      <w:bodyDiv w:val="1"/>
      <w:marLeft w:val="0"/>
      <w:marRight w:val="0"/>
      <w:marTop w:val="0"/>
      <w:marBottom w:val="0"/>
      <w:divBdr>
        <w:top w:val="none" w:sz="0" w:space="0" w:color="auto"/>
        <w:left w:val="none" w:sz="0" w:space="0" w:color="auto"/>
        <w:bottom w:val="none" w:sz="0" w:space="0" w:color="auto"/>
        <w:right w:val="none" w:sz="0" w:space="0" w:color="auto"/>
      </w:divBdr>
    </w:div>
    <w:div w:id="816071753">
      <w:bodyDiv w:val="1"/>
      <w:marLeft w:val="0"/>
      <w:marRight w:val="0"/>
      <w:marTop w:val="0"/>
      <w:marBottom w:val="0"/>
      <w:divBdr>
        <w:top w:val="none" w:sz="0" w:space="0" w:color="auto"/>
        <w:left w:val="none" w:sz="0" w:space="0" w:color="auto"/>
        <w:bottom w:val="none" w:sz="0" w:space="0" w:color="auto"/>
        <w:right w:val="none" w:sz="0" w:space="0" w:color="auto"/>
      </w:divBdr>
    </w:div>
    <w:div w:id="817263276">
      <w:bodyDiv w:val="1"/>
      <w:marLeft w:val="0"/>
      <w:marRight w:val="0"/>
      <w:marTop w:val="0"/>
      <w:marBottom w:val="0"/>
      <w:divBdr>
        <w:top w:val="none" w:sz="0" w:space="0" w:color="auto"/>
        <w:left w:val="none" w:sz="0" w:space="0" w:color="auto"/>
        <w:bottom w:val="none" w:sz="0" w:space="0" w:color="auto"/>
        <w:right w:val="none" w:sz="0" w:space="0" w:color="auto"/>
      </w:divBdr>
    </w:div>
    <w:div w:id="817385966">
      <w:bodyDiv w:val="1"/>
      <w:marLeft w:val="0"/>
      <w:marRight w:val="0"/>
      <w:marTop w:val="0"/>
      <w:marBottom w:val="0"/>
      <w:divBdr>
        <w:top w:val="none" w:sz="0" w:space="0" w:color="auto"/>
        <w:left w:val="none" w:sz="0" w:space="0" w:color="auto"/>
        <w:bottom w:val="none" w:sz="0" w:space="0" w:color="auto"/>
        <w:right w:val="none" w:sz="0" w:space="0" w:color="auto"/>
      </w:divBdr>
    </w:div>
    <w:div w:id="818570735">
      <w:bodyDiv w:val="1"/>
      <w:marLeft w:val="0"/>
      <w:marRight w:val="0"/>
      <w:marTop w:val="0"/>
      <w:marBottom w:val="0"/>
      <w:divBdr>
        <w:top w:val="none" w:sz="0" w:space="0" w:color="auto"/>
        <w:left w:val="none" w:sz="0" w:space="0" w:color="auto"/>
        <w:bottom w:val="none" w:sz="0" w:space="0" w:color="auto"/>
        <w:right w:val="none" w:sz="0" w:space="0" w:color="auto"/>
      </w:divBdr>
    </w:div>
    <w:div w:id="818570852">
      <w:bodyDiv w:val="1"/>
      <w:marLeft w:val="0"/>
      <w:marRight w:val="0"/>
      <w:marTop w:val="0"/>
      <w:marBottom w:val="0"/>
      <w:divBdr>
        <w:top w:val="none" w:sz="0" w:space="0" w:color="auto"/>
        <w:left w:val="none" w:sz="0" w:space="0" w:color="auto"/>
        <w:bottom w:val="none" w:sz="0" w:space="0" w:color="auto"/>
        <w:right w:val="none" w:sz="0" w:space="0" w:color="auto"/>
      </w:divBdr>
    </w:div>
    <w:div w:id="821392474">
      <w:bodyDiv w:val="1"/>
      <w:marLeft w:val="0"/>
      <w:marRight w:val="0"/>
      <w:marTop w:val="0"/>
      <w:marBottom w:val="0"/>
      <w:divBdr>
        <w:top w:val="none" w:sz="0" w:space="0" w:color="auto"/>
        <w:left w:val="none" w:sz="0" w:space="0" w:color="auto"/>
        <w:bottom w:val="none" w:sz="0" w:space="0" w:color="auto"/>
        <w:right w:val="none" w:sz="0" w:space="0" w:color="auto"/>
      </w:divBdr>
    </w:div>
    <w:div w:id="827093417">
      <w:bodyDiv w:val="1"/>
      <w:marLeft w:val="0"/>
      <w:marRight w:val="0"/>
      <w:marTop w:val="0"/>
      <w:marBottom w:val="0"/>
      <w:divBdr>
        <w:top w:val="none" w:sz="0" w:space="0" w:color="auto"/>
        <w:left w:val="none" w:sz="0" w:space="0" w:color="auto"/>
        <w:bottom w:val="none" w:sz="0" w:space="0" w:color="auto"/>
        <w:right w:val="none" w:sz="0" w:space="0" w:color="auto"/>
      </w:divBdr>
    </w:div>
    <w:div w:id="833111963">
      <w:bodyDiv w:val="1"/>
      <w:marLeft w:val="0"/>
      <w:marRight w:val="0"/>
      <w:marTop w:val="0"/>
      <w:marBottom w:val="0"/>
      <w:divBdr>
        <w:top w:val="none" w:sz="0" w:space="0" w:color="auto"/>
        <w:left w:val="none" w:sz="0" w:space="0" w:color="auto"/>
        <w:bottom w:val="none" w:sz="0" w:space="0" w:color="auto"/>
        <w:right w:val="none" w:sz="0" w:space="0" w:color="auto"/>
      </w:divBdr>
    </w:div>
    <w:div w:id="834152597">
      <w:bodyDiv w:val="1"/>
      <w:marLeft w:val="0"/>
      <w:marRight w:val="0"/>
      <w:marTop w:val="0"/>
      <w:marBottom w:val="0"/>
      <w:divBdr>
        <w:top w:val="none" w:sz="0" w:space="0" w:color="auto"/>
        <w:left w:val="none" w:sz="0" w:space="0" w:color="auto"/>
        <w:bottom w:val="none" w:sz="0" w:space="0" w:color="auto"/>
        <w:right w:val="none" w:sz="0" w:space="0" w:color="auto"/>
      </w:divBdr>
    </w:div>
    <w:div w:id="834876460">
      <w:bodyDiv w:val="1"/>
      <w:marLeft w:val="0"/>
      <w:marRight w:val="0"/>
      <w:marTop w:val="0"/>
      <w:marBottom w:val="0"/>
      <w:divBdr>
        <w:top w:val="none" w:sz="0" w:space="0" w:color="auto"/>
        <w:left w:val="none" w:sz="0" w:space="0" w:color="auto"/>
        <w:bottom w:val="none" w:sz="0" w:space="0" w:color="auto"/>
        <w:right w:val="none" w:sz="0" w:space="0" w:color="auto"/>
      </w:divBdr>
    </w:div>
    <w:div w:id="835267370">
      <w:bodyDiv w:val="1"/>
      <w:marLeft w:val="0"/>
      <w:marRight w:val="0"/>
      <w:marTop w:val="0"/>
      <w:marBottom w:val="0"/>
      <w:divBdr>
        <w:top w:val="none" w:sz="0" w:space="0" w:color="auto"/>
        <w:left w:val="none" w:sz="0" w:space="0" w:color="auto"/>
        <w:bottom w:val="none" w:sz="0" w:space="0" w:color="auto"/>
        <w:right w:val="none" w:sz="0" w:space="0" w:color="auto"/>
      </w:divBdr>
    </w:div>
    <w:div w:id="835343303">
      <w:bodyDiv w:val="1"/>
      <w:marLeft w:val="0"/>
      <w:marRight w:val="0"/>
      <w:marTop w:val="0"/>
      <w:marBottom w:val="0"/>
      <w:divBdr>
        <w:top w:val="none" w:sz="0" w:space="0" w:color="auto"/>
        <w:left w:val="none" w:sz="0" w:space="0" w:color="auto"/>
        <w:bottom w:val="none" w:sz="0" w:space="0" w:color="auto"/>
        <w:right w:val="none" w:sz="0" w:space="0" w:color="auto"/>
      </w:divBdr>
    </w:div>
    <w:div w:id="842741931">
      <w:bodyDiv w:val="1"/>
      <w:marLeft w:val="0"/>
      <w:marRight w:val="0"/>
      <w:marTop w:val="0"/>
      <w:marBottom w:val="0"/>
      <w:divBdr>
        <w:top w:val="none" w:sz="0" w:space="0" w:color="auto"/>
        <w:left w:val="none" w:sz="0" w:space="0" w:color="auto"/>
        <w:bottom w:val="none" w:sz="0" w:space="0" w:color="auto"/>
        <w:right w:val="none" w:sz="0" w:space="0" w:color="auto"/>
      </w:divBdr>
    </w:div>
    <w:div w:id="844200908">
      <w:bodyDiv w:val="1"/>
      <w:marLeft w:val="0"/>
      <w:marRight w:val="0"/>
      <w:marTop w:val="0"/>
      <w:marBottom w:val="0"/>
      <w:divBdr>
        <w:top w:val="none" w:sz="0" w:space="0" w:color="auto"/>
        <w:left w:val="none" w:sz="0" w:space="0" w:color="auto"/>
        <w:bottom w:val="none" w:sz="0" w:space="0" w:color="auto"/>
        <w:right w:val="none" w:sz="0" w:space="0" w:color="auto"/>
      </w:divBdr>
    </w:div>
    <w:div w:id="847139881">
      <w:bodyDiv w:val="1"/>
      <w:marLeft w:val="0"/>
      <w:marRight w:val="0"/>
      <w:marTop w:val="0"/>
      <w:marBottom w:val="0"/>
      <w:divBdr>
        <w:top w:val="none" w:sz="0" w:space="0" w:color="auto"/>
        <w:left w:val="none" w:sz="0" w:space="0" w:color="auto"/>
        <w:bottom w:val="none" w:sz="0" w:space="0" w:color="auto"/>
        <w:right w:val="none" w:sz="0" w:space="0" w:color="auto"/>
      </w:divBdr>
    </w:div>
    <w:div w:id="851147731">
      <w:bodyDiv w:val="1"/>
      <w:marLeft w:val="0"/>
      <w:marRight w:val="0"/>
      <w:marTop w:val="0"/>
      <w:marBottom w:val="0"/>
      <w:divBdr>
        <w:top w:val="none" w:sz="0" w:space="0" w:color="auto"/>
        <w:left w:val="none" w:sz="0" w:space="0" w:color="auto"/>
        <w:bottom w:val="none" w:sz="0" w:space="0" w:color="auto"/>
        <w:right w:val="none" w:sz="0" w:space="0" w:color="auto"/>
      </w:divBdr>
    </w:div>
    <w:div w:id="854421124">
      <w:bodyDiv w:val="1"/>
      <w:marLeft w:val="0"/>
      <w:marRight w:val="0"/>
      <w:marTop w:val="0"/>
      <w:marBottom w:val="0"/>
      <w:divBdr>
        <w:top w:val="none" w:sz="0" w:space="0" w:color="auto"/>
        <w:left w:val="none" w:sz="0" w:space="0" w:color="auto"/>
        <w:bottom w:val="none" w:sz="0" w:space="0" w:color="auto"/>
        <w:right w:val="none" w:sz="0" w:space="0" w:color="auto"/>
      </w:divBdr>
    </w:div>
    <w:div w:id="854615272">
      <w:bodyDiv w:val="1"/>
      <w:marLeft w:val="0"/>
      <w:marRight w:val="0"/>
      <w:marTop w:val="0"/>
      <w:marBottom w:val="0"/>
      <w:divBdr>
        <w:top w:val="none" w:sz="0" w:space="0" w:color="auto"/>
        <w:left w:val="none" w:sz="0" w:space="0" w:color="auto"/>
        <w:bottom w:val="none" w:sz="0" w:space="0" w:color="auto"/>
        <w:right w:val="none" w:sz="0" w:space="0" w:color="auto"/>
      </w:divBdr>
    </w:div>
    <w:div w:id="855268789">
      <w:bodyDiv w:val="1"/>
      <w:marLeft w:val="0"/>
      <w:marRight w:val="0"/>
      <w:marTop w:val="0"/>
      <w:marBottom w:val="0"/>
      <w:divBdr>
        <w:top w:val="none" w:sz="0" w:space="0" w:color="auto"/>
        <w:left w:val="none" w:sz="0" w:space="0" w:color="auto"/>
        <w:bottom w:val="none" w:sz="0" w:space="0" w:color="auto"/>
        <w:right w:val="none" w:sz="0" w:space="0" w:color="auto"/>
      </w:divBdr>
    </w:div>
    <w:div w:id="858154047">
      <w:bodyDiv w:val="1"/>
      <w:marLeft w:val="0"/>
      <w:marRight w:val="0"/>
      <w:marTop w:val="0"/>
      <w:marBottom w:val="0"/>
      <w:divBdr>
        <w:top w:val="none" w:sz="0" w:space="0" w:color="auto"/>
        <w:left w:val="none" w:sz="0" w:space="0" w:color="auto"/>
        <w:bottom w:val="none" w:sz="0" w:space="0" w:color="auto"/>
        <w:right w:val="none" w:sz="0" w:space="0" w:color="auto"/>
      </w:divBdr>
    </w:div>
    <w:div w:id="858272702">
      <w:bodyDiv w:val="1"/>
      <w:marLeft w:val="0"/>
      <w:marRight w:val="0"/>
      <w:marTop w:val="0"/>
      <w:marBottom w:val="0"/>
      <w:divBdr>
        <w:top w:val="none" w:sz="0" w:space="0" w:color="auto"/>
        <w:left w:val="none" w:sz="0" w:space="0" w:color="auto"/>
        <w:bottom w:val="none" w:sz="0" w:space="0" w:color="auto"/>
        <w:right w:val="none" w:sz="0" w:space="0" w:color="auto"/>
      </w:divBdr>
    </w:div>
    <w:div w:id="859246937">
      <w:bodyDiv w:val="1"/>
      <w:marLeft w:val="0"/>
      <w:marRight w:val="0"/>
      <w:marTop w:val="0"/>
      <w:marBottom w:val="0"/>
      <w:divBdr>
        <w:top w:val="none" w:sz="0" w:space="0" w:color="auto"/>
        <w:left w:val="none" w:sz="0" w:space="0" w:color="auto"/>
        <w:bottom w:val="none" w:sz="0" w:space="0" w:color="auto"/>
        <w:right w:val="none" w:sz="0" w:space="0" w:color="auto"/>
      </w:divBdr>
    </w:div>
    <w:div w:id="860052345">
      <w:bodyDiv w:val="1"/>
      <w:marLeft w:val="0"/>
      <w:marRight w:val="0"/>
      <w:marTop w:val="0"/>
      <w:marBottom w:val="0"/>
      <w:divBdr>
        <w:top w:val="none" w:sz="0" w:space="0" w:color="auto"/>
        <w:left w:val="none" w:sz="0" w:space="0" w:color="auto"/>
        <w:bottom w:val="none" w:sz="0" w:space="0" w:color="auto"/>
        <w:right w:val="none" w:sz="0" w:space="0" w:color="auto"/>
      </w:divBdr>
    </w:div>
    <w:div w:id="860318959">
      <w:bodyDiv w:val="1"/>
      <w:marLeft w:val="0"/>
      <w:marRight w:val="0"/>
      <w:marTop w:val="0"/>
      <w:marBottom w:val="0"/>
      <w:divBdr>
        <w:top w:val="none" w:sz="0" w:space="0" w:color="auto"/>
        <w:left w:val="none" w:sz="0" w:space="0" w:color="auto"/>
        <w:bottom w:val="none" w:sz="0" w:space="0" w:color="auto"/>
        <w:right w:val="none" w:sz="0" w:space="0" w:color="auto"/>
      </w:divBdr>
    </w:div>
    <w:div w:id="862207733">
      <w:bodyDiv w:val="1"/>
      <w:marLeft w:val="0"/>
      <w:marRight w:val="0"/>
      <w:marTop w:val="0"/>
      <w:marBottom w:val="0"/>
      <w:divBdr>
        <w:top w:val="none" w:sz="0" w:space="0" w:color="auto"/>
        <w:left w:val="none" w:sz="0" w:space="0" w:color="auto"/>
        <w:bottom w:val="none" w:sz="0" w:space="0" w:color="auto"/>
        <w:right w:val="none" w:sz="0" w:space="0" w:color="auto"/>
      </w:divBdr>
    </w:div>
    <w:div w:id="862790636">
      <w:bodyDiv w:val="1"/>
      <w:marLeft w:val="0"/>
      <w:marRight w:val="0"/>
      <w:marTop w:val="0"/>
      <w:marBottom w:val="0"/>
      <w:divBdr>
        <w:top w:val="none" w:sz="0" w:space="0" w:color="auto"/>
        <w:left w:val="none" w:sz="0" w:space="0" w:color="auto"/>
        <w:bottom w:val="none" w:sz="0" w:space="0" w:color="auto"/>
        <w:right w:val="none" w:sz="0" w:space="0" w:color="auto"/>
      </w:divBdr>
    </w:div>
    <w:div w:id="866914147">
      <w:bodyDiv w:val="1"/>
      <w:marLeft w:val="0"/>
      <w:marRight w:val="0"/>
      <w:marTop w:val="0"/>
      <w:marBottom w:val="0"/>
      <w:divBdr>
        <w:top w:val="none" w:sz="0" w:space="0" w:color="auto"/>
        <w:left w:val="none" w:sz="0" w:space="0" w:color="auto"/>
        <w:bottom w:val="none" w:sz="0" w:space="0" w:color="auto"/>
        <w:right w:val="none" w:sz="0" w:space="0" w:color="auto"/>
      </w:divBdr>
    </w:div>
    <w:div w:id="867332387">
      <w:bodyDiv w:val="1"/>
      <w:marLeft w:val="0"/>
      <w:marRight w:val="0"/>
      <w:marTop w:val="0"/>
      <w:marBottom w:val="0"/>
      <w:divBdr>
        <w:top w:val="none" w:sz="0" w:space="0" w:color="auto"/>
        <w:left w:val="none" w:sz="0" w:space="0" w:color="auto"/>
        <w:bottom w:val="none" w:sz="0" w:space="0" w:color="auto"/>
        <w:right w:val="none" w:sz="0" w:space="0" w:color="auto"/>
      </w:divBdr>
    </w:div>
    <w:div w:id="870724286">
      <w:bodyDiv w:val="1"/>
      <w:marLeft w:val="0"/>
      <w:marRight w:val="0"/>
      <w:marTop w:val="0"/>
      <w:marBottom w:val="0"/>
      <w:divBdr>
        <w:top w:val="none" w:sz="0" w:space="0" w:color="auto"/>
        <w:left w:val="none" w:sz="0" w:space="0" w:color="auto"/>
        <w:bottom w:val="none" w:sz="0" w:space="0" w:color="auto"/>
        <w:right w:val="none" w:sz="0" w:space="0" w:color="auto"/>
      </w:divBdr>
    </w:div>
    <w:div w:id="870921299">
      <w:bodyDiv w:val="1"/>
      <w:marLeft w:val="0"/>
      <w:marRight w:val="0"/>
      <w:marTop w:val="0"/>
      <w:marBottom w:val="0"/>
      <w:divBdr>
        <w:top w:val="none" w:sz="0" w:space="0" w:color="auto"/>
        <w:left w:val="none" w:sz="0" w:space="0" w:color="auto"/>
        <w:bottom w:val="none" w:sz="0" w:space="0" w:color="auto"/>
        <w:right w:val="none" w:sz="0" w:space="0" w:color="auto"/>
      </w:divBdr>
    </w:div>
    <w:div w:id="871386441">
      <w:bodyDiv w:val="1"/>
      <w:marLeft w:val="0"/>
      <w:marRight w:val="0"/>
      <w:marTop w:val="0"/>
      <w:marBottom w:val="0"/>
      <w:divBdr>
        <w:top w:val="none" w:sz="0" w:space="0" w:color="auto"/>
        <w:left w:val="none" w:sz="0" w:space="0" w:color="auto"/>
        <w:bottom w:val="none" w:sz="0" w:space="0" w:color="auto"/>
        <w:right w:val="none" w:sz="0" w:space="0" w:color="auto"/>
      </w:divBdr>
    </w:div>
    <w:div w:id="872694462">
      <w:bodyDiv w:val="1"/>
      <w:marLeft w:val="0"/>
      <w:marRight w:val="0"/>
      <w:marTop w:val="0"/>
      <w:marBottom w:val="0"/>
      <w:divBdr>
        <w:top w:val="none" w:sz="0" w:space="0" w:color="auto"/>
        <w:left w:val="none" w:sz="0" w:space="0" w:color="auto"/>
        <w:bottom w:val="none" w:sz="0" w:space="0" w:color="auto"/>
        <w:right w:val="none" w:sz="0" w:space="0" w:color="auto"/>
      </w:divBdr>
    </w:div>
    <w:div w:id="875699651">
      <w:bodyDiv w:val="1"/>
      <w:marLeft w:val="0"/>
      <w:marRight w:val="0"/>
      <w:marTop w:val="0"/>
      <w:marBottom w:val="0"/>
      <w:divBdr>
        <w:top w:val="none" w:sz="0" w:space="0" w:color="auto"/>
        <w:left w:val="none" w:sz="0" w:space="0" w:color="auto"/>
        <w:bottom w:val="none" w:sz="0" w:space="0" w:color="auto"/>
        <w:right w:val="none" w:sz="0" w:space="0" w:color="auto"/>
      </w:divBdr>
    </w:div>
    <w:div w:id="876771042">
      <w:bodyDiv w:val="1"/>
      <w:marLeft w:val="0"/>
      <w:marRight w:val="0"/>
      <w:marTop w:val="0"/>
      <w:marBottom w:val="0"/>
      <w:divBdr>
        <w:top w:val="none" w:sz="0" w:space="0" w:color="auto"/>
        <w:left w:val="none" w:sz="0" w:space="0" w:color="auto"/>
        <w:bottom w:val="none" w:sz="0" w:space="0" w:color="auto"/>
        <w:right w:val="none" w:sz="0" w:space="0" w:color="auto"/>
      </w:divBdr>
    </w:div>
    <w:div w:id="878707388">
      <w:bodyDiv w:val="1"/>
      <w:marLeft w:val="0"/>
      <w:marRight w:val="0"/>
      <w:marTop w:val="0"/>
      <w:marBottom w:val="0"/>
      <w:divBdr>
        <w:top w:val="none" w:sz="0" w:space="0" w:color="auto"/>
        <w:left w:val="none" w:sz="0" w:space="0" w:color="auto"/>
        <w:bottom w:val="none" w:sz="0" w:space="0" w:color="auto"/>
        <w:right w:val="none" w:sz="0" w:space="0" w:color="auto"/>
      </w:divBdr>
    </w:div>
    <w:div w:id="880440877">
      <w:bodyDiv w:val="1"/>
      <w:marLeft w:val="0"/>
      <w:marRight w:val="0"/>
      <w:marTop w:val="0"/>
      <w:marBottom w:val="0"/>
      <w:divBdr>
        <w:top w:val="none" w:sz="0" w:space="0" w:color="auto"/>
        <w:left w:val="none" w:sz="0" w:space="0" w:color="auto"/>
        <w:bottom w:val="none" w:sz="0" w:space="0" w:color="auto"/>
        <w:right w:val="none" w:sz="0" w:space="0" w:color="auto"/>
      </w:divBdr>
    </w:div>
    <w:div w:id="883911051">
      <w:bodyDiv w:val="1"/>
      <w:marLeft w:val="0"/>
      <w:marRight w:val="0"/>
      <w:marTop w:val="0"/>
      <w:marBottom w:val="0"/>
      <w:divBdr>
        <w:top w:val="none" w:sz="0" w:space="0" w:color="auto"/>
        <w:left w:val="none" w:sz="0" w:space="0" w:color="auto"/>
        <w:bottom w:val="none" w:sz="0" w:space="0" w:color="auto"/>
        <w:right w:val="none" w:sz="0" w:space="0" w:color="auto"/>
      </w:divBdr>
    </w:div>
    <w:div w:id="886377406">
      <w:bodyDiv w:val="1"/>
      <w:marLeft w:val="0"/>
      <w:marRight w:val="0"/>
      <w:marTop w:val="0"/>
      <w:marBottom w:val="0"/>
      <w:divBdr>
        <w:top w:val="none" w:sz="0" w:space="0" w:color="auto"/>
        <w:left w:val="none" w:sz="0" w:space="0" w:color="auto"/>
        <w:bottom w:val="none" w:sz="0" w:space="0" w:color="auto"/>
        <w:right w:val="none" w:sz="0" w:space="0" w:color="auto"/>
      </w:divBdr>
    </w:div>
    <w:div w:id="887032343">
      <w:bodyDiv w:val="1"/>
      <w:marLeft w:val="0"/>
      <w:marRight w:val="0"/>
      <w:marTop w:val="0"/>
      <w:marBottom w:val="0"/>
      <w:divBdr>
        <w:top w:val="none" w:sz="0" w:space="0" w:color="auto"/>
        <w:left w:val="none" w:sz="0" w:space="0" w:color="auto"/>
        <w:bottom w:val="none" w:sz="0" w:space="0" w:color="auto"/>
        <w:right w:val="none" w:sz="0" w:space="0" w:color="auto"/>
      </w:divBdr>
    </w:div>
    <w:div w:id="888491295">
      <w:bodyDiv w:val="1"/>
      <w:marLeft w:val="0"/>
      <w:marRight w:val="0"/>
      <w:marTop w:val="0"/>
      <w:marBottom w:val="0"/>
      <w:divBdr>
        <w:top w:val="none" w:sz="0" w:space="0" w:color="auto"/>
        <w:left w:val="none" w:sz="0" w:space="0" w:color="auto"/>
        <w:bottom w:val="none" w:sz="0" w:space="0" w:color="auto"/>
        <w:right w:val="none" w:sz="0" w:space="0" w:color="auto"/>
      </w:divBdr>
    </w:div>
    <w:div w:id="890699856">
      <w:bodyDiv w:val="1"/>
      <w:marLeft w:val="0"/>
      <w:marRight w:val="0"/>
      <w:marTop w:val="0"/>
      <w:marBottom w:val="0"/>
      <w:divBdr>
        <w:top w:val="none" w:sz="0" w:space="0" w:color="auto"/>
        <w:left w:val="none" w:sz="0" w:space="0" w:color="auto"/>
        <w:bottom w:val="none" w:sz="0" w:space="0" w:color="auto"/>
        <w:right w:val="none" w:sz="0" w:space="0" w:color="auto"/>
      </w:divBdr>
    </w:div>
    <w:div w:id="892423660">
      <w:bodyDiv w:val="1"/>
      <w:marLeft w:val="0"/>
      <w:marRight w:val="0"/>
      <w:marTop w:val="0"/>
      <w:marBottom w:val="0"/>
      <w:divBdr>
        <w:top w:val="none" w:sz="0" w:space="0" w:color="auto"/>
        <w:left w:val="none" w:sz="0" w:space="0" w:color="auto"/>
        <w:bottom w:val="none" w:sz="0" w:space="0" w:color="auto"/>
        <w:right w:val="none" w:sz="0" w:space="0" w:color="auto"/>
      </w:divBdr>
    </w:div>
    <w:div w:id="892816914">
      <w:bodyDiv w:val="1"/>
      <w:marLeft w:val="0"/>
      <w:marRight w:val="0"/>
      <w:marTop w:val="0"/>
      <w:marBottom w:val="0"/>
      <w:divBdr>
        <w:top w:val="none" w:sz="0" w:space="0" w:color="auto"/>
        <w:left w:val="none" w:sz="0" w:space="0" w:color="auto"/>
        <w:bottom w:val="none" w:sz="0" w:space="0" w:color="auto"/>
        <w:right w:val="none" w:sz="0" w:space="0" w:color="auto"/>
      </w:divBdr>
    </w:div>
    <w:div w:id="894118235">
      <w:bodyDiv w:val="1"/>
      <w:marLeft w:val="0"/>
      <w:marRight w:val="0"/>
      <w:marTop w:val="0"/>
      <w:marBottom w:val="0"/>
      <w:divBdr>
        <w:top w:val="none" w:sz="0" w:space="0" w:color="auto"/>
        <w:left w:val="none" w:sz="0" w:space="0" w:color="auto"/>
        <w:bottom w:val="none" w:sz="0" w:space="0" w:color="auto"/>
        <w:right w:val="none" w:sz="0" w:space="0" w:color="auto"/>
      </w:divBdr>
    </w:div>
    <w:div w:id="895357367">
      <w:bodyDiv w:val="1"/>
      <w:marLeft w:val="0"/>
      <w:marRight w:val="0"/>
      <w:marTop w:val="0"/>
      <w:marBottom w:val="0"/>
      <w:divBdr>
        <w:top w:val="none" w:sz="0" w:space="0" w:color="auto"/>
        <w:left w:val="none" w:sz="0" w:space="0" w:color="auto"/>
        <w:bottom w:val="none" w:sz="0" w:space="0" w:color="auto"/>
        <w:right w:val="none" w:sz="0" w:space="0" w:color="auto"/>
      </w:divBdr>
    </w:div>
    <w:div w:id="896477832">
      <w:bodyDiv w:val="1"/>
      <w:marLeft w:val="0"/>
      <w:marRight w:val="0"/>
      <w:marTop w:val="0"/>
      <w:marBottom w:val="0"/>
      <w:divBdr>
        <w:top w:val="none" w:sz="0" w:space="0" w:color="auto"/>
        <w:left w:val="none" w:sz="0" w:space="0" w:color="auto"/>
        <w:bottom w:val="none" w:sz="0" w:space="0" w:color="auto"/>
        <w:right w:val="none" w:sz="0" w:space="0" w:color="auto"/>
      </w:divBdr>
    </w:div>
    <w:div w:id="898129797">
      <w:bodyDiv w:val="1"/>
      <w:marLeft w:val="0"/>
      <w:marRight w:val="0"/>
      <w:marTop w:val="0"/>
      <w:marBottom w:val="0"/>
      <w:divBdr>
        <w:top w:val="none" w:sz="0" w:space="0" w:color="auto"/>
        <w:left w:val="none" w:sz="0" w:space="0" w:color="auto"/>
        <w:bottom w:val="none" w:sz="0" w:space="0" w:color="auto"/>
        <w:right w:val="none" w:sz="0" w:space="0" w:color="auto"/>
      </w:divBdr>
    </w:div>
    <w:div w:id="899289282">
      <w:bodyDiv w:val="1"/>
      <w:marLeft w:val="0"/>
      <w:marRight w:val="0"/>
      <w:marTop w:val="0"/>
      <w:marBottom w:val="0"/>
      <w:divBdr>
        <w:top w:val="none" w:sz="0" w:space="0" w:color="auto"/>
        <w:left w:val="none" w:sz="0" w:space="0" w:color="auto"/>
        <w:bottom w:val="none" w:sz="0" w:space="0" w:color="auto"/>
        <w:right w:val="none" w:sz="0" w:space="0" w:color="auto"/>
      </w:divBdr>
    </w:div>
    <w:div w:id="903612159">
      <w:bodyDiv w:val="1"/>
      <w:marLeft w:val="0"/>
      <w:marRight w:val="0"/>
      <w:marTop w:val="0"/>
      <w:marBottom w:val="0"/>
      <w:divBdr>
        <w:top w:val="none" w:sz="0" w:space="0" w:color="auto"/>
        <w:left w:val="none" w:sz="0" w:space="0" w:color="auto"/>
        <w:bottom w:val="none" w:sz="0" w:space="0" w:color="auto"/>
        <w:right w:val="none" w:sz="0" w:space="0" w:color="auto"/>
      </w:divBdr>
    </w:div>
    <w:div w:id="904029042">
      <w:bodyDiv w:val="1"/>
      <w:marLeft w:val="0"/>
      <w:marRight w:val="0"/>
      <w:marTop w:val="0"/>
      <w:marBottom w:val="0"/>
      <w:divBdr>
        <w:top w:val="none" w:sz="0" w:space="0" w:color="auto"/>
        <w:left w:val="none" w:sz="0" w:space="0" w:color="auto"/>
        <w:bottom w:val="none" w:sz="0" w:space="0" w:color="auto"/>
        <w:right w:val="none" w:sz="0" w:space="0" w:color="auto"/>
      </w:divBdr>
    </w:div>
    <w:div w:id="904533105">
      <w:bodyDiv w:val="1"/>
      <w:marLeft w:val="0"/>
      <w:marRight w:val="0"/>
      <w:marTop w:val="0"/>
      <w:marBottom w:val="0"/>
      <w:divBdr>
        <w:top w:val="none" w:sz="0" w:space="0" w:color="auto"/>
        <w:left w:val="none" w:sz="0" w:space="0" w:color="auto"/>
        <w:bottom w:val="none" w:sz="0" w:space="0" w:color="auto"/>
        <w:right w:val="none" w:sz="0" w:space="0" w:color="auto"/>
      </w:divBdr>
    </w:div>
    <w:div w:id="904604202">
      <w:bodyDiv w:val="1"/>
      <w:marLeft w:val="0"/>
      <w:marRight w:val="0"/>
      <w:marTop w:val="0"/>
      <w:marBottom w:val="0"/>
      <w:divBdr>
        <w:top w:val="none" w:sz="0" w:space="0" w:color="auto"/>
        <w:left w:val="none" w:sz="0" w:space="0" w:color="auto"/>
        <w:bottom w:val="none" w:sz="0" w:space="0" w:color="auto"/>
        <w:right w:val="none" w:sz="0" w:space="0" w:color="auto"/>
      </w:divBdr>
    </w:div>
    <w:div w:id="904878217">
      <w:bodyDiv w:val="1"/>
      <w:marLeft w:val="0"/>
      <w:marRight w:val="0"/>
      <w:marTop w:val="0"/>
      <w:marBottom w:val="0"/>
      <w:divBdr>
        <w:top w:val="none" w:sz="0" w:space="0" w:color="auto"/>
        <w:left w:val="none" w:sz="0" w:space="0" w:color="auto"/>
        <w:bottom w:val="none" w:sz="0" w:space="0" w:color="auto"/>
        <w:right w:val="none" w:sz="0" w:space="0" w:color="auto"/>
      </w:divBdr>
    </w:div>
    <w:div w:id="907493692">
      <w:bodyDiv w:val="1"/>
      <w:marLeft w:val="0"/>
      <w:marRight w:val="0"/>
      <w:marTop w:val="0"/>
      <w:marBottom w:val="0"/>
      <w:divBdr>
        <w:top w:val="none" w:sz="0" w:space="0" w:color="auto"/>
        <w:left w:val="none" w:sz="0" w:space="0" w:color="auto"/>
        <w:bottom w:val="none" w:sz="0" w:space="0" w:color="auto"/>
        <w:right w:val="none" w:sz="0" w:space="0" w:color="auto"/>
      </w:divBdr>
    </w:div>
    <w:div w:id="912079818">
      <w:bodyDiv w:val="1"/>
      <w:marLeft w:val="0"/>
      <w:marRight w:val="0"/>
      <w:marTop w:val="0"/>
      <w:marBottom w:val="0"/>
      <w:divBdr>
        <w:top w:val="none" w:sz="0" w:space="0" w:color="auto"/>
        <w:left w:val="none" w:sz="0" w:space="0" w:color="auto"/>
        <w:bottom w:val="none" w:sz="0" w:space="0" w:color="auto"/>
        <w:right w:val="none" w:sz="0" w:space="0" w:color="auto"/>
      </w:divBdr>
    </w:div>
    <w:div w:id="912933617">
      <w:bodyDiv w:val="1"/>
      <w:marLeft w:val="0"/>
      <w:marRight w:val="0"/>
      <w:marTop w:val="0"/>
      <w:marBottom w:val="0"/>
      <w:divBdr>
        <w:top w:val="none" w:sz="0" w:space="0" w:color="auto"/>
        <w:left w:val="none" w:sz="0" w:space="0" w:color="auto"/>
        <w:bottom w:val="none" w:sz="0" w:space="0" w:color="auto"/>
        <w:right w:val="none" w:sz="0" w:space="0" w:color="auto"/>
      </w:divBdr>
    </w:div>
    <w:div w:id="912935254">
      <w:bodyDiv w:val="1"/>
      <w:marLeft w:val="0"/>
      <w:marRight w:val="0"/>
      <w:marTop w:val="0"/>
      <w:marBottom w:val="0"/>
      <w:divBdr>
        <w:top w:val="none" w:sz="0" w:space="0" w:color="auto"/>
        <w:left w:val="none" w:sz="0" w:space="0" w:color="auto"/>
        <w:bottom w:val="none" w:sz="0" w:space="0" w:color="auto"/>
        <w:right w:val="none" w:sz="0" w:space="0" w:color="auto"/>
      </w:divBdr>
    </w:div>
    <w:div w:id="912936871">
      <w:bodyDiv w:val="1"/>
      <w:marLeft w:val="0"/>
      <w:marRight w:val="0"/>
      <w:marTop w:val="0"/>
      <w:marBottom w:val="0"/>
      <w:divBdr>
        <w:top w:val="none" w:sz="0" w:space="0" w:color="auto"/>
        <w:left w:val="none" w:sz="0" w:space="0" w:color="auto"/>
        <w:bottom w:val="none" w:sz="0" w:space="0" w:color="auto"/>
        <w:right w:val="none" w:sz="0" w:space="0" w:color="auto"/>
      </w:divBdr>
    </w:div>
    <w:div w:id="916013677">
      <w:bodyDiv w:val="1"/>
      <w:marLeft w:val="0"/>
      <w:marRight w:val="0"/>
      <w:marTop w:val="0"/>
      <w:marBottom w:val="0"/>
      <w:divBdr>
        <w:top w:val="none" w:sz="0" w:space="0" w:color="auto"/>
        <w:left w:val="none" w:sz="0" w:space="0" w:color="auto"/>
        <w:bottom w:val="none" w:sz="0" w:space="0" w:color="auto"/>
        <w:right w:val="none" w:sz="0" w:space="0" w:color="auto"/>
      </w:divBdr>
    </w:div>
    <w:div w:id="918757441">
      <w:bodyDiv w:val="1"/>
      <w:marLeft w:val="0"/>
      <w:marRight w:val="0"/>
      <w:marTop w:val="0"/>
      <w:marBottom w:val="0"/>
      <w:divBdr>
        <w:top w:val="none" w:sz="0" w:space="0" w:color="auto"/>
        <w:left w:val="none" w:sz="0" w:space="0" w:color="auto"/>
        <w:bottom w:val="none" w:sz="0" w:space="0" w:color="auto"/>
        <w:right w:val="none" w:sz="0" w:space="0" w:color="auto"/>
      </w:divBdr>
    </w:div>
    <w:div w:id="919945866">
      <w:bodyDiv w:val="1"/>
      <w:marLeft w:val="0"/>
      <w:marRight w:val="0"/>
      <w:marTop w:val="0"/>
      <w:marBottom w:val="0"/>
      <w:divBdr>
        <w:top w:val="none" w:sz="0" w:space="0" w:color="auto"/>
        <w:left w:val="none" w:sz="0" w:space="0" w:color="auto"/>
        <w:bottom w:val="none" w:sz="0" w:space="0" w:color="auto"/>
        <w:right w:val="none" w:sz="0" w:space="0" w:color="auto"/>
      </w:divBdr>
    </w:div>
    <w:div w:id="922110902">
      <w:bodyDiv w:val="1"/>
      <w:marLeft w:val="0"/>
      <w:marRight w:val="0"/>
      <w:marTop w:val="0"/>
      <w:marBottom w:val="0"/>
      <w:divBdr>
        <w:top w:val="none" w:sz="0" w:space="0" w:color="auto"/>
        <w:left w:val="none" w:sz="0" w:space="0" w:color="auto"/>
        <w:bottom w:val="none" w:sz="0" w:space="0" w:color="auto"/>
        <w:right w:val="none" w:sz="0" w:space="0" w:color="auto"/>
      </w:divBdr>
    </w:div>
    <w:div w:id="923419756">
      <w:bodyDiv w:val="1"/>
      <w:marLeft w:val="0"/>
      <w:marRight w:val="0"/>
      <w:marTop w:val="0"/>
      <w:marBottom w:val="0"/>
      <w:divBdr>
        <w:top w:val="none" w:sz="0" w:space="0" w:color="auto"/>
        <w:left w:val="none" w:sz="0" w:space="0" w:color="auto"/>
        <w:bottom w:val="none" w:sz="0" w:space="0" w:color="auto"/>
        <w:right w:val="none" w:sz="0" w:space="0" w:color="auto"/>
      </w:divBdr>
    </w:div>
    <w:div w:id="928081431">
      <w:bodyDiv w:val="1"/>
      <w:marLeft w:val="0"/>
      <w:marRight w:val="0"/>
      <w:marTop w:val="0"/>
      <w:marBottom w:val="0"/>
      <w:divBdr>
        <w:top w:val="none" w:sz="0" w:space="0" w:color="auto"/>
        <w:left w:val="none" w:sz="0" w:space="0" w:color="auto"/>
        <w:bottom w:val="none" w:sz="0" w:space="0" w:color="auto"/>
        <w:right w:val="none" w:sz="0" w:space="0" w:color="auto"/>
      </w:divBdr>
    </w:div>
    <w:div w:id="930238197">
      <w:bodyDiv w:val="1"/>
      <w:marLeft w:val="0"/>
      <w:marRight w:val="0"/>
      <w:marTop w:val="0"/>
      <w:marBottom w:val="0"/>
      <w:divBdr>
        <w:top w:val="none" w:sz="0" w:space="0" w:color="auto"/>
        <w:left w:val="none" w:sz="0" w:space="0" w:color="auto"/>
        <w:bottom w:val="none" w:sz="0" w:space="0" w:color="auto"/>
        <w:right w:val="none" w:sz="0" w:space="0" w:color="auto"/>
      </w:divBdr>
    </w:div>
    <w:div w:id="932130750">
      <w:bodyDiv w:val="1"/>
      <w:marLeft w:val="0"/>
      <w:marRight w:val="0"/>
      <w:marTop w:val="0"/>
      <w:marBottom w:val="0"/>
      <w:divBdr>
        <w:top w:val="none" w:sz="0" w:space="0" w:color="auto"/>
        <w:left w:val="none" w:sz="0" w:space="0" w:color="auto"/>
        <w:bottom w:val="none" w:sz="0" w:space="0" w:color="auto"/>
        <w:right w:val="none" w:sz="0" w:space="0" w:color="auto"/>
      </w:divBdr>
    </w:div>
    <w:div w:id="932661607">
      <w:bodyDiv w:val="1"/>
      <w:marLeft w:val="0"/>
      <w:marRight w:val="0"/>
      <w:marTop w:val="0"/>
      <w:marBottom w:val="0"/>
      <w:divBdr>
        <w:top w:val="none" w:sz="0" w:space="0" w:color="auto"/>
        <w:left w:val="none" w:sz="0" w:space="0" w:color="auto"/>
        <w:bottom w:val="none" w:sz="0" w:space="0" w:color="auto"/>
        <w:right w:val="none" w:sz="0" w:space="0" w:color="auto"/>
      </w:divBdr>
    </w:div>
    <w:div w:id="933512752">
      <w:bodyDiv w:val="1"/>
      <w:marLeft w:val="0"/>
      <w:marRight w:val="0"/>
      <w:marTop w:val="0"/>
      <w:marBottom w:val="0"/>
      <w:divBdr>
        <w:top w:val="none" w:sz="0" w:space="0" w:color="auto"/>
        <w:left w:val="none" w:sz="0" w:space="0" w:color="auto"/>
        <w:bottom w:val="none" w:sz="0" w:space="0" w:color="auto"/>
        <w:right w:val="none" w:sz="0" w:space="0" w:color="auto"/>
      </w:divBdr>
    </w:div>
    <w:div w:id="934676647">
      <w:bodyDiv w:val="1"/>
      <w:marLeft w:val="0"/>
      <w:marRight w:val="0"/>
      <w:marTop w:val="0"/>
      <w:marBottom w:val="0"/>
      <w:divBdr>
        <w:top w:val="none" w:sz="0" w:space="0" w:color="auto"/>
        <w:left w:val="none" w:sz="0" w:space="0" w:color="auto"/>
        <w:bottom w:val="none" w:sz="0" w:space="0" w:color="auto"/>
        <w:right w:val="none" w:sz="0" w:space="0" w:color="auto"/>
      </w:divBdr>
    </w:div>
    <w:div w:id="934752230">
      <w:bodyDiv w:val="1"/>
      <w:marLeft w:val="0"/>
      <w:marRight w:val="0"/>
      <w:marTop w:val="0"/>
      <w:marBottom w:val="0"/>
      <w:divBdr>
        <w:top w:val="none" w:sz="0" w:space="0" w:color="auto"/>
        <w:left w:val="none" w:sz="0" w:space="0" w:color="auto"/>
        <w:bottom w:val="none" w:sz="0" w:space="0" w:color="auto"/>
        <w:right w:val="none" w:sz="0" w:space="0" w:color="auto"/>
      </w:divBdr>
    </w:div>
    <w:div w:id="938681138">
      <w:bodyDiv w:val="1"/>
      <w:marLeft w:val="0"/>
      <w:marRight w:val="0"/>
      <w:marTop w:val="0"/>
      <w:marBottom w:val="0"/>
      <w:divBdr>
        <w:top w:val="none" w:sz="0" w:space="0" w:color="auto"/>
        <w:left w:val="none" w:sz="0" w:space="0" w:color="auto"/>
        <w:bottom w:val="none" w:sz="0" w:space="0" w:color="auto"/>
        <w:right w:val="none" w:sz="0" w:space="0" w:color="auto"/>
      </w:divBdr>
    </w:div>
    <w:div w:id="943340284">
      <w:bodyDiv w:val="1"/>
      <w:marLeft w:val="0"/>
      <w:marRight w:val="0"/>
      <w:marTop w:val="0"/>
      <w:marBottom w:val="0"/>
      <w:divBdr>
        <w:top w:val="none" w:sz="0" w:space="0" w:color="auto"/>
        <w:left w:val="none" w:sz="0" w:space="0" w:color="auto"/>
        <w:bottom w:val="none" w:sz="0" w:space="0" w:color="auto"/>
        <w:right w:val="none" w:sz="0" w:space="0" w:color="auto"/>
      </w:divBdr>
    </w:div>
    <w:div w:id="945625066">
      <w:bodyDiv w:val="1"/>
      <w:marLeft w:val="0"/>
      <w:marRight w:val="0"/>
      <w:marTop w:val="0"/>
      <w:marBottom w:val="0"/>
      <w:divBdr>
        <w:top w:val="none" w:sz="0" w:space="0" w:color="auto"/>
        <w:left w:val="none" w:sz="0" w:space="0" w:color="auto"/>
        <w:bottom w:val="none" w:sz="0" w:space="0" w:color="auto"/>
        <w:right w:val="none" w:sz="0" w:space="0" w:color="auto"/>
      </w:divBdr>
    </w:div>
    <w:div w:id="948512650">
      <w:bodyDiv w:val="1"/>
      <w:marLeft w:val="0"/>
      <w:marRight w:val="0"/>
      <w:marTop w:val="0"/>
      <w:marBottom w:val="0"/>
      <w:divBdr>
        <w:top w:val="none" w:sz="0" w:space="0" w:color="auto"/>
        <w:left w:val="none" w:sz="0" w:space="0" w:color="auto"/>
        <w:bottom w:val="none" w:sz="0" w:space="0" w:color="auto"/>
        <w:right w:val="none" w:sz="0" w:space="0" w:color="auto"/>
      </w:divBdr>
    </w:div>
    <w:div w:id="948975797">
      <w:bodyDiv w:val="1"/>
      <w:marLeft w:val="0"/>
      <w:marRight w:val="0"/>
      <w:marTop w:val="0"/>
      <w:marBottom w:val="0"/>
      <w:divBdr>
        <w:top w:val="none" w:sz="0" w:space="0" w:color="auto"/>
        <w:left w:val="none" w:sz="0" w:space="0" w:color="auto"/>
        <w:bottom w:val="none" w:sz="0" w:space="0" w:color="auto"/>
        <w:right w:val="none" w:sz="0" w:space="0" w:color="auto"/>
      </w:divBdr>
    </w:div>
    <w:div w:id="949045890">
      <w:bodyDiv w:val="1"/>
      <w:marLeft w:val="0"/>
      <w:marRight w:val="0"/>
      <w:marTop w:val="0"/>
      <w:marBottom w:val="0"/>
      <w:divBdr>
        <w:top w:val="none" w:sz="0" w:space="0" w:color="auto"/>
        <w:left w:val="none" w:sz="0" w:space="0" w:color="auto"/>
        <w:bottom w:val="none" w:sz="0" w:space="0" w:color="auto"/>
        <w:right w:val="none" w:sz="0" w:space="0" w:color="auto"/>
      </w:divBdr>
    </w:div>
    <w:div w:id="949432973">
      <w:bodyDiv w:val="1"/>
      <w:marLeft w:val="0"/>
      <w:marRight w:val="0"/>
      <w:marTop w:val="0"/>
      <w:marBottom w:val="0"/>
      <w:divBdr>
        <w:top w:val="none" w:sz="0" w:space="0" w:color="auto"/>
        <w:left w:val="none" w:sz="0" w:space="0" w:color="auto"/>
        <w:bottom w:val="none" w:sz="0" w:space="0" w:color="auto"/>
        <w:right w:val="none" w:sz="0" w:space="0" w:color="auto"/>
      </w:divBdr>
    </w:div>
    <w:div w:id="950237569">
      <w:bodyDiv w:val="1"/>
      <w:marLeft w:val="0"/>
      <w:marRight w:val="0"/>
      <w:marTop w:val="0"/>
      <w:marBottom w:val="0"/>
      <w:divBdr>
        <w:top w:val="none" w:sz="0" w:space="0" w:color="auto"/>
        <w:left w:val="none" w:sz="0" w:space="0" w:color="auto"/>
        <w:bottom w:val="none" w:sz="0" w:space="0" w:color="auto"/>
        <w:right w:val="none" w:sz="0" w:space="0" w:color="auto"/>
      </w:divBdr>
    </w:div>
    <w:div w:id="950551895">
      <w:bodyDiv w:val="1"/>
      <w:marLeft w:val="0"/>
      <w:marRight w:val="0"/>
      <w:marTop w:val="0"/>
      <w:marBottom w:val="0"/>
      <w:divBdr>
        <w:top w:val="none" w:sz="0" w:space="0" w:color="auto"/>
        <w:left w:val="none" w:sz="0" w:space="0" w:color="auto"/>
        <w:bottom w:val="none" w:sz="0" w:space="0" w:color="auto"/>
        <w:right w:val="none" w:sz="0" w:space="0" w:color="auto"/>
      </w:divBdr>
    </w:div>
    <w:div w:id="951746538">
      <w:bodyDiv w:val="1"/>
      <w:marLeft w:val="0"/>
      <w:marRight w:val="0"/>
      <w:marTop w:val="0"/>
      <w:marBottom w:val="0"/>
      <w:divBdr>
        <w:top w:val="none" w:sz="0" w:space="0" w:color="auto"/>
        <w:left w:val="none" w:sz="0" w:space="0" w:color="auto"/>
        <w:bottom w:val="none" w:sz="0" w:space="0" w:color="auto"/>
        <w:right w:val="none" w:sz="0" w:space="0" w:color="auto"/>
      </w:divBdr>
    </w:div>
    <w:div w:id="953515037">
      <w:bodyDiv w:val="1"/>
      <w:marLeft w:val="0"/>
      <w:marRight w:val="0"/>
      <w:marTop w:val="0"/>
      <w:marBottom w:val="0"/>
      <w:divBdr>
        <w:top w:val="none" w:sz="0" w:space="0" w:color="auto"/>
        <w:left w:val="none" w:sz="0" w:space="0" w:color="auto"/>
        <w:bottom w:val="none" w:sz="0" w:space="0" w:color="auto"/>
        <w:right w:val="none" w:sz="0" w:space="0" w:color="auto"/>
      </w:divBdr>
    </w:div>
    <w:div w:id="954141727">
      <w:bodyDiv w:val="1"/>
      <w:marLeft w:val="0"/>
      <w:marRight w:val="0"/>
      <w:marTop w:val="0"/>
      <w:marBottom w:val="0"/>
      <w:divBdr>
        <w:top w:val="none" w:sz="0" w:space="0" w:color="auto"/>
        <w:left w:val="none" w:sz="0" w:space="0" w:color="auto"/>
        <w:bottom w:val="none" w:sz="0" w:space="0" w:color="auto"/>
        <w:right w:val="none" w:sz="0" w:space="0" w:color="auto"/>
      </w:divBdr>
    </w:div>
    <w:div w:id="955258650">
      <w:bodyDiv w:val="1"/>
      <w:marLeft w:val="0"/>
      <w:marRight w:val="0"/>
      <w:marTop w:val="0"/>
      <w:marBottom w:val="0"/>
      <w:divBdr>
        <w:top w:val="none" w:sz="0" w:space="0" w:color="auto"/>
        <w:left w:val="none" w:sz="0" w:space="0" w:color="auto"/>
        <w:bottom w:val="none" w:sz="0" w:space="0" w:color="auto"/>
        <w:right w:val="none" w:sz="0" w:space="0" w:color="auto"/>
      </w:divBdr>
    </w:div>
    <w:div w:id="955794607">
      <w:bodyDiv w:val="1"/>
      <w:marLeft w:val="0"/>
      <w:marRight w:val="0"/>
      <w:marTop w:val="0"/>
      <w:marBottom w:val="0"/>
      <w:divBdr>
        <w:top w:val="none" w:sz="0" w:space="0" w:color="auto"/>
        <w:left w:val="none" w:sz="0" w:space="0" w:color="auto"/>
        <w:bottom w:val="none" w:sz="0" w:space="0" w:color="auto"/>
        <w:right w:val="none" w:sz="0" w:space="0" w:color="auto"/>
      </w:divBdr>
    </w:div>
    <w:div w:id="957103749">
      <w:bodyDiv w:val="1"/>
      <w:marLeft w:val="0"/>
      <w:marRight w:val="0"/>
      <w:marTop w:val="0"/>
      <w:marBottom w:val="0"/>
      <w:divBdr>
        <w:top w:val="none" w:sz="0" w:space="0" w:color="auto"/>
        <w:left w:val="none" w:sz="0" w:space="0" w:color="auto"/>
        <w:bottom w:val="none" w:sz="0" w:space="0" w:color="auto"/>
        <w:right w:val="none" w:sz="0" w:space="0" w:color="auto"/>
      </w:divBdr>
      <w:divsChild>
        <w:div w:id="1175920287">
          <w:marLeft w:val="0"/>
          <w:marRight w:val="0"/>
          <w:marTop w:val="0"/>
          <w:marBottom w:val="0"/>
          <w:divBdr>
            <w:top w:val="none" w:sz="0" w:space="0" w:color="auto"/>
            <w:left w:val="none" w:sz="0" w:space="0" w:color="auto"/>
            <w:bottom w:val="none" w:sz="0" w:space="0" w:color="auto"/>
            <w:right w:val="none" w:sz="0" w:space="0" w:color="auto"/>
          </w:divBdr>
          <w:divsChild>
            <w:div w:id="229460468">
              <w:marLeft w:val="0"/>
              <w:marRight w:val="0"/>
              <w:marTop w:val="0"/>
              <w:marBottom w:val="0"/>
              <w:divBdr>
                <w:top w:val="none" w:sz="0" w:space="0" w:color="auto"/>
                <w:left w:val="none" w:sz="0" w:space="0" w:color="auto"/>
                <w:bottom w:val="none" w:sz="0" w:space="0" w:color="auto"/>
                <w:right w:val="none" w:sz="0" w:space="0" w:color="auto"/>
              </w:divBdr>
            </w:div>
            <w:div w:id="749473604">
              <w:marLeft w:val="0"/>
              <w:marRight w:val="0"/>
              <w:marTop w:val="0"/>
              <w:marBottom w:val="0"/>
              <w:divBdr>
                <w:top w:val="none" w:sz="0" w:space="0" w:color="auto"/>
                <w:left w:val="none" w:sz="0" w:space="0" w:color="auto"/>
                <w:bottom w:val="none" w:sz="0" w:space="0" w:color="auto"/>
                <w:right w:val="none" w:sz="0" w:space="0" w:color="auto"/>
              </w:divBdr>
            </w:div>
            <w:div w:id="800536555">
              <w:marLeft w:val="0"/>
              <w:marRight w:val="0"/>
              <w:marTop w:val="0"/>
              <w:marBottom w:val="0"/>
              <w:divBdr>
                <w:top w:val="none" w:sz="0" w:space="0" w:color="auto"/>
                <w:left w:val="none" w:sz="0" w:space="0" w:color="auto"/>
                <w:bottom w:val="none" w:sz="0" w:space="0" w:color="auto"/>
                <w:right w:val="none" w:sz="0" w:space="0" w:color="auto"/>
              </w:divBdr>
            </w:div>
            <w:div w:id="1051224690">
              <w:marLeft w:val="0"/>
              <w:marRight w:val="0"/>
              <w:marTop w:val="0"/>
              <w:marBottom w:val="0"/>
              <w:divBdr>
                <w:top w:val="none" w:sz="0" w:space="0" w:color="auto"/>
                <w:left w:val="none" w:sz="0" w:space="0" w:color="auto"/>
                <w:bottom w:val="none" w:sz="0" w:space="0" w:color="auto"/>
                <w:right w:val="none" w:sz="0" w:space="0" w:color="auto"/>
              </w:divBdr>
            </w:div>
            <w:div w:id="1069881486">
              <w:marLeft w:val="0"/>
              <w:marRight w:val="0"/>
              <w:marTop w:val="0"/>
              <w:marBottom w:val="0"/>
              <w:divBdr>
                <w:top w:val="none" w:sz="0" w:space="0" w:color="auto"/>
                <w:left w:val="none" w:sz="0" w:space="0" w:color="auto"/>
                <w:bottom w:val="none" w:sz="0" w:space="0" w:color="auto"/>
                <w:right w:val="none" w:sz="0" w:space="0" w:color="auto"/>
              </w:divBdr>
            </w:div>
            <w:div w:id="14127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820">
      <w:bodyDiv w:val="1"/>
      <w:marLeft w:val="0"/>
      <w:marRight w:val="0"/>
      <w:marTop w:val="0"/>
      <w:marBottom w:val="0"/>
      <w:divBdr>
        <w:top w:val="none" w:sz="0" w:space="0" w:color="auto"/>
        <w:left w:val="none" w:sz="0" w:space="0" w:color="auto"/>
        <w:bottom w:val="none" w:sz="0" w:space="0" w:color="auto"/>
        <w:right w:val="none" w:sz="0" w:space="0" w:color="auto"/>
      </w:divBdr>
    </w:div>
    <w:div w:id="958494475">
      <w:bodyDiv w:val="1"/>
      <w:marLeft w:val="0"/>
      <w:marRight w:val="0"/>
      <w:marTop w:val="0"/>
      <w:marBottom w:val="0"/>
      <w:divBdr>
        <w:top w:val="none" w:sz="0" w:space="0" w:color="auto"/>
        <w:left w:val="none" w:sz="0" w:space="0" w:color="auto"/>
        <w:bottom w:val="none" w:sz="0" w:space="0" w:color="auto"/>
        <w:right w:val="none" w:sz="0" w:space="0" w:color="auto"/>
      </w:divBdr>
    </w:div>
    <w:div w:id="960233530">
      <w:bodyDiv w:val="1"/>
      <w:marLeft w:val="0"/>
      <w:marRight w:val="0"/>
      <w:marTop w:val="0"/>
      <w:marBottom w:val="0"/>
      <w:divBdr>
        <w:top w:val="none" w:sz="0" w:space="0" w:color="auto"/>
        <w:left w:val="none" w:sz="0" w:space="0" w:color="auto"/>
        <w:bottom w:val="none" w:sz="0" w:space="0" w:color="auto"/>
        <w:right w:val="none" w:sz="0" w:space="0" w:color="auto"/>
      </w:divBdr>
    </w:div>
    <w:div w:id="960301361">
      <w:bodyDiv w:val="1"/>
      <w:marLeft w:val="0"/>
      <w:marRight w:val="0"/>
      <w:marTop w:val="0"/>
      <w:marBottom w:val="0"/>
      <w:divBdr>
        <w:top w:val="none" w:sz="0" w:space="0" w:color="auto"/>
        <w:left w:val="none" w:sz="0" w:space="0" w:color="auto"/>
        <w:bottom w:val="none" w:sz="0" w:space="0" w:color="auto"/>
        <w:right w:val="none" w:sz="0" w:space="0" w:color="auto"/>
      </w:divBdr>
    </w:div>
    <w:div w:id="961884961">
      <w:bodyDiv w:val="1"/>
      <w:marLeft w:val="0"/>
      <w:marRight w:val="0"/>
      <w:marTop w:val="0"/>
      <w:marBottom w:val="0"/>
      <w:divBdr>
        <w:top w:val="none" w:sz="0" w:space="0" w:color="auto"/>
        <w:left w:val="none" w:sz="0" w:space="0" w:color="auto"/>
        <w:bottom w:val="none" w:sz="0" w:space="0" w:color="auto"/>
        <w:right w:val="none" w:sz="0" w:space="0" w:color="auto"/>
      </w:divBdr>
    </w:div>
    <w:div w:id="962031999">
      <w:bodyDiv w:val="1"/>
      <w:marLeft w:val="0"/>
      <w:marRight w:val="0"/>
      <w:marTop w:val="0"/>
      <w:marBottom w:val="0"/>
      <w:divBdr>
        <w:top w:val="none" w:sz="0" w:space="0" w:color="auto"/>
        <w:left w:val="none" w:sz="0" w:space="0" w:color="auto"/>
        <w:bottom w:val="none" w:sz="0" w:space="0" w:color="auto"/>
        <w:right w:val="none" w:sz="0" w:space="0" w:color="auto"/>
      </w:divBdr>
    </w:div>
    <w:div w:id="962543141">
      <w:bodyDiv w:val="1"/>
      <w:marLeft w:val="0"/>
      <w:marRight w:val="0"/>
      <w:marTop w:val="0"/>
      <w:marBottom w:val="0"/>
      <w:divBdr>
        <w:top w:val="none" w:sz="0" w:space="0" w:color="auto"/>
        <w:left w:val="none" w:sz="0" w:space="0" w:color="auto"/>
        <w:bottom w:val="none" w:sz="0" w:space="0" w:color="auto"/>
        <w:right w:val="none" w:sz="0" w:space="0" w:color="auto"/>
      </w:divBdr>
    </w:div>
    <w:div w:id="966623077">
      <w:bodyDiv w:val="1"/>
      <w:marLeft w:val="0"/>
      <w:marRight w:val="0"/>
      <w:marTop w:val="0"/>
      <w:marBottom w:val="0"/>
      <w:divBdr>
        <w:top w:val="none" w:sz="0" w:space="0" w:color="auto"/>
        <w:left w:val="none" w:sz="0" w:space="0" w:color="auto"/>
        <w:bottom w:val="none" w:sz="0" w:space="0" w:color="auto"/>
        <w:right w:val="none" w:sz="0" w:space="0" w:color="auto"/>
      </w:divBdr>
    </w:div>
    <w:div w:id="967853142">
      <w:bodyDiv w:val="1"/>
      <w:marLeft w:val="0"/>
      <w:marRight w:val="0"/>
      <w:marTop w:val="0"/>
      <w:marBottom w:val="0"/>
      <w:divBdr>
        <w:top w:val="none" w:sz="0" w:space="0" w:color="auto"/>
        <w:left w:val="none" w:sz="0" w:space="0" w:color="auto"/>
        <w:bottom w:val="none" w:sz="0" w:space="0" w:color="auto"/>
        <w:right w:val="none" w:sz="0" w:space="0" w:color="auto"/>
      </w:divBdr>
    </w:div>
    <w:div w:id="968973344">
      <w:bodyDiv w:val="1"/>
      <w:marLeft w:val="0"/>
      <w:marRight w:val="0"/>
      <w:marTop w:val="0"/>
      <w:marBottom w:val="0"/>
      <w:divBdr>
        <w:top w:val="none" w:sz="0" w:space="0" w:color="auto"/>
        <w:left w:val="none" w:sz="0" w:space="0" w:color="auto"/>
        <w:bottom w:val="none" w:sz="0" w:space="0" w:color="auto"/>
        <w:right w:val="none" w:sz="0" w:space="0" w:color="auto"/>
      </w:divBdr>
    </w:div>
    <w:div w:id="973752250">
      <w:bodyDiv w:val="1"/>
      <w:marLeft w:val="0"/>
      <w:marRight w:val="0"/>
      <w:marTop w:val="0"/>
      <w:marBottom w:val="0"/>
      <w:divBdr>
        <w:top w:val="none" w:sz="0" w:space="0" w:color="auto"/>
        <w:left w:val="none" w:sz="0" w:space="0" w:color="auto"/>
        <w:bottom w:val="none" w:sz="0" w:space="0" w:color="auto"/>
        <w:right w:val="none" w:sz="0" w:space="0" w:color="auto"/>
      </w:divBdr>
    </w:div>
    <w:div w:id="979698874">
      <w:bodyDiv w:val="1"/>
      <w:marLeft w:val="0"/>
      <w:marRight w:val="0"/>
      <w:marTop w:val="0"/>
      <w:marBottom w:val="0"/>
      <w:divBdr>
        <w:top w:val="none" w:sz="0" w:space="0" w:color="auto"/>
        <w:left w:val="none" w:sz="0" w:space="0" w:color="auto"/>
        <w:bottom w:val="none" w:sz="0" w:space="0" w:color="auto"/>
        <w:right w:val="none" w:sz="0" w:space="0" w:color="auto"/>
      </w:divBdr>
    </w:div>
    <w:div w:id="981349648">
      <w:bodyDiv w:val="1"/>
      <w:marLeft w:val="0"/>
      <w:marRight w:val="0"/>
      <w:marTop w:val="0"/>
      <w:marBottom w:val="0"/>
      <w:divBdr>
        <w:top w:val="none" w:sz="0" w:space="0" w:color="auto"/>
        <w:left w:val="none" w:sz="0" w:space="0" w:color="auto"/>
        <w:bottom w:val="none" w:sz="0" w:space="0" w:color="auto"/>
        <w:right w:val="none" w:sz="0" w:space="0" w:color="auto"/>
      </w:divBdr>
    </w:div>
    <w:div w:id="983629935">
      <w:bodyDiv w:val="1"/>
      <w:marLeft w:val="0"/>
      <w:marRight w:val="0"/>
      <w:marTop w:val="0"/>
      <w:marBottom w:val="0"/>
      <w:divBdr>
        <w:top w:val="none" w:sz="0" w:space="0" w:color="auto"/>
        <w:left w:val="none" w:sz="0" w:space="0" w:color="auto"/>
        <w:bottom w:val="none" w:sz="0" w:space="0" w:color="auto"/>
        <w:right w:val="none" w:sz="0" w:space="0" w:color="auto"/>
      </w:divBdr>
    </w:div>
    <w:div w:id="986208758">
      <w:bodyDiv w:val="1"/>
      <w:marLeft w:val="0"/>
      <w:marRight w:val="0"/>
      <w:marTop w:val="0"/>
      <w:marBottom w:val="0"/>
      <w:divBdr>
        <w:top w:val="none" w:sz="0" w:space="0" w:color="auto"/>
        <w:left w:val="none" w:sz="0" w:space="0" w:color="auto"/>
        <w:bottom w:val="none" w:sz="0" w:space="0" w:color="auto"/>
        <w:right w:val="none" w:sz="0" w:space="0" w:color="auto"/>
      </w:divBdr>
    </w:div>
    <w:div w:id="987438010">
      <w:bodyDiv w:val="1"/>
      <w:marLeft w:val="0"/>
      <w:marRight w:val="0"/>
      <w:marTop w:val="0"/>
      <w:marBottom w:val="0"/>
      <w:divBdr>
        <w:top w:val="none" w:sz="0" w:space="0" w:color="auto"/>
        <w:left w:val="none" w:sz="0" w:space="0" w:color="auto"/>
        <w:bottom w:val="none" w:sz="0" w:space="0" w:color="auto"/>
        <w:right w:val="none" w:sz="0" w:space="0" w:color="auto"/>
      </w:divBdr>
    </w:div>
    <w:div w:id="988024003">
      <w:bodyDiv w:val="1"/>
      <w:marLeft w:val="0"/>
      <w:marRight w:val="0"/>
      <w:marTop w:val="0"/>
      <w:marBottom w:val="0"/>
      <w:divBdr>
        <w:top w:val="none" w:sz="0" w:space="0" w:color="auto"/>
        <w:left w:val="none" w:sz="0" w:space="0" w:color="auto"/>
        <w:bottom w:val="none" w:sz="0" w:space="0" w:color="auto"/>
        <w:right w:val="none" w:sz="0" w:space="0" w:color="auto"/>
      </w:divBdr>
    </w:div>
    <w:div w:id="988903701">
      <w:bodyDiv w:val="1"/>
      <w:marLeft w:val="0"/>
      <w:marRight w:val="0"/>
      <w:marTop w:val="0"/>
      <w:marBottom w:val="0"/>
      <w:divBdr>
        <w:top w:val="none" w:sz="0" w:space="0" w:color="auto"/>
        <w:left w:val="none" w:sz="0" w:space="0" w:color="auto"/>
        <w:bottom w:val="none" w:sz="0" w:space="0" w:color="auto"/>
        <w:right w:val="none" w:sz="0" w:space="0" w:color="auto"/>
      </w:divBdr>
    </w:div>
    <w:div w:id="990139584">
      <w:bodyDiv w:val="1"/>
      <w:marLeft w:val="0"/>
      <w:marRight w:val="0"/>
      <w:marTop w:val="0"/>
      <w:marBottom w:val="0"/>
      <w:divBdr>
        <w:top w:val="none" w:sz="0" w:space="0" w:color="auto"/>
        <w:left w:val="none" w:sz="0" w:space="0" w:color="auto"/>
        <w:bottom w:val="none" w:sz="0" w:space="0" w:color="auto"/>
        <w:right w:val="none" w:sz="0" w:space="0" w:color="auto"/>
      </w:divBdr>
    </w:div>
    <w:div w:id="992560245">
      <w:bodyDiv w:val="1"/>
      <w:marLeft w:val="0"/>
      <w:marRight w:val="0"/>
      <w:marTop w:val="0"/>
      <w:marBottom w:val="0"/>
      <w:divBdr>
        <w:top w:val="none" w:sz="0" w:space="0" w:color="auto"/>
        <w:left w:val="none" w:sz="0" w:space="0" w:color="auto"/>
        <w:bottom w:val="none" w:sz="0" w:space="0" w:color="auto"/>
        <w:right w:val="none" w:sz="0" w:space="0" w:color="auto"/>
      </w:divBdr>
    </w:div>
    <w:div w:id="994147041">
      <w:bodyDiv w:val="1"/>
      <w:marLeft w:val="0"/>
      <w:marRight w:val="0"/>
      <w:marTop w:val="0"/>
      <w:marBottom w:val="0"/>
      <w:divBdr>
        <w:top w:val="none" w:sz="0" w:space="0" w:color="auto"/>
        <w:left w:val="none" w:sz="0" w:space="0" w:color="auto"/>
        <w:bottom w:val="none" w:sz="0" w:space="0" w:color="auto"/>
        <w:right w:val="none" w:sz="0" w:space="0" w:color="auto"/>
      </w:divBdr>
    </w:div>
    <w:div w:id="994189807">
      <w:bodyDiv w:val="1"/>
      <w:marLeft w:val="0"/>
      <w:marRight w:val="0"/>
      <w:marTop w:val="0"/>
      <w:marBottom w:val="0"/>
      <w:divBdr>
        <w:top w:val="none" w:sz="0" w:space="0" w:color="auto"/>
        <w:left w:val="none" w:sz="0" w:space="0" w:color="auto"/>
        <w:bottom w:val="none" w:sz="0" w:space="0" w:color="auto"/>
        <w:right w:val="none" w:sz="0" w:space="0" w:color="auto"/>
      </w:divBdr>
    </w:div>
    <w:div w:id="995913301">
      <w:bodyDiv w:val="1"/>
      <w:marLeft w:val="0"/>
      <w:marRight w:val="0"/>
      <w:marTop w:val="0"/>
      <w:marBottom w:val="0"/>
      <w:divBdr>
        <w:top w:val="none" w:sz="0" w:space="0" w:color="auto"/>
        <w:left w:val="none" w:sz="0" w:space="0" w:color="auto"/>
        <w:bottom w:val="none" w:sz="0" w:space="0" w:color="auto"/>
        <w:right w:val="none" w:sz="0" w:space="0" w:color="auto"/>
      </w:divBdr>
    </w:div>
    <w:div w:id="996113592">
      <w:bodyDiv w:val="1"/>
      <w:marLeft w:val="0"/>
      <w:marRight w:val="0"/>
      <w:marTop w:val="0"/>
      <w:marBottom w:val="0"/>
      <w:divBdr>
        <w:top w:val="none" w:sz="0" w:space="0" w:color="auto"/>
        <w:left w:val="none" w:sz="0" w:space="0" w:color="auto"/>
        <w:bottom w:val="none" w:sz="0" w:space="0" w:color="auto"/>
        <w:right w:val="none" w:sz="0" w:space="0" w:color="auto"/>
      </w:divBdr>
    </w:div>
    <w:div w:id="1003241804">
      <w:bodyDiv w:val="1"/>
      <w:marLeft w:val="0"/>
      <w:marRight w:val="0"/>
      <w:marTop w:val="0"/>
      <w:marBottom w:val="0"/>
      <w:divBdr>
        <w:top w:val="none" w:sz="0" w:space="0" w:color="auto"/>
        <w:left w:val="none" w:sz="0" w:space="0" w:color="auto"/>
        <w:bottom w:val="none" w:sz="0" w:space="0" w:color="auto"/>
        <w:right w:val="none" w:sz="0" w:space="0" w:color="auto"/>
      </w:divBdr>
    </w:div>
    <w:div w:id="1004209500">
      <w:bodyDiv w:val="1"/>
      <w:marLeft w:val="0"/>
      <w:marRight w:val="0"/>
      <w:marTop w:val="0"/>
      <w:marBottom w:val="0"/>
      <w:divBdr>
        <w:top w:val="none" w:sz="0" w:space="0" w:color="auto"/>
        <w:left w:val="none" w:sz="0" w:space="0" w:color="auto"/>
        <w:bottom w:val="none" w:sz="0" w:space="0" w:color="auto"/>
        <w:right w:val="none" w:sz="0" w:space="0" w:color="auto"/>
      </w:divBdr>
    </w:div>
    <w:div w:id="1004741694">
      <w:bodyDiv w:val="1"/>
      <w:marLeft w:val="0"/>
      <w:marRight w:val="0"/>
      <w:marTop w:val="0"/>
      <w:marBottom w:val="0"/>
      <w:divBdr>
        <w:top w:val="none" w:sz="0" w:space="0" w:color="auto"/>
        <w:left w:val="none" w:sz="0" w:space="0" w:color="auto"/>
        <w:bottom w:val="none" w:sz="0" w:space="0" w:color="auto"/>
        <w:right w:val="none" w:sz="0" w:space="0" w:color="auto"/>
      </w:divBdr>
    </w:div>
    <w:div w:id="1007250781">
      <w:bodyDiv w:val="1"/>
      <w:marLeft w:val="0"/>
      <w:marRight w:val="0"/>
      <w:marTop w:val="0"/>
      <w:marBottom w:val="0"/>
      <w:divBdr>
        <w:top w:val="none" w:sz="0" w:space="0" w:color="auto"/>
        <w:left w:val="none" w:sz="0" w:space="0" w:color="auto"/>
        <w:bottom w:val="none" w:sz="0" w:space="0" w:color="auto"/>
        <w:right w:val="none" w:sz="0" w:space="0" w:color="auto"/>
      </w:divBdr>
    </w:div>
    <w:div w:id="1007559148">
      <w:bodyDiv w:val="1"/>
      <w:marLeft w:val="0"/>
      <w:marRight w:val="0"/>
      <w:marTop w:val="0"/>
      <w:marBottom w:val="0"/>
      <w:divBdr>
        <w:top w:val="none" w:sz="0" w:space="0" w:color="auto"/>
        <w:left w:val="none" w:sz="0" w:space="0" w:color="auto"/>
        <w:bottom w:val="none" w:sz="0" w:space="0" w:color="auto"/>
        <w:right w:val="none" w:sz="0" w:space="0" w:color="auto"/>
      </w:divBdr>
    </w:div>
    <w:div w:id="1009143656">
      <w:bodyDiv w:val="1"/>
      <w:marLeft w:val="0"/>
      <w:marRight w:val="0"/>
      <w:marTop w:val="0"/>
      <w:marBottom w:val="0"/>
      <w:divBdr>
        <w:top w:val="none" w:sz="0" w:space="0" w:color="auto"/>
        <w:left w:val="none" w:sz="0" w:space="0" w:color="auto"/>
        <w:bottom w:val="none" w:sz="0" w:space="0" w:color="auto"/>
        <w:right w:val="none" w:sz="0" w:space="0" w:color="auto"/>
      </w:divBdr>
    </w:div>
    <w:div w:id="1012680437">
      <w:bodyDiv w:val="1"/>
      <w:marLeft w:val="0"/>
      <w:marRight w:val="0"/>
      <w:marTop w:val="0"/>
      <w:marBottom w:val="0"/>
      <w:divBdr>
        <w:top w:val="none" w:sz="0" w:space="0" w:color="auto"/>
        <w:left w:val="none" w:sz="0" w:space="0" w:color="auto"/>
        <w:bottom w:val="none" w:sz="0" w:space="0" w:color="auto"/>
        <w:right w:val="none" w:sz="0" w:space="0" w:color="auto"/>
      </w:divBdr>
    </w:div>
    <w:div w:id="1014309849">
      <w:bodyDiv w:val="1"/>
      <w:marLeft w:val="0"/>
      <w:marRight w:val="0"/>
      <w:marTop w:val="0"/>
      <w:marBottom w:val="0"/>
      <w:divBdr>
        <w:top w:val="none" w:sz="0" w:space="0" w:color="auto"/>
        <w:left w:val="none" w:sz="0" w:space="0" w:color="auto"/>
        <w:bottom w:val="none" w:sz="0" w:space="0" w:color="auto"/>
        <w:right w:val="none" w:sz="0" w:space="0" w:color="auto"/>
      </w:divBdr>
    </w:div>
    <w:div w:id="1015501419">
      <w:bodyDiv w:val="1"/>
      <w:marLeft w:val="0"/>
      <w:marRight w:val="0"/>
      <w:marTop w:val="0"/>
      <w:marBottom w:val="0"/>
      <w:divBdr>
        <w:top w:val="none" w:sz="0" w:space="0" w:color="auto"/>
        <w:left w:val="none" w:sz="0" w:space="0" w:color="auto"/>
        <w:bottom w:val="none" w:sz="0" w:space="0" w:color="auto"/>
        <w:right w:val="none" w:sz="0" w:space="0" w:color="auto"/>
      </w:divBdr>
    </w:div>
    <w:div w:id="1016690848">
      <w:bodyDiv w:val="1"/>
      <w:marLeft w:val="0"/>
      <w:marRight w:val="0"/>
      <w:marTop w:val="0"/>
      <w:marBottom w:val="0"/>
      <w:divBdr>
        <w:top w:val="none" w:sz="0" w:space="0" w:color="auto"/>
        <w:left w:val="none" w:sz="0" w:space="0" w:color="auto"/>
        <w:bottom w:val="none" w:sz="0" w:space="0" w:color="auto"/>
        <w:right w:val="none" w:sz="0" w:space="0" w:color="auto"/>
      </w:divBdr>
    </w:div>
    <w:div w:id="1017123021">
      <w:bodyDiv w:val="1"/>
      <w:marLeft w:val="0"/>
      <w:marRight w:val="0"/>
      <w:marTop w:val="0"/>
      <w:marBottom w:val="0"/>
      <w:divBdr>
        <w:top w:val="none" w:sz="0" w:space="0" w:color="auto"/>
        <w:left w:val="none" w:sz="0" w:space="0" w:color="auto"/>
        <w:bottom w:val="none" w:sz="0" w:space="0" w:color="auto"/>
        <w:right w:val="none" w:sz="0" w:space="0" w:color="auto"/>
      </w:divBdr>
    </w:div>
    <w:div w:id="1017921833">
      <w:bodyDiv w:val="1"/>
      <w:marLeft w:val="0"/>
      <w:marRight w:val="0"/>
      <w:marTop w:val="0"/>
      <w:marBottom w:val="0"/>
      <w:divBdr>
        <w:top w:val="none" w:sz="0" w:space="0" w:color="auto"/>
        <w:left w:val="none" w:sz="0" w:space="0" w:color="auto"/>
        <w:bottom w:val="none" w:sz="0" w:space="0" w:color="auto"/>
        <w:right w:val="none" w:sz="0" w:space="0" w:color="auto"/>
      </w:divBdr>
    </w:div>
    <w:div w:id="1018847906">
      <w:bodyDiv w:val="1"/>
      <w:marLeft w:val="0"/>
      <w:marRight w:val="0"/>
      <w:marTop w:val="0"/>
      <w:marBottom w:val="0"/>
      <w:divBdr>
        <w:top w:val="none" w:sz="0" w:space="0" w:color="auto"/>
        <w:left w:val="none" w:sz="0" w:space="0" w:color="auto"/>
        <w:bottom w:val="none" w:sz="0" w:space="0" w:color="auto"/>
        <w:right w:val="none" w:sz="0" w:space="0" w:color="auto"/>
      </w:divBdr>
    </w:div>
    <w:div w:id="1018854770">
      <w:bodyDiv w:val="1"/>
      <w:marLeft w:val="0"/>
      <w:marRight w:val="0"/>
      <w:marTop w:val="0"/>
      <w:marBottom w:val="0"/>
      <w:divBdr>
        <w:top w:val="none" w:sz="0" w:space="0" w:color="auto"/>
        <w:left w:val="none" w:sz="0" w:space="0" w:color="auto"/>
        <w:bottom w:val="none" w:sz="0" w:space="0" w:color="auto"/>
        <w:right w:val="none" w:sz="0" w:space="0" w:color="auto"/>
      </w:divBdr>
    </w:div>
    <w:div w:id="1018966745">
      <w:bodyDiv w:val="1"/>
      <w:marLeft w:val="0"/>
      <w:marRight w:val="0"/>
      <w:marTop w:val="0"/>
      <w:marBottom w:val="0"/>
      <w:divBdr>
        <w:top w:val="none" w:sz="0" w:space="0" w:color="auto"/>
        <w:left w:val="none" w:sz="0" w:space="0" w:color="auto"/>
        <w:bottom w:val="none" w:sz="0" w:space="0" w:color="auto"/>
        <w:right w:val="none" w:sz="0" w:space="0" w:color="auto"/>
      </w:divBdr>
    </w:div>
    <w:div w:id="1019546960">
      <w:bodyDiv w:val="1"/>
      <w:marLeft w:val="0"/>
      <w:marRight w:val="0"/>
      <w:marTop w:val="0"/>
      <w:marBottom w:val="0"/>
      <w:divBdr>
        <w:top w:val="none" w:sz="0" w:space="0" w:color="auto"/>
        <w:left w:val="none" w:sz="0" w:space="0" w:color="auto"/>
        <w:bottom w:val="none" w:sz="0" w:space="0" w:color="auto"/>
        <w:right w:val="none" w:sz="0" w:space="0" w:color="auto"/>
      </w:divBdr>
    </w:div>
    <w:div w:id="1022516998">
      <w:bodyDiv w:val="1"/>
      <w:marLeft w:val="0"/>
      <w:marRight w:val="0"/>
      <w:marTop w:val="0"/>
      <w:marBottom w:val="0"/>
      <w:divBdr>
        <w:top w:val="none" w:sz="0" w:space="0" w:color="auto"/>
        <w:left w:val="none" w:sz="0" w:space="0" w:color="auto"/>
        <w:bottom w:val="none" w:sz="0" w:space="0" w:color="auto"/>
        <w:right w:val="none" w:sz="0" w:space="0" w:color="auto"/>
      </w:divBdr>
    </w:div>
    <w:div w:id="1024137636">
      <w:bodyDiv w:val="1"/>
      <w:marLeft w:val="0"/>
      <w:marRight w:val="0"/>
      <w:marTop w:val="0"/>
      <w:marBottom w:val="0"/>
      <w:divBdr>
        <w:top w:val="none" w:sz="0" w:space="0" w:color="auto"/>
        <w:left w:val="none" w:sz="0" w:space="0" w:color="auto"/>
        <w:bottom w:val="none" w:sz="0" w:space="0" w:color="auto"/>
        <w:right w:val="none" w:sz="0" w:space="0" w:color="auto"/>
      </w:divBdr>
    </w:div>
    <w:div w:id="1025055416">
      <w:bodyDiv w:val="1"/>
      <w:marLeft w:val="0"/>
      <w:marRight w:val="0"/>
      <w:marTop w:val="0"/>
      <w:marBottom w:val="0"/>
      <w:divBdr>
        <w:top w:val="none" w:sz="0" w:space="0" w:color="auto"/>
        <w:left w:val="none" w:sz="0" w:space="0" w:color="auto"/>
        <w:bottom w:val="none" w:sz="0" w:space="0" w:color="auto"/>
        <w:right w:val="none" w:sz="0" w:space="0" w:color="auto"/>
      </w:divBdr>
    </w:div>
    <w:div w:id="1025056825">
      <w:bodyDiv w:val="1"/>
      <w:marLeft w:val="0"/>
      <w:marRight w:val="0"/>
      <w:marTop w:val="0"/>
      <w:marBottom w:val="0"/>
      <w:divBdr>
        <w:top w:val="none" w:sz="0" w:space="0" w:color="auto"/>
        <w:left w:val="none" w:sz="0" w:space="0" w:color="auto"/>
        <w:bottom w:val="none" w:sz="0" w:space="0" w:color="auto"/>
        <w:right w:val="none" w:sz="0" w:space="0" w:color="auto"/>
      </w:divBdr>
    </w:div>
    <w:div w:id="1027221600">
      <w:bodyDiv w:val="1"/>
      <w:marLeft w:val="0"/>
      <w:marRight w:val="0"/>
      <w:marTop w:val="0"/>
      <w:marBottom w:val="0"/>
      <w:divBdr>
        <w:top w:val="none" w:sz="0" w:space="0" w:color="auto"/>
        <w:left w:val="none" w:sz="0" w:space="0" w:color="auto"/>
        <w:bottom w:val="none" w:sz="0" w:space="0" w:color="auto"/>
        <w:right w:val="none" w:sz="0" w:space="0" w:color="auto"/>
      </w:divBdr>
    </w:div>
    <w:div w:id="1028137425">
      <w:bodyDiv w:val="1"/>
      <w:marLeft w:val="0"/>
      <w:marRight w:val="0"/>
      <w:marTop w:val="0"/>
      <w:marBottom w:val="0"/>
      <w:divBdr>
        <w:top w:val="none" w:sz="0" w:space="0" w:color="auto"/>
        <w:left w:val="none" w:sz="0" w:space="0" w:color="auto"/>
        <w:bottom w:val="none" w:sz="0" w:space="0" w:color="auto"/>
        <w:right w:val="none" w:sz="0" w:space="0" w:color="auto"/>
      </w:divBdr>
    </w:div>
    <w:div w:id="1028872960">
      <w:bodyDiv w:val="1"/>
      <w:marLeft w:val="0"/>
      <w:marRight w:val="0"/>
      <w:marTop w:val="0"/>
      <w:marBottom w:val="0"/>
      <w:divBdr>
        <w:top w:val="none" w:sz="0" w:space="0" w:color="auto"/>
        <w:left w:val="none" w:sz="0" w:space="0" w:color="auto"/>
        <w:bottom w:val="none" w:sz="0" w:space="0" w:color="auto"/>
        <w:right w:val="none" w:sz="0" w:space="0" w:color="auto"/>
      </w:divBdr>
    </w:div>
    <w:div w:id="1032072512">
      <w:bodyDiv w:val="1"/>
      <w:marLeft w:val="0"/>
      <w:marRight w:val="0"/>
      <w:marTop w:val="0"/>
      <w:marBottom w:val="0"/>
      <w:divBdr>
        <w:top w:val="none" w:sz="0" w:space="0" w:color="auto"/>
        <w:left w:val="none" w:sz="0" w:space="0" w:color="auto"/>
        <w:bottom w:val="none" w:sz="0" w:space="0" w:color="auto"/>
        <w:right w:val="none" w:sz="0" w:space="0" w:color="auto"/>
      </w:divBdr>
    </w:div>
    <w:div w:id="1032344461">
      <w:bodyDiv w:val="1"/>
      <w:marLeft w:val="0"/>
      <w:marRight w:val="0"/>
      <w:marTop w:val="0"/>
      <w:marBottom w:val="0"/>
      <w:divBdr>
        <w:top w:val="none" w:sz="0" w:space="0" w:color="auto"/>
        <w:left w:val="none" w:sz="0" w:space="0" w:color="auto"/>
        <w:bottom w:val="none" w:sz="0" w:space="0" w:color="auto"/>
        <w:right w:val="none" w:sz="0" w:space="0" w:color="auto"/>
      </w:divBdr>
    </w:div>
    <w:div w:id="1033313638">
      <w:bodyDiv w:val="1"/>
      <w:marLeft w:val="0"/>
      <w:marRight w:val="0"/>
      <w:marTop w:val="0"/>
      <w:marBottom w:val="0"/>
      <w:divBdr>
        <w:top w:val="none" w:sz="0" w:space="0" w:color="auto"/>
        <w:left w:val="none" w:sz="0" w:space="0" w:color="auto"/>
        <w:bottom w:val="none" w:sz="0" w:space="0" w:color="auto"/>
        <w:right w:val="none" w:sz="0" w:space="0" w:color="auto"/>
      </w:divBdr>
    </w:div>
    <w:div w:id="1033773059">
      <w:bodyDiv w:val="1"/>
      <w:marLeft w:val="0"/>
      <w:marRight w:val="0"/>
      <w:marTop w:val="0"/>
      <w:marBottom w:val="0"/>
      <w:divBdr>
        <w:top w:val="none" w:sz="0" w:space="0" w:color="auto"/>
        <w:left w:val="none" w:sz="0" w:space="0" w:color="auto"/>
        <w:bottom w:val="none" w:sz="0" w:space="0" w:color="auto"/>
        <w:right w:val="none" w:sz="0" w:space="0" w:color="auto"/>
      </w:divBdr>
    </w:div>
    <w:div w:id="1038816035">
      <w:bodyDiv w:val="1"/>
      <w:marLeft w:val="0"/>
      <w:marRight w:val="0"/>
      <w:marTop w:val="0"/>
      <w:marBottom w:val="0"/>
      <w:divBdr>
        <w:top w:val="none" w:sz="0" w:space="0" w:color="auto"/>
        <w:left w:val="none" w:sz="0" w:space="0" w:color="auto"/>
        <w:bottom w:val="none" w:sz="0" w:space="0" w:color="auto"/>
        <w:right w:val="none" w:sz="0" w:space="0" w:color="auto"/>
      </w:divBdr>
    </w:div>
    <w:div w:id="1038891230">
      <w:bodyDiv w:val="1"/>
      <w:marLeft w:val="0"/>
      <w:marRight w:val="0"/>
      <w:marTop w:val="0"/>
      <w:marBottom w:val="0"/>
      <w:divBdr>
        <w:top w:val="none" w:sz="0" w:space="0" w:color="auto"/>
        <w:left w:val="none" w:sz="0" w:space="0" w:color="auto"/>
        <w:bottom w:val="none" w:sz="0" w:space="0" w:color="auto"/>
        <w:right w:val="none" w:sz="0" w:space="0" w:color="auto"/>
      </w:divBdr>
    </w:div>
    <w:div w:id="1039014355">
      <w:bodyDiv w:val="1"/>
      <w:marLeft w:val="0"/>
      <w:marRight w:val="0"/>
      <w:marTop w:val="0"/>
      <w:marBottom w:val="0"/>
      <w:divBdr>
        <w:top w:val="none" w:sz="0" w:space="0" w:color="auto"/>
        <w:left w:val="none" w:sz="0" w:space="0" w:color="auto"/>
        <w:bottom w:val="none" w:sz="0" w:space="0" w:color="auto"/>
        <w:right w:val="none" w:sz="0" w:space="0" w:color="auto"/>
      </w:divBdr>
    </w:div>
    <w:div w:id="1040201830">
      <w:bodyDiv w:val="1"/>
      <w:marLeft w:val="0"/>
      <w:marRight w:val="0"/>
      <w:marTop w:val="0"/>
      <w:marBottom w:val="0"/>
      <w:divBdr>
        <w:top w:val="none" w:sz="0" w:space="0" w:color="auto"/>
        <w:left w:val="none" w:sz="0" w:space="0" w:color="auto"/>
        <w:bottom w:val="none" w:sz="0" w:space="0" w:color="auto"/>
        <w:right w:val="none" w:sz="0" w:space="0" w:color="auto"/>
      </w:divBdr>
    </w:div>
    <w:div w:id="1042706562">
      <w:bodyDiv w:val="1"/>
      <w:marLeft w:val="0"/>
      <w:marRight w:val="0"/>
      <w:marTop w:val="0"/>
      <w:marBottom w:val="0"/>
      <w:divBdr>
        <w:top w:val="none" w:sz="0" w:space="0" w:color="auto"/>
        <w:left w:val="none" w:sz="0" w:space="0" w:color="auto"/>
        <w:bottom w:val="none" w:sz="0" w:space="0" w:color="auto"/>
        <w:right w:val="none" w:sz="0" w:space="0" w:color="auto"/>
      </w:divBdr>
    </w:div>
    <w:div w:id="1043140326">
      <w:bodyDiv w:val="1"/>
      <w:marLeft w:val="0"/>
      <w:marRight w:val="0"/>
      <w:marTop w:val="0"/>
      <w:marBottom w:val="0"/>
      <w:divBdr>
        <w:top w:val="none" w:sz="0" w:space="0" w:color="auto"/>
        <w:left w:val="none" w:sz="0" w:space="0" w:color="auto"/>
        <w:bottom w:val="none" w:sz="0" w:space="0" w:color="auto"/>
        <w:right w:val="none" w:sz="0" w:space="0" w:color="auto"/>
      </w:divBdr>
    </w:div>
    <w:div w:id="1044525087">
      <w:bodyDiv w:val="1"/>
      <w:marLeft w:val="0"/>
      <w:marRight w:val="0"/>
      <w:marTop w:val="0"/>
      <w:marBottom w:val="0"/>
      <w:divBdr>
        <w:top w:val="none" w:sz="0" w:space="0" w:color="auto"/>
        <w:left w:val="none" w:sz="0" w:space="0" w:color="auto"/>
        <w:bottom w:val="none" w:sz="0" w:space="0" w:color="auto"/>
        <w:right w:val="none" w:sz="0" w:space="0" w:color="auto"/>
      </w:divBdr>
    </w:div>
    <w:div w:id="1044867442">
      <w:bodyDiv w:val="1"/>
      <w:marLeft w:val="0"/>
      <w:marRight w:val="0"/>
      <w:marTop w:val="0"/>
      <w:marBottom w:val="0"/>
      <w:divBdr>
        <w:top w:val="none" w:sz="0" w:space="0" w:color="auto"/>
        <w:left w:val="none" w:sz="0" w:space="0" w:color="auto"/>
        <w:bottom w:val="none" w:sz="0" w:space="0" w:color="auto"/>
        <w:right w:val="none" w:sz="0" w:space="0" w:color="auto"/>
      </w:divBdr>
    </w:div>
    <w:div w:id="1045106603">
      <w:bodyDiv w:val="1"/>
      <w:marLeft w:val="0"/>
      <w:marRight w:val="0"/>
      <w:marTop w:val="0"/>
      <w:marBottom w:val="0"/>
      <w:divBdr>
        <w:top w:val="none" w:sz="0" w:space="0" w:color="auto"/>
        <w:left w:val="none" w:sz="0" w:space="0" w:color="auto"/>
        <w:bottom w:val="none" w:sz="0" w:space="0" w:color="auto"/>
        <w:right w:val="none" w:sz="0" w:space="0" w:color="auto"/>
      </w:divBdr>
    </w:div>
    <w:div w:id="1045253387">
      <w:bodyDiv w:val="1"/>
      <w:marLeft w:val="0"/>
      <w:marRight w:val="0"/>
      <w:marTop w:val="0"/>
      <w:marBottom w:val="0"/>
      <w:divBdr>
        <w:top w:val="none" w:sz="0" w:space="0" w:color="auto"/>
        <w:left w:val="none" w:sz="0" w:space="0" w:color="auto"/>
        <w:bottom w:val="none" w:sz="0" w:space="0" w:color="auto"/>
        <w:right w:val="none" w:sz="0" w:space="0" w:color="auto"/>
      </w:divBdr>
    </w:div>
    <w:div w:id="1047680344">
      <w:bodyDiv w:val="1"/>
      <w:marLeft w:val="0"/>
      <w:marRight w:val="0"/>
      <w:marTop w:val="0"/>
      <w:marBottom w:val="0"/>
      <w:divBdr>
        <w:top w:val="none" w:sz="0" w:space="0" w:color="auto"/>
        <w:left w:val="none" w:sz="0" w:space="0" w:color="auto"/>
        <w:bottom w:val="none" w:sz="0" w:space="0" w:color="auto"/>
        <w:right w:val="none" w:sz="0" w:space="0" w:color="auto"/>
      </w:divBdr>
    </w:div>
    <w:div w:id="1050573573">
      <w:bodyDiv w:val="1"/>
      <w:marLeft w:val="0"/>
      <w:marRight w:val="0"/>
      <w:marTop w:val="0"/>
      <w:marBottom w:val="0"/>
      <w:divBdr>
        <w:top w:val="none" w:sz="0" w:space="0" w:color="auto"/>
        <w:left w:val="none" w:sz="0" w:space="0" w:color="auto"/>
        <w:bottom w:val="none" w:sz="0" w:space="0" w:color="auto"/>
        <w:right w:val="none" w:sz="0" w:space="0" w:color="auto"/>
      </w:divBdr>
    </w:div>
    <w:div w:id="1051462775">
      <w:bodyDiv w:val="1"/>
      <w:marLeft w:val="0"/>
      <w:marRight w:val="0"/>
      <w:marTop w:val="0"/>
      <w:marBottom w:val="0"/>
      <w:divBdr>
        <w:top w:val="none" w:sz="0" w:space="0" w:color="auto"/>
        <w:left w:val="none" w:sz="0" w:space="0" w:color="auto"/>
        <w:bottom w:val="none" w:sz="0" w:space="0" w:color="auto"/>
        <w:right w:val="none" w:sz="0" w:space="0" w:color="auto"/>
      </w:divBdr>
    </w:div>
    <w:div w:id="1052773276">
      <w:bodyDiv w:val="1"/>
      <w:marLeft w:val="0"/>
      <w:marRight w:val="0"/>
      <w:marTop w:val="0"/>
      <w:marBottom w:val="0"/>
      <w:divBdr>
        <w:top w:val="none" w:sz="0" w:space="0" w:color="auto"/>
        <w:left w:val="none" w:sz="0" w:space="0" w:color="auto"/>
        <w:bottom w:val="none" w:sz="0" w:space="0" w:color="auto"/>
        <w:right w:val="none" w:sz="0" w:space="0" w:color="auto"/>
      </w:divBdr>
    </w:div>
    <w:div w:id="1053314323">
      <w:bodyDiv w:val="1"/>
      <w:marLeft w:val="0"/>
      <w:marRight w:val="0"/>
      <w:marTop w:val="0"/>
      <w:marBottom w:val="0"/>
      <w:divBdr>
        <w:top w:val="none" w:sz="0" w:space="0" w:color="auto"/>
        <w:left w:val="none" w:sz="0" w:space="0" w:color="auto"/>
        <w:bottom w:val="none" w:sz="0" w:space="0" w:color="auto"/>
        <w:right w:val="none" w:sz="0" w:space="0" w:color="auto"/>
      </w:divBdr>
    </w:div>
    <w:div w:id="1054620883">
      <w:bodyDiv w:val="1"/>
      <w:marLeft w:val="0"/>
      <w:marRight w:val="0"/>
      <w:marTop w:val="0"/>
      <w:marBottom w:val="0"/>
      <w:divBdr>
        <w:top w:val="none" w:sz="0" w:space="0" w:color="auto"/>
        <w:left w:val="none" w:sz="0" w:space="0" w:color="auto"/>
        <w:bottom w:val="none" w:sz="0" w:space="0" w:color="auto"/>
        <w:right w:val="none" w:sz="0" w:space="0" w:color="auto"/>
      </w:divBdr>
    </w:div>
    <w:div w:id="1055667469">
      <w:bodyDiv w:val="1"/>
      <w:marLeft w:val="0"/>
      <w:marRight w:val="0"/>
      <w:marTop w:val="0"/>
      <w:marBottom w:val="0"/>
      <w:divBdr>
        <w:top w:val="none" w:sz="0" w:space="0" w:color="auto"/>
        <w:left w:val="none" w:sz="0" w:space="0" w:color="auto"/>
        <w:bottom w:val="none" w:sz="0" w:space="0" w:color="auto"/>
        <w:right w:val="none" w:sz="0" w:space="0" w:color="auto"/>
      </w:divBdr>
    </w:div>
    <w:div w:id="1056394323">
      <w:bodyDiv w:val="1"/>
      <w:marLeft w:val="0"/>
      <w:marRight w:val="0"/>
      <w:marTop w:val="0"/>
      <w:marBottom w:val="0"/>
      <w:divBdr>
        <w:top w:val="none" w:sz="0" w:space="0" w:color="auto"/>
        <w:left w:val="none" w:sz="0" w:space="0" w:color="auto"/>
        <w:bottom w:val="none" w:sz="0" w:space="0" w:color="auto"/>
        <w:right w:val="none" w:sz="0" w:space="0" w:color="auto"/>
      </w:divBdr>
    </w:div>
    <w:div w:id="1056703265">
      <w:bodyDiv w:val="1"/>
      <w:marLeft w:val="0"/>
      <w:marRight w:val="0"/>
      <w:marTop w:val="0"/>
      <w:marBottom w:val="0"/>
      <w:divBdr>
        <w:top w:val="none" w:sz="0" w:space="0" w:color="auto"/>
        <w:left w:val="none" w:sz="0" w:space="0" w:color="auto"/>
        <w:bottom w:val="none" w:sz="0" w:space="0" w:color="auto"/>
        <w:right w:val="none" w:sz="0" w:space="0" w:color="auto"/>
      </w:divBdr>
    </w:div>
    <w:div w:id="1057045606">
      <w:bodyDiv w:val="1"/>
      <w:marLeft w:val="0"/>
      <w:marRight w:val="0"/>
      <w:marTop w:val="0"/>
      <w:marBottom w:val="0"/>
      <w:divBdr>
        <w:top w:val="none" w:sz="0" w:space="0" w:color="auto"/>
        <w:left w:val="none" w:sz="0" w:space="0" w:color="auto"/>
        <w:bottom w:val="none" w:sz="0" w:space="0" w:color="auto"/>
        <w:right w:val="none" w:sz="0" w:space="0" w:color="auto"/>
      </w:divBdr>
    </w:div>
    <w:div w:id="1057362475">
      <w:bodyDiv w:val="1"/>
      <w:marLeft w:val="0"/>
      <w:marRight w:val="0"/>
      <w:marTop w:val="0"/>
      <w:marBottom w:val="0"/>
      <w:divBdr>
        <w:top w:val="none" w:sz="0" w:space="0" w:color="auto"/>
        <w:left w:val="none" w:sz="0" w:space="0" w:color="auto"/>
        <w:bottom w:val="none" w:sz="0" w:space="0" w:color="auto"/>
        <w:right w:val="none" w:sz="0" w:space="0" w:color="auto"/>
      </w:divBdr>
    </w:div>
    <w:div w:id="1057776959">
      <w:bodyDiv w:val="1"/>
      <w:marLeft w:val="0"/>
      <w:marRight w:val="0"/>
      <w:marTop w:val="0"/>
      <w:marBottom w:val="0"/>
      <w:divBdr>
        <w:top w:val="none" w:sz="0" w:space="0" w:color="auto"/>
        <w:left w:val="none" w:sz="0" w:space="0" w:color="auto"/>
        <w:bottom w:val="none" w:sz="0" w:space="0" w:color="auto"/>
        <w:right w:val="none" w:sz="0" w:space="0" w:color="auto"/>
      </w:divBdr>
    </w:div>
    <w:div w:id="1057824468">
      <w:bodyDiv w:val="1"/>
      <w:marLeft w:val="0"/>
      <w:marRight w:val="0"/>
      <w:marTop w:val="0"/>
      <w:marBottom w:val="0"/>
      <w:divBdr>
        <w:top w:val="none" w:sz="0" w:space="0" w:color="auto"/>
        <w:left w:val="none" w:sz="0" w:space="0" w:color="auto"/>
        <w:bottom w:val="none" w:sz="0" w:space="0" w:color="auto"/>
        <w:right w:val="none" w:sz="0" w:space="0" w:color="auto"/>
      </w:divBdr>
    </w:div>
    <w:div w:id="1065681417">
      <w:bodyDiv w:val="1"/>
      <w:marLeft w:val="0"/>
      <w:marRight w:val="0"/>
      <w:marTop w:val="0"/>
      <w:marBottom w:val="0"/>
      <w:divBdr>
        <w:top w:val="none" w:sz="0" w:space="0" w:color="auto"/>
        <w:left w:val="none" w:sz="0" w:space="0" w:color="auto"/>
        <w:bottom w:val="none" w:sz="0" w:space="0" w:color="auto"/>
        <w:right w:val="none" w:sz="0" w:space="0" w:color="auto"/>
      </w:divBdr>
    </w:div>
    <w:div w:id="1066224099">
      <w:bodyDiv w:val="1"/>
      <w:marLeft w:val="0"/>
      <w:marRight w:val="0"/>
      <w:marTop w:val="0"/>
      <w:marBottom w:val="0"/>
      <w:divBdr>
        <w:top w:val="none" w:sz="0" w:space="0" w:color="auto"/>
        <w:left w:val="none" w:sz="0" w:space="0" w:color="auto"/>
        <w:bottom w:val="none" w:sz="0" w:space="0" w:color="auto"/>
        <w:right w:val="none" w:sz="0" w:space="0" w:color="auto"/>
      </w:divBdr>
    </w:div>
    <w:div w:id="1066415969">
      <w:bodyDiv w:val="1"/>
      <w:marLeft w:val="0"/>
      <w:marRight w:val="0"/>
      <w:marTop w:val="0"/>
      <w:marBottom w:val="0"/>
      <w:divBdr>
        <w:top w:val="none" w:sz="0" w:space="0" w:color="auto"/>
        <w:left w:val="none" w:sz="0" w:space="0" w:color="auto"/>
        <w:bottom w:val="none" w:sz="0" w:space="0" w:color="auto"/>
        <w:right w:val="none" w:sz="0" w:space="0" w:color="auto"/>
      </w:divBdr>
    </w:div>
    <w:div w:id="1066756286">
      <w:bodyDiv w:val="1"/>
      <w:marLeft w:val="0"/>
      <w:marRight w:val="0"/>
      <w:marTop w:val="0"/>
      <w:marBottom w:val="0"/>
      <w:divBdr>
        <w:top w:val="none" w:sz="0" w:space="0" w:color="auto"/>
        <w:left w:val="none" w:sz="0" w:space="0" w:color="auto"/>
        <w:bottom w:val="none" w:sz="0" w:space="0" w:color="auto"/>
        <w:right w:val="none" w:sz="0" w:space="0" w:color="auto"/>
      </w:divBdr>
    </w:div>
    <w:div w:id="1067075338">
      <w:bodyDiv w:val="1"/>
      <w:marLeft w:val="0"/>
      <w:marRight w:val="0"/>
      <w:marTop w:val="0"/>
      <w:marBottom w:val="0"/>
      <w:divBdr>
        <w:top w:val="none" w:sz="0" w:space="0" w:color="auto"/>
        <w:left w:val="none" w:sz="0" w:space="0" w:color="auto"/>
        <w:bottom w:val="none" w:sz="0" w:space="0" w:color="auto"/>
        <w:right w:val="none" w:sz="0" w:space="0" w:color="auto"/>
      </w:divBdr>
    </w:div>
    <w:div w:id="1068264169">
      <w:bodyDiv w:val="1"/>
      <w:marLeft w:val="0"/>
      <w:marRight w:val="0"/>
      <w:marTop w:val="0"/>
      <w:marBottom w:val="0"/>
      <w:divBdr>
        <w:top w:val="none" w:sz="0" w:space="0" w:color="auto"/>
        <w:left w:val="none" w:sz="0" w:space="0" w:color="auto"/>
        <w:bottom w:val="none" w:sz="0" w:space="0" w:color="auto"/>
        <w:right w:val="none" w:sz="0" w:space="0" w:color="auto"/>
      </w:divBdr>
    </w:div>
    <w:div w:id="1069501606">
      <w:bodyDiv w:val="1"/>
      <w:marLeft w:val="0"/>
      <w:marRight w:val="0"/>
      <w:marTop w:val="0"/>
      <w:marBottom w:val="0"/>
      <w:divBdr>
        <w:top w:val="none" w:sz="0" w:space="0" w:color="auto"/>
        <w:left w:val="none" w:sz="0" w:space="0" w:color="auto"/>
        <w:bottom w:val="none" w:sz="0" w:space="0" w:color="auto"/>
        <w:right w:val="none" w:sz="0" w:space="0" w:color="auto"/>
      </w:divBdr>
    </w:div>
    <w:div w:id="1070271451">
      <w:bodyDiv w:val="1"/>
      <w:marLeft w:val="0"/>
      <w:marRight w:val="0"/>
      <w:marTop w:val="0"/>
      <w:marBottom w:val="0"/>
      <w:divBdr>
        <w:top w:val="none" w:sz="0" w:space="0" w:color="auto"/>
        <w:left w:val="none" w:sz="0" w:space="0" w:color="auto"/>
        <w:bottom w:val="none" w:sz="0" w:space="0" w:color="auto"/>
        <w:right w:val="none" w:sz="0" w:space="0" w:color="auto"/>
      </w:divBdr>
    </w:div>
    <w:div w:id="1073965976">
      <w:bodyDiv w:val="1"/>
      <w:marLeft w:val="0"/>
      <w:marRight w:val="0"/>
      <w:marTop w:val="0"/>
      <w:marBottom w:val="0"/>
      <w:divBdr>
        <w:top w:val="none" w:sz="0" w:space="0" w:color="auto"/>
        <w:left w:val="none" w:sz="0" w:space="0" w:color="auto"/>
        <w:bottom w:val="none" w:sz="0" w:space="0" w:color="auto"/>
        <w:right w:val="none" w:sz="0" w:space="0" w:color="auto"/>
      </w:divBdr>
    </w:div>
    <w:div w:id="1074552040">
      <w:bodyDiv w:val="1"/>
      <w:marLeft w:val="0"/>
      <w:marRight w:val="0"/>
      <w:marTop w:val="0"/>
      <w:marBottom w:val="0"/>
      <w:divBdr>
        <w:top w:val="none" w:sz="0" w:space="0" w:color="auto"/>
        <w:left w:val="none" w:sz="0" w:space="0" w:color="auto"/>
        <w:bottom w:val="none" w:sz="0" w:space="0" w:color="auto"/>
        <w:right w:val="none" w:sz="0" w:space="0" w:color="auto"/>
      </w:divBdr>
    </w:div>
    <w:div w:id="1083064832">
      <w:bodyDiv w:val="1"/>
      <w:marLeft w:val="0"/>
      <w:marRight w:val="0"/>
      <w:marTop w:val="0"/>
      <w:marBottom w:val="0"/>
      <w:divBdr>
        <w:top w:val="none" w:sz="0" w:space="0" w:color="auto"/>
        <w:left w:val="none" w:sz="0" w:space="0" w:color="auto"/>
        <w:bottom w:val="none" w:sz="0" w:space="0" w:color="auto"/>
        <w:right w:val="none" w:sz="0" w:space="0" w:color="auto"/>
      </w:divBdr>
      <w:divsChild>
        <w:div w:id="98453020">
          <w:marLeft w:val="0"/>
          <w:marRight w:val="0"/>
          <w:marTop w:val="0"/>
          <w:marBottom w:val="0"/>
          <w:divBdr>
            <w:top w:val="none" w:sz="0" w:space="0" w:color="auto"/>
            <w:left w:val="none" w:sz="0" w:space="0" w:color="auto"/>
            <w:bottom w:val="none" w:sz="0" w:space="0" w:color="auto"/>
            <w:right w:val="none" w:sz="0" w:space="0" w:color="auto"/>
          </w:divBdr>
        </w:div>
      </w:divsChild>
    </w:div>
    <w:div w:id="1085227441">
      <w:bodyDiv w:val="1"/>
      <w:marLeft w:val="0"/>
      <w:marRight w:val="0"/>
      <w:marTop w:val="0"/>
      <w:marBottom w:val="0"/>
      <w:divBdr>
        <w:top w:val="none" w:sz="0" w:space="0" w:color="auto"/>
        <w:left w:val="none" w:sz="0" w:space="0" w:color="auto"/>
        <w:bottom w:val="none" w:sz="0" w:space="0" w:color="auto"/>
        <w:right w:val="none" w:sz="0" w:space="0" w:color="auto"/>
      </w:divBdr>
    </w:div>
    <w:div w:id="1086534827">
      <w:bodyDiv w:val="1"/>
      <w:marLeft w:val="0"/>
      <w:marRight w:val="0"/>
      <w:marTop w:val="0"/>
      <w:marBottom w:val="0"/>
      <w:divBdr>
        <w:top w:val="none" w:sz="0" w:space="0" w:color="auto"/>
        <w:left w:val="none" w:sz="0" w:space="0" w:color="auto"/>
        <w:bottom w:val="none" w:sz="0" w:space="0" w:color="auto"/>
        <w:right w:val="none" w:sz="0" w:space="0" w:color="auto"/>
      </w:divBdr>
    </w:div>
    <w:div w:id="1086652967">
      <w:bodyDiv w:val="1"/>
      <w:marLeft w:val="0"/>
      <w:marRight w:val="0"/>
      <w:marTop w:val="0"/>
      <w:marBottom w:val="0"/>
      <w:divBdr>
        <w:top w:val="none" w:sz="0" w:space="0" w:color="auto"/>
        <w:left w:val="none" w:sz="0" w:space="0" w:color="auto"/>
        <w:bottom w:val="none" w:sz="0" w:space="0" w:color="auto"/>
        <w:right w:val="none" w:sz="0" w:space="0" w:color="auto"/>
      </w:divBdr>
    </w:div>
    <w:div w:id="1087264470">
      <w:bodyDiv w:val="1"/>
      <w:marLeft w:val="0"/>
      <w:marRight w:val="0"/>
      <w:marTop w:val="0"/>
      <w:marBottom w:val="0"/>
      <w:divBdr>
        <w:top w:val="none" w:sz="0" w:space="0" w:color="auto"/>
        <w:left w:val="none" w:sz="0" w:space="0" w:color="auto"/>
        <w:bottom w:val="none" w:sz="0" w:space="0" w:color="auto"/>
        <w:right w:val="none" w:sz="0" w:space="0" w:color="auto"/>
      </w:divBdr>
    </w:div>
    <w:div w:id="1088773081">
      <w:bodyDiv w:val="1"/>
      <w:marLeft w:val="0"/>
      <w:marRight w:val="0"/>
      <w:marTop w:val="0"/>
      <w:marBottom w:val="0"/>
      <w:divBdr>
        <w:top w:val="none" w:sz="0" w:space="0" w:color="auto"/>
        <w:left w:val="none" w:sz="0" w:space="0" w:color="auto"/>
        <w:bottom w:val="none" w:sz="0" w:space="0" w:color="auto"/>
        <w:right w:val="none" w:sz="0" w:space="0" w:color="auto"/>
      </w:divBdr>
    </w:div>
    <w:div w:id="1091123472">
      <w:bodyDiv w:val="1"/>
      <w:marLeft w:val="0"/>
      <w:marRight w:val="0"/>
      <w:marTop w:val="0"/>
      <w:marBottom w:val="0"/>
      <w:divBdr>
        <w:top w:val="none" w:sz="0" w:space="0" w:color="auto"/>
        <w:left w:val="none" w:sz="0" w:space="0" w:color="auto"/>
        <w:bottom w:val="none" w:sz="0" w:space="0" w:color="auto"/>
        <w:right w:val="none" w:sz="0" w:space="0" w:color="auto"/>
      </w:divBdr>
    </w:div>
    <w:div w:id="1093742038">
      <w:bodyDiv w:val="1"/>
      <w:marLeft w:val="0"/>
      <w:marRight w:val="0"/>
      <w:marTop w:val="0"/>
      <w:marBottom w:val="0"/>
      <w:divBdr>
        <w:top w:val="none" w:sz="0" w:space="0" w:color="auto"/>
        <w:left w:val="none" w:sz="0" w:space="0" w:color="auto"/>
        <w:bottom w:val="none" w:sz="0" w:space="0" w:color="auto"/>
        <w:right w:val="none" w:sz="0" w:space="0" w:color="auto"/>
      </w:divBdr>
    </w:div>
    <w:div w:id="1096946223">
      <w:bodyDiv w:val="1"/>
      <w:marLeft w:val="0"/>
      <w:marRight w:val="0"/>
      <w:marTop w:val="0"/>
      <w:marBottom w:val="0"/>
      <w:divBdr>
        <w:top w:val="none" w:sz="0" w:space="0" w:color="auto"/>
        <w:left w:val="none" w:sz="0" w:space="0" w:color="auto"/>
        <w:bottom w:val="none" w:sz="0" w:space="0" w:color="auto"/>
        <w:right w:val="none" w:sz="0" w:space="0" w:color="auto"/>
      </w:divBdr>
    </w:div>
    <w:div w:id="1097286575">
      <w:bodyDiv w:val="1"/>
      <w:marLeft w:val="0"/>
      <w:marRight w:val="0"/>
      <w:marTop w:val="0"/>
      <w:marBottom w:val="0"/>
      <w:divBdr>
        <w:top w:val="none" w:sz="0" w:space="0" w:color="auto"/>
        <w:left w:val="none" w:sz="0" w:space="0" w:color="auto"/>
        <w:bottom w:val="none" w:sz="0" w:space="0" w:color="auto"/>
        <w:right w:val="none" w:sz="0" w:space="0" w:color="auto"/>
      </w:divBdr>
    </w:div>
    <w:div w:id="1099565379">
      <w:bodyDiv w:val="1"/>
      <w:marLeft w:val="0"/>
      <w:marRight w:val="0"/>
      <w:marTop w:val="0"/>
      <w:marBottom w:val="0"/>
      <w:divBdr>
        <w:top w:val="none" w:sz="0" w:space="0" w:color="auto"/>
        <w:left w:val="none" w:sz="0" w:space="0" w:color="auto"/>
        <w:bottom w:val="none" w:sz="0" w:space="0" w:color="auto"/>
        <w:right w:val="none" w:sz="0" w:space="0" w:color="auto"/>
      </w:divBdr>
    </w:div>
    <w:div w:id="1100368227">
      <w:bodyDiv w:val="1"/>
      <w:marLeft w:val="0"/>
      <w:marRight w:val="0"/>
      <w:marTop w:val="0"/>
      <w:marBottom w:val="0"/>
      <w:divBdr>
        <w:top w:val="none" w:sz="0" w:space="0" w:color="auto"/>
        <w:left w:val="none" w:sz="0" w:space="0" w:color="auto"/>
        <w:bottom w:val="none" w:sz="0" w:space="0" w:color="auto"/>
        <w:right w:val="none" w:sz="0" w:space="0" w:color="auto"/>
      </w:divBdr>
    </w:div>
    <w:div w:id="1100876847">
      <w:bodyDiv w:val="1"/>
      <w:marLeft w:val="0"/>
      <w:marRight w:val="0"/>
      <w:marTop w:val="0"/>
      <w:marBottom w:val="0"/>
      <w:divBdr>
        <w:top w:val="none" w:sz="0" w:space="0" w:color="auto"/>
        <w:left w:val="none" w:sz="0" w:space="0" w:color="auto"/>
        <w:bottom w:val="none" w:sz="0" w:space="0" w:color="auto"/>
        <w:right w:val="none" w:sz="0" w:space="0" w:color="auto"/>
      </w:divBdr>
    </w:div>
    <w:div w:id="1102145554">
      <w:bodyDiv w:val="1"/>
      <w:marLeft w:val="0"/>
      <w:marRight w:val="0"/>
      <w:marTop w:val="0"/>
      <w:marBottom w:val="0"/>
      <w:divBdr>
        <w:top w:val="none" w:sz="0" w:space="0" w:color="auto"/>
        <w:left w:val="none" w:sz="0" w:space="0" w:color="auto"/>
        <w:bottom w:val="none" w:sz="0" w:space="0" w:color="auto"/>
        <w:right w:val="none" w:sz="0" w:space="0" w:color="auto"/>
      </w:divBdr>
    </w:div>
    <w:div w:id="1103647027">
      <w:bodyDiv w:val="1"/>
      <w:marLeft w:val="0"/>
      <w:marRight w:val="0"/>
      <w:marTop w:val="0"/>
      <w:marBottom w:val="0"/>
      <w:divBdr>
        <w:top w:val="none" w:sz="0" w:space="0" w:color="auto"/>
        <w:left w:val="none" w:sz="0" w:space="0" w:color="auto"/>
        <w:bottom w:val="none" w:sz="0" w:space="0" w:color="auto"/>
        <w:right w:val="none" w:sz="0" w:space="0" w:color="auto"/>
      </w:divBdr>
    </w:div>
    <w:div w:id="1104417596">
      <w:bodyDiv w:val="1"/>
      <w:marLeft w:val="0"/>
      <w:marRight w:val="0"/>
      <w:marTop w:val="0"/>
      <w:marBottom w:val="0"/>
      <w:divBdr>
        <w:top w:val="none" w:sz="0" w:space="0" w:color="auto"/>
        <w:left w:val="none" w:sz="0" w:space="0" w:color="auto"/>
        <w:bottom w:val="none" w:sz="0" w:space="0" w:color="auto"/>
        <w:right w:val="none" w:sz="0" w:space="0" w:color="auto"/>
      </w:divBdr>
    </w:div>
    <w:div w:id="1104612872">
      <w:bodyDiv w:val="1"/>
      <w:marLeft w:val="0"/>
      <w:marRight w:val="0"/>
      <w:marTop w:val="0"/>
      <w:marBottom w:val="0"/>
      <w:divBdr>
        <w:top w:val="none" w:sz="0" w:space="0" w:color="auto"/>
        <w:left w:val="none" w:sz="0" w:space="0" w:color="auto"/>
        <w:bottom w:val="none" w:sz="0" w:space="0" w:color="auto"/>
        <w:right w:val="none" w:sz="0" w:space="0" w:color="auto"/>
      </w:divBdr>
    </w:div>
    <w:div w:id="1108350307">
      <w:bodyDiv w:val="1"/>
      <w:marLeft w:val="0"/>
      <w:marRight w:val="0"/>
      <w:marTop w:val="0"/>
      <w:marBottom w:val="0"/>
      <w:divBdr>
        <w:top w:val="none" w:sz="0" w:space="0" w:color="auto"/>
        <w:left w:val="none" w:sz="0" w:space="0" w:color="auto"/>
        <w:bottom w:val="none" w:sz="0" w:space="0" w:color="auto"/>
        <w:right w:val="none" w:sz="0" w:space="0" w:color="auto"/>
      </w:divBdr>
    </w:div>
    <w:div w:id="1112477315">
      <w:bodyDiv w:val="1"/>
      <w:marLeft w:val="0"/>
      <w:marRight w:val="0"/>
      <w:marTop w:val="0"/>
      <w:marBottom w:val="0"/>
      <w:divBdr>
        <w:top w:val="none" w:sz="0" w:space="0" w:color="auto"/>
        <w:left w:val="none" w:sz="0" w:space="0" w:color="auto"/>
        <w:bottom w:val="none" w:sz="0" w:space="0" w:color="auto"/>
        <w:right w:val="none" w:sz="0" w:space="0" w:color="auto"/>
      </w:divBdr>
    </w:div>
    <w:div w:id="1113474855">
      <w:bodyDiv w:val="1"/>
      <w:marLeft w:val="0"/>
      <w:marRight w:val="0"/>
      <w:marTop w:val="0"/>
      <w:marBottom w:val="0"/>
      <w:divBdr>
        <w:top w:val="none" w:sz="0" w:space="0" w:color="auto"/>
        <w:left w:val="none" w:sz="0" w:space="0" w:color="auto"/>
        <w:bottom w:val="none" w:sz="0" w:space="0" w:color="auto"/>
        <w:right w:val="none" w:sz="0" w:space="0" w:color="auto"/>
      </w:divBdr>
    </w:div>
    <w:div w:id="1116485324">
      <w:bodyDiv w:val="1"/>
      <w:marLeft w:val="0"/>
      <w:marRight w:val="0"/>
      <w:marTop w:val="0"/>
      <w:marBottom w:val="0"/>
      <w:divBdr>
        <w:top w:val="none" w:sz="0" w:space="0" w:color="auto"/>
        <w:left w:val="none" w:sz="0" w:space="0" w:color="auto"/>
        <w:bottom w:val="none" w:sz="0" w:space="0" w:color="auto"/>
        <w:right w:val="none" w:sz="0" w:space="0" w:color="auto"/>
      </w:divBdr>
    </w:div>
    <w:div w:id="1116752971">
      <w:bodyDiv w:val="1"/>
      <w:marLeft w:val="0"/>
      <w:marRight w:val="0"/>
      <w:marTop w:val="0"/>
      <w:marBottom w:val="0"/>
      <w:divBdr>
        <w:top w:val="none" w:sz="0" w:space="0" w:color="auto"/>
        <w:left w:val="none" w:sz="0" w:space="0" w:color="auto"/>
        <w:bottom w:val="none" w:sz="0" w:space="0" w:color="auto"/>
        <w:right w:val="none" w:sz="0" w:space="0" w:color="auto"/>
      </w:divBdr>
    </w:div>
    <w:div w:id="1118448458">
      <w:bodyDiv w:val="1"/>
      <w:marLeft w:val="0"/>
      <w:marRight w:val="0"/>
      <w:marTop w:val="0"/>
      <w:marBottom w:val="0"/>
      <w:divBdr>
        <w:top w:val="none" w:sz="0" w:space="0" w:color="auto"/>
        <w:left w:val="none" w:sz="0" w:space="0" w:color="auto"/>
        <w:bottom w:val="none" w:sz="0" w:space="0" w:color="auto"/>
        <w:right w:val="none" w:sz="0" w:space="0" w:color="auto"/>
      </w:divBdr>
    </w:div>
    <w:div w:id="1118572925">
      <w:bodyDiv w:val="1"/>
      <w:marLeft w:val="0"/>
      <w:marRight w:val="0"/>
      <w:marTop w:val="0"/>
      <w:marBottom w:val="0"/>
      <w:divBdr>
        <w:top w:val="none" w:sz="0" w:space="0" w:color="auto"/>
        <w:left w:val="none" w:sz="0" w:space="0" w:color="auto"/>
        <w:bottom w:val="none" w:sz="0" w:space="0" w:color="auto"/>
        <w:right w:val="none" w:sz="0" w:space="0" w:color="auto"/>
      </w:divBdr>
    </w:div>
    <w:div w:id="1120563539">
      <w:bodyDiv w:val="1"/>
      <w:marLeft w:val="0"/>
      <w:marRight w:val="0"/>
      <w:marTop w:val="0"/>
      <w:marBottom w:val="0"/>
      <w:divBdr>
        <w:top w:val="none" w:sz="0" w:space="0" w:color="auto"/>
        <w:left w:val="none" w:sz="0" w:space="0" w:color="auto"/>
        <w:bottom w:val="none" w:sz="0" w:space="0" w:color="auto"/>
        <w:right w:val="none" w:sz="0" w:space="0" w:color="auto"/>
      </w:divBdr>
    </w:div>
    <w:div w:id="1121340827">
      <w:bodyDiv w:val="1"/>
      <w:marLeft w:val="0"/>
      <w:marRight w:val="0"/>
      <w:marTop w:val="0"/>
      <w:marBottom w:val="0"/>
      <w:divBdr>
        <w:top w:val="none" w:sz="0" w:space="0" w:color="auto"/>
        <w:left w:val="none" w:sz="0" w:space="0" w:color="auto"/>
        <w:bottom w:val="none" w:sz="0" w:space="0" w:color="auto"/>
        <w:right w:val="none" w:sz="0" w:space="0" w:color="auto"/>
      </w:divBdr>
    </w:div>
    <w:div w:id="1128281340">
      <w:bodyDiv w:val="1"/>
      <w:marLeft w:val="0"/>
      <w:marRight w:val="0"/>
      <w:marTop w:val="0"/>
      <w:marBottom w:val="0"/>
      <w:divBdr>
        <w:top w:val="none" w:sz="0" w:space="0" w:color="auto"/>
        <w:left w:val="none" w:sz="0" w:space="0" w:color="auto"/>
        <w:bottom w:val="none" w:sz="0" w:space="0" w:color="auto"/>
        <w:right w:val="none" w:sz="0" w:space="0" w:color="auto"/>
      </w:divBdr>
    </w:div>
    <w:div w:id="1128552861">
      <w:bodyDiv w:val="1"/>
      <w:marLeft w:val="0"/>
      <w:marRight w:val="0"/>
      <w:marTop w:val="0"/>
      <w:marBottom w:val="0"/>
      <w:divBdr>
        <w:top w:val="none" w:sz="0" w:space="0" w:color="auto"/>
        <w:left w:val="none" w:sz="0" w:space="0" w:color="auto"/>
        <w:bottom w:val="none" w:sz="0" w:space="0" w:color="auto"/>
        <w:right w:val="none" w:sz="0" w:space="0" w:color="auto"/>
      </w:divBdr>
    </w:div>
    <w:div w:id="1128741546">
      <w:bodyDiv w:val="1"/>
      <w:marLeft w:val="0"/>
      <w:marRight w:val="0"/>
      <w:marTop w:val="0"/>
      <w:marBottom w:val="0"/>
      <w:divBdr>
        <w:top w:val="none" w:sz="0" w:space="0" w:color="auto"/>
        <w:left w:val="none" w:sz="0" w:space="0" w:color="auto"/>
        <w:bottom w:val="none" w:sz="0" w:space="0" w:color="auto"/>
        <w:right w:val="none" w:sz="0" w:space="0" w:color="auto"/>
      </w:divBdr>
    </w:div>
    <w:div w:id="1131173970">
      <w:bodyDiv w:val="1"/>
      <w:marLeft w:val="0"/>
      <w:marRight w:val="0"/>
      <w:marTop w:val="0"/>
      <w:marBottom w:val="0"/>
      <w:divBdr>
        <w:top w:val="none" w:sz="0" w:space="0" w:color="auto"/>
        <w:left w:val="none" w:sz="0" w:space="0" w:color="auto"/>
        <w:bottom w:val="none" w:sz="0" w:space="0" w:color="auto"/>
        <w:right w:val="none" w:sz="0" w:space="0" w:color="auto"/>
      </w:divBdr>
    </w:div>
    <w:div w:id="1132089226">
      <w:bodyDiv w:val="1"/>
      <w:marLeft w:val="0"/>
      <w:marRight w:val="0"/>
      <w:marTop w:val="0"/>
      <w:marBottom w:val="0"/>
      <w:divBdr>
        <w:top w:val="none" w:sz="0" w:space="0" w:color="auto"/>
        <w:left w:val="none" w:sz="0" w:space="0" w:color="auto"/>
        <w:bottom w:val="none" w:sz="0" w:space="0" w:color="auto"/>
        <w:right w:val="none" w:sz="0" w:space="0" w:color="auto"/>
      </w:divBdr>
    </w:div>
    <w:div w:id="1132283143">
      <w:bodyDiv w:val="1"/>
      <w:marLeft w:val="0"/>
      <w:marRight w:val="0"/>
      <w:marTop w:val="0"/>
      <w:marBottom w:val="0"/>
      <w:divBdr>
        <w:top w:val="none" w:sz="0" w:space="0" w:color="auto"/>
        <w:left w:val="none" w:sz="0" w:space="0" w:color="auto"/>
        <w:bottom w:val="none" w:sz="0" w:space="0" w:color="auto"/>
        <w:right w:val="none" w:sz="0" w:space="0" w:color="auto"/>
      </w:divBdr>
    </w:div>
    <w:div w:id="1134566483">
      <w:bodyDiv w:val="1"/>
      <w:marLeft w:val="0"/>
      <w:marRight w:val="0"/>
      <w:marTop w:val="0"/>
      <w:marBottom w:val="0"/>
      <w:divBdr>
        <w:top w:val="none" w:sz="0" w:space="0" w:color="auto"/>
        <w:left w:val="none" w:sz="0" w:space="0" w:color="auto"/>
        <w:bottom w:val="none" w:sz="0" w:space="0" w:color="auto"/>
        <w:right w:val="none" w:sz="0" w:space="0" w:color="auto"/>
      </w:divBdr>
    </w:div>
    <w:div w:id="1134904659">
      <w:bodyDiv w:val="1"/>
      <w:marLeft w:val="0"/>
      <w:marRight w:val="0"/>
      <w:marTop w:val="0"/>
      <w:marBottom w:val="0"/>
      <w:divBdr>
        <w:top w:val="none" w:sz="0" w:space="0" w:color="auto"/>
        <w:left w:val="none" w:sz="0" w:space="0" w:color="auto"/>
        <w:bottom w:val="none" w:sz="0" w:space="0" w:color="auto"/>
        <w:right w:val="none" w:sz="0" w:space="0" w:color="auto"/>
      </w:divBdr>
    </w:div>
    <w:div w:id="1135827642">
      <w:bodyDiv w:val="1"/>
      <w:marLeft w:val="0"/>
      <w:marRight w:val="0"/>
      <w:marTop w:val="0"/>
      <w:marBottom w:val="0"/>
      <w:divBdr>
        <w:top w:val="none" w:sz="0" w:space="0" w:color="auto"/>
        <w:left w:val="none" w:sz="0" w:space="0" w:color="auto"/>
        <w:bottom w:val="none" w:sz="0" w:space="0" w:color="auto"/>
        <w:right w:val="none" w:sz="0" w:space="0" w:color="auto"/>
      </w:divBdr>
    </w:div>
    <w:div w:id="1136146282">
      <w:bodyDiv w:val="1"/>
      <w:marLeft w:val="0"/>
      <w:marRight w:val="0"/>
      <w:marTop w:val="0"/>
      <w:marBottom w:val="0"/>
      <w:divBdr>
        <w:top w:val="none" w:sz="0" w:space="0" w:color="auto"/>
        <w:left w:val="none" w:sz="0" w:space="0" w:color="auto"/>
        <w:bottom w:val="none" w:sz="0" w:space="0" w:color="auto"/>
        <w:right w:val="none" w:sz="0" w:space="0" w:color="auto"/>
      </w:divBdr>
    </w:div>
    <w:div w:id="1137141290">
      <w:bodyDiv w:val="1"/>
      <w:marLeft w:val="0"/>
      <w:marRight w:val="0"/>
      <w:marTop w:val="0"/>
      <w:marBottom w:val="0"/>
      <w:divBdr>
        <w:top w:val="none" w:sz="0" w:space="0" w:color="auto"/>
        <w:left w:val="none" w:sz="0" w:space="0" w:color="auto"/>
        <w:bottom w:val="none" w:sz="0" w:space="0" w:color="auto"/>
        <w:right w:val="none" w:sz="0" w:space="0" w:color="auto"/>
      </w:divBdr>
    </w:div>
    <w:div w:id="1141459215">
      <w:bodyDiv w:val="1"/>
      <w:marLeft w:val="0"/>
      <w:marRight w:val="0"/>
      <w:marTop w:val="0"/>
      <w:marBottom w:val="0"/>
      <w:divBdr>
        <w:top w:val="none" w:sz="0" w:space="0" w:color="auto"/>
        <w:left w:val="none" w:sz="0" w:space="0" w:color="auto"/>
        <w:bottom w:val="none" w:sz="0" w:space="0" w:color="auto"/>
        <w:right w:val="none" w:sz="0" w:space="0" w:color="auto"/>
      </w:divBdr>
    </w:div>
    <w:div w:id="1141538086">
      <w:bodyDiv w:val="1"/>
      <w:marLeft w:val="0"/>
      <w:marRight w:val="0"/>
      <w:marTop w:val="0"/>
      <w:marBottom w:val="0"/>
      <w:divBdr>
        <w:top w:val="none" w:sz="0" w:space="0" w:color="auto"/>
        <w:left w:val="none" w:sz="0" w:space="0" w:color="auto"/>
        <w:bottom w:val="none" w:sz="0" w:space="0" w:color="auto"/>
        <w:right w:val="none" w:sz="0" w:space="0" w:color="auto"/>
      </w:divBdr>
    </w:div>
    <w:div w:id="1141922373">
      <w:bodyDiv w:val="1"/>
      <w:marLeft w:val="0"/>
      <w:marRight w:val="0"/>
      <w:marTop w:val="0"/>
      <w:marBottom w:val="0"/>
      <w:divBdr>
        <w:top w:val="none" w:sz="0" w:space="0" w:color="auto"/>
        <w:left w:val="none" w:sz="0" w:space="0" w:color="auto"/>
        <w:bottom w:val="none" w:sz="0" w:space="0" w:color="auto"/>
        <w:right w:val="none" w:sz="0" w:space="0" w:color="auto"/>
      </w:divBdr>
    </w:div>
    <w:div w:id="1144465631">
      <w:bodyDiv w:val="1"/>
      <w:marLeft w:val="0"/>
      <w:marRight w:val="0"/>
      <w:marTop w:val="0"/>
      <w:marBottom w:val="0"/>
      <w:divBdr>
        <w:top w:val="none" w:sz="0" w:space="0" w:color="auto"/>
        <w:left w:val="none" w:sz="0" w:space="0" w:color="auto"/>
        <w:bottom w:val="none" w:sz="0" w:space="0" w:color="auto"/>
        <w:right w:val="none" w:sz="0" w:space="0" w:color="auto"/>
      </w:divBdr>
    </w:div>
    <w:div w:id="1144472410">
      <w:bodyDiv w:val="1"/>
      <w:marLeft w:val="0"/>
      <w:marRight w:val="0"/>
      <w:marTop w:val="0"/>
      <w:marBottom w:val="0"/>
      <w:divBdr>
        <w:top w:val="none" w:sz="0" w:space="0" w:color="auto"/>
        <w:left w:val="none" w:sz="0" w:space="0" w:color="auto"/>
        <w:bottom w:val="none" w:sz="0" w:space="0" w:color="auto"/>
        <w:right w:val="none" w:sz="0" w:space="0" w:color="auto"/>
      </w:divBdr>
    </w:div>
    <w:div w:id="1144544482">
      <w:bodyDiv w:val="1"/>
      <w:marLeft w:val="0"/>
      <w:marRight w:val="0"/>
      <w:marTop w:val="0"/>
      <w:marBottom w:val="0"/>
      <w:divBdr>
        <w:top w:val="none" w:sz="0" w:space="0" w:color="auto"/>
        <w:left w:val="none" w:sz="0" w:space="0" w:color="auto"/>
        <w:bottom w:val="none" w:sz="0" w:space="0" w:color="auto"/>
        <w:right w:val="none" w:sz="0" w:space="0" w:color="auto"/>
      </w:divBdr>
    </w:div>
    <w:div w:id="1145469357">
      <w:bodyDiv w:val="1"/>
      <w:marLeft w:val="0"/>
      <w:marRight w:val="0"/>
      <w:marTop w:val="0"/>
      <w:marBottom w:val="0"/>
      <w:divBdr>
        <w:top w:val="none" w:sz="0" w:space="0" w:color="auto"/>
        <w:left w:val="none" w:sz="0" w:space="0" w:color="auto"/>
        <w:bottom w:val="none" w:sz="0" w:space="0" w:color="auto"/>
        <w:right w:val="none" w:sz="0" w:space="0" w:color="auto"/>
      </w:divBdr>
    </w:div>
    <w:div w:id="1145853557">
      <w:bodyDiv w:val="1"/>
      <w:marLeft w:val="0"/>
      <w:marRight w:val="0"/>
      <w:marTop w:val="0"/>
      <w:marBottom w:val="0"/>
      <w:divBdr>
        <w:top w:val="none" w:sz="0" w:space="0" w:color="auto"/>
        <w:left w:val="none" w:sz="0" w:space="0" w:color="auto"/>
        <w:bottom w:val="none" w:sz="0" w:space="0" w:color="auto"/>
        <w:right w:val="none" w:sz="0" w:space="0" w:color="auto"/>
      </w:divBdr>
    </w:div>
    <w:div w:id="1147744947">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48669810">
      <w:bodyDiv w:val="1"/>
      <w:marLeft w:val="0"/>
      <w:marRight w:val="0"/>
      <w:marTop w:val="0"/>
      <w:marBottom w:val="0"/>
      <w:divBdr>
        <w:top w:val="none" w:sz="0" w:space="0" w:color="auto"/>
        <w:left w:val="none" w:sz="0" w:space="0" w:color="auto"/>
        <w:bottom w:val="none" w:sz="0" w:space="0" w:color="auto"/>
        <w:right w:val="none" w:sz="0" w:space="0" w:color="auto"/>
      </w:divBdr>
    </w:div>
    <w:div w:id="1149325560">
      <w:bodyDiv w:val="1"/>
      <w:marLeft w:val="0"/>
      <w:marRight w:val="0"/>
      <w:marTop w:val="0"/>
      <w:marBottom w:val="0"/>
      <w:divBdr>
        <w:top w:val="none" w:sz="0" w:space="0" w:color="auto"/>
        <w:left w:val="none" w:sz="0" w:space="0" w:color="auto"/>
        <w:bottom w:val="none" w:sz="0" w:space="0" w:color="auto"/>
        <w:right w:val="none" w:sz="0" w:space="0" w:color="auto"/>
      </w:divBdr>
    </w:div>
    <w:div w:id="1150632220">
      <w:bodyDiv w:val="1"/>
      <w:marLeft w:val="0"/>
      <w:marRight w:val="0"/>
      <w:marTop w:val="0"/>
      <w:marBottom w:val="0"/>
      <w:divBdr>
        <w:top w:val="none" w:sz="0" w:space="0" w:color="auto"/>
        <w:left w:val="none" w:sz="0" w:space="0" w:color="auto"/>
        <w:bottom w:val="none" w:sz="0" w:space="0" w:color="auto"/>
        <w:right w:val="none" w:sz="0" w:space="0" w:color="auto"/>
      </w:divBdr>
    </w:div>
    <w:div w:id="1153060939">
      <w:bodyDiv w:val="1"/>
      <w:marLeft w:val="0"/>
      <w:marRight w:val="0"/>
      <w:marTop w:val="0"/>
      <w:marBottom w:val="0"/>
      <w:divBdr>
        <w:top w:val="none" w:sz="0" w:space="0" w:color="auto"/>
        <w:left w:val="none" w:sz="0" w:space="0" w:color="auto"/>
        <w:bottom w:val="none" w:sz="0" w:space="0" w:color="auto"/>
        <w:right w:val="none" w:sz="0" w:space="0" w:color="auto"/>
      </w:divBdr>
    </w:div>
    <w:div w:id="1153906928">
      <w:bodyDiv w:val="1"/>
      <w:marLeft w:val="0"/>
      <w:marRight w:val="0"/>
      <w:marTop w:val="0"/>
      <w:marBottom w:val="0"/>
      <w:divBdr>
        <w:top w:val="none" w:sz="0" w:space="0" w:color="auto"/>
        <w:left w:val="none" w:sz="0" w:space="0" w:color="auto"/>
        <w:bottom w:val="none" w:sz="0" w:space="0" w:color="auto"/>
        <w:right w:val="none" w:sz="0" w:space="0" w:color="auto"/>
      </w:divBdr>
    </w:div>
    <w:div w:id="1155531118">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56609820">
      <w:bodyDiv w:val="1"/>
      <w:marLeft w:val="0"/>
      <w:marRight w:val="0"/>
      <w:marTop w:val="0"/>
      <w:marBottom w:val="0"/>
      <w:divBdr>
        <w:top w:val="none" w:sz="0" w:space="0" w:color="auto"/>
        <w:left w:val="none" w:sz="0" w:space="0" w:color="auto"/>
        <w:bottom w:val="none" w:sz="0" w:space="0" w:color="auto"/>
        <w:right w:val="none" w:sz="0" w:space="0" w:color="auto"/>
      </w:divBdr>
    </w:div>
    <w:div w:id="1165170833">
      <w:bodyDiv w:val="1"/>
      <w:marLeft w:val="0"/>
      <w:marRight w:val="0"/>
      <w:marTop w:val="0"/>
      <w:marBottom w:val="0"/>
      <w:divBdr>
        <w:top w:val="none" w:sz="0" w:space="0" w:color="auto"/>
        <w:left w:val="none" w:sz="0" w:space="0" w:color="auto"/>
        <w:bottom w:val="none" w:sz="0" w:space="0" w:color="auto"/>
        <w:right w:val="none" w:sz="0" w:space="0" w:color="auto"/>
      </w:divBdr>
    </w:div>
    <w:div w:id="1168324272">
      <w:bodyDiv w:val="1"/>
      <w:marLeft w:val="0"/>
      <w:marRight w:val="0"/>
      <w:marTop w:val="0"/>
      <w:marBottom w:val="0"/>
      <w:divBdr>
        <w:top w:val="none" w:sz="0" w:space="0" w:color="auto"/>
        <w:left w:val="none" w:sz="0" w:space="0" w:color="auto"/>
        <w:bottom w:val="none" w:sz="0" w:space="0" w:color="auto"/>
        <w:right w:val="none" w:sz="0" w:space="0" w:color="auto"/>
      </w:divBdr>
    </w:div>
    <w:div w:id="1171531124">
      <w:bodyDiv w:val="1"/>
      <w:marLeft w:val="0"/>
      <w:marRight w:val="0"/>
      <w:marTop w:val="0"/>
      <w:marBottom w:val="0"/>
      <w:divBdr>
        <w:top w:val="none" w:sz="0" w:space="0" w:color="auto"/>
        <w:left w:val="none" w:sz="0" w:space="0" w:color="auto"/>
        <w:bottom w:val="none" w:sz="0" w:space="0" w:color="auto"/>
        <w:right w:val="none" w:sz="0" w:space="0" w:color="auto"/>
      </w:divBdr>
    </w:div>
    <w:div w:id="1173951249">
      <w:bodyDiv w:val="1"/>
      <w:marLeft w:val="0"/>
      <w:marRight w:val="0"/>
      <w:marTop w:val="0"/>
      <w:marBottom w:val="0"/>
      <w:divBdr>
        <w:top w:val="none" w:sz="0" w:space="0" w:color="auto"/>
        <w:left w:val="none" w:sz="0" w:space="0" w:color="auto"/>
        <w:bottom w:val="none" w:sz="0" w:space="0" w:color="auto"/>
        <w:right w:val="none" w:sz="0" w:space="0" w:color="auto"/>
      </w:divBdr>
    </w:div>
    <w:div w:id="1175027614">
      <w:bodyDiv w:val="1"/>
      <w:marLeft w:val="0"/>
      <w:marRight w:val="0"/>
      <w:marTop w:val="0"/>
      <w:marBottom w:val="0"/>
      <w:divBdr>
        <w:top w:val="none" w:sz="0" w:space="0" w:color="auto"/>
        <w:left w:val="none" w:sz="0" w:space="0" w:color="auto"/>
        <w:bottom w:val="none" w:sz="0" w:space="0" w:color="auto"/>
        <w:right w:val="none" w:sz="0" w:space="0" w:color="auto"/>
      </w:divBdr>
    </w:div>
    <w:div w:id="1175074801">
      <w:bodyDiv w:val="1"/>
      <w:marLeft w:val="0"/>
      <w:marRight w:val="0"/>
      <w:marTop w:val="0"/>
      <w:marBottom w:val="0"/>
      <w:divBdr>
        <w:top w:val="none" w:sz="0" w:space="0" w:color="auto"/>
        <w:left w:val="none" w:sz="0" w:space="0" w:color="auto"/>
        <w:bottom w:val="none" w:sz="0" w:space="0" w:color="auto"/>
        <w:right w:val="none" w:sz="0" w:space="0" w:color="auto"/>
      </w:divBdr>
    </w:div>
    <w:div w:id="1175193474">
      <w:bodyDiv w:val="1"/>
      <w:marLeft w:val="0"/>
      <w:marRight w:val="0"/>
      <w:marTop w:val="0"/>
      <w:marBottom w:val="0"/>
      <w:divBdr>
        <w:top w:val="none" w:sz="0" w:space="0" w:color="auto"/>
        <w:left w:val="none" w:sz="0" w:space="0" w:color="auto"/>
        <w:bottom w:val="none" w:sz="0" w:space="0" w:color="auto"/>
        <w:right w:val="none" w:sz="0" w:space="0" w:color="auto"/>
      </w:divBdr>
    </w:div>
    <w:div w:id="1178079485">
      <w:bodyDiv w:val="1"/>
      <w:marLeft w:val="0"/>
      <w:marRight w:val="0"/>
      <w:marTop w:val="0"/>
      <w:marBottom w:val="0"/>
      <w:divBdr>
        <w:top w:val="none" w:sz="0" w:space="0" w:color="auto"/>
        <w:left w:val="none" w:sz="0" w:space="0" w:color="auto"/>
        <w:bottom w:val="none" w:sz="0" w:space="0" w:color="auto"/>
        <w:right w:val="none" w:sz="0" w:space="0" w:color="auto"/>
      </w:divBdr>
    </w:div>
    <w:div w:id="1182360035">
      <w:bodyDiv w:val="1"/>
      <w:marLeft w:val="0"/>
      <w:marRight w:val="0"/>
      <w:marTop w:val="0"/>
      <w:marBottom w:val="0"/>
      <w:divBdr>
        <w:top w:val="none" w:sz="0" w:space="0" w:color="auto"/>
        <w:left w:val="none" w:sz="0" w:space="0" w:color="auto"/>
        <w:bottom w:val="none" w:sz="0" w:space="0" w:color="auto"/>
        <w:right w:val="none" w:sz="0" w:space="0" w:color="auto"/>
      </w:divBdr>
    </w:div>
    <w:div w:id="1182545197">
      <w:bodyDiv w:val="1"/>
      <w:marLeft w:val="0"/>
      <w:marRight w:val="0"/>
      <w:marTop w:val="0"/>
      <w:marBottom w:val="0"/>
      <w:divBdr>
        <w:top w:val="none" w:sz="0" w:space="0" w:color="auto"/>
        <w:left w:val="none" w:sz="0" w:space="0" w:color="auto"/>
        <w:bottom w:val="none" w:sz="0" w:space="0" w:color="auto"/>
        <w:right w:val="none" w:sz="0" w:space="0" w:color="auto"/>
      </w:divBdr>
    </w:div>
    <w:div w:id="1183203342">
      <w:bodyDiv w:val="1"/>
      <w:marLeft w:val="0"/>
      <w:marRight w:val="0"/>
      <w:marTop w:val="0"/>
      <w:marBottom w:val="0"/>
      <w:divBdr>
        <w:top w:val="none" w:sz="0" w:space="0" w:color="auto"/>
        <w:left w:val="none" w:sz="0" w:space="0" w:color="auto"/>
        <w:bottom w:val="none" w:sz="0" w:space="0" w:color="auto"/>
        <w:right w:val="none" w:sz="0" w:space="0" w:color="auto"/>
      </w:divBdr>
    </w:div>
    <w:div w:id="1183857945">
      <w:bodyDiv w:val="1"/>
      <w:marLeft w:val="0"/>
      <w:marRight w:val="0"/>
      <w:marTop w:val="0"/>
      <w:marBottom w:val="0"/>
      <w:divBdr>
        <w:top w:val="none" w:sz="0" w:space="0" w:color="auto"/>
        <w:left w:val="none" w:sz="0" w:space="0" w:color="auto"/>
        <w:bottom w:val="none" w:sz="0" w:space="0" w:color="auto"/>
        <w:right w:val="none" w:sz="0" w:space="0" w:color="auto"/>
      </w:divBdr>
    </w:div>
    <w:div w:id="1188640391">
      <w:bodyDiv w:val="1"/>
      <w:marLeft w:val="0"/>
      <w:marRight w:val="0"/>
      <w:marTop w:val="0"/>
      <w:marBottom w:val="0"/>
      <w:divBdr>
        <w:top w:val="none" w:sz="0" w:space="0" w:color="auto"/>
        <w:left w:val="none" w:sz="0" w:space="0" w:color="auto"/>
        <w:bottom w:val="none" w:sz="0" w:space="0" w:color="auto"/>
        <w:right w:val="none" w:sz="0" w:space="0" w:color="auto"/>
      </w:divBdr>
    </w:div>
    <w:div w:id="1191532389">
      <w:bodyDiv w:val="1"/>
      <w:marLeft w:val="0"/>
      <w:marRight w:val="0"/>
      <w:marTop w:val="0"/>
      <w:marBottom w:val="0"/>
      <w:divBdr>
        <w:top w:val="none" w:sz="0" w:space="0" w:color="auto"/>
        <w:left w:val="none" w:sz="0" w:space="0" w:color="auto"/>
        <w:bottom w:val="none" w:sz="0" w:space="0" w:color="auto"/>
        <w:right w:val="none" w:sz="0" w:space="0" w:color="auto"/>
      </w:divBdr>
    </w:div>
    <w:div w:id="1192694639">
      <w:bodyDiv w:val="1"/>
      <w:marLeft w:val="0"/>
      <w:marRight w:val="0"/>
      <w:marTop w:val="0"/>
      <w:marBottom w:val="0"/>
      <w:divBdr>
        <w:top w:val="none" w:sz="0" w:space="0" w:color="auto"/>
        <w:left w:val="none" w:sz="0" w:space="0" w:color="auto"/>
        <w:bottom w:val="none" w:sz="0" w:space="0" w:color="auto"/>
        <w:right w:val="none" w:sz="0" w:space="0" w:color="auto"/>
      </w:divBdr>
    </w:div>
    <w:div w:id="1196117003">
      <w:bodyDiv w:val="1"/>
      <w:marLeft w:val="0"/>
      <w:marRight w:val="0"/>
      <w:marTop w:val="0"/>
      <w:marBottom w:val="0"/>
      <w:divBdr>
        <w:top w:val="none" w:sz="0" w:space="0" w:color="auto"/>
        <w:left w:val="none" w:sz="0" w:space="0" w:color="auto"/>
        <w:bottom w:val="none" w:sz="0" w:space="0" w:color="auto"/>
        <w:right w:val="none" w:sz="0" w:space="0" w:color="auto"/>
      </w:divBdr>
    </w:div>
    <w:div w:id="1196846833">
      <w:bodyDiv w:val="1"/>
      <w:marLeft w:val="0"/>
      <w:marRight w:val="0"/>
      <w:marTop w:val="0"/>
      <w:marBottom w:val="0"/>
      <w:divBdr>
        <w:top w:val="none" w:sz="0" w:space="0" w:color="auto"/>
        <w:left w:val="none" w:sz="0" w:space="0" w:color="auto"/>
        <w:bottom w:val="none" w:sz="0" w:space="0" w:color="auto"/>
        <w:right w:val="none" w:sz="0" w:space="0" w:color="auto"/>
      </w:divBdr>
    </w:div>
    <w:div w:id="1203054191">
      <w:bodyDiv w:val="1"/>
      <w:marLeft w:val="0"/>
      <w:marRight w:val="0"/>
      <w:marTop w:val="0"/>
      <w:marBottom w:val="0"/>
      <w:divBdr>
        <w:top w:val="none" w:sz="0" w:space="0" w:color="auto"/>
        <w:left w:val="none" w:sz="0" w:space="0" w:color="auto"/>
        <w:bottom w:val="none" w:sz="0" w:space="0" w:color="auto"/>
        <w:right w:val="none" w:sz="0" w:space="0" w:color="auto"/>
      </w:divBdr>
    </w:div>
    <w:div w:id="1203401863">
      <w:bodyDiv w:val="1"/>
      <w:marLeft w:val="0"/>
      <w:marRight w:val="0"/>
      <w:marTop w:val="0"/>
      <w:marBottom w:val="0"/>
      <w:divBdr>
        <w:top w:val="none" w:sz="0" w:space="0" w:color="auto"/>
        <w:left w:val="none" w:sz="0" w:space="0" w:color="auto"/>
        <w:bottom w:val="none" w:sz="0" w:space="0" w:color="auto"/>
        <w:right w:val="none" w:sz="0" w:space="0" w:color="auto"/>
      </w:divBdr>
    </w:div>
    <w:div w:id="1210143833">
      <w:bodyDiv w:val="1"/>
      <w:marLeft w:val="0"/>
      <w:marRight w:val="0"/>
      <w:marTop w:val="0"/>
      <w:marBottom w:val="0"/>
      <w:divBdr>
        <w:top w:val="none" w:sz="0" w:space="0" w:color="auto"/>
        <w:left w:val="none" w:sz="0" w:space="0" w:color="auto"/>
        <w:bottom w:val="none" w:sz="0" w:space="0" w:color="auto"/>
        <w:right w:val="none" w:sz="0" w:space="0" w:color="auto"/>
      </w:divBdr>
    </w:div>
    <w:div w:id="1211184348">
      <w:bodyDiv w:val="1"/>
      <w:marLeft w:val="0"/>
      <w:marRight w:val="0"/>
      <w:marTop w:val="0"/>
      <w:marBottom w:val="0"/>
      <w:divBdr>
        <w:top w:val="none" w:sz="0" w:space="0" w:color="auto"/>
        <w:left w:val="none" w:sz="0" w:space="0" w:color="auto"/>
        <w:bottom w:val="none" w:sz="0" w:space="0" w:color="auto"/>
        <w:right w:val="none" w:sz="0" w:space="0" w:color="auto"/>
      </w:divBdr>
    </w:div>
    <w:div w:id="1211917943">
      <w:bodyDiv w:val="1"/>
      <w:marLeft w:val="0"/>
      <w:marRight w:val="0"/>
      <w:marTop w:val="0"/>
      <w:marBottom w:val="0"/>
      <w:divBdr>
        <w:top w:val="none" w:sz="0" w:space="0" w:color="auto"/>
        <w:left w:val="none" w:sz="0" w:space="0" w:color="auto"/>
        <w:bottom w:val="none" w:sz="0" w:space="0" w:color="auto"/>
        <w:right w:val="none" w:sz="0" w:space="0" w:color="auto"/>
      </w:divBdr>
    </w:div>
    <w:div w:id="1212111750">
      <w:bodyDiv w:val="1"/>
      <w:marLeft w:val="0"/>
      <w:marRight w:val="0"/>
      <w:marTop w:val="0"/>
      <w:marBottom w:val="0"/>
      <w:divBdr>
        <w:top w:val="none" w:sz="0" w:space="0" w:color="auto"/>
        <w:left w:val="none" w:sz="0" w:space="0" w:color="auto"/>
        <w:bottom w:val="none" w:sz="0" w:space="0" w:color="auto"/>
        <w:right w:val="none" w:sz="0" w:space="0" w:color="auto"/>
      </w:divBdr>
    </w:div>
    <w:div w:id="1217008371">
      <w:bodyDiv w:val="1"/>
      <w:marLeft w:val="0"/>
      <w:marRight w:val="0"/>
      <w:marTop w:val="0"/>
      <w:marBottom w:val="0"/>
      <w:divBdr>
        <w:top w:val="none" w:sz="0" w:space="0" w:color="auto"/>
        <w:left w:val="none" w:sz="0" w:space="0" w:color="auto"/>
        <w:bottom w:val="none" w:sz="0" w:space="0" w:color="auto"/>
        <w:right w:val="none" w:sz="0" w:space="0" w:color="auto"/>
      </w:divBdr>
    </w:div>
    <w:div w:id="1220820513">
      <w:bodyDiv w:val="1"/>
      <w:marLeft w:val="0"/>
      <w:marRight w:val="0"/>
      <w:marTop w:val="0"/>
      <w:marBottom w:val="0"/>
      <w:divBdr>
        <w:top w:val="none" w:sz="0" w:space="0" w:color="auto"/>
        <w:left w:val="none" w:sz="0" w:space="0" w:color="auto"/>
        <w:bottom w:val="none" w:sz="0" w:space="0" w:color="auto"/>
        <w:right w:val="none" w:sz="0" w:space="0" w:color="auto"/>
      </w:divBdr>
    </w:div>
    <w:div w:id="1222599263">
      <w:bodyDiv w:val="1"/>
      <w:marLeft w:val="0"/>
      <w:marRight w:val="0"/>
      <w:marTop w:val="0"/>
      <w:marBottom w:val="0"/>
      <w:divBdr>
        <w:top w:val="none" w:sz="0" w:space="0" w:color="auto"/>
        <w:left w:val="none" w:sz="0" w:space="0" w:color="auto"/>
        <w:bottom w:val="none" w:sz="0" w:space="0" w:color="auto"/>
        <w:right w:val="none" w:sz="0" w:space="0" w:color="auto"/>
      </w:divBdr>
    </w:div>
    <w:div w:id="1223520579">
      <w:bodyDiv w:val="1"/>
      <w:marLeft w:val="0"/>
      <w:marRight w:val="0"/>
      <w:marTop w:val="0"/>
      <w:marBottom w:val="0"/>
      <w:divBdr>
        <w:top w:val="none" w:sz="0" w:space="0" w:color="auto"/>
        <w:left w:val="none" w:sz="0" w:space="0" w:color="auto"/>
        <w:bottom w:val="none" w:sz="0" w:space="0" w:color="auto"/>
        <w:right w:val="none" w:sz="0" w:space="0" w:color="auto"/>
      </w:divBdr>
    </w:div>
    <w:div w:id="1223978606">
      <w:bodyDiv w:val="1"/>
      <w:marLeft w:val="0"/>
      <w:marRight w:val="0"/>
      <w:marTop w:val="0"/>
      <w:marBottom w:val="0"/>
      <w:divBdr>
        <w:top w:val="none" w:sz="0" w:space="0" w:color="auto"/>
        <w:left w:val="none" w:sz="0" w:space="0" w:color="auto"/>
        <w:bottom w:val="none" w:sz="0" w:space="0" w:color="auto"/>
        <w:right w:val="none" w:sz="0" w:space="0" w:color="auto"/>
      </w:divBdr>
    </w:div>
    <w:div w:id="1230383968">
      <w:bodyDiv w:val="1"/>
      <w:marLeft w:val="0"/>
      <w:marRight w:val="0"/>
      <w:marTop w:val="0"/>
      <w:marBottom w:val="0"/>
      <w:divBdr>
        <w:top w:val="none" w:sz="0" w:space="0" w:color="auto"/>
        <w:left w:val="none" w:sz="0" w:space="0" w:color="auto"/>
        <w:bottom w:val="none" w:sz="0" w:space="0" w:color="auto"/>
        <w:right w:val="none" w:sz="0" w:space="0" w:color="auto"/>
      </w:divBdr>
    </w:div>
    <w:div w:id="1230995082">
      <w:bodyDiv w:val="1"/>
      <w:marLeft w:val="0"/>
      <w:marRight w:val="0"/>
      <w:marTop w:val="0"/>
      <w:marBottom w:val="0"/>
      <w:divBdr>
        <w:top w:val="none" w:sz="0" w:space="0" w:color="auto"/>
        <w:left w:val="none" w:sz="0" w:space="0" w:color="auto"/>
        <w:bottom w:val="none" w:sz="0" w:space="0" w:color="auto"/>
        <w:right w:val="none" w:sz="0" w:space="0" w:color="auto"/>
      </w:divBdr>
    </w:div>
    <w:div w:id="1233350059">
      <w:bodyDiv w:val="1"/>
      <w:marLeft w:val="0"/>
      <w:marRight w:val="0"/>
      <w:marTop w:val="0"/>
      <w:marBottom w:val="0"/>
      <w:divBdr>
        <w:top w:val="none" w:sz="0" w:space="0" w:color="auto"/>
        <w:left w:val="none" w:sz="0" w:space="0" w:color="auto"/>
        <w:bottom w:val="none" w:sz="0" w:space="0" w:color="auto"/>
        <w:right w:val="none" w:sz="0" w:space="0" w:color="auto"/>
      </w:divBdr>
    </w:div>
    <w:div w:id="1234776494">
      <w:bodyDiv w:val="1"/>
      <w:marLeft w:val="0"/>
      <w:marRight w:val="0"/>
      <w:marTop w:val="0"/>
      <w:marBottom w:val="0"/>
      <w:divBdr>
        <w:top w:val="none" w:sz="0" w:space="0" w:color="auto"/>
        <w:left w:val="none" w:sz="0" w:space="0" w:color="auto"/>
        <w:bottom w:val="none" w:sz="0" w:space="0" w:color="auto"/>
        <w:right w:val="none" w:sz="0" w:space="0" w:color="auto"/>
      </w:divBdr>
    </w:div>
    <w:div w:id="1237478036">
      <w:bodyDiv w:val="1"/>
      <w:marLeft w:val="0"/>
      <w:marRight w:val="0"/>
      <w:marTop w:val="0"/>
      <w:marBottom w:val="0"/>
      <w:divBdr>
        <w:top w:val="none" w:sz="0" w:space="0" w:color="auto"/>
        <w:left w:val="none" w:sz="0" w:space="0" w:color="auto"/>
        <w:bottom w:val="none" w:sz="0" w:space="0" w:color="auto"/>
        <w:right w:val="none" w:sz="0" w:space="0" w:color="auto"/>
      </w:divBdr>
    </w:div>
    <w:div w:id="1238596070">
      <w:bodyDiv w:val="1"/>
      <w:marLeft w:val="0"/>
      <w:marRight w:val="0"/>
      <w:marTop w:val="0"/>
      <w:marBottom w:val="0"/>
      <w:divBdr>
        <w:top w:val="none" w:sz="0" w:space="0" w:color="auto"/>
        <w:left w:val="none" w:sz="0" w:space="0" w:color="auto"/>
        <w:bottom w:val="none" w:sz="0" w:space="0" w:color="auto"/>
        <w:right w:val="none" w:sz="0" w:space="0" w:color="auto"/>
      </w:divBdr>
    </w:div>
    <w:div w:id="1238899855">
      <w:bodyDiv w:val="1"/>
      <w:marLeft w:val="0"/>
      <w:marRight w:val="0"/>
      <w:marTop w:val="0"/>
      <w:marBottom w:val="0"/>
      <w:divBdr>
        <w:top w:val="none" w:sz="0" w:space="0" w:color="auto"/>
        <w:left w:val="none" w:sz="0" w:space="0" w:color="auto"/>
        <w:bottom w:val="none" w:sz="0" w:space="0" w:color="auto"/>
        <w:right w:val="none" w:sz="0" w:space="0" w:color="auto"/>
      </w:divBdr>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
    <w:div w:id="1242369710">
      <w:bodyDiv w:val="1"/>
      <w:marLeft w:val="0"/>
      <w:marRight w:val="0"/>
      <w:marTop w:val="0"/>
      <w:marBottom w:val="0"/>
      <w:divBdr>
        <w:top w:val="none" w:sz="0" w:space="0" w:color="auto"/>
        <w:left w:val="none" w:sz="0" w:space="0" w:color="auto"/>
        <w:bottom w:val="none" w:sz="0" w:space="0" w:color="auto"/>
        <w:right w:val="none" w:sz="0" w:space="0" w:color="auto"/>
      </w:divBdr>
    </w:div>
    <w:div w:id="1244141622">
      <w:bodyDiv w:val="1"/>
      <w:marLeft w:val="0"/>
      <w:marRight w:val="0"/>
      <w:marTop w:val="0"/>
      <w:marBottom w:val="0"/>
      <w:divBdr>
        <w:top w:val="none" w:sz="0" w:space="0" w:color="auto"/>
        <w:left w:val="none" w:sz="0" w:space="0" w:color="auto"/>
        <w:bottom w:val="none" w:sz="0" w:space="0" w:color="auto"/>
        <w:right w:val="none" w:sz="0" w:space="0" w:color="auto"/>
      </w:divBdr>
    </w:div>
    <w:div w:id="1244725541">
      <w:bodyDiv w:val="1"/>
      <w:marLeft w:val="0"/>
      <w:marRight w:val="0"/>
      <w:marTop w:val="0"/>
      <w:marBottom w:val="0"/>
      <w:divBdr>
        <w:top w:val="none" w:sz="0" w:space="0" w:color="auto"/>
        <w:left w:val="none" w:sz="0" w:space="0" w:color="auto"/>
        <w:bottom w:val="none" w:sz="0" w:space="0" w:color="auto"/>
        <w:right w:val="none" w:sz="0" w:space="0" w:color="auto"/>
      </w:divBdr>
    </w:div>
    <w:div w:id="1245532257">
      <w:bodyDiv w:val="1"/>
      <w:marLeft w:val="0"/>
      <w:marRight w:val="0"/>
      <w:marTop w:val="0"/>
      <w:marBottom w:val="0"/>
      <w:divBdr>
        <w:top w:val="none" w:sz="0" w:space="0" w:color="auto"/>
        <w:left w:val="none" w:sz="0" w:space="0" w:color="auto"/>
        <w:bottom w:val="none" w:sz="0" w:space="0" w:color="auto"/>
        <w:right w:val="none" w:sz="0" w:space="0" w:color="auto"/>
      </w:divBdr>
    </w:div>
    <w:div w:id="1250122038">
      <w:bodyDiv w:val="1"/>
      <w:marLeft w:val="0"/>
      <w:marRight w:val="0"/>
      <w:marTop w:val="0"/>
      <w:marBottom w:val="0"/>
      <w:divBdr>
        <w:top w:val="none" w:sz="0" w:space="0" w:color="auto"/>
        <w:left w:val="none" w:sz="0" w:space="0" w:color="auto"/>
        <w:bottom w:val="none" w:sz="0" w:space="0" w:color="auto"/>
        <w:right w:val="none" w:sz="0" w:space="0" w:color="auto"/>
      </w:divBdr>
    </w:div>
    <w:div w:id="1257598435">
      <w:bodyDiv w:val="1"/>
      <w:marLeft w:val="0"/>
      <w:marRight w:val="0"/>
      <w:marTop w:val="0"/>
      <w:marBottom w:val="0"/>
      <w:divBdr>
        <w:top w:val="none" w:sz="0" w:space="0" w:color="auto"/>
        <w:left w:val="none" w:sz="0" w:space="0" w:color="auto"/>
        <w:bottom w:val="none" w:sz="0" w:space="0" w:color="auto"/>
        <w:right w:val="none" w:sz="0" w:space="0" w:color="auto"/>
      </w:divBdr>
    </w:div>
    <w:div w:id="1258827488">
      <w:bodyDiv w:val="1"/>
      <w:marLeft w:val="0"/>
      <w:marRight w:val="0"/>
      <w:marTop w:val="0"/>
      <w:marBottom w:val="0"/>
      <w:divBdr>
        <w:top w:val="none" w:sz="0" w:space="0" w:color="auto"/>
        <w:left w:val="none" w:sz="0" w:space="0" w:color="auto"/>
        <w:bottom w:val="none" w:sz="0" w:space="0" w:color="auto"/>
        <w:right w:val="none" w:sz="0" w:space="0" w:color="auto"/>
      </w:divBdr>
    </w:div>
    <w:div w:id="1260874633">
      <w:bodyDiv w:val="1"/>
      <w:marLeft w:val="0"/>
      <w:marRight w:val="0"/>
      <w:marTop w:val="0"/>
      <w:marBottom w:val="0"/>
      <w:divBdr>
        <w:top w:val="none" w:sz="0" w:space="0" w:color="auto"/>
        <w:left w:val="none" w:sz="0" w:space="0" w:color="auto"/>
        <w:bottom w:val="none" w:sz="0" w:space="0" w:color="auto"/>
        <w:right w:val="none" w:sz="0" w:space="0" w:color="auto"/>
      </w:divBdr>
    </w:div>
    <w:div w:id="1262030524">
      <w:bodyDiv w:val="1"/>
      <w:marLeft w:val="0"/>
      <w:marRight w:val="0"/>
      <w:marTop w:val="0"/>
      <w:marBottom w:val="0"/>
      <w:divBdr>
        <w:top w:val="none" w:sz="0" w:space="0" w:color="auto"/>
        <w:left w:val="none" w:sz="0" w:space="0" w:color="auto"/>
        <w:bottom w:val="none" w:sz="0" w:space="0" w:color="auto"/>
        <w:right w:val="none" w:sz="0" w:space="0" w:color="auto"/>
      </w:divBdr>
    </w:div>
    <w:div w:id="1262179395">
      <w:bodyDiv w:val="1"/>
      <w:marLeft w:val="0"/>
      <w:marRight w:val="0"/>
      <w:marTop w:val="0"/>
      <w:marBottom w:val="0"/>
      <w:divBdr>
        <w:top w:val="none" w:sz="0" w:space="0" w:color="auto"/>
        <w:left w:val="none" w:sz="0" w:space="0" w:color="auto"/>
        <w:bottom w:val="none" w:sz="0" w:space="0" w:color="auto"/>
        <w:right w:val="none" w:sz="0" w:space="0" w:color="auto"/>
      </w:divBdr>
    </w:div>
    <w:div w:id="1263950135">
      <w:bodyDiv w:val="1"/>
      <w:marLeft w:val="0"/>
      <w:marRight w:val="0"/>
      <w:marTop w:val="0"/>
      <w:marBottom w:val="0"/>
      <w:divBdr>
        <w:top w:val="none" w:sz="0" w:space="0" w:color="auto"/>
        <w:left w:val="none" w:sz="0" w:space="0" w:color="auto"/>
        <w:bottom w:val="none" w:sz="0" w:space="0" w:color="auto"/>
        <w:right w:val="none" w:sz="0" w:space="0" w:color="auto"/>
      </w:divBdr>
    </w:div>
    <w:div w:id="1266353233">
      <w:bodyDiv w:val="1"/>
      <w:marLeft w:val="0"/>
      <w:marRight w:val="0"/>
      <w:marTop w:val="0"/>
      <w:marBottom w:val="0"/>
      <w:divBdr>
        <w:top w:val="none" w:sz="0" w:space="0" w:color="auto"/>
        <w:left w:val="none" w:sz="0" w:space="0" w:color="auto"/>
        <w:bottom w:val="none" w:sz="0" w:space="0" w:color="auto"/>
        <w:right w:val="none" w:sz="0" w:space="0" w:color="auto"/>
      </w:divBdr>
    </w:div>
    <w:div w:id="1266886674">
      <w:bodyDiv w:val="1"/>
      <w:marLeft w:val="0"/>
      <w:marRight w:val="0"/>
      <w:marTop w:val="0"/>
      <w:marBottom w:val="0"/>
      <w:divBdr>
        <w:top w:val="none" w:sz="0" w:space="0" w:color="auto"/>
        <w:left w:val="none" w:sz="0" w:space="0" w:color="auto"/>
        <w:bottom w:val="none" w:sz="0" w:space="0" w:color="auto"/>
        <w:right w:val="none" w:sz="0" w:space="0" w:color="auto"/>
      </w:divBdr>
    </w:div>
    <w:div w:id="1266964133">
      <w:bodyDiv w:val="1"/>
      <w:marLeft w:val="0"/>
      <w:marRight w:val="0"/>
      <w:marTop w:val="0"/>
      <w:marBottom w:val="0"/>
      <w:divBdr>
        <w:top w:val="none" w:sz="0" w:space="0" w:color="auto"/>
        <w:left w:val="none" w:sz="0" w:space="0" w:color="auto"/>
        <w:bottom w:val="none" w:sz="0" w:space="0" w:color="auto"/>
        <w:right w:val="none" w:sz="0" w:space="0" w:color="auto"/>
      </w:divBdr>
    </w:div>
    <w:div w:id="1268997723">
      <w:bodyDiv w:val="1"/>
      <w:marLeft w:val="0"/>
      <w:marRight w:val="0"/>
      <w:marTop w:val="0"/>
      <w:marBottom w:val="0"/>
      <w:divBdr>
        <w:top w:val="none" w:sz="0" w:space="0" w:color="auto"/>
        <w:left w:val="none" w:sz="0" w:space="0" w:color="auto"/>
        <w:bottom w:val="none" w:sz="0" w:space="0" w:color="auto"/>
        <w:right w:val="none" w:sz="0" w:space="0" w:color="auto"/>
      </w:divBdr>
    </w:div>
    <w:div w:id="1269043477">
      <w:bodyDiv w:val="1"/>
      <w:marLeft w:val="0"/>
      <w:marRight w:val="0"/>
      <w:marTop w:val="0"/>
      <w:marBottom w:val="0"/>
      <w:divBdr>
        <w:top w:val="none" w:sz="0" w:space="0" w:color="auto"/>
        <w:left w:val="none" w:sz="0" w:space="0" w:color="auto"/>
        <w:bottom w:val="none" w:sz="0" w:space="0" w:color="auto"/>
        <w:right w:val="none" w:sz="0" w:space="0" w:color="auto"/>
      </w:divBdr>
    </w:div>
    <w:div w:id="1269197435">
      <w:bodyDiv w:val="1"/>
      <w:marLeft w:val="0"/>
      <w:marRight w:val="0"/>
      <w:marTop w:val="0"/>
      <w:marBottom w:val="0"/>
      <w:divBdr>
        <w:top w:val="none" w:sz="0" w:space="0" w:color="auto"/>
        <w:left w:val="none" w:sz="0" w:space="0" w:color="auto"/>
        <w:bottom w:val="none" w:sz="0" w:space="0" w:color="auto"/>
        <w:right w:val="none" w:sz="0" w:space="0" w:color="auto"/>
      </w:divBdr>
    </w:div>
    <w:div w:id="1269239248">
      <w:bodyDiv w:val="1"/>
      <w:marLeft w:val="0"/>
      <w:marRight w:val="0"/>
      <w:marTop w:val="0"/>
      <w:marBottom w:val="0"/>
      <w:divBdr>
        <w:top w:val="none" w:sz="0" w:space="0" w:color="auto"/>
        <w:left w:val="none" w:sz="0" w:space="0" w:color="auto"/>
        <w:bottom w:val="none" w:sz="0" w:space="0" w:color="auto"/>
        <w:right w:val="none" w:sz="0" w:space="0" w:color="auto"/>
      </w:divBdr>
    </w:div>
    <w:div w:id="1270432430">
      <w:bodyDiv w:val="1"/>
      <w:marLeft w:val="0"/>
      <w:marRight w:val="0"/>
      <w:marTop w:val="0"/>
      <w:marBottom w:val="0"/>
      <w:divBdr>
        <w:top w:val="none" w:sz="0" w:space="0" w:color="auto"/>
        <w:left w:val="none" w:sz="0" w:space="0" w:color="auto"/>
        <w:bottom w:val="none" w:sz="0" w:space="0" w:color="auto"/>
        <w:right w:val="none" w:sz="0" w:space="0" w:color="auto"/>
      </w:divBdr>
    </w:div>
    <w:div w:id="1270972223">
      <w:bodyDiv w:val="1"/>
      <w:marLeft w:val="0"/>
      <w:marRight w:val="0"/>
      <w:marTop w:val="0"/>
      <w:marBottom w:val="0"/>
      <w:divBdr>
        <w:top w:val="none" w:sz="0" w:space="0" w:color="auto"/>
        <w:left w:val="none" w:sz="0" w:space="0" w:color="auto"/>
        <w:bottom w:val="none" w:sz="0" w:space="0" w:color="auto"/>
        <w:right w:val="none" w:sz="0" w:space="0" w:color="auto"/>
      </w:divBdr>
    </w:div>
    <w:div w:id="1271084373">
      <w:bodyDiv w:val="1"/>
      <w:marLeft w:val="0"/>
      <w:marRight w:val="0"/>
      <w:marTop w:val="0"/>
      <w:marBottom w:val="0"/>
      <w:divBdr>
        <w:top w:val="none" w:sz="0" w:space="0" w:color="auto"/>
        <w:left w:val="none" w:sz="0" w:space="0" w:color="auto"/>
        <w:bottom w:val="none" w:sz="0" w:space="0" w:color="auto"/>
        <w:right w:val="none" w:sz="0" w:space="0" w:color="auto"/>
      </w:divBdr>
    </w:div>
    <w:div w:id="1272662012">
      <w:bodyDiv w:val="1"/>
      <w:marLeft w:val="0"/>
      <w:marRight w:val="0"/>
      <w:marTop w:val="0"/>
      <w:marBottom w:val="0"/>
      <w:divBdr>
        <w:top w:val="none" w:sz="0" w:space="0" w:color="auto"/>
        <w:left w:val="none" w:sz="0" w:space="0" w:color="auto"/>
        <w:bottom w:val="none" w:sz="0" w:space="0" w:color="auto"/>
        <w:right w:val="none" w:sz="0" w:space="0" w:color="auto"/>
      </w:divBdr>
    </w:div>
    <w:div w:id="1275557286">
      <w:bodyDiv w:val="1"/>
      <w:marLeft w:val="0"/>
      <w:marRight w:val="0"/>
      <w:marTop w:val="0"/>
      <w:marBottom w:val="0"/>
      <w:divBdr>
        <w:top w:val="none" w:sz="0" w:space="0" w:color="auto"/>
        <w:left w:val="none" w:sz="0" w:space="0" w:color="auto"/>
        <w:bottom w:val="none" w:sz="0" w:space="0" w:color="auto"/>
        <w:right w:val="none" w:sz="0" w:space="0" w:color="auto"/>
      </w:divBdr>
    </w:div>
    <w:div w:id="1276449958">
      <w:bodyDiv w:val="1"/>
      <w:marLeft w:val="0"/>
      <w:marRight w:val="0"/>
      <w:marTop w:val="0"/>
      <w:marBottom w:val="0"/>
      <w:divBdr>
        <w:top w:val="none" w:sz="0" w:space="0" w:color="auto"/>
        <w:left w:val="none" w:sz="0" w:space="0" w:color="auto"/>
        <w:bottom w:val="none" w:sz="0" w:space="0" w:color="auto"/>
        <w:right w:val="none" w:sz="0" w:space="0" w:color="auto"/>
      </w:divBdr>
    </w:div>
    <w:div w:id="1278564309">
      <w:bodyDiv w:val="1"/>
      <w:marLeft w:val="0"/>
      <w:marRight w:val="0"/>
      <w:marTop w:val="0"/>
      <w:marBottom w:val="0"/>
      <w:divBdr>
        <w:top w:val="none" w:sz="0" w:space="0" w:color="auto"/>
        <w:left w:val="none" w:sz="0" w:space="0" w:color="auto"/>
        <w:bottom w:val="none" w:sz="0" w:space="0" w:color="auto"/>
        <w:right w:val="none" w:sz="0" w:space="0" w:color="auto"/>
      </w:divBdr>
    </w:div>
    <w:div w:id="1278609525">
      <w:bodyDiv w:val="1"/>
      <w:marLeft w:val="0"/>
      <w:marRight w:val="0"/>
      <w:marTop w:val="0"/>
      <w:marBottom w:val="0"/>
      <w:divBdr>
        <w:top w:val="none" w:sz="0" w:space="0" w:color="auto"/>
        <w:left w:val="none" w:sz="0" w:space="0" w:color="auto"/>
        <w:bottom w:val="none" w:sz="0" w:space="0" w:color="auto"/>
        <w:right w:val="none" w:sz="0" w:space="0" w:color="auto"/>
      </w:divBdr>
    </w:div>
    <w:div w:id="1281497518">
      <w:bodyDiv w:val="1"/>
      <w:marLeft w:val="0"/>
      <w:marRight w:val="0"/>
      <w:marTop w:val="0"/>
      <w:marBottom w:val="0"/>
      <w:divBdr>
        <w:top w:val="none" w:sz="0" w:space="0" w:color="auto"/>
        <w:left w:val="none" w:sz="0" w:space="0" w:color="auto"/>
        <w:bottom w:val="none" w:sz="0" w:space="0" w:color="auto"/>
        <w:right w:val="none" w:sz="0" w:space="0" w:color="auto"/>
      </w:divBdr>
    </w:div>
    <w:div w:id="1282300850">
      <w:bodyDiv w:val="1"/>
      <w:marLeft w:val="0"/>
      <w:marRight w:val="0"/>
      <w:marTop w:val="0"/>
      <w:marBottom w:val="0"/>
      <w:divBdr>
        <w:top w:val="none" w:sz="0" w:space="0" w:color="auto"/>
        <w:left w:val="none" w:sz="0" w:space="0" w:color="auto"/>
        <w:bottom w:val="none" w:sz="0" w:space="0" w:color="auto"/>
        <w:right w:val="none" w:sz="0" w:space="0" w:color="auto"/>
      </w:divBdr>
    </w:div>
    <w:div w:id="1282567844">
      <w:bodyDiv w:val="1"/>
      <w:marLeft w:val="0"/>
      <w:marRight w:val="0"/>
      <w:marTop w:val="0"/>
      <w:marBottom w:val="0"/>
      <w:divBdr>
        <w:top w:val="none" w:sz="0" w:space="0" w:color="auto"/>
        <w:left w:val="none" w:sz="0" w:space="0" w:color="auto"/>
        <w:bottom w:val="none" w:sz="0" w:space="0" w:color="auto"/>
        <w:right w:val="none" w:sz="0" w:space="0" w:color="auto"/>
      </w:divBdr>
    </w:div>
    <w:div w:id="1283800415">
      <w:bodyDiv w:val="1"/>
      <w:marLeft w:val="0"/>
      <w:marRight w:val="0"/>
      <w:marTop w:val="0"/>
      <w:marBottom w:val="0"/>
      <w:divBdr>
        <w:top w:val="none" w:sz="0" w:space="0" w:color="auto"/>
        <w:left w:val="none" w:sz="0" w:space="0" w:color="auto"/>
        <w:bottom w:val="none" w:sz="0" w:space="0" w:color="auto"/>
        <w:right w:val="none" w:sz="0" w:space="0" w:color="auto"/>
      </w:divBdr>
    </w:div>
    <w:div w:id="1284188920">
      <w:bodyDiv w:val="1"/>
      <w:marLeft w:val="0"/>
      <w:marRight w:val="0"/>
      <w:marTop w:val="0"/>
      <w:marBottom w:val="0"/>
      <w:divBdr>
        <w:top w:val="none" w:sz="0" w:space="0" w:color="auto"/>
        <w:left w:val="none" w:sz="0" w:space="0" w:color="auto"/>
        <w:bottom w:val="none" w:sz="0" w:space="0" w:color="auto"/>
        <w:right w:val="none" w:sz="0" w:space="0" w:color="auto"/>
      </w:divBdr>
    </w:div>
    <w:div w:id="1286081408">
      <w:bodyDiv w:val="1"/>
      <w:marLeft w:val="0"/>
      <w:marRight w:val="0"/>
      <w:marTop w:val="0"/>
      <w:marBottom w:val="0"/>
      <w:divBdr>
        <w:top w:val="none" w:sz="0" w:space="0" w:color="auto"/>
        <w:left w:val="none" w:sz="0" w:space="0" w:color="auto"/>
        <w:bottom w:val="none" w:sz="0" w:space="0" w:color="auto"/>
        <w:right w:val="none" w:sz="0" w:space="0" w:color="auto"/>
      </w:divBdr>
    </w:div>
    <w:div w:id="1287545184">
      <w:bodyDiv w:val="1"/>
      <w:marLeft w:val="0"/>
      <w:marRight w:val="0"/>
      <w:marTop w:val="0"/>
      <w:marBottom w:val="0"/>
      <w:divBdr>
        <w:top w:val="none" w:sz="0" w:space="0" w:color="auto"/>
        <w:left w:val="none" w:sz="0" w:space="0" w:color="auto"/>
        <w:bottom w:val="none" w:sz="0" w:space="0" w:color="auto"/>
        <w:right w:val="none" w:sz="0" w:space="0" w:color="auto"/>
      </w:divBdr>
    </w:div>
    <w:div w:id="1288467871">
      <w:bodyDiv w:val="1"/>
      <w:marLeft w:val="0"/>
      <w:marRight w:val="0"/>
      <w:marTop w:val="0"/>
      <w:marBottom w:val="0"/>
      <w:divBdr>
        <w:top w:val="none" w:sz="0" w:space="0" w:color="auto"/>
        <w:left w:val="none" w:sz="0" w:space="0" w:color="auto"/>
        <w:bottom w:val="none" w:sz="0" w:space="0" w:color="auto"/>
        <w:right w:val="none" w:sz="0" w:space="0" w:color="auto"/>
      </w:divBdr>
    </w:div>
    <w:div w:id="1288973843">
      <w:bodyDiv w:val="1"/>
      <w:marLeft w:val="0"/>
      <w:marRight w:val="0"/>
      <w:marTop w:val="0"/>
      <w:marBottom w:val="0"/>
      <w:divBdr>
        <w:top w:val="none" w:sz="0" w:space="0" w:color="auto"/>
        <w:left w:val="none" w:sz="0" w:space="0" w:color="auto"/>
        <w:bottom w:val="none" w:sz="0" w:space="0" w:color="auto"/>
        <w:right w:val="none" w:sz="0" w:space="0" w:color="auto"/>
      </w:divBdr>
    </w:div>
    <w:div w:id="1291015463">
      <w:bodyDiv w:val="1"/>
      <w:marLeft w:val="0"/>
      <w:marRight w:val="0"/>
      <w:marTop w:val="0"/>
      <w:marBottom w:val="0"/>
      <w:divBdr>
        <w:top w:val="none" w:sz="0" w:space="0" w:color="auto"/>
        <w:left w:val="none" w:sz="0" w:space="0" w:color="auto"/>
        <w:bottom w:val="none" w:sz="0" w:space="0" w:color="auto"/>
        <w:right w:val="none" w:sz="0" w:space="0" w:color="auto"/>
      </w:divBdr>
    </w:div>
    <w:div w:id="1293096667">
      <w:bodyDiv w:val="1"/>
      <w:marLeft w:val="0"/>
      <w:marRight w:val="0"/>
      <w:marTop w:val="0"/>
      <w:marBottom w:val="0"/>
      <w:divBdr>
        <w:top w:val="none" w:sz="0" w:space="0" w:color="auto"/>
        <w:left w:val="none" w:sz="0" w:space="0" w:color="auto"/>
        <w:bottom w:val="none" w:sz="0" w:space="0" w:color="auto"/>
        <w:right w:val="none" w:sz="0" w:space="0" w:color="auto"/>
      </w:divBdr>
    </w:div>
    <w:div w:id="1294675552">
      <w:bodyDiv w:val="1"/>
      <w:marLeft w:val="0"/>
      <w:marRight w:val="0"/>
      <w:marTop w:val="0"/>
      <w:marBottom w:val="0"/>
      <w:divBdr>
        <w:top w:val="none" w:sz="0" w:space="0" w:color="auto"/>
        <w:left w:val="none" w:sz="0" w:space="0" w:color="auto"/>
        <w:bottom w:val="none" w:sz="0" w:space="0" w:color="auto"/>
        <w:right w:val="none" w:sz="0" w:space="0" w:color="auto"/>
      </w:divBdr>
    </w:div>
    <w:div w:id="1295136852">
      <w:bodyDiv w:val="1"/>
      <w:marLeft w:val="0"/>
      <w:marRight w:val="0"/>
      <w:marTop w:val="0"/>
      <w:marBottom w:val="0"/>
      <w:divBdr>
        <w:top w:val="none" w:sz="0" w:space="0" w:color="auto"/>
        <w:left w:val="none" w:sz="0" w:space="0" w:color="auto"/>
        <w:bottom w:val="none" w:sz="0" w:space="0" w:color="auto"/>
        <w:right w:val="none" w:sz="0" w:space="0" w:color="auto"/>
      </w:divBdr>
    </w:div>
    <w:div w:id="1295218170">
      <w:bodyDiv w:val="1"/>
      <w:marLeft w:val="0"/>
      <w:marRight w:val="0"/>
      <w:marTop w:val="0"/>
      <w:marBottom w:val="0"/>
      <w:divBdr>
        <w:top w:val="none" w:sz="0" w:space="0" w:color="auto"/>
        <w:left w:val="none" w:sz="0" w:space="0" w:color="auto"/>
        <w:bottom w:val="none" w:sz="0" w:space="0" w:color="auto"/>
        <w:right w:val="none" w:sz="0" w:space="0" w:color="auto"/>
      </w:divBdr>
    </w:div>
    <w:div w:id="1298606879">
      <w:bodyDiv w:val="1"/>
      <w:marLeft w:val="0"/>
      <w:marRight w:val="0"/>
      <w:marTop w:val="0"/>
      <w:marBottom w:val="0"/>
      <w:divBdr>
        <w:top w:val="none" w:sz="0" w:space="0" w:color="auto"/>
        <w:left w:val="none" w:sz="0" w:space="0" w:color="auto"/>
        <w:bottom w:val="none" w:sz="0" w:space="0" w:color="auto"/>
        <w:right w:val="none" w:sz="0" w:space="0" w:color="auto"/>
      </w:divBdr>
    </w:div>
    <w:div w:id="1298947959">
      <w:bodyDiv w:val="1"/>
      <w:marLeft w:val="0"/>
      <w:marRight w:val="0"/>
      <w:marTop w:val="0"/>
      <w:marBottom w:val="0"/>
      <w:divBdr>
        <w:top w:val="none" w:sz="0" w:space="0" w:color="auto"/>
        <w:left w:val="none" w:sz="0" w:space="0" w:color="auto"/>
        <w:bottom w:val="none" w:sz="0" w:space="0" w:color="auto"/>
        <w:right w:val="none" w:sz="0" w:space="0" w:color="auto"/>
      </w:divBdr>
    </w:div>
    <w:div w:id="1300962347">
      <w:bodyDiv w:val="1"/>
      <w:marLeft w:val="0"/>
      <w:marRight w:val="0"/>
      <w:marTop w:val="0"/>
      <w:marBottom w:val="0"/>
      <w:divBdr>
        <w:top w:val="none" w:sz="0" w:space="0" w:color="auto"/>
        <w:left w:val="none" w:sz="0" w:space="0" w:color="auto"/>
        <w:bottom w:val="none" w:sz="0" w:space="0" w:color="auto"/>
        <w:right w:val="none" w:sz="0" w:space="0" w:color="auto"/>
      </w:divBdr>
    </w:div>
    <w:div w:id="1301611713">
      <w:bodyDiv w:val="1"/>
      <w:marLeft w:val="0"/>
      <w:marRight w:val="0"/>
      <w:marTop w:val="0"/>
      <w:marBottom w:val="0"/>
      <w:divBdr>
        <w:top w:val="none" w:sz="0" w:space="0" w:color="auto"/>
        <w:left w:val="none" w:sz="0" w:space="0" w:color="auto"/>
        <w:bottom w:val="none" w:sz="0" w:space="0" w:color="auto"/>
        <w:right w:val="none" w:sz="0" w:space="0" w:color="auto"/>
      </w:divBdr>
    </w:div>
    <w:div w:id="1302418456">
      <w:bodyDiv w:val="1"/>
      <w:marLeft w:val="0"/>
      <w:marRight w:val="0"/>
      <w:marTop w:val="0"/>
      <w:marBottom w:val="0"/>
      <w:divBdr>
        <w:top w:val="none" w:sz="0" w:space="0" w:color="auto"/>
        <w:left w:val="none" w:sz="0" w:space="0" w:color="auto"/>
        <w:bottom w:val="none" w:sz="0" w:space="0" w:color="auto"/>
        <w:right w:val="none" w:sz="0" w:space="0" w:color="auto"/>
      </w:divBdr>
    </w:div>
    <w:div w:id="1303122589">
      <w:bodyDiv w:val="1"/>
      <w:marLeft w:val="0"/>
      <w:marRight w:val="0"/>
      <w:marTop w:val="0"/>
      <w:marBottom w:val="0"/>
      <w:divBdr>
        <w:top w:val="none" w:sz="0" w:space="0" w:color="auto"/>
        <w:left w:val="none" w:sz="0" w:space="0" w:color="auto"/>
        <w:bottom w:val="none" w:sz="0" w:space="0" w:color="auto"/>
        <w:right w:val="none" w:sz="0" w:space="0" w:color="auto"/>
      </w:divBdr>
      <w:divsChild>
        <w:div w:id="552624517">
          <w:marLeft w:val="0"/>
          <w:marRight w:val="0"/>
          <w:marTop w:val="0"/>
          <w:marBottom w:val="0"/>
          <w:divBdr>
            <w:top w:val="none" w:sz="0" w:space="0" w:color="auto"/>
            <w:left w:val="none" w:sz="0" w:space="0" w:color="auto"/>
            <w:bottom w:val="none" w:sz="0" w:space="0" w:color="auto"/>
            <w:right w:val="none" w:sz="0" w:space="0" w:color="auto"/>
          </w:divBdr>
        </w:div>
      </w:divsChild>
    </w:div>
    <w:div w:id="1305348979">
      <w:bodyDiv w:val="1"/>
      <w:marLeft w:val="0"/>
      <w:marRight w:val="0"/>
      <w:marTop w:val="0"/>
      <w:marBottom w:val="0"/>
      <w:divBdr>
        <w:top w:val="none" w:sz="0" w:space="0" w:color="auto"/>
        <w:left w:val="none" w:sz="0" w:space="0" w:color="auto"/>
        <w:bottom w:val="none" w:sz="0" w:space="0" w:color="auto"/>
        <w:right w:val="none" w:sz="0" w:space="0" w:color="auto"/>
      </w:divBdr>
    </w:div>
    <w:div w:id="1309237835">
      <w:bodyDiv w:val="1"/>
      <w:marLeft w:val="0"/>
      <w:marRight w:val="0"/>
      <w:marTop w:val="0"/>
      <w:marBottom w:val="0"/>
      <w:divBdr>
        <w:top w:val="none" w:sz="0" w:space="0" w:color="auto"/>
        <w:left w:val="none" w:sz="0" w:space="0" w:color="auto"/>
        <w:bottom w:val="none" w:sz="0" w:space="0" w:color="auto"/>
        <w:right w:val="none" w:sz="0" w:space="0" w:color="auto"/>
      </w:divBdr>
    </w:div>
    <w:div w:id="1310793917">
      <w:bodyDiv w:val="1"/>
      <w:marLeft w:val="0"/>
      <w:marRight w:val="0"/>
      <w:marTop w:val="0"/>
      <w:marBottom w:val="0"/>
      <w:divBdr>
        <w:top w:val="none" w:sz="0" w:space="0" w:color="auto"/>
        <w:left w:val="none" w:sz="0" w:space="0" w:color="auto"/>
        <w:bottom w:val="none" w:sz="0" w:space="0" w:color="auto"/>
        <w:right w:val="none" w:sz="0" w:space="0" w:color="auto"/>
      </w:divBdr>
    </w:div>
    <w:div w:id="1310937181">
      <w:bodyDiv w:val="1"/>
      <w:marLeft w:val="0"/>
      <w:marRight w:val="0"/>
      <w:marTop w:val="0"/>
      <w:marBottom w:val="0"/>
      <w:divBdr>
        <w:top w:val="none" w:sz="0" w:space="0" w:color="auto"/>
        <w:left w:val="none" w:sz="0" w:space="0" w:color="auto"/>
        <w:bottom w:val="none" w:sz="0" w:space="0" w:color="auto"/>
        <w:right w:val="none" w:sz="0" w:space="0" w:color="auto"/>
      </w:divBdr>
    </w:div>
    <w:div w:id="1310938363">
      <w:bodyDiv w:val="1"/>
      <w:marLeft w:val="0"/>
      <w:marRight w:val="0"/>
      <w:marTop w:val="0"/>
      <w:marBottom w:val="0"/>
      <w:divBdr>
        <w:top w:val="none" w:sz="0" w:space="0" w:color="auto"/>
        <w:left w:val="none" w:sz="0" w:space="0" w:color="auto"/>
        <w:bottom w:val="none" w:sz="0" w:space="0" w:color="auto"/>
        <w:right w:val="none" w:sz="0" w:space="0" w:color="auto"/>
      </w:divBdr>
    </w:div>
    <w:div w:id="1310984255">
      <w:bodyDiv w:val="1"/>
      <w:marLeft w:val="0"/>
      <w:marRight w:val="0"/>
      <w:marTop w:val="0"/>
      <w:marBottom w:val="0"/>
      <w:divBdr>
        <w:top w:val="none" w:sz="0" w:space="0" w:color="auto"/>
        <w:left w:val="none" w:sz="0" w:space="0" w:color="auto"/>
        <w:bottom w:val="none" w:sz="0" w:space="0" w:color="auto"/>
        <w:right w:val="none" w:sz="0" w:space="0" w:color="auto"/>
      </w:divBdr>
    </w:div>
    <w:div w:id="1313215467">
      <w:bodyDiv w:val="1"/>
      <w:marLeft w:val="0"/>
      <w:marRight w:val="0"/>
      <w:marTop w:val="0"/>
      <w:marBottom w:val="0"/>
      <w:divBdr>
        <w:top w:val="none" w:sz="0" w:space="0" w:color="auto"/>
        <w:left w:val="none" w:sz="0" w:space="0" w:color="auto"/>
        <w:bottom w:val="none" w:sz="0" w:space="0" w:color="auto"/>
        <w:right w:val="none" w:sz="0" w:space="0" w:color="auto"/>
      </w:divBdr>
    </w:div>
    <w:div w:id="1314526584">
      <w:bodyDiv w:val="1"/>
      <w:marLeft w:val="0"/>
      <w:marRight w:val="0"/>
      <w:marTop w:val="0"/>
      <w:marBottom w:val="0"/>
      <w:divBdr>
        <w:top w:val="none" w:sz="0" w:space="0" w:color="auto"/>
        <w:left w:val="none" w:sz="0" w:space="0" w:color="auto"/>
        <w:bottom w:val="none" w:sz="0" w:space="0" w:color="auto"/>
        <w:right w:val="none" w:sz="0" w:space="0" w:color="auto"/>
      </w:divBdr>
    </w:div>
    <w:div w:id="1322348122">
      <w:bodyDiv w:val="1"/>
      <w:marLeft w:val="0"/>
      <w:marRight w:val="0"/>
      <w:marTop w:val="0"/>
      <w:marBottom w:val="0"/>
      <w:divBdr>
        <w:top w:val="none" w:sz="0" w:space="0" w:color="auto"/>
        <w:left w:val="none" w:sz="0" w:space="0" w:color="auto"/>
        <w:bottom w:val="none" w:sz="0" w:space="0" w:color="auto"/>
        <w:right w:val="none" w:sz="0" w:space="0" w:color="auto"/>
      </w:divBdr>
    </w:div>
    <w:div w:id="1322386329">
      <w:bodyDiv w:val="1"/>
      <w:marLeft w:val="0"/>
      <w:marRight w:val="0"/>
      <w:marTop w:val="0"/>
      <w:marBottom w:val="0"/>
      <w:divBdr>
        <w:top w:val="none" w:sz="0" w:space="0" w:color="auto"/>
        <w:left w:val="none" w:sz="0" w:space="0" w:color="auto"/>
        <w:bottom w:val="none" w:sz="0" w:space="0" w:color="auto"/>
        <w:right w:val="none" w:sz="0" w:space="0" w:color="auto"/>
      </w:divBdr>
    </w:div>
    <w:div w:id="1323704959">
      <w:bodyDiv w:val="1"/>
      <w:marLeft w:val="0"/>
      <w:marRight w:val="0"/>
      <w:marTop w:val="0"/>
      <w:marBottom w:val="0"/>
      <w:divBdr>
        <w:top w:val="none" w:sz="0" w:space="0" w:color="auto"/>
        <w:left w:val="none" w:sz="0" w:space="0" w:color="auto"/>
        <w:bottom w:val="none" w:sz="0" w:space="0" w:color="auto"/>
        <w:right w:val="none" w:sz="0" w:space="0" w:color="auto"/>
      </w:divBdr>
    </w:div>
    <w:div w:id="1327900367">
      <w:bodyDiv w:val="1"/>
      <w:marLeft w:val="0"/>
      <w:marRight w:val="0"/>
      <w:marTop w:val="0"/>
      <w:marBottom w:val="0"/>
      <w:divBdr>
        <w:top w:val="none" w:sz="0" w:space="0" w:color="auto"/>
        <w:left w:val="none" w:sz="0" w:space="0" w:color="auto"/>
        <w:bottom w:val="none" w:sz="0" w:space="0" w:color="auto"/>
        <w:right w:val="none" w:sz="0" w:space="0" w:color="auto"/>
      </w:divBdr>
    </w:div>
    <w:div w:id="1328940811">
      <w:bodyDiv w:val="1"/>
      <w:marLeft w:val="0"/>
      <w:marRight w:val="0"/>
      <w:marTop w:val="0"/>
      <w:marBottom w:val="0"/>
      <w:divBdr>
        <w:top w:val="none" w:sz="0" w:space="0" w:color="auto"/>
        <w:left w:val="none" w:sz="0" w:space="0" w:color="auto"/>
        <w:bottom w:val="none" w:sz="0" w:space="0" w:color="auto"/>
        <w:right w:val="none" w:sz="0" w:space="0" w:color="auto"/>
      </w:divBdr>
      <w:divsChild>
        <w:div w:id="1779370604">
          <w:marLeft w:val="0"/>
          <w:marRight w:val="0"/>
          <w:marTop w:val="0"/>
          <w:marBottom w:val="0"/>
          <w:divBdr>
            <w:top w:val="none" w:sz="0" w:space="0" w:color="auto"/>
            <w:left w:val="none" w:sz="0" w:space="0" w:color="auto"/>
            <w:bottom w:val="none" w:sz="0" w:space="0" w:color="auto"/>
            <w:right w:val="none" w:sz="0" w:space="0" w:color="auto"/>
          </w:divBdr>
        </w:div>
      </w:divsChild>
    </w:div>
    <w:div w:id="1331954944">
      <w:bodyDiv w:val="1"/>
      <w:marLeft w:val="0"/>
      <w:marRight w:val="0"/>
      <w:marTop w:val="0"/>
      <w:marBottom w:val="0"/>
      <w:divBdr>
        <w:top w:val="none" w:sz="0" w:space="0" w:color="auto"/>
        <w:left w:val="none" w:sz="0" w:space="0" w:color="auto"/>
        <w:bottom w:val="none" w:sz="0" w:space="0" w:color="auto"/>
        <w:right w:val="none" w:sz="0" w:space="0" w:color="auto"/>
      </w:divBdr>
    </w:div>
    <w:div w:id="1335958365">
      <w:bodyDiv w:val="1"/>
      <w:marLeft w:val="0"/>
      <w:marRight w:val="0"/>
      <w:marTop w:val="0"/>
      <w:marBottom w:val="0"/>
      <w:divBdr>
        <w:top w:val="none" w:sz="0" w:space="0" w:color="auto"/>
        <w:left w:val="none" w:sz="0" w:space="0" w:color="auto"/>
        <w:bottom w:val="none" w:sz="0" w:space="0" w:color="auto"/>
        <w:right w:val="none" w:sz="0" w:space="0" w:color="auto"/>
      </w:divBdr>
    </w:div>
    <w:div w:id="1337659485">
      <w:bodyDiv w:val="1"/>
      <w:marLeft w:val="0"/>
      <w:marRight w:val="0"/>
      <w:marTop w:val="0"/>
      <w:marBottom w:val="0"/>
      <w:divBdr>
        <w:top w:val="none" w:sz="0" w:space="0" w:color="auto"/>
        <w:left w:val="none" w:sz="0" w:space="0" w:color="auto"/>
        <w:bottom w:val="none" w:sz="0" w:space="0" w:color="auto"/>
        <w:right w:val="none" w:sz="0" w:space="0" w:color="auto"/>
      </w:divBdr>
    </w:div>
    <w:div w:id="1344087798">
      <w:bodyDiv w:val="1"/>
      <w:marLeft w:val="0"/>
      <w:marRight w:val="0"/>
      <w:marTop w:val="0"/>
      <w:marBottom w:val="0"/>
      <w:divBdr>
        <w:top w:val="none" w:sz="0" w:space="0" w:color="auto"/>
        <w:left w:val="none" w:sz="0" w:space="0" w:color="auto"/>
        <w:bottom w:val="none" w:sz="0" w:space="0" w:color="auto"/>
        <w:right w:val="none" w:sz="0" w:space="0" w:color="auto"/>
      </w:divBdr>
    </w:div>
    <w:div w:id="1344548982">
      <w:bodyDiv w:val="1"/>
      <w:marLeft w:val="0"/>
      <w:marRight w:val="0"/>
      <w:marTop w:val="0"/>
      <w:marBottom w:val="0"/>
      <w:divBdr>
        <w:top w:val="none" w:sz="0" w:space="0" w:color="auto"/>
        <w:left w:val="none" w:sz="0" w:space="0" w:color="auto"/>
        <w:bottom w:val="none" w:sz="0" w:space="0" w:color="auto"/>
        <w:right w:val="none" w:sz="0" w:space="0" w:color="auto"/>
      </w:divBdr>
    </w:div>
    <w:div w:id="1345084567">
      <w:bodyDiv w:val="1"/>
      <w:marLeft w:val="0"/>
      <w:marRight w:val="0"/>
      <w:marTop w:val="0"/>
      <w:marBottom w:val="0"/>
      <w:divBdr>
        <w:top w:val="none" w:sz="0" w:space="0" w:color="auto"/>
        <w:left w:val="none" w:sz="0" w:space="0" w:color="auto"/>
        <w:bottom w:val="none" w:sz="0" w:space="0" w:color="auto"/>
        <w:right w:val="none" w:sz="0" w:space="0" w:color="auto"/>
      </w:divBdr>
    </w:div>
    <w:div w:id="1346009637">
      <w:bodyDiv w:val="1"/>
      <w:marLeft w:val="0"/>
      <w:marRight w:val="0"/>
      <w:marTop w:val="0"/>
      <w:marBottom w:val="0"/>
      <w:divBdr>
        <w:top w:val="none" w:sz="0" w:space="0" w:color="auto"/>
        <w:left w:val="none" w:sz="0" w:space="0" w:color="auto"/>
        <w:bottom w:val="none" w:sz="0" w:space="0" w:color="auto"/>
        <w:right w:val="none" w:sz="0" w:space="0" w:color="auto"/>
      </w:divBdr>
    </w:div>
    <w:div w:id="1351028725">
      <w:bodyDiv w:val="1"/>
      <w:marLeft w:val="0"/>
      <w:marRight w:val="0"/>
      <w:marTop w:val="0"/>
      <w:marBottom w:val="0"/>
      <w:divBdr>
        <w:top w:val="none" w:sz="0" w:space="0" w:color="auto"/>
        <w:left w:val="none" w:sz="0" w:space="0" w:color="auto"/>
        <w:bottom w:val="none" w:sz="0" w:space="0" w:color="auto"/>
        <w:right w:val="none" w:sz="0" w:space="0" w:color="auto"/>
      </w:divBdr>
    </w:div>
    <w:div w:id="1352951005">
      <w:bodyDiv w:val="1"/>
      <w:marLeft w:val="0"/>
      <w:marRight w:val="0"/>
      <w:marTop w:val="0"/>
      <w:marBottom w:val="0"/>
      <w:divBdr>
        <w:top w:val="none" w:sz="0" w:space="0" w:color="auto"/>
        <w:left w:val="none" w:sz="0" w:space="0" w:color="auto"/>
        <w:bottom w:val="none" w:sz="0" w:space="0" w:color="auto"/>
        <w:right w:val="none" w:sz="0" w:space="0" w:color="auto"/>
      </w:divBdr>
    </w:div>
    <w:div w:id="1354767070">
      <w:bodyDiv w:val="1"/>
      <w:marLeft w:val="0"/>
      <w:marRight w:val="0"/>
      <w:marTop w:val="0"/>
      <w:marBottom w:val="0"/>
      <w:divBdr>
        <w:top w:val="none" w:sz="0" w:space="0" w:color="auto"/>
        <w:left w:val="none" w:sz="0" w:space="0" w:color="auto"/>
        <w:bottom w:val="none" w:sz="0" w:space="0" w:color="auto"/>
        <w:right w:val="none" w:sz="0" w:space="0" w:color="auto"/>
      </w:divBdr>
    </w:div>
    <w:div w:id="1361124003">
      <w:bodyDiv w:val="1"/>
      <w:marLeft w:val="0"/>
      <w:marRight w:val="0"/>
      <w:marTop w:val="0"/>
      <w:marBottom w:val="0"/>
      <w:divBdr>
        <w:top w:val="none" w:sz="0" w:space="0" w:color="auto"/>
        <w:left w:val="none" w:sz="0" w:space="0" w:color="auto"/>
        <w:bottom w:val="none" w:sz="0" w:space="0" w:color="auto"/>
        <w:right w:val="none" w:sz="0" w:space="0" w:color="auto"/>
      </w:divBdr>
    </w:div>
    <w:div w:id="1362780521">
      <w:bodyDiv w:val="1"/>
      <w:marLeft w:val="0"/>
      <w:marRight w:val="0"/>
      <w:marTop w:val="0"/>
      <w:marBottom w:val="0"/>
      <w:divBdr>
        <w:top w:val="none" w:sz="0" w:space="0" w:color="auto"/>
        <w:left w:val="none" w:sz="0" w:space="0" w:color="auto"/>
        <w:bottom w:val="none" w:sz="0" w:space="0" w:color="auto"/>
        <w:right w:val="none" w:sz="0" w:space="0" w:color="auto"/>
      </w:divBdr>
    </w:div>
    <w:div w:id="1363362419">
      <w:bodyDiv w:val="1"/>
      <w:marLeft w:val="0"/>
      <w:marRight w:val="0"/>
      <w:marTop w:val="0"/>
      <w:marBottom w:val="0"/>
      <w:divBdr>
        <w:top w:val="none" w:sz="0" w:space="0" w:color="auto"/>
        <w:left w:val="none" w:sz="0" w:space="0" w:color="auto"/>
        <w:bottom w:val="none" w:sz="0" w:space="0" w:color="auto"/>
        <w:right w:val="none" w:sz="0" w:space="0" w:color="auto"/>
      </w:divBdr>
    </w:div>
    <w:div w:id="1363631698">
      <w:bodyDiv w:val="1"/>
      <w:marLeft w:val="0"/>
      <w:marRight w:val="0"/>
      <w:marTop w:val="0"/>
      <w:marBottom w:val="0"/>
      <w:divBdr>
        <w:top w:val="none" w:sz="0" w:space="0" w:color="auto"/>
        <w:left w:val="none" w:sz="0" w:space="0" w:color="auto"/>
        <w:bottom w:val="none" w:sz="0" w:space="0" w:color="auto"/>
        <w:right w:val="none" w:sz="0" w:space="0" w:color="auto"/>
      </w:divBdr>
    </w:div>
    <w:div w:id="1365789582">
      <w:bodyDiv w:val="1"/>
      <w:marLeft w:val="0"/>
      <w:marRight w:val="0"/>
      <w:marTop w:val="0"/>
      <w:marBottom w:val="0"/>
      <w:divBdr>
        <w:top w:val="none" w:sz="0" w:space="0" w:color="auto"/>
        <w:left w:val="none" w:sz="0" w:space="0" w:color="auto"/>
        <w:bottom w:val="none" w:sz="0" w:space="0" w:color="auto"/>
        <w:right w:val="none" w:sz="0" w:space="0" w:color="auto"/>
      </w:divBdr>
    </w:div>
    <w:div w:id="1366175712">
      <w:bodyDiv w:val="1"/>
      <w:marLeft w:val="0"/>
      <w:marRight w:val="0"/>
      <w:marTop w:val="0"/>
      <w:marBottom w:val="0"/>
      <w:divBdr>
        <w:top w:val="none" w:sz="0" w:space="0" w:color="auto"/>
        <w:left w:val="none" w:sz="0" w:space="0" w:color="auto"/>
        <w:bottom w:val="none" w:sz="0" w:space="0" w:color="auto"/>
        <w:right w:val="none" w:sz="0" w:space="0" w:color="auto"/>
      </w:divBdr>
    </w:div>
    <w:div w:id="1368409283">
      <w:bodyDiv w:val="1"/>
      <w:marLeft w:val="0"/>
      <w:marRight w:val="0"/>
      <w:marTop w:val="0"/>
      <w:marBottom w:val="0"/>
      <w:divBdr>
        <w:top w:val="none" w:sz="0" w:space="0" w:color="auto"/>
        <w:left w:val="none" w:sz="0" w:space="0" w:color="auto"/>
        <w:bottom w:val="none" w:sz="0" w:space="0" w:color="auto"/>
        <w:right w:val="none" w:sz="0" w:space="0" w:color="auto"/>
      </w:divBdr>
    </w:div>
    <w:div w:id="1368798394">
      <w:bodyDiv w:val="1"/>
      <w:marLeft w:val="0"/>
      <w:marRight w:val="0"/>
      <w:marTop w:val="0"/>
      <w:marBottom w:val="0"/>
      <w:divBdr>
        <w:top w:val="none" w:sz="0" w:space="0" w:color="auto"/>
        <w:left w:val="none" w:sz="0" w:space="0" w:color="auto"/>
        <w:bottom w:val="none" w:sz="0" w:space="0" w:color="auto"/>
        <w:right w:val="none" w:sz="0" w:space="0" w:color="auto"/>
      </w:divBdr>
    </w:div>
    <w:div w:id="1371688920">
      <w:bodyDiv w:val="1"/>
      <w:marLeft w:val="0"/>
      <w:marRight w:val="0"/>
      <w:marTop w:val="0"/>
      <w:marBottom w:val="0"/>
      <w:divBdr>
        <w:top w:val="none" w:sz="0" w:space="0" w:color="auto"/>
        <w:left w:val="none" w:sz="0" w:space="0" w:color="auto"/>
        <w:bottom w:val="none" w:sz="0" w:space="0" w:color="auto"/>
        <w:right w:val="none" w:sz="0" w:space="0" w:color="auto"/>
      </w:divBdr>
    </w:div>
    <w:div w:id="1375428025">
      <w:bodyDiv w:val="1"/>
      <w:marLeft w:val="0"/>
      <w:marRight w:val="0"/>
      <w:marTop w:val="0"/>
      <w:marBottom w:val="0"/>
      <w:divBdr>
        <w:top w:val="none" w:sz="0" w:space="0" w:color="auto"/>
        <w:left w:val="none" w:sz="0" w:space="0" w:color="auto"/>
        <w:bottom w:val="none" w:sz="0" w:space="0" w:color="auto"/>
        <w:right w:val="none" w:sz="0" w:space="0" w:color="auto"/>
      </w:divBdr>
    </w:div>
    <w:div w:id="1378971879">
      <w:bodyDiv w:val="1"/>
      <w:marLeft w:val="0"/>
      <w:marRight w:val="0"/>
      <w:marTop w:val="0"/>
      <w:marBottom w:val="0"/>
      <w:divBdr>
        <w:top w:val="none" w:sz="0" w:space="0" w:color="auto"/>
        <w:left w:val="none" w:sz="0" w:space="0" w:color="auto"/>
        <w:bottom w:val="none" w:sz="0" w:space="0" w:color="auto"/>
        <w:right w:val="none" w:sz="0" w:space="0" w:color="auto"/>
      </w:divBdr>
    </w:div>
    <w:div w:id="1380321044">
      <w:bodyDiv w:val="1"/>
      <w:marLeft w:val="0"/>
      <w:marRight w:val="0"/>
      <w:marTop w:val="0"/>
      <w:marBottom w:val="0"/>
      <w:divBdr>
        <w:top w:val="none" w:sz="0" w:space="0" w:color="auto"/>
        <w:left w:val="none" w:sz="0" w:space="0" w:color="auto"/>
        <w:bottom w:val="none" w:sz="0" w:space="0" w:color="auto"/>
        <w:right w:val="none" w:sz="0" w:space="0" w:color="auto"/>
      </w:divBdr>
    </w:div>
    <w:div w:id="1381898929">
      <w:bodyDiv w:val="1"/>
      <w:marLeft w:val="0"/>
      <w:marRight w:val="0"/>
      <w:marTop w:val="0"/>
      <w:marBottom w:val="0"/>
      <w:divBdr>
        <w:top w:val="none" w:sz="0" w:space="0" w:color="auto"/>
        <w:left w:val="none" w:sz="0" w:space="0" w:color="auto"/>
        <w:bottom w:val="none" w:sz="0" w:space="0" w:color="auto"/>
        <w:right w:val="none" w:sz="0" w:space="0" w:color="auto"/>
      </w:divBdr>
    </w:div>
    <w:div w:id="1387487983">
      <w:bodyDiv w:val="1"/>
      <w:marLeft w:val="0"/>
      <w:marRight w:val="0"/>
      <w:marTop w:val="0"/>
      <w:marBottom w:val="0"/>
      <w:divBdr>
        <w:top w:val="none" w:sz="0" w:space="0" w:color="auto"/>
        <w:left w:val="none" w:sz="0" w:space="0" w:color="auto"/>
        <w:bottom w:val="none" w:sz="0" w:space="0" w:color="auto"/>
        <w:right w:val="none" w:sz="0" w:space="0" w:color="auto"/>
      </w:divBdr>
    </w:div>
    <w:div w:id="1390836772">
      <w:bodyDiv w:val="1"/>
      <w:marLeft w:val="0"/>
      <w:marRight w:val="0"/>
      <w:marTop w:val="0"/>
      <w:marBottom w:val="0"/>
      <w:divBdr>
        <w:top w:val="none" w:sz="0" w:space="0" w:color="auto"/>
        <w:left w:val="none" w:sz="0" w:space="0" w:color="auto"/>
        <w:bottom w:val="none" w:sz="0" w:space="0" w:color="auto"/>
        <w:right w:val="none" w:sz="0" w:space="0" w:color="auto"/>
      </w:divBdr>
    </w:div>
    <w:div w:id="1394348159">
      <w:bodyDiv w:val="1"/>
      <w:marLeft w:val="0"/>
      <w:marRight w:val="0"/>
      <w:marTop w:val="0"/>
      <w:marBottom w:val="0"/>
      <w:divBdr>
        <w:top w:val="none" w:sz="0" w:space="0" w:color="auto"/>
        <w:left w:val="none" w:sz="0" w:space="0" w:color="auto"/>
        <w:bottom w:val="none" w:sz="0" w:space="0" w:color="auto"/>
        <w:right w:val="none" w:sz="0" w:space="0" w:color="auto"/>
      </w:divBdr>
    </w:div>
    <w:div w:id="1395466534">
      <w:bodyDiv w:val="1"/>
      <w:marLeft w:val="0"/>
      <w:marRight w:val="0"/>
      <w:marTop w:val="0"/>
      <w:marBottom w:val="0"/>
      <w:divBdr>
        <w:top w:val="none" w:sz="0" w:space="0" w:color="auto"/>
        <w:left w:val="none" w:sz="0" w:space="0" w:color="auto"/>
        <w:bottom w:val="none" w:sz="0" w:space="0" w:color="auto"/>
        <w:right w:val="none" w:sz="0" w:space="0" w:color="auto"/>
      </w:divBdr>
    </w:div>
    <w:div w:id="1397244836">
      <w:bodyDiv w:val="1"/>
      <w:marLeft w:val="0"/>
      <w:marRight w:val="0"/>
      <w:marTop w:val="0"/>
      <w:marBottom w:val="0"/>
      <w:divBdr>
        <w:top w:val="none" w:sz="0" w:space="0" w:color="auto"/>
        <w:left w:val="none" w:sz="0" w:space="0" w:color="auto"/>
        <w:bottom w:val="none" w:sz="0" w:space="0" w:color="auto"/>
        <w:right w:val="none" w:sz="0" w:space="0" w:color="auto"/>
      </w:divBdr>
    </w:div>
    <w:div w:id="1400328036">
      <w:bodyDiv w:val="1"/>
      <w:marLeft w:val="0"/>
      <w:marRight w:val="0"/>
      <w:marTop w:val="0"/>
      <w:marBottom w:val="0"/>
      <w:divBdr>
        <w:top w:val="none" w:sz="0" w:space="0" w:color="auto"/>
        <w:left w:val="none" w:sz="0" w:space="0" w:color="auto"/>
        <w:bottom w:val="none" w:sz="0" w:space="0" w:color="auto"/>
        <w:right w:val="none" w:sz="0" w:space="0" w:color="auto"/>
      </w:divBdr>
    </w:div>
    <w:div w:id="1401050786">
      <w:bodyDiv w:val="1"/>
      <w:marLeft w:val="0"/>
      <w:marRight w:val="0"/>
      <w:marTop w:val="0"/>
      <w:marBottom w:val="0"/>
      <w:divBdr>
        <w:top w:val="none" w:sz="0" w:space="0" w:color="auto"/>
        <w:left w:val="none" w:sz="0" w:space="0" w:color="auto"/>
        <w:bottom w:val="none" w:sz="0" w:space="0" w:color="auto"/>
        <w:right w:val="none" w:sz="0" w:space="0" w:color="auto"/>
      </w:divBdr>
    </w:div>
    <w:div w:id="1402749598">
      <w:bodyDiv w:val="1"/>
      <w:marLeft w:val="0"/>
      <w:marRight w:val="0"/>
      <w:marTop w:val="0"/>
      <w:marBottom w:val="0"/>
      <w:divBdr>
        <w:top w:val="none" w:sz="0" w:space="0" w:color="auto"/>
        <w:left w:val="none" w:sz="0" w:space="0" w:color="auto"/>
        <w:bottom w:val="none" w:sz="0" w:space="0" w:color="auto"/>
        <w:right w:val="none" w:sz="0" w:space="0" w:color="auto"/>
      </w:divBdr>
    </w:div>
    <w:div w:id="1403597728">
      <w:bodyDiv w:val="1"/>
      <w:marLeft w:val="0"/>
      <w:marRight w:val="0"/>
      <w:marTop w:val="0"/>
      <w:marBottom w:val="0"/>
      <w:divBdr>
        <w:top w:val="none" w:sz="0" w:space="0" w:color="auto"/>
        <w:left w:val="none" w:sz="0" w:space="0" w:color="auto"/>
        <w:bottom w:val="none" w:sz="0" w:space="0" w:color="auto"/>
        <w:right w:val="none" w:sz="0" w:space="0" w:color="auto"/>
      </w:divBdr>
    </w:div>
    <w:div w:id="1405300036">
      <w:bodyDiv w:val="1"/>
      <w:marLeft w:val="0"/>
      <w:marRight w:val="0"/>
      <w:marTop w:val="0"/>
      <w:marBottom w:val="0"/>
      <w:divBdr>
        <w:top w:val="none" w:sz="0" w:space="0" w:color="auto"/>
        <w:left w:val="none" w:sz="0" w:space="0" w:color="auto"/>
        <w:bottom w:val="none" w:sz="0" w:space="0" w:color="auto"/>
        <w:right w:val="none" w:sz="0" w:space="0" w:color="auto"/>
      </w:divBdr>
    </w:div>
    <w:div w:id="1405447731">
      <w:bodyDiv w:val="1"/>
      <w:marLeft w:val="0"/>
      <w:marRight w:val="0"/>
      <w:marTop w:val="0"/>
      <w:marBottom w:val="0"/>
      <w:divBdr>
        <w:top w:val="none" w:sz="0" w:space="0" w:color="auto"/>
        <w:left w:val="none" w:sz="0" w:space="0" w:color="auto"/>
        <w:bottom w:val="none" w:sz="0" w:space="0" w:color="auto"/>
        <w:right w:val="none" w:sz="0" w:space="0" w:color="auto"/>
      </w:divBdr>
    </w:div>
    <w:div w:id="1405683028">
      <w:bodyDiv w:val="1"/>
      <w:marLeft w:val="0"/>
      <w:marRight w:val="0"/>
      <w:marTop w:val="0"/>
      <w:marBottom w:val="0"/>
      <w:divBdr>
        <w:top w:val="none" w:sz="0" w:space="0" w:color="auto"/>
        <w:left w:val="none" w:sz="0" w:space="0" w:color="auto"/>
        <w:bottom w:val="none" w:sz="0" w:space="0" w:color="auto"/>
        <w:right w:val="none" w:sz="0" w:space="0" w:color="auto"/>
      </w:divBdr>
    </w:div>
    <w:div w:id="1407067784">
      <w:bodyDiv w:val="1"/>
      <w:marLeft w:val="0"/>
      <w:marRight w:val="0"/>
      <w:marTop w:val="0"/>
      <w:marBottom w:val="0"/>
      <w:divBdr>
        <w:top w:val="none" w:sz="0" w:space="0" w:color="auto"/>
        <w:left w:val="none" w:sz="0" w:space="0" w:color="auto"/>
        <w:bottom w:val="none" w:sz="0" w:space="0" w:color="auto"/>
        <w:right w:val="none" w:sz="0" w:space="0" w:color="auto"/>
      </w:divBdr>
    </w:div>
    <w:div w:id="1408260377">
      <w:bodyDiv w:val="1"/>
      <w:marLeft w:val="0"/>
      <w:marRight w:val="0"/>
      <w:marTop w:val="0"/>
      <w:marBottom w:val="0"/>
      <w:divBdr>
        <w:top w:val="none" w:sz="0" w:space="0" w:color="auto"/>
        <w:left w:val="none" w:sz="0" w:space="0" w:color="auto"/>
        <w:bottom w:val="none" w:sz="0" w:space="0" w:color="auto"/>
        <w:right w:val="none" w:sz="0" w:space="0" w:color="auto"/>
      </w:divBdr>
    </w:div>
    <w:div w:id="1409965392">
      <w:bodyDiv w:val="1"/>
      <w:marLeft w:val="0"/>
      <w:marRight w:val="0"/>
      <w:marTop w:val="0"/>
      <w:marBottom w:val="0"/>
      <w:divBdr>
        <w:top w:val="none" w:sz="0" w:space="0" w:color="auto"/>
        <w:left w:val="none" w:sz="0" w:space="0" w:color="auto"/>
        <w:bottom w:val="none" w:sz="0" w:space="0" w:color="auto"/>
        <w:right w:val="none" w:sz="0" w:space="0" w:color="auto"/>
      </w:divBdr>
    </w:div>
    <w:div w:id="1417245094">
      <w:bodyDiv w:val="1"/>
      <w:marLeft w:val="0"/>
      <w:marRight w:val="0"/>
      <w:marTop w:val="0"/>
      <w:marBottom w:val="0"/>
      <w:divBdr>
        <w:top w:val="none" w:sz="0" w:space="0" w:color="auto"/>
        <w:left w:val="none" w:sz="0" w:space="0" w:color="auto"/>
        <w:bottom w:val="none" w:sz="0" w:space="0" w:color="auto"/>
        <w:right w:val="none" w:sz="0" w:space="0" w:color="auto"/>
      </w:divBdr>
    </w:div>
    <w:div w:id="1417550786">
      <w:bodyDiv w:val="1"/>
      <w:marLeft w:val="0"/>
      <w:marRight w:val="0"/>
      <w:marTop w:val="0"/>
      <w:marBottom w:val="0"/>
      <w:divBdr>
        <w:top w:val="none" w:sz="0" w:space="0" w:color="auto"/>
        <w:left w:val="none" w:sz="0" w:space="0" w:color="auto"/>
        <w:bottom w:val="none" w:sz="0" w:space="0" w:color="auto"/>
        <w:right w:val="none" w:sz="0" w:space="0" w:color="auto"/>
      </w:divBdr>
    </w:div>
    <w:div w:id="1419407489">
      <w:bodyDiv w:val="1"/>
      <w:marLeft w:val="0"/>
      <w:marRight w:val="0"/>
      <w:marTop w:val="0"/>
      <w:marBottom w:val="0"/>
      <w:divBdr>
        <w:top w:val="none" w:sz="0" w:space="0" w:color="auto"/>
        <w:left w:val="none" w:sz="0" w:space="0" w:color="auto"/>
        <w:bottom w:val="none" w:sz="0" w:space="0" w:color="auto"/>
        <w:right w:val="none" w:sz="0" w:space="0" w:color="auto"/>
      </w:divBdr>
    </w:div>
    <w:div w:id="1422486134">
      <w:bodyDiv w:val="1"/>
      <w:marLeft w:val="0"/>
      <w:marRight w:val="0"/>
      <w:marTop w:val="0"/>
      <w:marBottom w:val="0"/>
      <w:divBdr>
        <w:top w:val="none" w:sz="0" w:space="0" w:color="auto"/>
        <w:left w:val="none" w:sz="0" w:space="0" w:color="auto"/>
        <w:bottom w:val="none" w:sz="0" w:space="0" w:color="auto"/>
        <w:right w:val="none" w:sz="0" w:space="0" w:color="auto"/>
      </w:divBdr>
    </w:div>
    <w:div w:id="1424689918">
      <w:bodyDiv w:val="1"/>
      <w:marLeft w:val="0"/>
      <w:marRight w:val="0"/>
      <w:marTop w:val="0"/>
      <w:marBottom w:val="0"/>
      <w:divBdr>
        <w:top w:val="none" w:sz="0" w:space="0" w:color="auto"/>
        <w:left w:val="none" w:sz="0" w:space="0" w:color="auto"/>
        <w:bottom w:val="none" w:sz="0" w:space="0" w:color="auto"/>
        <w:right w:val="none" w:sz="0" w:space="0" w:color="auto"/>
      </w:divBdr>
    </w:div>
    <w:div w:id="1424952445">
      <w:bodyDiv w:val="1"/>
      <w:marLeft w:val="0"/>
      <w:marRight w:val="0"/>
      <w:marTop w:val="0"/>
      <w:marBottom w:val="0"/>
      <w:divBdr>
        <w:top w:val="none" w:sz="0" w:space="0" w:color="auto"/>
        <w:left w:val="none" w:sz="0" w:space="0" w:color="auto"/>
        <w:bottom w:val="none" w:sz="0" w:space="0" w:color="auto"/>
        <w:right w:val="none" w:sz="0" w:space="0" w:color="auto"/>
      </w:divBdr>
    </w:div>
    <w:div w:id="1426073685">
      <w:bodyDiv w:val="1"/>
      <w:marLeft w:val="0"/>
      <w:marRight w:val="0"/>
      <w:marTop w:val="0"/>
      <w:marBottom w:val="0"/>
      <w:divBdr>
        <w:top w:val="none" w:sz="0" w:space="0" w:color="auto"/>
        <w:left w:val="none" w:sz="0" w:space="0" w:color="auto"/>
        <w:bottom w:val="none" w:sz="0" w:space="0" w:color="auto"/>
        <w:right w:val="none" w:sz="0" w:space="0" w:color="auto"/>
      </w:divBdr>
    </w:div>
    <w:div w:id="1426851293">
      <w:bodyDiv w:val="1"/>
      <w:marLeft w:val="0"/>
      <w:marRight w:val="0"/>
      <w:marTop w:val="0"/>
      <w:marBottom w:val="0"/>
      <w:divBdr>
        <w:top w:val="none" w:sz="0" w:space="0" w:color="auto"/>
        <w:left w:val="none" w:sz="0" w:space="0" w:color="auto"/>
        <w:bottom w:val="none" w:sz="0" w:space="0" w:color="auto"/>
        <w:right w:val="none" w:sz="0" w:space="0" w:color="auto"/>
      </w:divBdr>
    </w:div>
    <w:div w:id="1431504770">
      <w:bodyDiv w:val="1"/>
      <w:marLeft w:val="0"/>
      <w:marRight w:val="0"/>
      <w:marTop w:val="0"/>
      <w:marBottom w:val="0"/>
      <w:divBdr>
        <w:top w:val="none" w:sz="0" w:space="0" w:color="auto"/>
        <w:left w:val="none" w:sz="0" w:space="0" w:color="auto"/>
        <w:bottom w:val="none" w:sz="0" w:space="0" w:color="auto"/>
        <w:right w:val="none" w:sz="0" w:space="0" w:color="auto"/>
      </w:divBdr>
    </w:div>
    <w:div w:id="1431782506">
      <w:bodyDiv w:val="1"/>
      <w:marLeft w:val="0"/>
      <w:marRight w:val="0"/>
      <w:marTop w:val="0"/>
      <w:marBottom w:val="0"/>
      <w:divBdr>
        <w:top w:val="none" w:sz="0" w:space="0" w:color="auto"/>
        <w:left w:val="none" w:sz="0" w:space="0" w:color="auto"/>
        <w:bottom w:val="none" w:sz="0" w:space="0" w:color="auto"/>
        <w:right w:val="none" w:sz="0" w:space="0" w:color="auto"/>
      </w:divBdr>
    </w:div>
    <w:div w:id="1436054687">
      <w:bodyDiv w:val="1"/>
      <w:marLeft w:val="0"/>
      <w:marRight w:val="0"/>
      <w:marTop w:val="0"/>
      <w:marBottom w:val="0"/>
      <w:divBdr>
        <w:top w:val="none" w:sz="0" w:space="0" w:color="auto"/>
        <w:left w:val="none" w:sz="0" w:space="0" w:color="auto"/>
        <w:bottom w:val="none" w:sz="0" w:space="0" w:color="auto"/>
        <w:right w:val="none" w:sz="0" w:space="0" w:color="auto"/>
      </w:divBdr>
    </w:div>
    <w:div w:id="1436056630">
      <w:bodyDiv w:val="1"/>
      <w:marLeft w:val="0"/>
      <w:marRight w:val="0"/>
      <w:marTop w:val="0"/>
      <w:marBottom w:val="0"/>
      <w:divBdr>
        <w:top w:val="none" w:sz="0" w:space="0" w:color="auto"/>
        <w:left w:val="none" w:sz="0" w:space="0" w:color="auto"/>
        <w:bottom w:val="none" w:sz="0" w:space="0" w:color="auto"/>
        <w:right w:val="none" w:sz="0" w:space="0" w:color="auto"/>
      </w:divBdr>
    </w:div>
    <w:div w:id="1438599356">
      <w:bodyDiv w:val="1"/>
      <w:marLeft w:val="0"/>
      <w:marRight w:val="0"/>
      <w:marTop w:val="0"/>
      <w:marBottom w:val="0"/>
      <w:divBdr>
        <w:top w:val="none" w:sz="0" w:space="0" w:color="auto"/>
        <w:left w:val="none" w:sz="0" w:space="0" w:color="auto"/>
        <w:bottom w:val="none" w:sz="0" w:space="0" w:color="auto"/>
        <w:right w:val="none" w:sz="0" w:space="0" w:color="auto"/>
      </w:divBdr>
    </w:div>
    <w:div w:id="1439720493">
      <w:bodyDiv w:val="1"/>
      <w:marLeft w:val="0"/>
      <w:marRight w:val="0"/>
      <w:marTop w:val="0"/>
      <w:marBottom w:val="0"/>
      <w:divBdr>
        <w:top w:val="none" w:sz="0" w:space="0" w:color="auto"/>
        <w:left w:val="none" w:sz="0" w:space="0" w:color="auto"/>
        <w:bottom w:val="none" w:sz="0" w:space="0" w:color="auto"/>
        <w:right w:val="none" w:sz="0" w:space="0" w:color="auto"/>
      </w:divBdr>
    </w:div>
    <w:div w:id="1442608543">
      <w:bodyDiv w:val="1"/>
      <w:marLeft w:val="0"/>
      <w:marRight w:val="0"/>
      <w:marTop w:val="0"/>
      <w:marBottom w:val="0"/>
      <w:divBdr>
        <w:top w:val="none" w:sz="0" w:space="0" w:color="auto"/>
        <w:left w:val="none" w:sz="0" w:space="0" w:color="auto"/>
        <w:bottom w:val="none" w:sz="0" w:space="0" w:color="auto"/>
        <w:right w:val="none" w:sz="0" w:space="0" w:color="auto"/>
      </w:divBdr>
    </w:div>
    <w:div w:id="1443725295">
      <w:bodyDiv w:val="1"/>
      <w:marLeft w:val="0"/>
      <w:marRight w:val="0"/>
      <w:marTop w:val="0"/>
      <w:marBottom w:val="0"/>
      <w:divBdr>
        <w:top w:val="none" w:sz="0" w:space="0" w:color="auto"/>
        <w:left w:val="none" w:sz="0" w:space="0" w:color="auto"/>
        <w:bottom w:val="none" w:sz="0" w:space="0" w:color="auto"/>
        <w:right w:val="none" w:sz="0" w:space="0" w:color="auto"/>
      </w:divBdr>
    </w:div>
    <w:div w:id="1444300663">
      <w:bodyDiv w:val="1"/>
      <w:marLeft w:val="0"/>
      <w:marRight w:val="0"/>
      <w:marTop w:val="0"/>
      <w:marBottom w:val="0"/>
      <w:divBdr>
        <w:top w:val="none" w:sz="0" w:space="0" w:color="auto"/>
        <w:left w:val="none" w:sz="0" w:space="0" w:color="auto"/>
        <w:bottom w:val="none" w:sz="0" w:space="0" w:color="auto"/>
        <w:right w:val="none" w:sz="0" w:space="0" w:color="auto"/>
      </w:divBdr>
    </w:div>
    <w:div w:id="1445005810">
      <w:bodyDiv w:val="1"/>
      <w:marLeft w:val="0"/>
      <w:marRight w:val="0"/>
      <w:marTop w:val="0"/>
      <w:marBottom w:val="0"/>
      <w:divBdr>
        <w:top w:val="none" w:sz="0" w:space="0" w:color="auto"/>
        <w:left w:val="none" w:sz="0" w:space="0" w:color="auto"/>
        <w:bottom w:val="none" w:sz="0" w:space="0" w:color="auto"/>
        <w:right w:val="none" w:sz="0" w:space="0" w:color="auto"/>
      </w:divBdr>
    </w:div>
    <w:div w:id="1446997745">
      <w:bodyDiv w:val="1"/>
      <w:marLeft w:val="0"/>
      <w:marRight w:val="0"/>
      <w:marTop w:val="0"/>
      <w:marBottom w:val="0"/>
      <w:divBdr>
        <w:top w:val="none" w:sz="0" w:space="0" w:color="auto"/>
        <w:left w:val="none" w:sz="0" w:space="0" w:color="auto"/>
        <w:bottom w:val="none" w:sz="0" w:space="0" w:color="auto"/>
        <w:right w:val="none" w:sz="0" w:space="0" w:color="auto"/>
      </w:divBdr>
    </w:div>
    <w:div w:id="1452671172">
      <w:bodyDiv w:val="1"/>
      <w:marLeft w:val="0"/>
      <w:marRight w:val="0"/>
      <w:marTop w:val="0"/>
      <w:marBottom w:val="0"/>
      <w:divBdr>
        <w:top w:val="none" w:sz="0" w:space="0" w:color="auto"/>
        <w:left w:val="none" w:sz="0" w:space="0" w:color="auto"/>
        <w:bottom w:val="none" w:sz="0" w:space="0" w:color="auto"/>
        <w:right w:val="none" w:sz="0" w:space="0" w:color="auto"/>
      </w:divBdr>
    </w:div>
    <w:div w:id="1460488385">
      <w:bodyDiv w:val="1"/>
      <w:marLeft w:val="0"/>
      <w:marRight w:val="0"/>
      <w:marTop w:val="0"/>
      <w:marBottom w:val="0"/>
      <w:divBdr>
        <w:top w:val="none" w:sz="0" w:space="0" w:color="auto"/>
        <w:left w:val="none" w:sz="0" w:space="0" w:color="auto"/>
        <w:bottom w:val="none" w:sz="0" w:space="0" w:color="auto"/>
        <w:right w:val="none" w:sz="0" w:space="0" w:color="auto"/>
      </w:divBdr>
    </w:div>
    <w:div w:id="1461723049">
      <w:bodyDiv w:val="1"/>
      <w:marLeft w:val="0"/>
      <w:marRight w:val="0"/>
      <w:marTop w:val="0"/>
      <w:marBottom w:val="0"/>
      <w:divBdr>
        <w:top w:val="none" w:sz="0" w:space="0" w:color="auto"/>
        <w:left w:val="none" w:sz="0" w:space="0" w:color="auto"/>
        <w:bottom w:val="none" w:sz="0" w:space="0" w:color="auto"/>
        <w:right w:val="none" w:sz="0" w:space="0" w:color="auto"/>
      </w:divBdr>
    </w:div>
    <w:div w:id="1462724540">
      <w:bodyDiv w:val="1"/>
      <w:marLeft w:val="0"/>
      <w:marRight w:val="0"/>
      <w:marTop w:val="0"/>
      <w:marBottom w:val="0"/>
      <w:divBdr>
        <w:top w:val="none" w:sz="0" w:space="0" w:color="auto"/>
        <w:left w:val="none" w:sz="0" w:space="0" w:color="auto"/>
        <w:bottom w:val="none" w:sz="0" w:space="0" w:color="auto"/>
        <w:right w:val="none" w:sz="0" w:space="0" w:color="auto"/>
      </w:divBdr>
    </w:div>
    <w:div w:id="1463039036">
      <w:bodyDiv w:val="1"/>
      <w:marLeft w:val="0"/>
      <w:marRight w:val="0"/>
      <w:marTop w:val="0"/>
      <w:marBottom w:val="0"/>
      <w:divBdr>
        <w:top w:val="none" w:sz="0" w:space="0" w:color="auto"/>
        <w:left w:val="none" w:sz="0" w:space="0" w:color="auto"/>
        <w:bottom w:val="none" w:sz="0" w:space="0" w:color="auto"/>
        <w:right w:val="none" w:sz="0" w:space="0" w:color="auto"/>
      </w:divBdr>
    </w:div>
    <w:div w:id="1464156560">
      <w:bodyDiv w:val="1"/>
      <w:marLeft w:val="0"/>
      <w:marRight w:val="0"/>
      <w:marTop w:val="0"/>
      <w:marBottom w:val="0"/>
      <w:divBdr>
        <w:top w:val="none" w:sz="0" w:space="0" w:color="auto"/>
        <w:left w:val="none" w:sz="0" w:space="0" w:color="auto"/>
        <w:bottom w:val="none" w:sz="0" w:space="0" w:color="auto"/>
        <w:right w:val="none" w:sz="0" w:space="0" w:color="auto"/>
      </w:divBdr>
    </w:div>
    <w:div w:id="1465731480">
      <w:bodyDiv w:val="1"/>
      <w:marLeft w:val="0"/>
      <w:marRight w:val="0"/>
      <w:marTop w:val="0"/>
      <w:marBottom w:val="0"/>
      <w:divBdr>
        <w:top w:val="none" w:sz="0" w:space="0" w:color="auto"/>
        <w:left w:val="none" w:sz="0" w:space="0" w:color="auto"/>
        <w:bottom w:val="none" w:sz="0" w:space="0" w:color="auto"/>
        <w:right w:val="none" w:sz="0" w:space="0" w:color="auto"/>
      </w:divBdr>
    </w:div>
    <w:div w:id="1468550936">
      <w:bodyDiv w:val="1"/>
      <w:marLeft w:val="0"/>
      <w:marRight w:val="0"/>
      <w:marTop w:val="0"/>
      <w:marBottom w:val="0"/>
      <w:divBdr>
        <w:top w:val="none" w:sz="0" w:space="0" w:color="auto"/>
        <w:left w:val="none" w:sz="0" w:space="0" w:color="auto"/>
        <w:bottom w:val="none" w:sz="0" w:space="0" w:color="auto"/>
        <w:right w:val="none" w:sz="0" w:space="0" w:color="auto"/>
      </w:divBdr>
    </w:div>
    <w:div w:id="1470441229">
      <w:bodyDiv w:val="1"/>
      <w:marLeft w:val="0"/>
      <w:marRight w:val="0"/>
      <w:marTop w:val="0"/>
      <w:marBottom w:val="0"/>
      <w:divBdr>
        <w:top w:val="none" w:sz="0" w:space="0" w:color="auto"/>
        <w:left w:val="none" w:sz="0" w:space="0" w:color="auto"/>
        <w:bottom w:val="none" w:sz="0" w:space="0" w:color="auto"/>
        <w:right w:val="none" w:sz="0" w:space="0" w:color="auto"/>
      </w:divBdr>
    </w:div>
    <w:div w:id="1473211642">
      <w:bodyDiv w:val="1"/>
      <w:marLeft w:val="0"/>
      <w:marRight w:val="0"/>
      <w:marTop w:val="0"/>
      <w:marBottom w:val="0"/>
      <w:divBdr>
        <w:top w:val="none" w:sz="0" w:space="0" w:color="auto"/>
        <w:left w:val="none" w:sz="0" w:space="0" w:color="auto"/>
        <w:bottom w:val="none" w:sz="0" w:space="0" w:color="auto"/>
        <w:right w:val="none" w:sz="0" w:space="0" w:color="auto"/>
      </w:divBdr>
    </w:div>
    <w:div w:id="1474248104">
      <w:bodyDiv w:val="1"/>
      <w:marLeft w:val="0"/>
      <w:marRight w:val="0"/>
      <w:marTop w:val="0"/>
      <w:marBottom w:val="0"/>
      <w:divBdr>
        <w:top w:val="none" w:sz="0" w:space="0" w:color="auto"/>
        <w:left w:val="none" w:sz="0" w:space="0" w:color="auto"/>
        <w:bottom w:val="none" w:sz="0" w:space="0" w:color="auto"/>
        <w:right w:val="none" w:sz="0" w:space="0" w:color="auto"/>
      </w:divBdr>
    </w:div>
    <w:div w:id="1477992932">
      <w:bodyDiv w:val="1"/>
      <w:marLeft w:val="0"/>
      <w:marRight w:val="0"/>
      <w:marTop w:val="0"/>
      <w:marBottom w:val="0"/>
      <w:divBdr>
        <w:top w:val="none" w:sz="0" w:space="0" w:color="auto"/>
        <w:left w:val="none" w:sz="0" w:space="0" w:color="auto"/>
        <w:bottom w:val="none" w:sz="0" w:space="0" w:color="auto"/>
        <w:right w:val="none" w:sz="0" w:space="0" w:color="auto"/>
      </w:divBdr>
    </w:div>
    <w:div w:id="1480684487">
      <w:bodyDiv w:val="1"/>
      <w:marLeft w:val="0"/>
      <w:marRight w:val="0"/>
      <w:marTop w:val="0"/>
      <w:marBottom w:val="0"/>
      <w:divBdr>
        <w:top w:val="none" w:sz="0" w:space="0" w:color="auto"/>
        <w:left w:val="none" w:sz="0" w:space="0" w:color="auto"/>
        <w:bottom w:val="none" w:sz="0" w:space="0" w:color="auto"/>
        <w:right w:val="none" w:sz="0" w:space="0" w:color="auto"/>
      </w:divBdr>
    </w:div>
    <w:div w:id="1481575453">
      <w:bodyDiv w:val="1"/>
      <w:marLeft w:val="0"/>
      <w:marRight w:val="0"/>
      <w:marTop w:val="0"/>
      <w:marBottom w:val="0"/>
      <w:divBdr>
        <w:top w:val="none" w:sz="0" w:space="0" w:color="auto"/>
        <w:left w:val="none" w:sz="0" w:space="0" w:color="auto"/>
        <w:bottom w:val="none" w:sz="0" w:space="0" w:color="auto"/>
        <w:right w:val="none" w:sz="0" w:space="0" w:color="auto"/>
      </w:divBdr>
    </w:div>
    <w:div w:id="1483884132">
      <w:bodyDiv w:val="1"/>
      <w:marLeft w:val="0"/>
      <w:marRight w:val="0"/>
      <w:marTop w:val="0"/>
      <w:marBottom w:val="0"/>
      <w:divBdr>
        <w:top w:val="none" w:sz="0" w:space="0" w:color="auto"/>
        <w:left w:val="none" w:sz="0" w:space="0" w:color="auto"/>
        <w:bottom w:val="none" w:sz="0" w:space="0" w:color="auto"/>
        <w:right w:val="none" w:sz="0" w:space="0" w:color="auto"/>
      </w:divBdr>
    </w:div>
    <w:div w:id="1485658175">
      <w:bodyDiv w:val="1"/>
      <w:marLeft w:val="0"/>
      <w:marRight w:val="0"/>
      <w:marTop w:val="0"/>
      <w:marBottom w:val="0"/>
      <w:divBdr>
        <w:top w:val="none" w:sz="0" w:space="0" w:color="auto"/>
        <w:left w:val="none" w:sz="0" w:space="0" w:color="auto"/>
        <w:bottom w:val="none" w:sz="0" w:space="0" w:color="auto"/>
        <w:right w:val="none" w:sz="0" w:space="0" w:color="auto"/>
      </w:divBdr>
    </w:div>
    <w:div w:id="1494952412">
      <w:bodyDiv w:val="1"/>
      <w:marLeft w:val="0"/>
      <w:marRight w:val="0"/>
      <w:marTop w:val="0"/>
      <w:marBottom w:val="0"/>
      <w:divBdr>
        <w:top w:val="none" w:sz="0" w:space="0" w:color="auto"/>
        <w:left w:val="none" w:sz="0" w:space="0" w:color="auto"/>
        <w:bottom w:val="none" w:sz="0" w:space="0" w:color="auto"/>
        <w:right w:val="none" w:sz="0" w:space="0" w:color="auto"/>
      </w:divBdr>
    </w:div>
    <w:div w:id="1495490552">
      <w:bodyDiv w:val="1"/>
      <w:marLeft w:val="0"/>
      <w:marRight w:val="0"/>
      <w:marTop w:val="0"/>
      <w:marBottom w:val="0"/>
      <w:divBdr>
        <w:top w:val="none" w:sz="0" w:space="0" w:color="auto"/>
        <w:left w:val="none" w:sz="0" w:space="0" w:color="auto"/>
        <w:bottom w:val="none" w:sz="0" w:space="0" w:color="auto"/>
        <w:right w:val="none" w:sz="0" w:space="0" w:color="auto"/>
      </w:divBdr>
    </w:div>
    <w:div w:id="1496530898">
      <w:bodyDiv w:val="1"/>
      <w:marLeft w:val="0"/>
      <w:marRight w:val="0"/>
      <w:marTop w:val="0"/>
      <w:marBottom w:val="0"/>
      <w:divBdr>
        <w:top w:val="none" w:sz="0" w:space="0" w:color="auto"/>
        <w:left w:val="none" w:sz="0" w:space="0" w:color="auto"/>
        <w:bottom w:val="none" w:sz="0" w:space="0" w:color="auto"/>
        <w:right w:val="none" w:sz="0" w:space="0" w:color="auto"/>
      </w:divBdr>
    </w:div>
    <w:div w:id="1497497725">
      <w:bodyDiv w:val="1"/>
      <w:marLeft w:val="0"/>
      <w:marRight w:val="0"/>
      <w:marTop w:val="0"/>
      <w:marBottom w:val="0"/>
      <w:divBdr>
        <w:top w:val="none" w:sz="0" w:space="0" w:color="auto"/>
        <w:left w:val="none" w:sz="0" w:space="0" w:color="auto"/>
        <w:bottom w:val="none" w:sz="0" w:space="0" w:color="auto"/>
        <w:right w:val="none" w:sz="0" w:space="0" w:color="auto"/>
      </w:divBdr>
    </w:div>
    <w:div w:id="1497764274">
      <w:bodyDiv w:val="1"/>
      <w:marLeft w:val="0"/>
      <w:marRight w:val="0"/>
      <w:marTop w:val="0"/>
      <w:marBottom w:val="0"/>
      <w:divBdr>
        <w:top w:val="none" w:sz="0" w:space="0" w:color="auto"/>
        <w:left w:val="none" w:sz="0" w:space="0" w:color="auto"/>
        <w:bottom w:val="none" w:sz="0" w:space="0" w:color="auto"/>
        <w:right w:val="none" w:sz="0" w:space="0" w:color="auto"/>
      </w:divBdr>
    </w:div>
    <w:div w:id="1498496930">
      <w:bodyDiv w:val="1"/>
      <w:marLeft w:val="0"/>
      <w:marRight w:val="0"/>
      <w:marTop w:val="0"/>
      <w:marBottom w:val="0"/>
      <w:divBdr>
        <w:top w:val="none" w:sz="0" w:space="0" w:color="auto"/>
        <w:left w:val="none" w:sz="0" w:space="0" w:color="auto"/>
        <w:bottom w:val="none" w:sz="0" w:space="0" w:color="auto"/>
        <w:right w:val="none" w:sz="0" w:space="0" w:color="auto"/>
      </w:divBdr>
    </w:div>
    <w:div w:id="1499154212">
      <w:bodyDiv w:val="1"/>
      <w:marLeft w:val="0"/>
      <w:marRight w:val="0"/>
      <w:marTop w:val="0"/>
      <w:marBottom w:val="0"/>
      <w:divBdr>
        <w:top w:val="none" w:sz="0" w:space="0" w:color="auto"/>
        <w:left w:val="none" w:sz="0" w:space="0" w:color="auto"/>
        <w:bottom w:val="none" w:sz="0" w:space="0" w:color="auto"/>
        <w:right w:val="none" w:sz="0" w:space="0" w:color="auto"/>
      </w:divBdr>
    </w:div>
    <w:div w:id="1499542727">
      <w:bodyDiv w:val="1"/>
      <w:marLeft w:val="0"/>
      <w:marRight w:val="0"/>
      <w:marTop w:val="0"/>
      <w:marBottom w:val="0"/>
      <w:divBdr>
        <w:top w:val="none" w:sz="0" w:space="0" w:color="auto"/>
        <w:left w:val="none" w:sz="0" w:space="0" w:color="auto"/>
        <w:bottom w:val="none" w:sz="0" w:space="0" w:color="auto"/>
        <w:right w:val="none" w:sz="0" w:space="0" w:color="auto"/>
      </w:divBdr>
    </w:div>
    <w:div w:id="1503355675">
      <w:bodyDiv w:val="1"/>
      <w:marLeft w:val="0"/>
      <w:marRight w:val="0"/>
      <w:marTop w:val="0"/>
      <w:marBottom w:val="0"/>
      <w:divBdr>
        <w:top w:val="none" w:sz="0" w:space="0" w:color="auto"/>
        <w:left w:val="none" w:sz="0" w:space="0" w:color="auto"/>
        <w:bottom w:val="none" w:sz="0" w:space="0" w:color="auto"/>
        <w:right w:val="none" w:sz="0" w:space="0" w:color="auto"/>
      </w:divBdr>
    </w:div>
    <w:div w:id="1508015890">
      <w:bodyDiv w:val="1"/>
      <w:marLeft w:val="0"/>
      <w:marRight w:val="0"/>
      <w:marTop w:val="0"/>
      <w:marBottom w:val="0"/>
      <w:divBdr>
        <w:top w:val="none" w:sz="0" w:space="0" w:color="auto"/>
        <w:left w:val="none" w:sz="0" w:space="0" w:color="auto"/>
        <w:bottom w:val="none" w:sz="0" w:space="0" w:color="auto"/>
        <w:right w:val="none" w:sz="0" w:space="0" w:color="auto"/>
      </w:divBdr>
    </w:div>
    <w:div w:id="1516067462">
      <w:bodyDiv w:val="1"/>
      <w:marLeft w:val="0"/>
      <w:marRight w:val="0"/>
      <w:marTop w:val="0"/>
      <w:marBottom w:val="0"/>
      <w:divBdr>
        <w:top w:val="none" w:sz="0" w:space="0" w:color="auto"/>
        <w:left w:val="none" w:sz="0" w:space="0" w:color="auto"/>
        <w:bottom w:val="none" w:sz="0" w:space="0" w:color="auto"/>
        <w:right w:val="none" w:sz="0" w:space="0" w:color="auto"/>
      </w:divBdr>
    </w:div>
    <w:div w:id="1517646997">
      <w:bodyDiv w:val="1"/>
      <w:marLeft w:val="0"/>
      <w:marRight w:val="0"/>
      <w:marTop w:val="0"/>
      <w:marBottom w:val="0"/>
      <w:divBdr>
        <w:top w:val="none" w:sz="0" w:space="0" w:color="auto"/>
        <w:left w:val="none" w:sz="0" w:space="0" w:color="auto"/>
        <w:bottom w:val="none" w:sz="0" w:space="0" w:color="auto"/>
        <w:right w:val="none" w:sz="0" w:space="0" w:color="auto"/>
      </w:divBdr>
    </w:div>
    <w:div w:id="1518158653">
      <w:bodyDiv w:val="1"/>
      <w:marLeft w:val="0"/>
      <w:marRight w:val="0"/>
      <w:marTop w:val="0"/>
      <w:marBottom w:val="0"/>
      <w:divBdr>
        <w:top w:val="none" w:sz="0" w:space="0" w:color="auto"/>
        <w:left w:val="none" w:sz="0" w:space="0" w:color="auto"/>
        <w:bottom w:val="none" w:sz="0" w:space="0" w:color="auto"/>
        <w:right w:val="none" w:sz="0" w:space="0" w:color="auto"/>
      </w:divBdr>
    </w:div>
    <w:div w:id="1519614267">
      <w:bodyDiv w:val="1"/>
      <w:marLeft w:val="0"/>
      <w:marRight w:val="0"/>
      <w:marTop w:val="0"/>
      <w:marBottom w:val="0"/>
      <w:divBdr>
        <w:top w:val="none" w:sz="0" w:space="0" w:color="auto"/>
        <w:left w:val="none" w:sz="0" w:space="0" w:color="auto"/>
        <w:bottom w:val="none" w:sz="0" w:space="0" w:color="auto"/>
        <w:right w:val="none" w:sz="0" w:space="0" w:color="auto"/>
      </w:divBdr>
    </w:div>
    <w:div w:id="1521359769">
      <w:bodyDiv w:val="1"/>
      <w:marLeft w:val="0"/>
      <w:marRight w:val="0"/>
      <w:marTop w:val="0"/>
      <w:marBottom w:val="0"/>
      <w:divBdr>
        <w:top w:val="none" w:sz="0" w:space="0" w:color="auto"/>
        <w:left w:val="none" w:sz="0" w:space="0" w:color="auto"/>
        <w:bottom w:val="none" w:sz="0" w:space="0" w:color="auto"/>
        <w:right w:val="none" w:sz="0" w:space="0" w:color="auto"/>
      </w:divBdr>
    </w:div>
    <w:div w:id="1523015804">
      <w:bodyDiv w:val="1"/>
      <w:marLeft w:val="0"/>
      <w:marRight w:val="0"/>
      <w:marTop w:val="0"/>
      <w:marBottom w:val="0"/>
      <w:divBdr>
        <w:top w:val="none" w:sz="0" w:space="0" w:color="auto"/>
        <w:left w:val="none" w:sz="0" w:space="0" w:color="auto"/>
        <w:bottom w:val="none" w:sz="0" w:space="0" w:color="auto"/>
        <w:right w:val="none" w:sz="0" w:space="0" w:color="auto"/>
      </w:divBdr>
    </w:div>
    <w:div w:id="1523471035">
      <w:bodyDiv w:val="1"/>
      <w:marLeft w:val="0"/>
      <w:marRight w:val="0"/>
      <w:marTop w:val="0"/>
      <w:marBottom w:val="0"/>
      <w:divBdr>
        <w:top w:val="none" w:sz="0" w:space="0" w:color="auto"/>
        <w:left w:val="none" w:sz="0" w:space="0" w:color="auto"/>
        <w:bottom w:val="none" w:sz="0" w:space="0" w:color="auto"/>
        <w:right w:val="none" w:sz="0" w:space="0" w:color="auto"/>
      </w:divBdr>
    </w:div>
    <w:div w:id="1524132132">
      <w:bodyDiv w:val="1"/>
      <w:marLeft w:val="0"/>
      <w:marRight w:val="0"/>
      <w:marTop w:val="0"/>
      <w:marBottom w:val="0"/>
      <w:divBdr>
        <w:top w:val="none" w:sz="0" w:space="0" w:color="auto"/>
        <w:left w:val="none" w:sz="0" w:space="0" w:color="auto"/>
        <w:bottom w:val="none" w:sz="0" w:space="0" w:color="auto"/>
        <w:right w:val="none" w:sz="0" w:space="0" w:color="auto"/>
      </w:divBdr>
    </w:div>
    <w:div w:id="1524435072">
      <w:bodyDiv w:val="1"/>
      <w:marLeft w:val="0"/>
      <w:marRight w:val="0"/>
      <w:marTop w:val="0"/>
      <w:marBottom w:val="0"/>
      <w:divBdr>
        <w:top w:val="none" w:sz="0" w:space="0" w:color="auto"/>
        <w:left w:val="none" w:sz="0" w:space="0" w:color="auto"/>
        <w:bottom w:val="none" w:sz="0" w:space="0" w:color="auto"/>
        <w:right w:val="none" w:sz="0" w:space="0" w:color="auto"/>
      </w:divBdr>
    </w:div>
    <w:div w:id="1524513472">
      <w:bodyDiv w:val="1"/>
      <w:marLeft w:val="0"/>
      <w:marRight w:val="0"/>
      <w:marTop w:val="0"/>
      <w:marBottom w:val="0"/>
      <w:divBdr>
        <w:top w:val="none" w:sz="0" w:space="0" w:color="auto"/>
        <w:left w:val="none" w:sz="0" w:space="0" w:color="auto"/>
        <w:bottom w:val="none" w:sz="0" w:space="0" w:color="auto"/>
        <w:right w:val="none" w:sz="0" w:space="0" w:color="auto"/>
      </w:divBdr>
    </w:div>
    <w:div w:id="1525434206">
      <w:bodyDiv w:val="1"/>
      <w:marLeft w:val="0"/>
      <w:marRight w:val="0"/>
      <w:marTop w:val="0"/>
      <w:marBottom w:val="0"/>
      <w:divBdr>
        <w:top w:val="none" w:sz="0" w:space="0" w:color="auto"/>
        <w:left w:val="none" w:sz="0" w:space="0" w:color="auto"/>
        <w:bottom w:val="none" w:sz="0" w:space="0" w:color="auto"/>
        <w:right w:val="none" w:sz="0" w:space="0" w:color="auto"/>
      </w:divBdr>
    </w:div>
    <w:div w:id="1528103030">
      <w:bodyDiv w:val="1"/>
      <w:marLeft w:val="0"/>
      <w:marRight w:val="0"/>
      <w:marTop w:val="0"/>
      <w:marBottom w:val="0"/>
      <w:divBdr>
        <w:top w:val="none" w:sz="0" w:space="0" w:color="auto"/>
        <w:left w:val="none" w:sz="0" w:space="0" w:color="auto"/>
        <w:bottom w:val="none" w:sz="0" w:space="0" w:color="auto"/>
        <w:right w:val="none" w:sz="0" w:space="0" w:color="auto"/>
      </w:divBdr>
    </w:div>
    <w:div w:id="1528375064">
      <w:bodyDiv w:val="1"/>
      <w:marLeft w:val="0"/>
      <w:marRight w:val="0"/>
      <w:marTop w:val="0"/>
      <w:marBottom w:val="0"/>
      <w:divBdr>
        <w:top w:val="none" w:sz="0" w:space="0" w:color="auto"/>
        <w:left w:val="none" w:sz="0" w:space="0" w:color="auto"/>
        <w:bottom w:val="none" w:sz="0" w:space="0" w:color="auto"/>
        <w:right w:val="none" w:sz="0" w:space="0" w:color="auto"/>
      </w:divBdr>
    </w:div>
    <w:div w:id="1530676158">
      <w:bodyDiv w:val="1"/>
      <w:marLeft w:val="0"/>
      <w:marRight w:val="0"/>
      <w:marTop w:val="0"/>
      <w:marBottom w:val="0"/>
      <w:divBdr>
        <w:top w:val="none" w:sz="0" w:space="0" w:color="auto"/>
        <w:left w:val="none" w:sz="0" w:space="0" w:color="auto"/>
        <w:bottom w:val="none" w:sz="0" w:space="0" w:color="auto"/>
        <w:right w:val="none" w:sz="0" w:space="0" w:color="auto"/>
      </w:divBdr>
    </w:div>
    <w:div w:id="1533571271">
      <w:bodyDiv w:val="1"/>
      <w:marLeft w:val="0"/>
      <w:marRight w:val="0"/>
      <w:marTop w:val="0"/>
      <w:marBottom w:val="0"/>
      <w:divBdr>
        <w:top w:val="none" w:sz="0" w:space="0" w:color="auto"/>
        <w:left w:val="none" w:sz="0" w:space="0" w:color="auto"/>
        <w:bottom w:val="none" w:sz="0" w:space="0" w:color="auto"/>
        <w:right w:val="none" w:sz="0" w:space="0" w:color="auto"/>
      </w:divBdr>
    </w:div>
    <w:div w:id="1537697156">
      <w:bodyDiv w:val="1"/>
      <w:marLeft w:val="0"/>
      <w:marRight w:val="0"/>
      <w:marTop w:val="0"/>
      <w:marBottom w:val="0"/>
      <w:divBdr>
        <w:top w:val="none" w:sz="0" w:space="0" w:color="auto"/>
        <w:left w:val="none" w:sz="0" w:space="0" w:color="auto"/>
        <w:bottom w:val="none" w:sz="0" w:space="0" w:color="auto"/>
        <w:right w:val="none" w:sz="0" w:space="0" w:color="auto"/>
      </w:divBdr>
    </w:div>
    <w:div w:id="1542354240">
      <w:bodyDiv w:val="1"/>
      <w:marLeft w:val="0"/>
      <w:marRight w:val="0"/>
      <w:marTop w:val="0"/>
      <w:marBottom w:val="0"/>
      <w:divBdr>
        <w:top w:val="none" w:sz="0" w:space="0" w:color="auto"/>
        <w:left w:val="none" w:sz="0" w:space="0" w:color="auto"/>
        <w:bottom w:val="none" w:sz="0" w:space="0" w:color="auto"/>
        <w:right w:val="none" w:sz="0" w:space="0" w:color="auto"/>
      </w:divBdr>
    </w:div>
    <w:div w:id="1542591264">
      <w:bodyDiv w:val="1"/>
      <w:marLeft w:val="0"/>
      <w:marRight w:val="0"/>
      <w:marTop w:val="0"/>
      <w:marBottom w:val="0"/>
      <w:divBdr>
        <w:top w:val="none" w:sz="0" w:space="0" w:color="auto"/>
        <w:left w:val="none" w:sz="0" w:space="0" w:color="auto"/>
        <w:bottom w:val="none" w:sz="0" w:space="0" w:color="auto"/>
        <w:right w:val="none" w:sz="0" w:space="0" w:color="auto"/>
      </w:divBdr>
    </w:div>
    <w:div w:id="1544708370">
      <w:bodyDiv w:val="1"/>
      <w:marLeft w:val="0"/>
      <w:marRight w:val="0"/>
      <w:marTop w:val="0"/>
      <w:marBottom w:val="0"/>
      <w:divBdr>
        <w:top w:val="none" w:sz="0" w:space="0" w:color="auto"/>
        <w:left w:val="none" w:sz="0" w:space="0" w:color="auto"/>
        <w:bottom w:val="none" w:sz="0" w:space="0" w:color="auto"/>
        <w:right w:val="none" w:sz="0" w:space="0" w:color="auto"/>
      </w:divBdr>
    </w:div>
    <w:div w:id="1547907883">
      <w:bodyDiv w:val="1"/>
      <w:marLeft w:val="0"/>
      <w:marRight w:val="0"/>
      <w:marTop w:val="0"/>
      <w:marBottom w:val="0"/>
      <w:divBdr>
        <w:top w:val="none" w:sz="0" w:space="0" w:color="auto"/>
        <w:left w:val="none" w:sz="0" w:space="0" w:color="auto"/>
        <w:bottom w:val="none" w:sz="0" w:space="0" w:color="auto"/>
        <w:right w:val="none" w:sz="0" w:space="0" w:color="auto"/>
      </w:divBdr>
    </w:div>
    <w:div w:id="1550264795">
      <w:bodyDiv w:val="1"/>
      <w:marLeft w:val="0"/>
      <w:marRight w:val="0"/>
      <w:marTop w:val="0"/>
      <w:marBottom w:val="0"/>
      <w:divBdr>
        <w:top w:val="none" w:sz="0" w:space="0" w:color="auto"/>
        <w:left w:val="none" w:sz="0" w:space="0" w:color="auto"/>
        <w:bottom w:val="none" w:sz="0" w:space="0" w:color="auto"/>
        <w:right w:val="none" w:sz="0" w:space="0" w:color="auto"/>
      </w:divBdr>
    </w:div>
    <w:div w:id="1551574059">
      <w:bodyDiv w:val="1"/>
      <w:marLeft w:val="0"/>
      <w:marRight w:val="0"/>
      <w:marTop w:val="0"/>
      <w:marBottom w:val="0"/>
      <w:divBdr>
        <w:top w:val="none" w:sz="0" w:space="0" w:color="auto"/>
        <w:left w:val="none" w:sz="0" w:space="0" w:color="auto"/>
        <w:bottom w:val="none" w:sz="0" w:space="0" w:color="auto"/>
        <w:right w:val="none" w:sz="0" w:space="0" w:color="auto"/>
      </w:divBdr>
    </w:div>
    <w:div w:id="1552227527">
      <w:bodyDiv w:val="1"/>
      <w:marLeft w:val="0"/>
      <w:marRight w:val="0"/>
      <w:marTop w:val="0"/>
      <w:marBottom w:val="0"/>
      <w:divBdr>
        <w:top w:val="none" w:sz="0" w:space="0" w:color="auto"/>
        <w:left w:val="none" w:sz="0" w:space="0" w:color="auto"/>
        <w:bottom w:val="none" w:sz="0" w:space="0" w:color="auto"/>
        <w:right w:val="none" w:sz="0" w:space="0" w:color="auto"/>
      </w:divBdr>
    </w:div>
    <w:div w:id="1554462551">
      <w:bodyDiv w:val="1"/>
      <w:marLeft w:val="0"/>
      <w:marRight w:val="0"/>
      <w:marTop w:val="0"/>
      <w:marBottom w:val="0"/>
      <w:divBdr>
        <w:top w:val="none" w:sz="0" w:space="0" w:color="auto"/>
        <w:left w:val="none" w:sz="0" w:space="0" w:color="auto"/>
        <w:bottom w:val="none" w:sz="0" w:space="0" w:color="auto"/>
        <w:right w:val="none" w:sz="0" w:space="0" w:color="auto"/>
      </w:divBdr>
    </w:div>
    <w:div w:id="1555238412">
      <w:bodyDiv w:val="1"/>
      <w:marLeft w:val="0"/>
      <w:marRight w:val="0"/>
      <w:marTop w:val="0"/>
      <w:marBottom w:val="0"/>
      <w:divBdr>
        <w:top w:val="none" w:sz="0" w:space="0" w:color="auto"/>
        <w:left w:val="none" w:sz="0" w:space="0" w:color="auto"/>
        <w:bottom w:val="none" w:sz="0" w:space="0" w:color="auto"/>
        <w:right w:val="none" w:sz="0" w:space="0" w:color="auto"/>
      </w:divBdr>
    </w:div>
    <w:div w:id="1555779153">
      <w:bodyDiv w:val="1"/>
      <w:marLeft w:val="0"/>
      <w:marRight w:val="0"/>
      <w:marTop w:val="0"/>
      <w:marBottom w:val="0"/>
      <w:divBdr>
        <w:top w:val="none" w:sz="0" w:space="0" w:color="auto"/>
        <w:left w:val="none" w:sz="0" w:space="0" w:color="auto"/>
        <w:bottom w:val="none" w:sz="0" w:space="0" w:color="auto"/>
        <w:right w:val="none" w:sz="0" w:space="0" w:color="auto"/>
      </w:divBdr>
    </w:div>
    <w:div w:id="1556968902">
      <w:bodyDiv w:val="1"/>
      <w:marLeft w:val="0"/>
      <w:marRight w:val="0"/>
      <w:marTop w:val="0"/>
      <w:marBottom w:val="0"/>
      <w:divBdr>
        <w:top w:val="none" w:sz="0" w:space="0" w:color="auto"/>
        <w:left w:val="none" w:sz="0" w:space="0" w:color="auto"/>
        <w:bottom w:val="none" w:sz="0" w:space="0" w:color="auto"/>
        <w:right w:val="none" w:sz="0" w:space="0" w:color="auto"/>
      </w:divBdr>
    </w:div>
    <w:div w:id="1563833740">
      <w:bodyDiv w:val="1"/>
      <w:marLeft w:val="0"/>
      <w:marRight w:val="0"/>
      <w:marTop w:val="0"/>
      <w:marBottom w:val="0"/>
      <w:divBdr>
        <w:top w:val="none" w:sz="0" w:space="0" w:color="auto"/>
        <w:left w:val="none" w:sz="0" w:space="0" w:color="auto"/>
        <w:bottom w:val="none" w:sz="0" w:space="0" w:color="auto"/>
        <w:right w:val="none" w:sz="0" w:space="0" w:color="auto"/>
      </w:divBdr>
    </w:div>
    <w:div w:id="1564490830">
      <w:bodyDiv w:val="1"/>
      <w:marLeft w:val="0"/>
      <w:marRight w:val="0"/>
      <w:marTop w:val="0"/>
      <w:marBottom w:val="0"/>
      <w:divBdr>
        <w:top w:val="none" w:sz="0" w:space="0" w:color="auto"/>
        <w:left w:val="none" w:sz="0" w:space="0" w:color="auto"/>
        <w:bottom w:val="none" w:sz="0" w:space="0" w:color="auto"/>
        <w:right w:val="none" w:sz="0" w:space="0" w:color="auto"/>
      </w:divBdr>
    </w:div>
    <w:div w:id="1566918428">
      <w:bodyDiv w:val="1"/>
      <w:marLeft w:val="0"/>
      <w:marRight w:val="0"/>
      <w:marTop w:val="0"/>
      <w:marBottom w:val="0"/>
      <w:divBdr>
        <w:top w:val="none" w:sz="0" w:space="0" w:color="auto"/>
        <w:left w:val="none" w:sz="0" w:space="0" w:color="auto"/>
        <w:bottom w:val="none" w:sz="0" w:space="0" w:color="auto"/>
        <w:right w:val="none" w:sz="0" w:space="0" w:color="auto"/>
      </w:divBdr>
    </w:div>
    <w:div w:id="1567841447">
      <w:bodyDiv w:val="1"/>
      <w:marLeft w:val="0"/>
      <w:marRight w:val="0"/>
      <w:marTop w:val="0"/>
      <w:marBottom w:val="0"/>
      <w:divBdr>
        <w:top w:val="none" w:sz="0" w:space="0" w:color="auto"/>
        <w:left w:val="none" w:sz="0" w:space="0" w:color="auto"/>
        <w:bottom w:val="none" w:sz="0" w:space="0" w:color="auto"/>
        <w:right w:val="none" w:sz="0" w:space="0" w:color="auto"/>
      </w:divBdr>
    </w:div>
    <w:div w:id="1569072044">
      <w:bodyDiv w:val="1"/>
      <w:marLeft w:val="0"/>
      <w:marRight w:val="0"/>
      <w:marTop w:val="0"/>
      <w:marBottom w:val="0"/>
      <w:divBdr>
        <w:top w:val="none" w:sz="0" w:space="0" w:color="auto"/>
        <w:left w:val="none" w:sz="0" w:space="0" w:color="auto"/>
        <w:bottom w:val="none" w:sz="0" w:space="0" w:color="auto"/>
        <w:right w:val="none" w:sz="0" w:space="0" w:color="auto"/>
      </w:divBdr>
    </w:div>
    <w:div w:id="1570769405">
      <w:bodyDiv w:val="1"/>
      <w:marLeft w:val="0"/>
      <w:marRight w:val="0"/>
      <w:marTop w:val="0"/>
      <w:marBottom w:val="0"/>
      <w:divBdr>
        <w:top w:val="none" w:sz="0" w:space="0" w:color="auto"/>
        <w:left w:val="none" w:sz="0" w:space="0" w:color="auto"/>
        <w:bottom w:val="none" w:sz="0" w:space="0" w:color="auto"/>
        <w:right w:val="none" w:sz="0" w:space="0" w:color="auto"/>
      </w:divBdr>
    </w:div>
    <w:div w:id="1572347962">
      <w:bodyDiv w:val="1"/>
      <w:marLeft w:val="0"/>
      <w:marRight w:val="0"/>
      <w:marTop w:val="0"/>
      <w:marBottom w:val="0"/>
      <w:divBdr>
        <w:top w:val="none" w:sz="0" w:space="0" w:color="auto"/>
        <w:left w:val="none" w:sz="0" w:space="0" w:color="auto"/>
        <w:bottom w:val="none" w:sz="0" w:space="0" w:color="auto"/>
        <w:right w:val="none" w:sz="0" w:space="0" w:color="auto"/>
      </w:divBdr>
    </w:div>
    <w:div w:id="1572351644">
      <w:bodyDiv w:val="1"/>
      <w:marLeft w:val="0"/>
      <w:marRight w:val="0"/>
      <w:marTop w:val="0"/>
      <w:marBottom w:val="0"/>
      <w:divBdr>
        <w:top w:val="none" w:sz="0" w:space="0" w:color="auto"/>
        <w:left w:val="none" w:sz="0" w:space="0" w:color="auto"/>
        <w:bottom w:val="none" w:sz="0" w:space="0" w:color="auto"/>
        <w:right w:val="none" w:sz="0" w:space="0" w:color="auto"/>
      </w:divBdr>
    </w:div>
    <w:div w:id="1575312185">
      <w:bodyDiv w:val="1"/>
      <w:marLeft w:val="0"/>
      <w:marRight w:val="0"/>
      <w:marTop w:val="0"/>
      <w:marBottom w:val="0"/>
      <w:divBdr>
        <w:top w:val="none" w:sz="0" w:space="0" w:color="auto"/>
        <w:left w:val="none" w:sz="0" w:space="0" w:color="auto"/>
        <w:bottom w:val="none" w:sz="0" w:space="0" w:color="auto"/>
        <w:right w:val="none" w:sz="0" w:space="0" w:color="auto"/>
      </w:divBdr>
    </w:div>
    <w:div w:id="1575510005">
      <w:bodyDiv w:val="1"/>
      <w:marLeft w:val="0"/>
      <w:marRight w:val="0"/>
      <w:marTop w:val="0"/>
      <w:marBottom w:val="0"/>
      <w:divBdr>
        <w:top w:val="none" w:sz="0" w:space="0" w:color="auto"/>
        <w:left w:val="none" w:sz="0" w:space="0" w:color="auto"/>
        <w:bottom w:val="none" w:sz="0" w:space="0" w:color="auto"/>
        <w:right w:val="none" w:sz="0" w:space="0" w:color="auto"/>
      </w:divBdr>
    </w:div>
    <w:div w:id="1578591449">
      <w:bodyDiv w:val="1"/>
      <w:marLeft w:val="0"/>
      <w:marRight w:val="0"/>
      <w:marTop w:val="0"/>
      <w:marBottom w:val="0"/>
      <w:divBdr>
        <w:top w:val="none" w:sz="0" w:space="0" w:color="auto"/>
        <w:left w:val="none" w:sz="0" w:space="0" w:color="auto"/>
        <w:bottom w:val="none" w:sz="0" w:space="0" w:color="auto"/>
        <w:right w:val="none" w:sz="0" w:space="0" w:color="auto"/>
      </w:divBdr>
    </w:div>
    <w:div w:id="1579633957">
      <w:bodyDiv w:val="1"/>
      <w:marLeft w:val="0"/>
      <w:marRight w:val="0"/>
      <w:marTop w:val="0"/>
      <w:marBottom w:val="0"/>
      <w:divBdr>
        <w:top w:val="none" w:sz="0" w:space="0" w:color="auto"/>
        <w:left w:val="none" w:sz="0" w:space="0" w:color="auto"/>
        <w:bottom w:val="none" w:sz="0" w:space="0" w:color="auto"/>
        <w:right w:val="none" w:sz="0" w:space="0" w:color="auto"/>
      </w:divBdr>
    </w:div>
    <w:div w:id="1583444237">
      <w:bodyDiv w:val="1"/>
      <w:marLeft w:val="0"/>
      <w:marRight w:val="0"/>
      <w:marTop w:val="0"/>
      <w:marBottom w:val="0"/>
      <w:divBdr>
        <w:top w:val="none" w:sz="0" w:space="0" w:color="auto"/>
        <w:left w:val="none" w:sz="0" w:space="0" w:color="auto"/>
        <w:bottom w:val="none" w:sz="0" w:space="0" w:color="auto"/>
        <w:right w:val="none" w:sz="0" w:space="0" w:color="auto"/>
      </w:divBdr>
    </w:div>
    <w:div w:id="1584102871">
      <w:bodyDiv w:val="1"/>
      <w:marLeft w:val="0"/>
      <w:marRight w:val="0"/>
      <w:marTop w:val="0"/>
      <w:marBottom w:val="0"/>
      <w:divBdr>
        <w:top w:val="none" w:sz="0" w:space="0" w:color="auto"/>
        <w:left w:val="none" w:sz="0" w:space="0" w:color="auto"/>
        <w:bottom w:val="none" w:sz="0" w:space="0" w:color="auto"/>
        <w:right w:val="none" w:sz="0" w:space="0" w:color="auto"/>
      </w:divBdr>
    </w:div>
    <w:div w:id="1584215176">
      <w:bodyDiv w:val="1"/>
      <w:marLeft w:val="0"/>
      <w:marRight w:val="0"/>
      <w:marTop w:val="0"/>
      <w:marBottom w:val="0"/>
      <w:divBdr>
        <w:top w:val="none" w:sz="0" w:space="0" w:color="auto"/>
        <w:left w:val="none" w:sz="0" w:space="0" w:color="auto"/>
        <w:bottom w:val="none" w:sz="0" w:space="0" w:color="auto"/>
        <w:right w:val="none" w:sz="0" w:space="0" w:color="auto"/>
      </w:divBdr>
    </w:div>
    <w:div w:id="1589004167">
      <w:bodyDiv w:val="1"/>
      <w:marLeft w:val="0"/>
      <w:marRight w:val="0"/>
      <w:marTop w:val="0"/>
      <w:marBottom w:val="0"/>
      <w:divBdr>
        <w:top w:val="none" w:sz="0" w:space="0" w:color="auto"/>
        <w:left w:val="none" w:sz="0" w:space="0" w:color="auto"/>
        <w:bottom w:val="none" w:sz="0" w:space="0" w:color="auto"/>
        <w:right w:val="none" w:sz="0" w:space="0" w:color="auto"/>
      </w:divBdr>
    </w:div>
    <w:div w:id="1592860748">
      <w:bodyDiv w:val="1"/>
      <w:marLeft w:val="0"/>
      <w:marRight w:val="0"/>
      <w:marTop w:val="0"/>
      <w:marBottom w:val="0"/>
      <w:divBdr>
        <w:top w:val="none" w:sz="0" w:space="0" w:color="auto"/>
        <w:left w:val="none" w:sz="0" w:space="0" w:color="auto"/>
        <w:bottom w:val="none" w:sz="0" w:space="0" w:color="auto"/>
        <w:right w:val="none" w:sz="0" w:space="0" w:color="auto"/>
      </w:divBdr>
    </w:div>
    <w:div w:id="1593780784">
      <w:bodyDiv w:val="1"/>
      <w:marLeft w:val="0"/>
      <w:marRight w:val="0"/>
      <w:marTop w:val="0"/>
      <w:marBottom w:val="0"/>
      <w:divBdr>
        <w:top w:val="none" w:sz="0" w:space="0" w:color="auto"/>
        <w:left w:val="none" w:sz="0" w:space="0" w:color="auto"/>
        <w:bottom w:val="none" w:sz="0" w:space="0" w:color="auto"/>
        <w:right w:val="none" w:sz="0" w:space="0" w:color="auto"/>
      </w:divBdr>
    </w:div>
    <w:div w:id="1596357822">
      <w:bodyDiv w:val="1"/>
      <w:marLeft w:val="0"/>
      <w:marRight w:val="0"/>
      <w:marTop w:val="0"/>
      <w:marBottom w:val="0"/>
      <w:divBdr>
        <w:top w:val="none" w:sz="0" w:space="0" w:color="auto"/>
        <w:left w:val="none" w:sz="0" w:space="0" w:color="auto"/>
        <w:bottom w:val="none" w:sz="0" w:space="0" w:color="auto"/>
        <w:right w:val="none" w:sz="0" w:space="0" w:color="auto"/>
      </w:divBdr>
    </w:div>
    <w:div w:id="1597445096">
      <w:bodyDiv w:val="1"/>
      <w:marLeft w:val="0"/>
      <w:marRight w:val="0"/>
      <w:marTop w:val="0"/>
      <w:marBottom w:val="0"/>
      <w:divBdr>
        <w:top w:val="none" w:sz="0" w:space="0" w:color="auto"/>
        <w:left w:val="none" w:sz="0" w:space="0" w:color="auto"/>
        <w:bottom w:val="none" w:sz="0" w:space="0" w:color="auto"/>
        <w:right w:val="none" w:sz="0" w:space="0" w:color="auto"/>
      </w:divBdr>
    </w:div>
    <w:div w:id="1598825694">
      <w:bodyDiv w:val="1"/>
      <w:marLeft w:val="0"/>
      <w:marRight w:val="0"/>
      <w:marTop w:val="0"/>
      <w:marBottom w:val="0"/>
      <w:divBdr>
        <w:top w:val="none" w:sz="0" w:space="0" w:color="auto"/>
        <w:left w:val="none" w:sz="0" w:space="0" w:color="auto"/>
        <w:bottom w:val="none" w:sz="0" w:space="0" w:color="auto"/>
        <w:right w:val="none" w:sz="0" w:space="0" w:color="auto"/>
      </w:divBdr>
    </w:div>
    <w:div w:id="1598827854">
      <w:bodyDiv w:val="1"/>
      <w:marLeft w:val="0"/>
      <w:marRight w:val="0"/>
      <w:marTop w:val="0"/>
      <w:marBottom w:val="0"/>
      <w:divBdr>
        <w:top w:val="none" w:sz="0" w:space="0" w:color="auto"/>
        <w:left w:val="none" w:sz="0" w:space="0" w:color="auto"/>
        <w:bottom w:val="none" w:sz="0" w:space="0" w:color="auto"/>
        <w:right w:val="none" w:sz="0" w:space="0" w:color="auto"/>
      </w:divBdr>
    </w:div>
    <w:div w:id="1600405858">
      <w:bodyDiv w:val="1"/>
      <w:marLeft w:val="0"/>
      <w:marRight w:val="0"/>
      <w:marTop w:val="0"/>
      <w:marBottom w:val="0"/>
      <w:divBdr>
        <w:top w:val="none" w:sz="0" w:space="0" w:color="auto"/>
        <w:left w:val="none" w:sz="0" w:space="0" w:color="auto"/>
        <w:bottom w:val="none" w:sz="0" w:space="0" w:color="auto"/>
        <w:right w:val="none" w:sz="0" w:space="0" w:color="auto"/>
      </w:divBdr>
    </w:div>
    <w:div w:id="1600484275">
      <w:bodyDiv w:val="1"/>
      <w:marLeft w:val="0"/>
      <w:marRight w:val="0"/>
      <w:marTop w:val="0"/>
      <w:marBottom w:val="0"/>
      <w:divBdr>
        <w:top w:val="none" w:sz="0" w:space="0" w:color="auto"/>
        <w:left w:val="none" w:sz="0" w:space="0" w:color="auto"/>
        <w:bottom w:val="none" w:sz="0" w:space="0" w:color="auto"/>
        <w:right w:val="none" w:sz="0" w:space="0" w:color="auto"/>
      </w:divBdr>
    </w:div>
    <w:div w:id="1601062105">
      <w:bodyDiv w:val="1"/>
      <w:marLeft w:val="0"/>
      <w:marRight w:val="0"/>
      <w:marTop w:val="0"/>
      <w:marBottom w:val="0"/>
      <w:divBdr>
        <w:top w:val="none" w:sz="0" w:space="0" w:color="auto"/>
        <w:left w:val="none" w:sz="0" w:space="0" w:color="auto"/>
        <w:bottom w:val="none" w:sz="0" w:space="0" w:color="auto"/>
        <w:right w:val="none" w:sz="0" w:space="0" w:color="auto"/>
      </w:divBdr>
    </w:div>
    <w:div w:id="1608080984">
      <w:bodyDiv w:val="1"/>
      <w:marLeft w:val="0"/>
      <w:marRight w:val="0"/>
      <w:marTop w:val="0"/>
      <w:marBottom w:val="0"/>
      <w:divBdr>
        <w:top w:val="none" w:sz="0" w:space="0" w:color="auto"/>
        <w:left w:val="none" w:sz="0" w:space="0" w:color="auto"/>
        <w:bottom w:val="none" w:sz="0" w:space="0" w:color="auto"/>
        <w:right w:val="none" w:sz="0" w:space="0" w:color="auto"/>
      </w:divBdr>
    </w:div>
    <w:div w:id="1608537944">
      <w:bodyDiv w:val="1"/>
      <w:marLeft w:val="0"/>
      <w:marRight w:val="0"/>
      <w:marTop w:val="0"/>
      <w:marBottom w:val="0"/>
      <w:divBdr>
        <w:top w:val="none" w:sz="0" w:space="0" w:color="auto"/>
        <w:left w:val="none" w:sz="0" w:space="0" w:color="auto"/>
        <w:bottom w:val="none" w:sz="0" w:space="0" w:color="auto"/>
        <w:right w:val="none" w:sz="0" w:space="0" w:color="auto"/>
      </w:divBdr>
    </w:div>
    <w:div w:id="1608924440">
      <w:bodyDiv w:val="1"/>
      <w:marLeft w:val="0"/>
      <w:marRight w:val="0"/>
      <w:marTop w:val="0"/>
      <w:marBottom w:val="0"/>
      <w:divBdr>
        <w:top w:val="none" w:sz="0" w:space="0" w:color="auto"/>
        <w:left w:val="none" w:sz="0" w:space="0" w:color="auto"/>
        <w:bottom w:val="none" w:sz="0" w:space="0" w:color="auto"/>
        <w:right w:val="none" w:sz="0" w:space="0" w:color="auto"/>
      </w:divBdr>
    </w:div>
    <w:div w:id="1612663503">
      <w:bodyDiv w:val="1"/>
      <w:marLeft w:val="0"/>
      <w:marRight w:val="0"/>
      <w:marTop w:val="0"/>
      <w:marBottom w:val="0"/>
      <w:divBdr>
        <w:top w:val="none" w:sz="0" w:space="0" w:color="auto"/>
        <w:left w:val="none" w:sz="0" w:space="0" w:color="auto"/>
        <w:bottom w:val="none" w:sz="0" w:space="0" w:color="auto"/>
        <w:right w:val="none" w:sz="0" w:space="0" w:color="auto"/>
      </w:divBdr>
    </w:div>
    <w:div w:id="1612781960">
      <w:bodyDiv w:val="1"/>
      <w:marLeft w:val="0"/>
      <w:marRight w:val="0"/>
      <w:marTop w:val="0"/>
      <w:marBottom w:val="0"/>
      <w:divBdr>
        <w:top w:val="none" w:sz="0" w:space="0" w:color="auto"/>
        <w:left w:val="none" w:sz="0" w:space="0" w:color="auto"/>
        <w:bottom w:val="none" w:sz="0" w:space="0" w:color="auto"/>
        <w:right w:val="none" w:sz="0" w:space="0" w:color="auto"/>
      </w:divBdr>
    </w:div>
    <w:div w:id="1613441555">
      <w:bodyDiv w:val="1"/>
      <w:marLeft w:val="0"/>
      <w:marRight w:val="0"/>
      <w:marTop w:val="0"/>
      <w:marBottom w:val="0"/>
      <w:divBdr>
        <w:top w:val="none" w:sz="0" w:space="0" w:color="auto"/>
        <w:left w:val="none" w:sz="0" w:space="0" w:color="auto"/>
        <w:bottom w:val="none" w:sz="0" w:space="0" w:color="auto"/>
        <w:right w:val="none" w:sz="0" w:space="0" w:color="auto"/>
      </w:divBdr>
    </w:div>
    <w:div w:id="1614895026">
      <w:bodyDiv w:val="1"/>
      <w:marLeft w:val="0"/>
      <w:marRight w:val="0"/>
      <w:marTop w:val="0"/>
      <w:marBottom w:val="0"/>
      <w:divBdr>
        <w:top w:val="none" w:sz="0" w:space="0" w:color="auto"/>
        <w:left w:val="none" w:sz="0" w:space="0" w:color="auto"/>
        <w:bottom w:val="none" w:sz="0" w:space="0" w:color="auto"/>
        <w:right w:val="none" w:sz="0" w:space="0" w:color="auto"/>
      </w:divBdr>
    </w:div>
    <w:div w:id="1616205772">
      <w:bodyDiv w:val="1"/>
      <w:marLeft w:val="0"/>
      <w:marRight w:val="0"/>
      <w:marTop w:val="0"/>
      <w:marBottom w:val="0"/>
      <w:divBdr>
        <w:top w:val="none" w:sz="0" w:space="0" w:color="auto"/>
        <w:left w:val="none" w:sz="0" w:space="0" w:color="auto"/>
        <w:bottom w:val="none" w:sz="0" w:space="0" w:color="auto"/>
        <w:right w:val="none" w:sz="0" w:space="0" w:color="auto"/>
      </w:divBdr>
    </w:div>
    <w:div w:id="1617784404">
      <w:bodyDiv w:val="1"/>
      <w:marLeft w:val="0"/>
      <w:marRight w:val="0"/>
      <w:marTop w:val="0"/>
      <w:marBottom w:val="0"/>
      <w:divBdr>
        <w:top w:val="none" w:sz="0" w:space="0" w:color="auto"/>
        <w:left w:val="none" w:sz="0" w:space="0" w:color="auto"/>
        <w:bottom w:val="none" w:sz="0" w:space="0" w:color="auto"/>
        <w:right w:val="none" w:sz="0" w:space="0" w:color="auto"/>
      </w:divBdr>
    </w:div>
    <w:div w:id="1619678381">
      <w:bodyDiv w:val="1"/>
      <w:marLeft w:val="0"/>
      <w:marRight w:val="0"/>
      <w:marTop w:val="0"/>
      <w:marBottom w:val="0"/>
      <w:divBdr>
        <w:top w:val="none" w:sz="0" w:space="0" w:color="auto"/>
        <w:left w:val="none" w:sz="0" w:space="0" w:color="auto"/>
        <w:bottom w:val="none" w:sz="0" w:space="0" w:color="auto"/>
        <w:right w:val="none" w:sz="0" w:space="0" w:color="auto"/>
      </w:divBdr>
    </w:div>
    <w:div w:id="1621493877">
      <w:bodyDiv w:val="1"/>
      <w:marLeft w:val="0"/>
      <w:marRight w:val="0"/>
      <w:marTop w:val="0"/>
      <w:marBottom w:val="0"/>
      <w:divBdr>
        <w:top w:val="none" w:sz="0" w:space="0" w:color="auto"/>
        <w:left w:val="none" w:sz="0" w:space="0" w:color="auto"/>
        <w:bottom w:val="none" w:sz="0" w:space="0" w:color="auto"/>
        <w:right w:val="none" w:sz="0" w:space="0" w:color="auto"/>
      </w:divBdr>
    </w:div>
    <w:div w:id="1622763279">
      <w:bodyDiv w:val="1"/>
      <w:marLeft w:val="0"/>
      <w:marRight w:val="0"/>
      <w:marTop w:val="0"/>
      <w:marBottom w:val="0"/>
      <w:divBdr>
        <w:top w:val="none" w:sz="0" w:space="0" w:color="auto"/>
        <w:left w:val="none" w:sz="0" w:space="0" w:color="auto"/>
        <w:bottom w:val="none" w:sz="0" w:space="0" w:color="auto"/>
        <w:right w:val="none" w:sz="0" w:space="0" w:color="auto"/>
      </w:divBdr>
    </w:div>
    <w:div w:id="1625623515">
      <w:bodyDiv w:val="1"/>
      <w:marLeft w:val="0"/>
      <w:marRight w:val="0"/>
      <w:marTop w:val="0"/>
      <w:marBottom w:val="0"/>
      <w:divBdr>
        <w:top w:val="none" w:sz="0" w:space="0" w:color="auto"/>
        <w:left w:val="none" w:sz="0" w:space="0" w:color="auto"/>
        <w:bottom w:val="none" w:sz="0" w:space="0" w:color="auto"/>
        <w:right w:val="none" w:sz="0" w:space="0" w:color="auto"/>
      </w:divBdr>
    </w:div>
    <w:div w:id="1626043615">
      <w:bodyDiv w:val="1"/>
      <w:marLeft w:val="0"/>
      <w:marRight w:val="0"/>
      <w:marTop w:val="0"/>
      <w:marBottom w:val="0"/>
      <w:divBdr>
        <w:top w:val="none" w:sz="0" w:space="0" w:color="auto"/>
        <w:left w:val="none" w:sz="0" w:space="0" w:color="auto"/>
        <w:bottom w:val="none" w:sz="0" w:space="0" w:color="auto"/>
        <w:right w:val="none" w:sz="0" w:space="0" w:color="auto"/>
      </w:divBdr>
    </w:div>
    <w:div w:id="1627200591">
      <w:bodyDiv w:val="1"/>
      <w:marLeft w:val="0"/>
      <w:marRight w:val="0"/>
      <w:marTop w:val="0"/>
      <w:marBottom w:val="0"/>
      <w:divBdr>
        <w:top w:val="none" w:sz="0" w:space="0" w:color="auto"/>
        <w:left w:val="none" w:sz="0" w:space="0" w:color="auto"/>
        <w:bottom w:val="none" w:sz="0" w:space="0" w:color="auto"/>
        <w:right w:val="none" w:sz="0" w:space="0" w:color="auto"/>
      </w:divBdr>
    </w:div>
    <w:div w:id="1627542313">
      <w:bodyDiv w:val="1"/>
      <w:marLeft w:val="0"/>
      <w:marRight w:val="0"/>
      <w:marTop w:val="0"/>
      <w:marBottom w:val="0"/>
      <w:divBdr>
        <w:top w:val="none" w:sz="0" w:space="0" w:color="auto"/>
        <w:left w:val="none" w:sz="0" w:space="0" w:color="auto"/>
        <w:bottom w:val="none" w:sz="0" w:space="0" w:color="auto"/>
        <w:right w:val="none" w:sz="0" w:space="0" w:color="auto"/>
      </w:divBdr>
    </w:div>
    <w:div w:id="1628899809">
      <w:bodyDiv w:val="1"/>
      <w:marLeft w:val="0"/>
      <w:marRight w:val="0"/>
      <w:marTop w:val="0"/>
      <w:marBottom w:val="0"/>
      <w:divBdr>
        <w:top w:val="none" w:sz="0" w:space="0" w:color="auto"/>
        <w:left w:val="none" w:sz="0" w:space="0" w:color="auto"/>
        <w:bottom w:val="none" w:sz="0" w:space="0" w:color="auto"/>
        <w:right w:val="none" w:sz="0" w:space="0" w:color="auto"/>
      </w:divBdr>
    </w:div>
    <w:div w:id="1631128994">
      <w:bodyDiv w:val="1"/>
      <w:marLeft w:val="0"/>
      <w:marRight w:val="0"/>
      <w:marTop w:val="0"/>
      <w:marBottom w:val="0"/>
      <w:divBdr>
        <w:top w:val="none" w:sz="0" w:space="0" w:color="auto"/>
        <w:left w:val="none" w:sz="0" w:space="0" w:color="auto"/>
        <w:bottom w:val="none" w:sz="0" w:space="0" w:color="auto"/>
        <w:right w:val="none" w:sz="0" w:space="0" w:color="auto"/>
      </w:divBdr>
    </w:div>
    <w:div w:id="1634094815">
      <w:bodyDiv w:val="1"/>
      <w:marLeft w:val="0"/>
      <w:marRight w:val="0"/>
      <w:marTop w:val="0"/>
      <w:marBottom w:val="0"/>
      <w:divBdr>
        <w:top w:val="none" w:sz="0" w:space="0" w:color="auto"/>
        <w:left w:val="none" w:sz="0" w:space="0" w:color="auto"/>
        <w:bottom w:val="none" w:sz="0" w:space="0" w:color="auto"/>
        <w:right w:val="none" w:sz="0" w:space="0" w:color="auto"/>
      </w:divBdr>
    </w:div>
    <w:div w:id="1634600028">
      <w:bodyDiv w:val="1"/>
      <w:marLeft w:val="0"/>
      <w:marRight w:val="0"/>
      <w:marTop w:val="0"/>
      <w:marBottom w:val="0"/>
      <w:divBdr>
        <w:top w:val="none" w:sz="0" w:space="0" w:color="auto"/>
        <w:left w:val="none" w:sz="0" w:space="0" w:color="auto"/>
        <w:bottom w:val="none" w:sz="0" w:space="0" w:color="auto"/>
        <w:right w:val="none" w:sz="0" w:space="0" w:color="auto"/>
      </w:divBdr>
    </w:div>
    <w:div w:id="1634867692">
      <w:bodyDiv w:val="1"/>
      <w:marLeft w:val="0"/>
      <w:marRight w:val="0"/>
      <w:marTop w:val="0"/>
      <w:marBottom w:val="0"/>
      <w:divBdr>
        <w:top w:val="none" w:sz="0" w:space="0" w:color="auto"/>
        <w:left w:val="none" w:sz="0" w:space="0" w:color="auto"/>
        <w:bottom w:val="none" w:sz="0" w:space="0" w:color="auto"/>
        <w:right w:val="none" w:sz="0" w:space="0" w:color="auto"/>
      </w:divBdr>
    </w:div>
    <w:div w:id="1637949429">
      <w:bodyDiv w:val="1"/>
      <w:marLeft w:val="0"/>
      <w:marRight w:val="0"/>
      <w:marTop w:val="0"/>
      <w:marBottom w:val="0"/>
      <w:divBdr>
        <w:top w:val="none" w:sz="0" w:space="0" w:color="auto"/>
        <w:left w:val="none" w:sz="0" w:space="0" w:color="auto"/>
        <w:bottom w:val="none" w:sz="0" w:space="0" w:color="auto"/>
        <w:right w:val="none" w:sz="0" w:space="0" w:color="auto"/>
      </w:divBdr>
    </w:div>
    <w:div w:id="1638144001">
      <w:bodyDiv w:val="1"/>
      <w:marLeft w:val="0"/>
      <w:marRight w:val="0"/>
      <w:marTop w:val="0"/>
      <w:marBottom w:val="0"/>
      <w:divBdr>
        <w:top w:val="none" w:sz="0" w:space="0" w:color="auto"/>
        <w:left w:val="none" w:sz="0" w:space="0" w:color="auto"/>
        <w:bottom w:val="none" w:sz="0" w:space="0" w:color="auto"/>
        <w:right w:val="none" w:sz="0" w:space="0" w:color="auto"/>
      </w:divBdr>
    </w:div>
    <w:div w:id="1641882454">
      <w:bodyDiv w:val="1"/>
      <w:marLeft w:val="0"/>
      <w:marRight w:val="0"/>
      <w:marTop w:val="0"/>
      <w:marBottom w:val="0"/>
      <w:divBdr>
        <w:top w:val="none" w:sz="0" w:space="0" w:color="auto"/>
        <w:left w:val="none" w:sz="0" w:space="0" w:color="auto"/>
        <w:bottom w:val="none" w:sz="0" w:space="0" w:color="auto"/>
        <w:right w:val="none" w:sz="0" w:space="0" w:color="auto"/>
      </w:divBdr>
    </w:div>
    <w:div w:id="1643071304">
      <w:bodyDiv w:val="1"/>
      <w:marLeft w:val="0"/>
      <w:marRight w:val="0"/>
      <w:marTop w:val="0"/>
      <w:marBottom w:val="0"/>
      <w:divBdr>
        <w:top w:val="none" w:sz="0" w:space="0" w:color="auto"/>
        <w:left w:val="none" w:sz="0" w:space="0" w:color="auto"/>
        <w:bottom w:val="none" w:sz="0" w:space="0" w:color="auto"/>
        <w:right w:val="none" w:sz="0" w:space="0" w:color="auto"/>
      </w:divBdr>
    </w:div>
    <w:div w:id="1643609151">
      <w:bodyDiv w:val="1"/>
      <w:marLeft w:val="0"/>
      <w:marRight w:val="0"/>
      <w:marTop w:val="0"/>
      <w:marBottom w:val="0"/>
      <w:divBdr>
        <w:top w:val="none" w:sz="0" w:space="0" w:color="auto"/>
        <w:left w:val="none" w:sz="0" w:space="0" w:color="auto"/>
        <w:bottom w:val="none" w:sz="0" w:space="0" w:color="auto"/>
        <w:right w:val="none" w:sz="0" w:space="0" w:color="auto"/>
      </w:divBdr>
    </w:div>
    <w:div w:id="1646281677">
      <w:bodyDiv w:val="1"/>
      <w:marLeft w:val="0"/>
      <w:marRight w:val="0"/>
      <w:marTop w:val="0"/>
      <w:marBottom w:val="0"/>
      <w:divBdr>
        <w:top w:val="none" w:sz="0" w:space="0" w:color="auto"/>
        <w:left w:val="none" w:sz="0" w:space="0" w:color="auto"/>
        <w:bottom w:val="none" w:sz="0" w:space="0" w:color="auto"/>
        <w:right w:val="none" w:sz="0" w:space="0" w:color="auto"/>
      </w:divBdr>
    </w:div>
    <w:div w:id="1646740971">
      <w:bodyDiv w:val="1"/>
      <w:marLeft w:val="0"/>
      <w:marRight w:val="0"/>
      <w:marTop w:val="0"/>
      <w:marBottom w:val="0"/>
      <w:divBdr>
        <w:top w:val="none" w:sz="0" w:space="0" w:color="auto"/>
        <w:left w:val="none" w:sz="0" w:space="0" w:color="auto"/>
        <w:bottom w:val="none" w:sz="0" w:space="0" w:color="auto"/>
        <w:right w:val="none" w:sz="0" w:space="0" w:color="auto"/>
      </w:divBdr>
    </w:div>
    <w:div w:id="1646932278">
      <w:bodyDiv w:val="1"/>
      <w:marLeft w:val="0"/>
      <w:marRight w:val="0"/>
      <w:marTop w:val="0"/>
      <w:marBottom w:val="0"/>
      <w:divBdr>
        <w:top w:val="none" w:sz="0" w:space="0" w:color="auto"/>
        <w:left w:val="none" w:sz="0" w:space="0" w:color="auto"/>
        <w:bottom w:val="none" w:sz="0" w:space="0" w:color="auto"/>
        <w:right w:val="none" w:sz="0" w:space="0" w:color="auto"/>
      </w:divBdr>
    </w:div>
    <w:div w:id="1654527878">
      <w:bodyDiv w:val="1"/>
      <w:marLeft w:val="0"/>
      <w:marRight w:val="0"/>
      <w:marTop w:val="0"/>
      <w:marBottom w:val="0"/>
      <w:divBdr>
        <w:top w:val="none" w:sz="0" w:space="0" w:color="auto"/>
        <w:left w:val="none" w:sz="0" w:space="0" w:color="auto"/>
        <w:bottom w:val="none" w:sz="0" w:space="0" w:color="auto"/>
        <w:right w:val="none" w:sz="0" w:space="0" w:color="auto"/>
      </w:divBdr>
    </w:div>
    <w:div w:id="1656453722">
      <w:bodyDiv w:val="1"/>
      <w:marLeft w:val="0"/>
      <w:marRight w:val="0"/>
      <w:marTop w:val="0"/>
      <w:marBottom w:val="0"/>
      <w:divBdr>
        <w:top w:val="none" w:sz="0" w:space="0" w:color="auto"/>
        <w:left w:val="none" w:sz="0" w:space="0" w:color="auto"/>
        <w:bottom w:val="none" w:sz="0" w:space="0" w:color="auto"/>
        <w:right w:val="none" w:sz="0" w:space="0" w:color="auto"/>
      </w:divBdr>
    </w:div>
    <w:div w:id="1659655496">
      <w:bodyDiv w:val="1"/>
      <w:marLeft w:val="0"/>
      <w:marRight w:val="0"/>
      <w:marTop w:val="0"/>
      <w:marBottom w:val="0"/>
      <w:divBdr>
        <w:top w:val="none" w:sz="0" w:space="0" w:color="auto"/>
        <w:left w:val="none" w:sz="0" w:space="0" w:color="auto"/>
        <w:bottom w:val="none" w:sz="0" w:space="0" w:color="auto"/>
        <w:right w:val="none" w:sz="0" w:space="0" w:color="auto"/>
      </w:divBdr>
    </w:div>
    <w:div w:id="1660578963">
      <w:bodyDiv w:val="1"/>
      <w:marLeft w:val="0"/>
      <w:marRight w:val="0"/>
      <w:marTop w:val="0"/>
      <w:marBottom w:val="0"/>
      <w:divBdr>
        <w:top w:val="none" w:sz="0" w:space="0" w:color="auto"/>
        <w:left w:val="none" w:sz="0" w:space="0" w:color="auto"/>
        <w:bottom w:val="none" w:sz="0" w:space="0" w:color="auto"/>
        <w:right w:val="none" w:sz="0" w:space="0" w:color="auto"/>
      </w:divBdr>
    </w:div>
    <w:div w:id="1662537355">
      <w:bodyDiv w:val="1"/>
      <w:marLeft w:val="0"/>
      <w:marRight w:val="0"/>
      <w:marTop w:val="0"/>
      <w:marBottom w:val="0"/>
      <w:divBdr>
        <w:top w:val="none" w:sz="0" w:space="0" w:color="auto"/>
        <w:left w:val="none" w:sz="0" w:space="0" w:color="auto"/>
        <w:bottom w:val="none" w:sz="0" w:space="0" w:color="auto"/>
        <w:right w:val="none" w:sz="0" w:space="0" w:color="auto"/>
      </w:divBdr>
    </w:div>
    <w:div w:id="1666397803">
      <w:bodyDiv w:val="1"/>
      <w:marLeft w:val="0"/>
      <w:marRight w:val="0"/>
      <w:marTop w:val="0"/>
      <w:marBottom w:val="0"/>
      <w:divBdr>
        <w:top w:val="none" w:sz="0" w:space="0" w:color="auto"/>
        <w:left w:val="none" w:sz="0" w:space="0" w:color="auto"/>
        <w:bottom w:val="none" w:sz="0" w:space="0" w:color="auto"/>
        <w:right w:val="none" w:sz="0" w:space="0" w:color="auto"/>
      </w:divBdr>
    </w:div>
    <w:div w:id="1668092043">
      <w:bodyDiv w:val="1"/>
      <w:marLeft w:val="0"/>
      <w:marRight w:val="0"/>
      <w:marTop w:val="0"/>
      <w:marBottom w:val="0"/>
      <w:divBdr>
        <w:top w:val="none" w:sz="0" w:space="0" w:color="auto"/>
        <w:left w:val="none" w:sz="0" w:space="0" w:color="auto"/>
        <w:bottom w:val="none" w:sz="0" w:space="0" w:color="auto"/>
        <w:right w:val="none" w:sz="0" w:space="0" w:color="auto"/>
      </w:divBdr>
    </w:div>
    <w:div w:id="1668439670">
      <w:bodyDiv w:val="1"/>
      <w:marLeft w:val="0"/>
      <w:marRight w:val="0"/>
      <w:marTop w:val="0"/>
      <w:marBottom w:val="0"/>
      <w:divBdr>
        <w:top w:val="none" w:sz="0" w:space="0" w:color="auto"/>
        <w:left w:val="none" w:sz="0" w:space="0" w:color="auto"/>
        <w:bottom w:val="none" w:sz="0" w:space="0" w:color="auto"/>
        <w:right w:val="none" w:sz="0" w:space="0" w:color="auto"/>
      </w:divBdr>
    </w:div>
    <w:div w:id="1669139271">
      <w:bodyDiv w:val="1"/>
      <w:marLeft w:val="0"/>
      <w:marRight w:val="0"/>
      <w:marTop w:val="0"/>
      <w:marBottom w:val="0"/>
      <w:divBdr>
        <w:top w:val="none" w:sz="0" w:space="0" w:color="auto"/>
        <w:left w:val="none" w:sz="0" w:space="0" w:color="auto"/>
        <w:bottom w:val="none" w:sz="0" w:space="0" w:color="auto"/>
        <w:right w:val="none" w:sz="0" w:space="0" w:color="auto"/>
      </w:divBdr>
    </w:div>
    <w:div w:id="1671328260">
      <w:bodyDiv w:val="1"/>
      <w:marLeft w:val="0"/>
      <w:marRight w:val="0"/>
      <w:marTop w:val="0"/>
      <w:marBottom w:val="0"/>
      <w:divBdr>
        <w:top w:val="none" w:sz="0" w:space="0" w:color="auto"/>
        <w:left w:val="none" w:sz="0" w:space="0" w:color="auto"/>
        <w:bottom w:val="none" w:sz="0" w:space="0" w:color="auto"/>
        <w:right w:val="none" w:sz="0" w:space="0" w:color="auto"/>
      </w:divBdr>
    </w:div>
    <w:div w:id="1672365155">
      <w:bodyDiv w:val="1"/>
      <w:marLeft w:val="0"/>
      <w:marRight w:val="0"/>
      <w:marTop w:val="0"/>
      <w:marBottom w:val="0"/>
      <w:divBdr>
        <w:top w:val="none" w:sz="0" w:space="0" w:color="auto"/>
        <w:left w:val="none" w:sz="0" w:space="0" w:color="auto"/>
        <w:bottom w:val="none" w:sz="0" w:space="0" w:color="auto"/>
        <w:right w:val="none" w:sz="0" w:space="0" w:color="auto"/>
      </w:divBdr>
    </w:div>
    <w:div w:id="1672371572">
      <w:bodyDiv w:val="1"/>
      <w:marLeft w:val="0"/>
      <w:marRight w:val="0"/>
      <w:marTop w:val="0"/>
      <w:marBottom w:val="0"/>
      <w:divBdr>
        <w:top w:val="none" w:sz="0" w:space="0" w:color="auto"/>
        <w:left w:val="none" w:sz="0" w:space="0" w:color="auto"/>
        <w:bottom w:val="none" w:sz="0" w:space="0" w:color="auto"/>
        <w:right w:val="none" w:sz="0" w:space="0" w:color="auto"/>
      </w:divBdr>
    </w:div>
    <w:div w:id="1672951364">
      <w:bodyDiv w:val="1"/>
      <w:marLeft w:val="0"/>
      <w:marRight w:val="0"/>
      <w:marTop w:val="0"/>
      <w:marBottom w:val="0"/>
      <w:divBdr>
        <w:top w:val="none" w:sz="0" w:space="0" w:color="auto"/>
        <w:left w:val="none" w:sz="0" w:space="0" w:color="auto"/>
        <w:bottom w:val="none" w:sz="0" w:space="0" w:color="auto"/>
        <w:right w:val="none" w:sz="0" w:space="0" w:color="auto"/>
      </w:divBdr>
    </w:div>
    <w:div w:id="1676036751">
      <w:bodyDiv w:val="1"/>
      <w:marLeft w:val="0"/>
      <w:marRight w:val="0"/>
      <w:marTop w:val="0"/>
      <w:marBottom w:val="0"/>
      <w:divBdr>
        <w:top w:val="none" w:sz="0" w:space="0" w:color="auto"/>
        <w:left w:val="none" w:sz="0" w:space="0" w:color="auto"/>
        <w:bottom w:val="none" w:sz="0" w:space="0" w:color="auto"/>
        <w:right w:val="none" w:sz="0" w:space="0" w:color="auto"/>
      </w:divBdr>
    </w:div>
    <w:div w:id="1676616873">
      <w:bodyDiv w:val="1"/>
      <w:marLeft w:val="0"/>
      <w:marRight w:val="0"/>
      <w:marTop w:val="0"/>
      <w:marBottom w:val="0"/>
      <w:divBdr>
        <w:top w:val="none" w:sz="0" w:space="0" w:color="auto"/>
        <w:left w:val="none" w:sz="0" w:space="0" w:color="auto"/>
        <w:bottom w:val="none" w:sz="0" w:space="0" w:color="auto"/>
        <w:right w:val="none" w:sz="0" w:space="0" w:color="auto"/>
      </w:divBdr>
    </w:div>
    <w:div w:id="1677538564">
      <w:bodyDiv w:val="1"/>
      <w:marLeft w:val="0"/>
      <w:marRight w:val="0"/>
      <w:marTop w:val="0"/>
      <w:marBottom w:val="0"/>
      <w:divBdr>
        <w:top w:val="none" w:sz="0" w:space="0" w:color="auto"/>
        <w:left w:val="none" w:sz="0" w:space="0" w:color="auto"/>
        <w:bottom w:val="none" w:sz="0" w:space="0" w:color="auto"/>
        <w:right w:val="none" w:sz="0" w:space="0" w:color="auto"/>
      </w:divBdr>
    </w:div>
    <w:div w:id="1678925063">
      <w:bodyDiv w:val="1"/>
      <w:marLeft w:val="0"/>
      <w:marRight w:val="0"/>
      <w:marTop w:val="0"/>
      <w:marBottom w:val="0"/>
      <w:divBdr>
        <w:top w:val="none" w:sz="0" w:space="0" w:color="auto"/>
        <w:left w:val="none" w:sz="0" w:space="0" w:color="auto"/>
        <w:bottom w:val="none" w:sz="0" w:space="0" w:color="auto"/>
        <w:right w:val="none" w:sz="0" w:space="0" w:color="auto"/>
      </w:divBdr>
    </w:div>
    <w:div w:id="1679231891">
      <w:bodyDiv w:val="1"/>
      <w:marLeft w:val="0"/>
      <w:marRight w:val="0"/>
      <w:marTop w:val="0"/>
      <w:marBottom w:val="0"/>
      <w:divBdr>
        <w:top w:val="none" w:sz="0" w:space="0" w:color="auto"/>
        <w:left w:val="none" w:sz="0" w:space="0" w:color="auto"/>
        <w:bottom w:val="none" w:sz="0" w:space="0" w:color="auto"/>
        <w:right w:val="none" w:sz="0" w:space="0" w:color="auto"/>
      </w:divBdr>
    </w:div>
    <w:div w:id="1679383130">
      <w:bodyDiv w:val="1"/>
      <w:marLeft w:val="0"/>
      <w:marRight w:val="0"/>
      <w:marTop w:val="0"/>
      <w:marBottom w:val="0"/>
      <w:divBdr>
        <w:top w:val="none" w:sz="0" w:space="0" w:color="auto"/>
        <w:left w:val="none" w:sz="0" w:space="0" w:color="auto"/>
        <w:bottom w:val="none" w:sz="0" w:space="0" w:color="auto"/>
        <w:right w:val="none" w:sz="0" w:space="0" w:color="auto"/>
      </w:divBdr>
    </w:div>
    <w:div w:id="1680501670">
      <w:bodyDiv w:val="1"/>
      <w:marLeft w:val="0"/>
      <w:marRight w:val="0"/>
      <w:marTop w:val="0"/>
      <w:marBottom w:val="0"/>
      <w:divBdr>
        <w:top w:val="none" w:sz="0" w:space="0" w:color="auto"/>
        <w:left w:val="none" w:sz="0" w:space="0" w:color="auto"/>
        <w:bottom w:val="none" w:sz="0" w:space="0" w:color="auto"/>
        <w:right w:val="none" w:sz="0" w:space="0" w:color="auto"/>
      </w:divBdr>
    </w:div>
    <w:div w:id="1681394798">
      <w:bodyDiv w:val="1"/>
      <w:marLeft w:val="0"/>
      <w:marRight w:val="0"/>
      <w:marTop w:val="0"/>
      <w:marBottom w:val="0"/>
      <w:divBdr>
        <w:top w:val="none" w:sz="0" w:space="0" w:color="auto"/>
        <w:left w:val="none" w:sz="0" w:space="0" w:color="auto"/>
        <w:bottom w:val="none" w:sz="0" w:space="0" w:color="auto"/>
        <w:right w:val="none" w:sz="0" w:space="0" w:color="auto"/>
      </w:divBdr>
    </w:div>
    <w:div w:id="1687252106">
      <w:bodyDiv w:val="1"/>
      <w:marLeft w:val="0"/>
      <w:marRight w:val="0"/>
      <w:marTop w:val="0"/>
      <w:marBottom w:val="0"/>
      <w:divBdr>
        <w:top w:val="none" w:sz="0" w:space="0" w:color="auto"/>
        <w:left w:val="none" w:sz="0" w:space="0" w:color="auto"/>
        <w:bottom w:val="none" w:sz="0" w:space="0" w:color="auto"/>
        <w:right w:val="none" w:sz="0" w:space="0" w:color="auto"/>
      </w:divBdr>
    </w:div>
    <w:div w:id="1692100906">
      <w:bodyDiv w:val="1"/>
      <w:marLeft w:val="0"/>
      <w:marRight w:val="0"/>
      <w:marTop w:val="0"/>
      <w:marBottom w:val="0"/>
      <w:divBdr>
        <w:top w:val="none" w:sz="0" w:space="0" w:color="auto"/>
        <w:left w:val="none" w:sz="0" w:space="0" w:color="auto"/>
        <w:bottom w:val="none" w:sz="0" w:space="0" w:color="auto"/>
        <w:right w:val="none" w:sz="0" w:space="0" w:color="auto"/>
      </w:divBdr>
    </w:div>
    <w:div w:id="1694067764">
      <w:bodyDiv w:val="1"/>
      <w:marLeft w:val="0"/>
      <w:marRight w:val="0"/>
      <w:marTop w:val="0"/>
      <w:marBottom w:val="0"/>
      <w:divBdr>
        <w:top w:val="none" w:sz="0" w:space="0" w:color="auto"/>
        <w:left w:val="none" w:sz="0" w:space="0" w:color="auto"/>
        <w:bottom w:val="none" w:sz="0" w:space="0" w:color="auto"/>
        <w:right w:val="none" w:sz="0" w:space="0" w:color="auto"/>
      </w:divBdr>
    </w:div>
    <w:div w:id="1703479193">
      <w:bodyDiv w:val="1"/>
      <w:marLeft w:val="0"/>
      <w:marRight w:val="0"/>
      <w:marTop w:val="0"/>
      <w:marBottom w:val="0"/>
      <w:divBdr>
        <w:top w:val="none" w:sz="0" w:space="0" w:color="auto"/>
        <w:left w:val="none" w:sz="0" w:space="0" w:color="auto"/>
        <w:bottom w:val="none" w:sz="0" w:space="0" w:color="auto"/>
        <w:right w:val="none" w:sz="0" w:space="0" w:color="auto"/>
      </w:divBdr>
    </w:div>
    <w:div w:id="1703628165">
      <w:bodyDiv w:val="1"/>
      <w:marLeft w:val="0"/>
      <w:marRight w:val="0"/>
      <w:marTop w:val="0"/>
      <w:marBottom w:val="0"/>
      <w:divBdr>
        <w:top w:val="none" w:sz="0" w:space="0" w:color="auto"/>
        <w:left w:val="none" w:sz="0" w:space="0" w:color="auto"/>
        <w:bottom w:val="none" w:sz="0" w:space="0" w:color="auto"/>
        <w:right w:val="none" w:sz="0" w:space="0" w:color="auto"/>
      </w:divBdr>
    </w:div>
    <w:div w:id="1704790598">
      <w:bodyDiv w:val="1"/>
      <w:marLeft w:val="0"/>
      <w:marRight w:val="0"/>
      <w:marTop w:val="0"/>
      <w:marBottom w:val="0"/>
      <w:divBdr>
        <w:top w:val="none" w:sz="0" w:space="0" w:color="auto"/>
        <w:left w:val="none" w:sz="0" w:space="0" w:color="auto"/>
        <w:bottom w:val="none" w:sz="0" w:space="0" w:color="auto"/>
        <w:right w:val="none" w:sz="0" w:space="0" w:color="auto"/>
      </w:divBdr>
    </w:div>
    <w:div w:id="1707215934">
      <w:bodyDiv w:val="1"/>
      <w:marLeft w:val="0"/>
      <w:marRight w:val="0"/>
      <w:marTop w:val="0"/>
      <w:marBottom w:val="0"/>
      <w:divBdr>
        <w:top w:val="none" w:sz="0" w:space="0" w:color="auto"/>
        <w:left w:val="none" w:sz="0" w:space="0" w:color="auto"/>
        <w:bottom w:val="none" w:sz="0" w:space="0" w:color="auto"/>
        <w:right w:val="none" w:sz="0" w:space="0" w:color="auto"/>
      </w:divBdr>
    </w:div>
    <w:div w:id="1710453643">
      <w:bodyDiv w:val="1"/>
      <w:marLeft w:val="0"/>
      <w:marRight w:val="0"/>
      <w:marTop w:val="0"/>
      <w:marBottom w:val="0"/>
      <w:divBdr>
        <w:top w:val="none" w:sz="0" w:space="0" w:color="auto"/>
        <w:left w:val="none" w:sz="0" w:space="0" w:color="auto"/>
        <w:bottom w:val="none" w:sz="0" w:space="0" w:color="auto"/>
        <w:right w:val="none" w:sz="0" w:space="0" w:color="auto"/>
      </w:divBdr>
    </w:div>
    <w:div w:id="1715274500">
      <w:bodyDiv w:val="1"/>
      <w:marLeft w:val="0"/>
      <w:marRight w:val="0"/>
      <w:marTop w:val="0"/>
      <w:marBottom w:val="0"/>
      <w:divBdr>
        <w:top w:val="none" w:sz="0" w:space="0" w:color="auto"/>
        <w:left w:val="none" w:sz="0" w:space="0" w:color="auto"/>
        <w:bottom w:val="none" w:sz="0" w:space="0" w:color="auto"/>
        <w:right w:val="none" w:sz="0" w:space="0" w:color="auto"/>
      </w:divBdr>
    </w:div>
    <w:div w:id="1717117573">
      <w:bodyDiv w:val="1"/>
      <w:marLeft w:val="0"/>
      <w:marRight w:val="0"/>
      <w:marTop w:val="0"/>
      <w:marBottom w:val="0"/>
      <w:divBdr>
        <w:top w:val="none" w:sz="0" w:space="0" w:color="auto"/>
        <w:left w:val="none" w:sz="0" w:space="0" w:color="auto"/>
        <w:bottom w:val="none" w:sz="0" w:space="0" w:color="auto"/>
        <w:right w:val="none" w:sz="0" w:space="0" w:color="auto"/>
      </w:divBdr>
    </w:div>
    <w:div w:id="1719235637">
      <w:bodyDiv w:val="1"/>
      <w:marLeft w:val="0"/>
      <w:marRight w:val="0"/>
      <w:marTop w:val="0"/>
      <w:marBottom w:val="0"/>
      <w:divBdr>
        <w:top w:val="none" w:sz="0" w:space="0" w:color="auto"/>
        <w:left w:val="none" w:sz="0" w:space="0" w:color="auto"/>
        <w:bottom w:val="none" w:sz="0" w:space="0" w:color="auto"/>
        <w:right w:val="none" w:sz="0" w:space="0" w:color="auto"/>
      </w:divBdr>
    </w:div>
    <w:div w:id="1720401162">
      <w:bodyDiv w:val="1"/>
      <w:marLeft w:val="0"/>
      <w:marRight w:val="0"/>
      <w:marTop w:val="0"/>
      <w:marBottom w:val="0"/>
      <w:divBdr>
        <w:top w:val="none" w:sz="0" w:space="0" w:color="auto"/>
        <w:left w:val="none" w:sz="0" w:space="0" w:color="auto"/>
        <w:bottom w:val="none" w:sz="0" w:space="0" w:color="auto"/>
        <w:right w:val="none" w:sz="0" w:space="0" w:color="auto"/>
      </w:divBdr>
    </w:div>
    <w:div w:id="1721785120">
      <w:bodyDiv w:val="1"/>
      <w:marLeft w:val="0"/>
      <w:marRight w:val="0"/>
      <w:marTop w:val="0"/>
      <w:marBottom w:val="0"/>
      <w:divBdr>
        <w:top w:val="none" w:sz="0" w:space="0" w:color="auto"/>
        <w:left w:val="none" w:sz="0" w:space="0" w:color="auto"/>
        <w:bottom w:val="none" w:sz="0" w:space="0" w:color="auto"/>
        <w:right w:val="none" w:sz="0" w:space="0" w:color="auto"/>
      </w:divBdr>
    </w:div>
    <w:div w:id="1722512792">
      <w:bodyDiv w:val="1"/>
      <w:marLeft w:val="0"/>
      <w:marRight w:val="0"/>
      <w:marTop w:val="0"/>
      <w:marBottom w:val="0"/>
      <w:divBdr>
        <w:top w:val="none" w:sz="0" w:space="0" w:color="auto"/>
        <w:left w:val="none" w:sz="0" w:space="0" w:color="auto"/>
        <w:bottom w:val="none" w:sz="0" w:space="0" w:color="auto"/>
        <w:right w:val="none" w:sz="0" w:space="0" w:color="auto"/>
      </w:divBdr>
    </w:div>
    <w:div w:id="1725525858">
      <w:bodyDiv w:val="1"/>
      <w:marLeft w:val="0"/>
      <w:marRight w:val="0"/>
      <w:marTop w:val="0"/>
      <w:marBottom w:val="0"/>
      <w:divBdr>
        <w:top w:val="none" w:sz="0" w:space="0" w:color="auto"/>
        <w:left w:val="none" w:sz="0" w:space="0" w:color="auto"/>
        <w:bottom w:val="none" w:sz="0" w:space="0" w:color="auto"/>
        <w:right w:val="none" w:sz="0" w:space="0" w:color="auto"/>
      </w:divBdr>
    </w:div>
    <w:div w:id="1726486837">
      <w:bodyDiv w:val="1"/>
      <w:marLeft w:val="0"/>
      <w:marRight w:val="0"/>
      <w:marTop w:val="0"/>
      <w:marBottom w:val="0"/>
      <w:divBdr>
        <w:top w:val="none" w:sz="0" w:space="0" w:color="auto"/>
        <w:left w:val="none" w:sz="0" w:space="0" w:color="auto"/>
        <w:bottom w:val="none" w:sz="0" w:space="0" w:color="auto"/>
        <w:right w:val="none" w:sz="0" w:space="0" w:color="auto"/>
      </w:divBdr>
    </w:div>
    <w:div w:id="1726490580">
      <w:bodyDiv w:val="1"/>
      <w:marLeft w:val="0"/>
      <w:marRight w:val="0"/>
      <w:marTop w:val="0"/>
      <w:marBottom w:val="0"/>
      <w:divBdr>
        <w:top w:val="none" w:sz="0" w:space="0" w:color="auto"/>
        <w:left w:val="none" w:sz="0" w:space="0" w:color="auto"/>
        <w:bottom w:val="none" w:sz="0" w:space="0" w:color="auto"/>
        <w:right w:val="none" w:sz="0" w:space="0" w:color="auto"/>
      </w:divBdr>
    </w:div>
    <w:div w:id="1726837002">
      <w:bodyDiv w:val="1"/>
      <w:marLeft w:val="0"/>
      <w:marRight w:val="0"/>
      <w:marTop w:val="0"/>
      <w:marBottom w:val="0"/>
      <w:divBdr>
        <w:top w:val="none" w:sz="0" w:space="0" w:color="auto"/>
        <w:left w:val="none" w:sz="0" w:space="0" w:color="auto"/>
        <w:bottom w:val="none" w:sz="0" w:space="0" w:color="auto"/>
        <w:right w:val="none" w:sz="0" w:space="0" w:color="auto"/>
      </w:divBdr>
    </w:div>
    <w:div w:id="1728801107">
      <w:bodyDiv w:val="1"/>
      <w:marLeft w:val="0"/>
      <w:marRight w:val="0"/>
      <w:marTop w:val="0"/>
      <w:marBottom w:val="0"/>
      <w:divBdr>
        <w:top w:val="none" w:sz="0" w:space="0" w:color="auto"/>
        <w:left w:val="none" w:sz="0" w:space="0" w:color="auto"/>
        <w:bottom w:val="none" w:sz="0" w:space="0" w:color="auto"/>
        <w:right w:val="none" w:sz="0" w:space="0" w:color="auto"/>
      </w:divBdr>
    </w:div>
    <w:div w:id="1729186099">
      <w:bodyDiv w:val="1"/>
      <w:marLeft w:val="0"/>
      <w:marRight w:val="0"/>
      <w:marTop w:val="0"/>
      <w:marBottom w:val="0"/>
      <w:divBdr>
        <w:top w:val="none" w:sz="0" w:space="0" w:color="auto"/>
        <w:left w:val="none" w:sz="0" w:space="0" w:color="auto"/>
        <w:bottom w:val="none" w:sz="0" w:space="0" w:color="auto"/>
        <w:right w:val="none" w:sz="0" w:space="0" w:color="auto"/>
      </w:divBdr>
    </w:div>
    <w:div w:id="1730835599">
      <w:bodyDiv w:val="1"/>
      <w:marLeft w:val="0"/>
      <w:marRight w:val="0"/>
      <w:marTop w:val="0"/>
      <w:marBottom w:val="0"/>
      <w:divBdr>
        <w:top w:val="none" w:sz="0" w:space="0" w:color="auto"/>
        <w:left w:val="none" w:sz="0" w:space="0" w:color="auto"/>
        <w:bottom w:val="none" w:sz="0" w:space="0" w:color="auto"/>
        <w:right w:val="none" w:sz="0" w:space="0" w:color="auto"/>
      </w:divBdr>
    </w:div>
    <w:div w:id="1731147373">
      <w:bodyDiv w:val="1"/>
      <w:marLeft w:val="0"/>
      <w:marRight w:val="0"/>
      <w:marTop w:val="0"/>
      <w:marBottom w:val="0"/>
      <w:divBdr>
        <w:top w:val="none" w:sz="0" w:space="0" w:color="auto"/>
        <w:left w:val="none" w:sz="0" w:space="0" w:color="auto"/>
        <w:bottom w:val="none" w:sz="0" w:space="0" w:color="auto"/>
        <w:right w:val="none" w:sz="0" w:space="0" w:color="auto"/>
      </w:divBdr>
    </w:div>
    <w:div w:id="1731613252">
      <w:bodyDiv w:val="1"/>
      <w:marLeft w:val="0"/>
      <w:marRight w:val="0"/>
      <w:marTop w:val="0"/>
      <w:marBottom w:val="0"/>
      <w:divBdr>
        <w:top w:val="none" w:sz="0" w:space="0" w:color="auto"/>
        <w:left w:val="none" w:sz="0" w:space="0" w:color="auto"/>
        <w:bottom w:val="none" w:sz="0" w:space="0" w:color="auto"/>
        <w:right w:val="none" w:sz="0" w:space="0" w:color="auto"/>
      </w:divBdr>
    </w:div>
    <w:div w:id="1733500502">
      <w:bodyDiv w:val="1"/>
      <w:marLeft w:val="0"/>
      <w:marRight w:val="0"/>
      <w:marTop w:val="0"/>
      <w:marBottom w:val="0"/>
      <w:divBdr>
        <w:top w:val="none" w:sz="0" w:space="0" w:color="auto"/>
        <w:left w:val="none" w:sz="0" w:space="0" w:color="auto"/>
        <w:bottom w:val="none" w:sz="0" w:space="0" w:color="auto"/>
        <w:right w:val="none" w:sz="0" w:space="0" w:color="auto"/>
      </w:divBdr>
    </w:div>
    <w:div w:id="1733851819">
      <w:bodyDiv w:val="1"/>
      <w:marLeft w:val="0"/>
      <w:marRight w:val="0"/>
      <w:marTop w:val="0"/>
      <w:marBottom w:val="0"/>
      <w:divBdr>
        <w:top w:val="none" w:sz="0" w:space="0" w:color="auto"/>
        <w:left w:val="none" w:sz="0" w:space="0" w:color="auto"/>
        <w:bottom w:val="none" w:sz="0" w:space="0" w:color="auto"/>
        <w:right w:val="none" w:sz="0" w:space="0" w:color="auto"/>
      </w:divBdr>
    </w:div>
    <w:div w:id="1737242270">
      <w:bodyDiv w:val="1"/>
      <w:marLeft w:val="0"/>
      <w:marRight w:val="0"/>
      <w:marTop w:val="0"/>
      <w:marBottom w:val="0"/>
      <w:divBdr>
        <w:top w:val="none" w:sz="0" w:space="0" w:color="auto"/>
        <w:left w:val="none" w:sz="0" w:space="0" w:color="auto"/>
        <w:bottom w:val="none" w:sz="0" w:space="0" w:color="auto"/>
        <w:right w:val="none" w:sz="0" w:space="0" w:color="auto"/>
      </w:divBdr>
    </w:div>
    <w:div w:id="1738550670">
      <w:bodyDiv w:val="1"/>
      <w:marLeft w:val="0"/>
      <w:marRight w:val="0"/>
      <w:marTop w:val="0"/>
      <w:marBottom w:val="0"/>
      <w:divBdr>
        <w:top w:val="none" w:sz="0" w:space="0" w:color="auto"/>
        <w:left w:val="none" w:sz="0" w:space="0" w:color="auto"/>
        <w:bottom w:val="none" w:sz="0" w:space="0" w:color="auto"/>
        <w:right w:val="none" w:sz="0" w:space="0" w:color="auto"/>
      </w:divBdr>
    </w:div>
    <w:div w:id="1739668171">
      <w:bodyDiv w:val="1"/>
      <w:marLeft w:val="0"/>
      <w:marRight w:val="0"/>
      <w:marTop w:val="0"/>
      <w:marBottom w:val="0"/>
      <w:divBdr>
        <w:top w:val="none" w:sz="0" w:space="0" w:color="auto"/>
        <w:left w:val="none" w:sz="0" w:space="0" w:color="auto"/>
        <w:bottom w:val="none" w:sz="0" w:space="0" w:color="auto"/>
        <w:right w:val="none" w:sz="0" w:space="0" w:color="auto"/>
      </w:divBdr>
    </w:div>
    <w:div w:id="1740403340">
      <w:bodyDiv w:val="1"/>
      <w:marLeft w:val="0"/>
      <w:marRight w:val="0"/>
      <w:marTop w:val="0"/>
      <w:marBottom w:val="0"/>
      <w:divBdr>
        <w:top w:val="none" w:sz="0" w:space="0" w:color="auto"/>
        <w:left w:val="none" w:sz="0" w:space="0" w:color="auto"/>
        <w:bottom w:val="none" w:sz="0" w:space="0" w:color="auto"/>
        <w:right w:val="none" w:sz="0" w:space="0" w:color="auto"/>
      </w:divBdr>
    </w:div>
    <w:div w:id="1741709878">
      <w:bodyDiv w:val="1"/>
      <w:marLeft w:val="0"/>
      <w:marRight w:val="0"/>
      <w:marTop w:val="0"/>
      <w:marBottom w:val="0"/>
      <w:divBdr>
        <w:top w:val="none" w:sz="0" w:space="0" w:color="auto"/>
        <w:left w:val="none" w:sz="0" w:space="0" w:color="auto"/>
        <w:bottom w:val="none" w:sz="0" w:space="0" w:color="auto"/>
        <w:right w:val="none" w:sz="0" w:space="0" w:color="auto"/>
      </w:divBdr>
    </w:div>
    <w:div w:id="1741905832">
      <w:bodyDiv w:val="1"/>
      <w:marLeft w:val="0"/>
      <w:marRight w:val="0"/>
      <w:marTop w:val="0"/>
      <w:marBottom w:val="0"/>
      <w:divBdr>
        <w:top w:val="none" w:sz="0" w:space="0" w:color="auto"/>
        <w:left w:val="none" w:sz="0" w:space="0" w:color="auto"/>
        <w:bottom w:val="none" w:sz="0" w:space="0" w:color="auto"/>
        <w:right w:val="none" w:sz="0" w:space="0" w:color="auto"/>
      </w:divBdr>
    </w:div>
    <w:div w:id="1744184917">
      <w:bodyDiv w:val="1"/>
      <w:marLeft w:val="0"/>
      <w:marRight w:val="0"/>
      <w:marTop w:val="0"/>
      <w:marBottom w:val="0"/>
      <w:divBdr>
        <w:top w:val="none" w:sz="0" w:space="0" w:color="auto"/>
        <w:left w:val="none" w:sz="0" w:space="0" w:color="auto"/>
        <w:bottom w:val="none" w:sz="0" w:space="0" w:color="auto"/>
        <w:right w:val="none" w:sz="0" w:space="0" w:color="auto"/>
      </w:divBdr>
    </w:div>
    <w:div w:id="1746226213">
      <w:bodyDiv w:val="1"/>
      <w:marLeft w:val="0"/>
      <w:marRight w:val="0"/>
      <w:marTop w:val="0"/>
      <w:marBottom w:val="0"/>
      <w:divBdr>
        <w:top w:val="none" w:sz="0" w:space="0" w:color="auto"/>
        <w:left w:val="none" w:sz="0" w:space="0" w:color="auto"/>
        <w:bottom w:val="none" w:sz="0" w:space="0" w:color="auto"/>
        <w:right w:val="none" w:sz="0" w:space="0" w:color="auto"/>
      </w:divBdr>
    </w:div>
    <w:div w:id="1747338097">
      <w:bodyDiv w:val="1"/>
      <w:marLeft w:val="0"/>
      <w:marRight w:val="0"/>
      <w:marTop w:val="0"/>
      <w:marBottom w:val="0"/>
      <w:divBdr>
        <w:top w:val="none" w:sz="0" w:space="0" w:color="auto"/>
        <w:left w:val="none" w:sz="0" w:space="0" w:color="auto"/>
        <w:bottom w:val="none" w:sz="0" w:space="0" w:color="auto"/>
        <w:right w:val="none" w:sz="0" w:space="0" w:color="auto"/>
      </w:divBdr>
    </w:div>
    <w:div w:id="1748456270">
      <w:bodyDiv w:val="1"/>
      <w:marLeft w:val="0"/>
      <w:marRight w:val="0"/>
      <w:marTop w:val="0"/>
      <w:marBottom w:val="0"/>
      <w:divBdr>
        <w:top w:val="none" w:sz="0" w:space="0" w:color="auto"/>
        <w:left w:val="none" w:sz="0" w:space="0" w:color="auto"/>
        <w:bottom w:val="none" w:sz="0" w:space="0" w:color="auto"/>
        <w:right w:val="none" w:sz="0" w:space="0" w:color="auto"/>
      </w:divBdr>
    </w:div>
    <w:div w:id="1748989564">
      <w:bodyDiv w:val="1"/>
      <w:marLeft w:val="0"/>
      <w:marRight w:val="0"/>
      <w:marTop w:val="0"/>
      <w:marBottom w:val="0"/>
      <w:divBdr>
        <w:top w:val="none" w:sz="0" w:space="0" w:color="auto"/>
        <w:left w:val="none" w:sz="0" w:space="0" w:color="auto"/>
        <w:bottom w:val="none" w:sz="0" w:space="0" w:color="auto"/>
        <w:right w:val="none" w:sz="0" w:space="0" w:color="auto"/>
      </w:divBdr>
    </w:div>
    <w:div w:id="1750039128">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753888469">
      <w:bodyDiv w:val="1"/>
      <w:marLeft w:val="0"/>
      <w:marRight w:val="0"/>
      <w:marTop w:val="0"/>
      <w:marBottom w:val="0"/>
      <w:divBdr>
        <w:top w:val="none" w:sz="0" w:space="0" w:color="auto"/>
        <w:left w:val="none" w:sz="0" w:space="0" w:color="auto"/>
        <w:bottom w:val="none" w:sz="0" w:space="0" w:color="auto"/>
        <w:right w:val="none" w:sz="0" w:space="0" w:color="auto"/>
      </w:divBdr>
    </w:div>
    <w:div w:id="1755123994">
      <w:bodyDiv w:val="1"/>
      <w:marLeft w:val="0"/>
      <w:marRight w:val="0"/>
      <w:marTop w:val="0"/>
      <w:marBottom w:val="0"/>
      <w:divBdr>
        <w:top w:val="none" w:sz="0" w:space="0" w:color="auto"/>
        <w:left w:val="none" w:sz="0" w:space="0" w:color="auto"/>
        <w:bottom w:val="none" w:sz="0" w:space="0" w:color="auto"/>
        <w:right w:val="none" w:sz="0" w:space="0" w:color="auto"/>
      </w:divBdr>
    </w:div>
    <w:div w:id="1756437585">
      <w:bodyDiv w:val="1"/>
      <w:marLeft w:val="0"/>
      <w:marRight w:val="0"/>
      <w:marTop w:val="0"/>
      <w:marBottom w:val="0"/>
      <w:divBdr>
        <w:top w:val="none" w:sz="0" w:space="0" w:color="auto"/>
        <w:left w:val="none" w:sz="0" w:space="0" w:color="auto"/>
        <w:bottom w:val="none" w:sz="0" w:space="0" w:color="auto"/>
        <w:right w:val="none" w:sz="0" w:space="0" w:color="auto"/>
      </w:divBdr>
    </w:div>
    <w:div w:id="1756632938">
      <w:bodyDiv w:val="1"/>
      <w:marLeft w:val="0"/>
      <w:marRight w:val="0"/>
      <w:marTop w:val="0"/>
      <w:marBottom w:val="0"/>
      <w:divBdr>
        <w:top w:val="none" w:sz="0" w:space="0" w:color="auto"/>
        <w:left w:val="none" w:sz="0" w:space="0" w:color="auto"/>
        <w:bottom w:val="none" w:sz="0" w:space="0" w:color="auto"/>
        <w:right w:val="none" w:sz="0" w:space="0" w:color="auto"/>
      </w:divBdr>
    </w:div>
    <w:div w:id="1757358424">
      <w:bodyDiv w:val="1"/>
      <w:marLeft w:val="0"/>
      <w:marRight w:val="0"/>
      <w:marTop w:val="0"/>
      <w:marBottom w:val="0"/>
      <w:divBdr>
        <w:top w:val="none" w:sz="0" w:space="0" w:color="auto"/>
        <w:left w:val="none" w:sz="0" w:space="0" w:color="auto"/>
        <w:bottom w:val="none" w:sz="0" w:space="0" w:color="auto"/>
        <w:right w:val="none" w:sz="0" w:space="0" w:color="auto"/>
      </w:divBdr>
    </w:div>
    <w:div w:id="1757701570">
      <w:bodyDiv w:val="1"/>
      <w:marLeft w:val="0"/>
      <w:marRight w:val="0"/>
      <w:marTop w:val="0"/>
      <w:marBottom w:val="0"/>
      <w:divBdr>
        <w:top w:val="none" w:sz="0" w:space="0" w:color="auto"/>
        <w:left w:val="none" w:sz="0" w:space="0" w:color="auto"/>
        <w:bottom w:val="none" w:sz="0" w:space="0" w:color="auto"/>
        <w:right w:val="none" w:sz="0" w:space="0" w:color="auto"/>
      </w:divBdr>
    </w:div>
    <w:div w:id="1758674583">
      <w:bodyDiv w:val="1"/>
      <w:marLeft w:val="0"/>
      <w:marRight w:val="0"/>
      <w:marTop w:val="0"/>
      <w:marBottom w:val="0"/>
      <w:divBdr>
        <w:top w:val="none" w:sz="0" w:space="0" w:color="auto"/>
        <w:left w:val="none" w:sz="0" w:space="0" w:color="auto"/>
        <w:bottom w:val="none" w:sz="0" w:space="0" w:color="auto"/>
        <w:right w:val="none" w:sz="0" w:space="0" w:color="auto"/>
      </w:divBdr>
    </w:div>
    <w:div w:id="1759015392">
      <w:bodyDiv w:val="1"/>
      <w:marLeft w:val="0"/>
      <w:marRight w:val="0"/>
      <w:marTop w:val="0"/>
      <w:marBottom w:val="0"/>
      <w:divBdr>
        <w:top w:val="none" w:sz="0" w:space="0" w:color="auto"/>
        <w:left w:val="none" w:sz="0" w:space="0" w:color="auto"/>
        <w:bottom w:val="none" w:sz="0" w:space="0" w:color="auto"/>
        <w:right w:val="none" w:sz="0" w:space="0" w:color="auto"/>
      </w:divBdr>
    </w:div>
    <w:div w:id="1759399412">
      <w:bodyDiv w:val="1"/>
      <w:marLeft w:val="0"/>
      <w:marRight w:val="0"/>
      <w:marTop w:val="0"/>
      <w:marBottom w:val="0"/>
      <w:divBdr>
        <w:top w:val="none" w:sz="0" w:space="0" w:color="auto"/>
        <w:left w:val="none" w:sz="0" w:space="0" w:color="auto"/>
        <w:bottom w:val="none" w:sz="0" w:space="0" w:color="auto"/>
        <w:right w:val="none" w:sz="0" w:space="0" w:color="auto"/>
      </w:divBdr>
    </w:div>
    <w:div w:id="1759667090">
      <w:bodyDiv w:val="1"/>
      <w:marLeft w:val="0"/>
      <w:marRight w:val="0"/>
      <w:marTop w:val="0"/>
      <w:marBottom w:val="0"/>
      <w:divBdr>
        <w:top w:val="none" w:sz="0" w:space="0" w:color="auto"/>
        <w:left w:val="none" w:sz="0" w:space="0" w:color="auto"/>
        <w:bottom w:val="none" w:sz="0" w:space="0" w:color="auto"/>
        <w:right w:val="none" w:sz="0" w:space="0" w:color="auto"/>
      </w:divBdr>
    </w:div>
    <w:div w:id="1763329298">
      <w:bodyDiv w:val="1"/>
      <w:marLeft w:val="0"/>
      <w:marRight w:val="0"/>
      <w:marTop w:val="0"/>
      <w:marBottom w:val="0"/>
      <w:divBdr>
        <w:top w:val="none" w:sz="0" w:space="0" w:color="auto"/>
        <w:left w:val="none" w:sz="0" w:space="0" w:color="auto"/>
        <w:bottom w:val="none" w:sz="0" w:space="0" w:color="auto"/>
        <w:right w:val="none" w:sz="0" w:space="0" w:color="auto"/>
      </w:divBdr>
    </w:div>
    <w:div w:id="1763643719">
      <w:bodyDiv w:val="1"/>
      <w:marLeft w:val="0"/>
      <w:marRight w:val="0"/>
      <w:marTop w:val="0"/>
      <w:marBottom w:val="0"/>
      <w:divBdr>
        <w:top w:val="none" w:sz="0" w:space="0" w:color="auto"/>
        <w:left w:val="none" w:sz="0" w:space="0" w:color="auto"/>
        <w:bottom w:val="none" w:sz="0" w:space="0" w:color="auto"/>
        <w:right w:val="none" w:sz="0" w:space="0" w:color="auto"/>
      </w:divBdr>
    </w:div>
    <w:div w:id="1771047285">
      <w:bodyDiv w:val="1"/>
      <w:marLeft w:val="0"/>
      <w:marRight w:val="0"/>
      <w:marTop w:val="0"/>
      <w:marBottom w:val="0"/>
      <w:divBdr>
        <w:top w:val="none" w:sz="0" w:space="0" w:color="auto"/>
        <w:left w:val="none" w:sz="0" w:space="0" w:color="auto"/>
        <w:bottom w:val="none" w:sz="0" w:space="0" w:color="auto"/>
        <w:right w:val="none" w:sz="0" w:space="0" w:color="auto"/>
      </w:divBdr>
    </w:div>
    <w:div w:id="1776513353">
      <w:bodyDiv w:val="1"/>
      <w:marLeft w:val="0"/>
      <w:marRight w:val="0"/>
      <w:marTop w:val="0"/>
      <w:marBottom w:val="0"/>
      <w:divBdr>
        <w:top w:val="none" w:sz="0" w:space="0" w:color="auto"/>
        <w:left w:val="none" w:sz="0" w:space="0" w:color="auto"/>
        <w:bottom w:val="none" w:sz="0" w:space="0" w:color="auto"/>
        <w:right w:val="none" w:sz="0" w:space="0" w:color="auto"/>
      </w:divBdr>
    </w:div>
    <w:div w:id="1777096540">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778329462">
      <w:bodyDiv w:val="1"/>
      <w:marLeft w:val="0"/>
      <w:marRight w:val="0"/>
      <w:marTop w:val="0"/>
      <w:marBottom w:val="0"/>
      <w:divBdr>
        <w:top w:val="none" w:sz="0" w:space="0" w:color="auto"/>
        <w:left w:val="none" w:sz="0" w:space="0" w:color="auto"/>
        <w:bottom w:val="none" w:sz="0" w:space="0" w:color="auto"/>
        <w:right w:val="none" w:sz="0" w:space="0" w:color="auto"/>
      </w:divBdr>
    </w:div>
    <w:div w:id="1778452400">
      <w:bodyDiv w:val="1"/>
      <w:marLeft w:val="0"/>
      <w:marRight w:val="0"/>
      <w:marTop w:val="0"/>
      <w:marBottom w:val="0"/>
      <w:divBdr>
        <w:top w:val="none" w:sz="0" w:space="0" w:color="auto"/>
        <w:left w:val="none" w:sz="0" w:space="0" w:color="auto"/>
        <w:bottom w:val="none" w:sz="0" w:space="0" w:color="auto"/>
        <w:right w:val="none" w:sz="0" w:space="0" w:color="auto"/>
      </w:divBdr>
    </w:div>
    <w:div w:id="1779059976">
      <w:bodyDiv w:val="1"/>
      <w:marLeft w:val="0"/>
      <w:marRight w:val="0"/>
      <w:marTop w:val="0"/>
      <w:marBottom w:val="0"/>
      <w:divBdr>
        <w:top w:val="none" w:sz="0" w:space="0" w:color="auto"/>
        <w:left w:val="none" w:sz="0" w:space="0" w:color="auto"/>
        <w:bottom w:val="none" w:sz="0" w:space="0" w:color="auto"/>
        <w:right w:val="none" w:sz="0" w:space="0" w:color="auto"/>
      </w:divBdr>
    </w:div>
    <w:div w:id="1779790276">
      <w:bodyDiv w:val="1"/>
      <w:marLeft w:val="0"/>
      <w:marRight w:val="0"/>
      <w:marTop w:val="0"/>
      <w:marBottom w:val="0"/>
      <w:divBdr>
        <w:top w:val="none" w:sz="0" w:space="0" w:color="auto"/>
        <w:left w:val="none" w:sz="0" w:space="0" w:color="auto"/>
        <w:bottom w:val="none" w:sz="0" w:space="0" w:color="auto"/>
        <w:right w:val="none" w:sz="0" w:space="0" w:color="auto"/>
      </w:divBdr>
    </w:div>
    <w:div w:id="1780486509">
      <w:bodyDiv w:val="1"/>
      <w:marLeft w:val="0"/>
      <w:marRight w:val="0"/>
      <w:marTop w:val="0"/>
      <w:marBottom w:val="0"/>
      <w:divBdr>
        <w:top w:val="none" w:sz="0" w:space="0" w:color="auto"/>
        <w:left w:val="none" w:sz="0" w:space="0" w:color="auto"/>
        <w:bottom w:val="none" w:sz="0" w:space="0" w:color="auto"/>
        <w:right w:val="none" w:sz="0" w:space="0" w:color="auto"/>
      </w:divBdr>
    </w:div>
    <w:div w:id="1783764484">
      <w:bodyDiv w:val="1"/>
      <w:marLeft w:val="0"/>
      <w:marRight w:val="0"/>
      <w:marTop w:val="0"/>
      <w:marBottom w:val="0"/>
      <w:divBdr>
        <w:top w:val="none" w:sz="0" w:space="0" w:color="auto"/>
        <w:left w:val="none" w:sz="0" w:space="0" w:color="auto"/>
        <w:bottom w:val="none" w:sz="0" w:space="0" w:color="auto"/>
        <w:right w:val="none" w:sz="0" w:space="0" w:color="auto"/>
      </w:divBdr>
    </w:div>
    <w:div w:id="1787387667">
      <w:bodyDiv w:val="1"/>
      <w:marLeft w:val="0"/>
      <w:marRight w:val="0"/>
      <w:marTop w:val="0"/>
      <w:marBottom w:val="0"/>
      <w:divBdr>
        <w:top w:val="none" w:sz="0" w:space="0" w:color="auto"/>
        <w:left w:val="none" w:sz="0" w:space="0" w:color="auto"/>
        <w:bottom w:val="none" w:sz="0" w:space="0" w:color="auto"/>
        <w:right w:val="none" w:sz="0" w:space="0" w:color="auto"/>
      </w:divBdr>
    </w:div>
    <w:div w:id="1788500155">
      <w:bodyDiv w:val="1"/>
      <w:marLeft w:val="0"/>
      <w:marRight w:val="0"/>
      <w:marTop w:val="0"/>
      <w:marBottom w:val="0"/>
      <w:divBdr>
        <w:top w:val="none" w:sz="0" w:space="0" w:color="auto"/>
        <w:left w:val="none" w:sz="0" w:space="0" w:color="auto"/>
        <w:bottom w:val="none" w:sz="0" w:space="0" w:color="auto"/>
        <w:right w:val="none" w:sz="0" w:space="0" w:color="auto"/>
      </w:divBdr>
    </w:div>
    <w:div w:id="1791047301">
      <w:bodyDiv w:val="1"/>
      <w:marLeft w:val="0"/>
      <w:marRight w:val="0"/>
      <w:marTop w:val="0"/>
      <w:marBottom w:val="0"/>
      <w:divBdr>
        <w:top w:val="none" w:sz="0" w:space="0" w:color="auto"/>
        <w:left w:val="none" w:sz="0" w:space="0" w:color="auto"/>
        <w:bottom w:val="none" w:sz="0" w:space="0" w:color="auto"/>
        <w:right w:val="none" w:sz="0" w:space="0" w:color="auto"/>
      </w:divBdr>
    </w:div>
    <w:div w:id="1791820919">
      <w:bodyDiv w:val="1"/>
      <w:marLeft w:val="0"/>
      <w:marRight w:val="0"/>
      <w:marTop w:val="0"/>
      <w:marBottom w:val="0"/>
      <w:divBdr>
        <w:top w:val="none" w:sz="0" w:space="0" w:color="auto"/>
        <w:left w:val="none" w:sz="0" w:space="0" w:color="auto"/>
        <w:bottom w:val="none" w:sz="0" w:space="0" w:color="auto"/>
        <w:right w:val="none" w:sz="0" w:space="0" w:color="auto"/>
      </w:divBdr>
    </w:div>
    <w:div w:id="1791899901">
      <w:bodyDiv w:val="1"/>
      <w:marLeft w:val="0"/>
      <w:marRight w:val="0"/>
      <w:marTop w:val="0"/>
      <w:marBottom w:val="0"/>
      <w:divBdr>
        <w:top w:val="none" w:sz="0" w:space="0" w:color="auto"/>
        <w:left w:val="none" w:sz="0" w:space="0" w:color="auto"/>
        <w:bottom w:val="none" w:sz="0" w:space="0" w:color="auto"/>
        <w:right w:val="none" w:sz="0" w:space="0" w:color="auto"/>
      </w:divBdr>
    </w:div>
    <w:div w:id="1792506030">
      <w:bodyDiv w:val="1"/>
      <w:marLeft w:val="0"/>
      <w:marRight w:val="0"/>
      <w:marTop w:val="0"/>
      <w:marBottom w:val="0"/>
      <w:divBdr>
        <w:top w:val="none" w:sz="0" w:space="0" w:color="auto"/>
        <w:left w:val="none" w:sz="0" w:space="0" w:color="auto"/>
        <w:bottom w:val="none" w:sz="0" w:space="0" w:color="auto"/>
        <w:right w:val="none" w:sz="0" w:space="0" w:color="auto"/>
      </w:divBdr>
    </w:div>
    <w:div w:id="1793474555">
      <w:bodyDiv w:val="1"/>
      <w:marLeft w:val="0"/>
      <w:marRight w:val="0"/>
      <w:marTop w:val="0"/>
      <w:marBottom w:val="0"/>
      <w:divBdr>
        <w:top w:val="none" w:sz="0" w:space="0" w:color="auto"/>
        <w:left w:val="none" w:sz="0" w:space="0" w:color="auto"/>
        <w:bottom w:val="none" w:sz="0" w:space="0" w:color="auto"/>
        <w:right w:val="none" w:sz="0" w:space="0" w:color="auto"/>
      </w:divBdr>
    </w:div>
    <w:div w:id="1795127942">
      <w:bodyDiv w:val="1"/>
      <w:marLeft w:val="0"/>
      <w:marRight w:val="0"/>
      <w:marTop w:val="0"/>
      <w:marBottom w:val="0"/>
      <w:divBdr>
        <w:top w:val="none" w:sz="0" w:space="0" w:color="auto"/>
        <w:left w:val="none" w:sz="0" w:space="0" w:color="auto"/>
        <w:bottom w:val="none" w:sz="0" w:space="0" w:color="auto"/>
        <w:right w:val="none" w:sz="0" w:space="0" w:color="auto"/>
      </w:divBdr>
    </w:div>
    <w:div w:id="1796409968">
      <w:bodyDiv w:val="1"/>
      <w:marLeft w:val="0"/>
      <w:marRight w:val="0"/>
      <w:marTop w:val="0"/>
      <w:marBottom w:val="0"/>
      <w:divBdr>
        <w:top w:val="none" w:sz="0" w:space="0" w:color="auto"/>
        <w:left w:val="none" w:sz="0" w:space="0" w:color="auto"/>
        <w:bottom w:val="none" w:sz="0" w:space="0" w:color="auto"/>
        <w:right w:val="none" w:sz="0" w:space="0" w:color="auto"/>
      </w:divBdr>
    </w:div>
    <w:div w:id="1796872732">
      <w:bodyDiv w:val="1"/>
      <w:marLeft w:val="0"/>
      <w:marRight w:val="0"/>
      <w:marTop w:val="0"/>
      <w:marBottom w:val="0"/>
      <w:divBdr>
        <w:top w:val="none" w:sz="0" w:space="0" w:color="auto"/>
        <w:left w:val="none" w:sz="0" w:space="0" w:color="auto"/>
        <w:bottom w:val="none" w:sz="0" w:space="0" w:color="auto"/>
        <w:right w:val="none" w:sz="0" w:space="0" w:color="auto"/>
      </w:divBdr>
    </w:div>
    <w:div w:id="1797412000">
      <w:bodyDiv w:val="1"/>
      <w:marLeft w:val="0"/>
      <w:marRight w:val="0"/>
      <w:marTop w:val="0"/>
      <w:marBottom w:val="0"/>
      <w:divBdr>
        <w:top w:val="none" w:sz="0" w:space="0" w:color="auto"/>
        <w:left w:val="none" w:sz="0" w:space="0" w:color="auto"/>
        <w:bottom w:val="none" w:sz="0" w:space="0" w:color="auto"/>
        <w:right w:val="none" w:sz="0" w:space="0" w:color="auto"/>
      </w:divBdr>
    </w:div>
    <w:div w:id="1798261176">
      <w:bodyDiv w:val="1"/>
      <w:marLeft w:val="0"/>
      <w:marRight w:val="0"/>
      <w:marTop w:val="0"/>
      <w:marBottom w:val="0"/>
      <w:divBdr>
        <w:top w:val="none" w:sz="0" w:space="0" w:color="auto"/>
        <w:left w:val="none" w:sz="0" w:space="0" w:color="auto"/>
        <w:bottom w:val="none" w:sz="0" w:space="0" w:color="auto"/>
        <w:right w:val="none" w:sz="0" w:space="0" w:color="auto"/>
      </w:divBdr>
    </w:div>
    <w:div w:id="1799301671">
      <w:bodyDiv w:val="1"/>
      <w:marLeft w:val="0"/>
      <w:marRight w:val="0"/>
      <w:marTop w:val="0"/>
      <w:marBottom w:val="0"/>
      <w:divBdr>
        <w:top w:val="none" w:sz="0" w:space="0" w:color="auto"/>
        <w:left w:val="none" w:sz="0" w:space="0" w:color="auto"/>
        <w:bottom w:val="none" w:sz="0" w:space="0" w:color="auto"/>
        <w:right w:val="none" w:sz="0" w:space="0" w:color="auto"/>
      </w:divBdr>
    </w:div>
    <w:div w:id="1801848413">
      <w:bodyDiv w:val="1"/>
      <w:marLeft w:val="0"/>
      <w:marRight w:val="0"/>
      <w:marTop w:val="0"/>
      <w:marBottom w:val="0"/>
      <w:divBdr>
        <w:top w:val="none" w:sz="0" w:space="0" w:color="auto"/>
        <w:left w:val="none" w:sz="0" w:space="0" w:color="auto"/>
        <w:bottom w:val="none" w:sz="0" w:space="0" w:color="auto"/>
        <w:right w:val="none" w:sz="0" w:space="0" w:color="auto"/>
      </w:divBdr>
    </w:div>
    <w:div w:id="1802765729">
      <w:bodyDiv w:val="1"/>
      <w:marLeft w:val="0"/>
      <w:marRight w:val="0"/>
      <w:marTop w:val="0"/>
      <w:marBottom w:val="0"/>
      <w:divBdr>
        <w:top w:val="none" w:sz="0" w:space="0" w:color="auto"/>
        <w:left w:val="none" w:sz="0" w:space="0" w:color="auto"/>
        <w:bottom w:val="none" w:sz="0" w:space="0" w:color="auto"/>
        <w:right w:val="none" w:sz="0" w:space="0" w:color="auto"/>
      </w:divBdr>
    </w:div>
    <w:div w:id="1802923036">
      <w:bodyDiv w:val="1"/>
      <w:marLeft w:val="0"/>
      <w:marRight w:val="0"/>
      <w:marTop w:val="0"/>
      <w:marBottom w:val="0"/>
      <w:divBdr>
        <w:top w:val="none" w:sz="0" w:space="0" w:color="auto"/>
        <w:left w:val="none" w:sz="0" w:space="0" w:color="auto"/>
        <w:bottom w:val="none" w:sz="0" w:space="0" w:color="auto"/>
        <w:right w:val="none" w:sz="0" w:space="0" w:color="auto"/>
      </w:divBdr>
    </w:div>
    <w:div w:id="1805417491">
      <w:bodyDiv w:val="1"/>
      <w:marLeft w:val="0"/>
      <w:marRight w:val="0"/>
      <w:marTop w:val="0"/>
      <w:marBottom w:val="0"/>
      <w:divBdr>
        <w:top w:val="none" w:sz="0" w:space="0" w:color="auto"/>
        <w:left w:val="none" w:sz="0" w:space="0" w:color="auto"/>
        <w:bottom w:val="none" w:sz="0" w:space="0" w:color="auto"/>
        <w:right w:val="none" w:sz="0" w:space="0" w:color="auto"/>
      </w:divBdr>
    </w:div>
    <w:div w:id="1807164262">
      <w:bodyDiv w:val="1"/>
      <w:marLeft w:val="0"/>
      <w:marRight w:val="0"/>
      <w:marTop w:val="0"/>
      <w:marBottom w:val="0"/>
      <w:divBdr>
        <w:top w:val="none" w:sz="0" w:space="0" w:color="auto"/>
        <w:left w:val="none" w:sz="0" w:space="0" w:color="auto"/>
        <w:bottom w:val="none" w:sz="0" w:space="0" w:color="auto"/>
        <w:right w:val="none" w:sz="0" w:space="0" w:color="auto"/>
      </w:divBdr>
    </w:div>
    <w:div w:id="1807241131">
      <w:bodyDiv w:val="1"/>
      <w:marLeft w:val="0"/>
      <w:marRight w:val="0"/>
      <w:marTop w:val="0"/>
      <w:marBottom w:val="0"/>
      <w:divBdr>
        <w:top w:val="none" w:sz="0" w:space="0" w:color="auto"/>
        <w:left w:val="none" w:sz="0" w:space="0" w:color="auto"/>
        <w:bottom w:val="none" w:sz="0" w:space="0" w:color="auto"/>
        <w:right w:val="none" w:sz="0" w:space="0" w:color="auto"/>
      </w:divBdr>
    </w:div>
    <w:div w:id="1807550124">
      <w:bodyDiv w:val="1"/>
      <w:marLeft w:val="0"/>
      <w:marRight w:val="0"/>
      <w:marTop w:val="0"/>
      <w:marBottom w:val="0"/>
      <w:divBdr>
        <w:top w:val="none" w:sz="0" w:space="0" w:color="auto"/>
        <w:left w:val="none" w:sz="0" w:space="0" w:color="auto"/>
        <w:bottom w:val="none" w:sz="0" w:space="0" w:color="auto"/>
        <w:right w:val="none" w:sz="0" w:space="0" w:color="auto"/>
      </w:divBdr>
    </w:div>
    <w:div w:id="1808279785">
      <w:bodyDiv w:val="1"/>
      <w:marLeft w:val="0"/>
      <w:marRight w:val="0"/>
      <w:marTop w:val="0"/>
      <w:marBottom w:val="0"/>
      <w:divBdr>
        <w:top w:val="none" w:sz="0" w:space="0" w:color="auto"/>
        <w:left w:val="none" w:sz="0" w:space="0" w:color="auto"/>
        <w:bottom w:val="none" w:sz="0" w:space="0" w:color="auto"/>
        <w:right w:val="none" w:sz="0" w:space="0" w:color="auto"/>
      </w:divBdr>
    </w:div>
    <w:div w:id="1809468027">
      <w:bodyDiv w:val="1"/>
      <w:marLeft w:val="0"/>
      <w:marRight w:val="0"/>
      <w:marTop w:val="0"/>
      <w:marBottom w:val="0"/>
      <w:divBdr>
        <w:top w:val="none" w:sz="0" w:space="0" w:color="auto"/>
        <w:left w:val="none" w:sz="0" w:space="0" w:color="auto"/>
        <w:bottom w:val="none" w:sz="0" w:space="0" w:color="auto"/>
        <w:right w:val="none" w:sz="0" w:space="0" w:color="auto"/>
      </w:divBdr>
    </w:div>
    <w:div w:id="1811364583">
      <w:bodyDiv w:val="1"/>
      <w:marLeft w:val="0"/>
      <w:marRight w:val="0"/>
      <w:marTop w:val="0"/>
      <w:marBottom w:val="0"/>
      <w:divBdr>
        <w:top w:val="none" w:sz="0" w:space="0" w:color="auto"/>
        <w:left w:val="none" w:sz="0" w:space="0" w:color="auto"/>
        <w:bottom w:val="none" w:sz="0" w:space="0" w:color="auto"/>
        <w:right w:val="none" w:sz="0" w:space="0" w:color="auto"/>
      </w:divBdr>
    </w:div>
    <w:div w:id="1813211181">
      <w:bodyDiv w:val="1"/>
      <w:marLeft w:val="0"/>
      <w:marRight w:val="0"/>
      <w:marTop w:val="0"/>
      <w:marBottom w:val="0"/>
      <w:divBdr>
        <w:top w:val="none" w:sz="0" w:space="0" w:color="auto"/>
        <w:left w:val="none" w:sz="0" w:space="0" w:color="auto"/>
        <w:bottom w:val="none" w:sz="0" w:space="0" w:color="auto"/>
        <w:right w:val="none" w:sz="0" w:space="0" w:color="auto"/>
      </w:divBdr>
    </w:div>
    <w:div w:id="1814592973">
      <w:bodyDiv w:val="1"/>
      <w:marLeft w:val="0"/>
      <w:marRight w:val="0"/>
      <w:marTop w:val="0"/>
      <w:marBottom w:val="0"/>
      <w:divBdr>
        <w:top w:val="none" w:sz="0" w:space="0" w:color="auto"/>
        <w:left w:val="none" w:sz="0" w:space="0" w:color="auto"/>
        <w:bottom w:val="none" w:sz="0" w:space="0" w:color="auto"/>
        <w:right w:val="none" w:sz="0" w:space="0" w:color="auto"/>
      </w:divBdr>
    </w:div>
    <w:div w:id="1815177118">
      <w:bodyDiv w:val="1"/>
      <w:marLeft w:val="0"/>
      <w:marRight w:val="0"/>
      <w:marTop w:val="0"/>
      <w:marBottom w:val="0"/>
      <w:divBdr>
        <w:top w:val="none" w:sz="0" w:space="0" w:color="auto"/>
        <w:left w:val="none" w:sz="0" w:space="0" w:color="auto"/>
        <w:bottom w:val="none" w:sz="0" w:space="0" w:color="auto"/>
        <w:right w:val="none" w:sz="0" w:space="0" w:color="auto"/>
      </w:divBdr>
    </w:div>
    <w:div w:id="1820461755">
      <w:bodyDiv w:val="1"/>
      <w:marLeft w:val="0"/>
      <w:marRight w:val="0"/>
      <w:marTop w:val="0"/>
      <w:marBottom w:val="0"/>
      <w:divBdr>
        <w:top w:val="none" w:sz="0" w:space="0" w:color="auto"/>
        <w:left w:val="none" w:sz="0" w:space="0" w:color="auto"/>
        <w:bottom w:val="none" w:sz="0" w:space="0" w:color="auto"/>
        <w:right w:val="none" w:sz="0" w:space="0" w:color="auto"/>
      </w:divBdr>
    </w:div>
    <w:div w:id="1820612640">
      <w:bodyDiv w:val="1"/>
      <w:marLeft w:val="0"/>
      <w:marRight w:val="0"/>
      <w:marTop w:val="0"/>
      <w:marBottom w:val="0"/>
      <w:divBdr>
        <w:top w:val="none" w:sz="0" w:space="0" w:color="auto"/>
        <w:left w:val="none" w:sz="0" w:space="0" w:color="auto"/>
        <w:bottom w:val="none" w:sz="0" w:space="0" w:color="auto"/>
        <w:right w:val="none" w:sz="0" w:space="0" w:color="auto"/>
      </w:divBdr>
    </w:div>
    <w:div w:id="1821724561">
      <w:bodyDiv w:val="1"/>
      <w:marLeft w:val="0"/>
      <w:marRight w:val="0"/>
      <w:marTop w:val="0"/>
      <w:marBottom w:val="0"/>
      <w:divBdr>
        <w:top w:val="none" w:sz="0" w:space="0" w:color="auto"/>
        <w:left w:val="none" w:sz="0" w:space="0" w:color="auto"/>
        <w:bottom w:val="none" w:sz="0" w:space="0" w:color="auto"/>
        <w:right w:val="none" w:sz="0" w:space="0" w:color="auto"/>
      </w:divBdr>
    </w:div>
    <w:div w:id="1822577549">
      <w:bodyDiv w:val="1"/>
      <w:marLeft w:val="0"/>
      <w:marRight w:val="0"/>
      <w:marTop w:val="0"/>
      <w:marBottom w:val="0"/>
      <w:divBdr>
        <w:top w:val="none" w:sz="0" w:space="0" w:color="auto"/>
        <w:left w:val="none" w:sz="0" w:space="0" w:color="auto"/>
        <w:bottom w:val="none" w:sz="0" w:space="0" w:color="auto"/>
        <w:right w:val="none" w:sz="0" w:space="0" w:color="auto"/>
      </w:divBdr>
    </w:div>
    <w:div w:id="1822773574">
      <w:bodyDiv w:val="1"/>
      <w:marLeft w:val="0"/>
      <w:marRight w:val="0"/>
      <w:marTop w:val="0"/>
      <w:marBottom w:val="0"/>
      <w:divBdr>
        <w:top w:val="none" w:sz="0" w:space="0" w:color="auto"/>
        <w:left w:val="none" w:sz="0" w:space="0" w:color="auto"/>
        <w:bottom w:val="none" w:sz="0" w:space="0" w:color="auto"/>
        <w:right w:val="none" w:sz="0" w:space="0" w:color="auto"/>
      </w:divBdr>
    </w:div>
    <w:div w:id="1829513909">
      <w:bodyDiv w:val="1"/>
      <w:marLeft w:val="0"/>
      <w:marRight w:val="0"/>
      <w:marTop w:val="0"/>
      <w:marBottom w:val="0"/>
      <w:divBdr>
        <w:top w:val="none" w:sz="0" w:space="0" w:color="auto"/>
        <w:left w:val="none" w:sz="0" w:space="0" w:color="auto"/>
        <w:bottom w:val="none" w:sz="0" w:space="0" w:color="auto"/>
        <w:right w:val="none" w:sz="0" w:space="0" w:color="auto"/>
      </w:divBdr>
    </w:div>
    <w:div w:id="1833376656">
      <w:bodyDiv w:val="1"/>
      <w:marLeft w:val="0"/>
      <w:marRight w:val="0"/>
      <w:marTop w:val="0"/>
      <w:marBottom w:val="0"/>
      <w:divBdr>
        <w:top w:val="none" w:sz="0" w:space="0" w:color="auto"/>
        <w:left w:val="none" w:sz="0" w:space="0" w:color="auto"/>
        <w:bottom w:val="none" w:sz="0" w:space="0" w:color="auto"/>
        <w:right w:val="none" w:sz="0" w:space="0" w:color="auto"/>
      </w:divBdr>
    </w:div>
    <w:div w:id="1835219636">
      <w:bodyDiv w:val="1"/>
      <w:marLeft w:val="0"/>
      <w:marRight w:val="0"/>
      <w:marTop w:val="0"/>
      <w:marBottom w:val="0"/>
      <w:divBdr>
        <w:top w:val="none" w:sz="0" w:space="0" w:color="auto"/>
        <w:left w:val="none" w:sz="0" w:space="0" w:color="auto"/>
        <w:bottom w:val="none" w:sz="0" w:space="0" w:color="auto"/>
        <w:right w:val="none" w:sz="0" w:space="0" w:color="auto"/>
      </w:divBdr>
    </w:div>
    <w:div w:id="1838963254">
      <w:bodyDiv w:val="1"/>
      <w:marLeft w:val="0"/>
      <w:marRight w:val="0"/>
      <w:marTop w:val="0"/>
      <w:marBottom w:val="0"/>
      <w:divBdr>
        <w:top w:val="none" w:sz="0" w:space="0" w:color="auto"/>
        <w:left w:val="none" w:sz="0" w:space="0" w:color="auto"/>
        <w:bottom w:val="none" w:sz="0" w:space="0" w:color="auto"/>
        <w:right w:val="none" w:sz="0" w:space="0" w:color="auto"/>
      </w:divBdr>
    </w:div>
    <w:div w:id="1840845307">
      <w:bodyDiv w:val="1"/>
      <w:marLeft w:val="0"/>
      <w:marRight w:val="0"/>
      <w:marTop w:val="0"/>
      <w:marBottom w:val="0"/>
      <w:divBdr>
        <w:top w:val="none" w:sz="0" w:space="0" w:color="auto"/>
        <w:left w:val="none" w:sz="0" w:space="0" w:color="auto"/>
        <w:bottom w:val="none" w:sz="0" w:space="0" w:color="auto"/>
        <w:right w:val="none" w:sz="0" w:space="0" w:color="auto"/>
      </w:divBdr>
    </w:div>
    <w:div w:id="1842550395">
      <w:bodyDiv w:val="1"/>
      <w:marLeft w:val="0"/>
      <w:marRight w:val="0"/>
      <w:marTop w:val="0"/>
      <w:marBottom w:val="0"/>
      <w:divBdr>
        <w:top w:val="none" w:sz="0" w:space="0" w:color="auto"/>
        <w:left w:val="none" w:sz="0" w:space="0" w:color="auto"/>
        <w:bottom w:val="none" w:sz="0" w:space="0" w:color="auto"/>
        <w:right w:val="none" w:sz="0" w:space="0" w:color="auto"/>
      </w:divBdr>
    </w:div>
    <w:div w:id="1842889567">
      <w:bodyDiv w:val="1"/>
      <w:marLeft w:val="0"/>
      <w:marRight w:val="0"/>
      <w:marTop w:val="0"/>
      <w:marBottom w:val="0"/>
      <w:divBdr>
        <w:top w:val="none" w:sz="0" w:space="0" w:color="auto"/>
        <w:left w:val="none" w:sz="0" w:space="0" w:color="auto"/>
        <w:bottom w:val="none" w:sz="0" w:space="0" w:color="auto"/>
        <w:right w:val="none" w:sz="0" w:space="0" w:color="auto"/>
      </w:divBdr>
    </w:div>
    <w:div w:id="1845584682">
      <w:bodyDiv w:val="1"/>
      <w:marLeft w:val="0"/>
      <w:marRight w:val="0"/>
      <w:marTop w:val="0"/>
      <w:marBottom w:val="0"/>
      <w:divBdr>
        <w:top w:val="none" w:sz="0" w:space="0" w:color="auto"/>
        <w:left w:val="none" w:sz="0" w:space="0" w:color="auto"/>
        <w:bottom w:val="none" w:sz="0" w:space="0" w:color="auto"/>
        <w:right w:val="none" w:sz="0" w:space="0" w:color="auto"/>
      </w:divBdr>
    </w:div>
    <w:div w:id="1855537902">
      <w:bodyDiv w:val="1"/>
      <w:marLeft w:val="0"/>
      <w:marRight w:val="0"/>
      <w:marTop w:val="0"/>
      <w:marBottom w:val="0"/>
      <w:divBdr>
        <w:top w:val="none" w:sz="0" w:space="0" w:color="auto"/>
        <w:left w:val="none" w:sz="0" w:space="0" w:color="auto"/>
        <w:bottom w:val="none" w:sz="0" w:space="0" w:color="auto"/>
        <w:right w:val="none" w:sz="0" w:space="0" w:color="auto"/>
      </w:divBdr>
    </w:div>
    <w:div w:id="1856772130">
      <w:bodyDiv w:val="1"/>
      <w:marLeft w:val="0"/>
      <w:marRight w:val="0"/>
      <w:marTop w:val="0"/>
      <w:marBottom w:val="0"/>
      <w:divBdr>
        <w:top w:val="none" w:sz="0" w:space="0" w:color="auto"/>
        <w:left w:val="none" w:sz="0" w:space="0" w:color="auto"/>
        <w:bottom w:val="none" w:sz="0" w:space="0" w:color="auto"/>
        <w:right w:val="none" w:sz="0" w:space="0" w:color="auto"/>
      </w:divBdr>
    </w:div>
    <w:div w:id="1857378931">
      <w:bodyDiv w:val="1"/>
      <w:marLeft w:val="0"/>
      <w:marRight w:val="0"/>
      <w:marTop w:val="0"/>
      <w:marBottom w:val="0"/>
      <w:divBdr>
        <w:top w:val="none" w:sz="0" w:space="0" w:color="auto"/>
        <w:left w:val="none" w:sz="0" w:space="0" w:color="auto"/>
        <w:bottom w:val="none" w:sz="0" w:space="0" w:color="auto"/>
        <w:right w:val="none" w:sz="0" w:space="0" w:color="auto"/>
      </w:divBdr>
    </w:div>
    <w:div w:id="1857424945">
      <w:bodyDiv w:val="1"/>
      <w:marLeft w:val="0"/>
      <w:marRight w:val="0"/>
      <w:marTop w:val="0"/>
      <w:marBottom w:val="0"/>
      <w:divBdr>
        <w:top w:val="none" w:sz="0" w:space="0" w:color="auto"/>
        <w:left w:val="none" w:sz="0" w:space="0" w:color="auto"/>
        <w:bottom w:val="none" w:sz="0" w:space="0" w:color="auto"/>
        <w:right w:val="none" w:sz="0" w:space="0" w:color="auto"/>
      </w:divBdr>
    </w:div>
    <w:div w:id="1858230014">
      <w:bodyDiv w:val="1"/>
      <w:marLeft w:val="0"/>
      <w:marRight w:val="0"/>
      <w:marTop w:val="0"/>
      <w:marBottom w:val="0"/>
      <w:divBdr>
        <w:top w:val="none" w:sz="0" w:space="0" w:color="auto"/>
        <w:left w:val="none" w:sz="0" w:space="0" w:color="auto"/>
        <w:bottom w:val="none" w:sz="0" w:space="0" w:color="auto"/>
        <w:right w:val="none" w:sz="0" w:space="0" w:color="auto"/>
      </w:divBdr>
    </w:div>
    <w:div w:id="1858764171">
      <w:bodyDiv w:val="1"/>
      <w:marLeft w:val="0"/>
      <w:marRight w:val="0"/>
      <w:marTop w:val="0"/>
      <w:marBottom w:val="0"/>
      <w:divBdr>
        <w:top w:val="none" w:sz="0" w:space="0" w:color="auto"/>
        <w:left w:val="none" w:sz="0" w:space="0" w:color="auto"/>
        <w:bottom w:val="none" w:sz="0" w:space="0" w:color="auto"/>
        <w:right w:val="none" w:sz="0" w:space="0" w:color="auto"/>
      </w:divBdr>
    </w:div>
    <w:div w:id="1859808287">
      <w:bodyDiv w:val="1"/>
      <w:marLeft w:val="0"/>
      <w:marRight w:val="0"/>
      <w:marTop w:val="0"/>
      <w:marBottom w:val="0"/>
      <w:divBdr>
        <w:top w:val="none" w:sz="0" w:space="0" w:color="auto"/>
        <w:left w:val="none" w:sz="0" w:space="0" w:color="auto"/>
        <w:bottom w:val="none" w:sz="0" w:space="0" w:color="auto"/>
        <w:right w:val="none" w:sz="0" w:space="0" w:color="auto"/>
      </w:divBdr>
    </w:div>
    <w:div w:id="1864323395">
      <w:bodyDiv w:val="1"/>
      <w:marLeft w:val="0"/>
      <w:marRight w:val="0"/>
      <w:marTop w:val="0"/>
      <w:marBottom w:val="0"/>
      <w:divBdr>
        <w:top w:val="none" w:sz="0" w:space="0" w:color="auto"/>
        <w:left w:val="none" w:sz="0" w:space="0" w:color="auto"/>
        <w:bottom w:val="none" w:sz="0" w:space="0" w:color="auto"/>
        <w:right w:val="none" w:sz="0" w:space="0" w:color="auto"/>
      </w:divBdr>
    </w:div>
    <w:div w:id="1866824394">
      <w:bodyDiv w:val="1"/>
      <w:marLeft w:val="0"/>
      <w:marRight w:val="0"/>
      <w:marTop w:val="0"/>
      <w:marBottom w:val="0"/>
      <w:divBdr>
        <w:top w:val="none" w:sz="0" w:space="0" w:color="auto"/>
        <w:left w:val="none" w:sz="0" w:space="0" w:color="auto"/>
        <w:bottom w:val="none" w:sz="0" w:space="0" w:color="auto"/>
        <w:right w:val="none" w:sz="0" w:space="0" w:color="auto"/>
      </w:divBdr>
    </w:div>
    <w:div w:id="1870339615">
      <w:bodyDiv w:val="1"/>
      <w:marLeft w:val="0"/>
      <w:marRight w:val="0"/>
      <w:marTop w:val="0"/>
      <w:marBottom w:val="0"/>
      <w:divBdr>
        <w:top w:val="none" w:sz="0" w:space="0" w:color="auto"/>
        <w:left w:val="none" w:sz="0" w:space="0" w:color="auto"/>
        <w:bottom w:val="none" w:sz="0" w:space="0" w:color="auto"/>
        <w:right w:val="none" w:sz="0" w:space="0" w:color="auto"/>
      </w:divBdr>
    </w:div>
    <w:div w:id="1871607756">
      <w:bodyDiv w:val="1"/>
      <w:marLeft w:val="0"/>
      <w:marRight w:val="0"/>
      <w:marTop w:val="0"/>
      <w:marBottom w:val="0"/>
      <w:divBdr>
        <w:top w:val="none" w:sz="0" w:space="0" w:color="auto"/>
        <w:left w:val="none" w:sz="0" w:space="0" w:color="auto"/>
        <w:bottom w:val="none" w:sz="0" w:space="0" w:color="auto"/>
        <w:right w:val="none" w:sz="0" w:space="0" w:color="auto"/>
      </w:divBdr>
    </w:div>
    <w:div w:id="1872257769">
      <w:bodyDiv w:val="1"/>
      <w:marLeft w:val="0"/>
      <w:marRight w:val="0"/>
      <w:marTop w:val="0"/>
      <w:marBottom w:val="0"/>
      <w:divBdr>
        <w:top w:val="none" w:sz="0" w:space="0" w:color="auto"/>
        <w:left w:val="none" w:sz="0" w:space="0" w:color="auto"/>
        <w:bottom w:val="none" w:sz="0" w:space="0" w:color="auto"/>
        <w:right w:val="none" w:sz="0" w:space="0" w:color="auto"/>
      </w:divBdr>
    </w:div>
    <w:div w:id="1876120471">
      <w:bodyDiv w:val="1"/>
      <w:marLeft w:val="0"/>
      <w:marRight w:val="0"/>
      <w:marTop w:val="0"/>
      <w:marBottom w:val="0"/>
      <w:divBdr>
        <w:top w:val="none" w:sz="0" w:space="0" w:color="auto"/>
        <w:left w:val="none" w:sz="0" w:space="0" w:color="auto"/>
        <w:bottom w:val="none" w:sz="0" w:space="0" w:color="auto"/>
        <w:right w:val="none" w:sz="0" w:space="0" w:color="auto"/>
      </w:divBdr>
    </w:div>
    <w:div w:id="1879929769">
      <w:bodyDiv w:val="1"/>
      <w:marLeft w:val="0"/>
      <w:marRight w:val="0"/>
      <w:marTop w:val="0"/>
      <w:marBottom w:val="0"/>
      <w:divBdr>
        <w:top w:val="none" w:sz="0" w:space="0" w:color="auto"/>
        <w:left w:val="none" w:sz="0" w:space="0" w:color="auto"/>
        <w:bottom w:val="none" w:sz="0" w:space="0" w:color="auto"/>
        <w:right w:val="none" w:sz="0" w:space="0" w:color="auto"/>
      </w:divBdr>
    </w:div>
    <w:div w:id="1884635978">
      <w:bodyDiv w:val="1"/>
      <w:marLeft w:val="0"/>
      <w:marRight w:val="0"/>
      <w:marTop w:val="0"/>
      <w:marBottom w:val="0"/>
      <w:divBdr>
        <w:top w:val="none" w:sz="0" w:space="0" w:color="auto"/>
        <w:left w:val="none" w:sz="0" w:space="0" w:color="auto"/>
        <w:bottom w:val="none" w:sz="0" w:space="0" w:color="auto"/>
        <w:right w:val="none" w:sz="0" w:space="0" w:color="auto"/>
      </w:divBdr>
    </w:div>
    <w:div w:id="1884751656">
      <w:bodyDiv w:val="1"/>
      <w:marLeft w:val="0"/>
      <w:marRight w:val="0"/>
      <w:marTop w:val="0"/>
      <w:marBottom w:val="0"/>
      <w:divBdr>
        <w:top w:val="none" w:sz="0" w:space="0" w:color="auto"/>
        <w:left w:val="none" w:sz="0" w:space="0" w:color="auto"/>
        <w:bottom w:val="none" w:sz="0" w:space="0" w:color="auto"/>
        <w:right w:val="none" w:sz="0" w:space="0" w:color="auto"/>
      </w:divBdr>
    </w:div>
    <w:div w:id="1890217363">
      <w:bodyDiv w:val="1"/>
      <w:marLeft w:val="0"/>
      <w:marRight w:val="0"/>
      <w:marTop w:val="0"/>
      <w:marBottom w:val="0"/>
      <w:divBdr>
        <w:top w:val="none" w:sz="0" w:space="0" w:color="auto"/>
        <w:left w:val="none" w:sz="0" w:space="0" w:color="auto"/>
        <w:bottom w:val="none" w:sz="0" w:space="0" w:color="auto"/>
        <w:right w:val="none" w:sz="0" w:space="0" w:color="auto"/>
      </w:divBdr>
    </w:div>
    <w:div w:id="1890412794">
      <w:bodyDiv w:val="1"/>
      <w:marLeft w:val="0"/>
      <w:marRight w:val="0"/>
      <w:marTop w:val="0"/>
      <w:marBottom w:val="0"/>
      <w:divBdr>
        <w:top w:val="none" w:sz="0" w:space="0" w:color="auto"/>
        <w:left w:val="none" w:sz="0" w:space="0" w:color="auto"/>
        <w:bottom w:val="none" w:sz="0" w:space="0" w:color="auto"/>
        <w:right w:val="none" w:sz="0" w:space="0" w:color="auto"/>
      </w:divBdr>
    </w:div>
    <w:div w:id="1895310774">
      <w:bodyDiv w:val="1"/>
      <w:marLeft w:val="0"/>
      <w:marRight w:val="0"/>
      <w:marTop w:val="0"/>
      <w:marBottom w:val="0"/>
      <w:divBdr>
        <w:top w:val="none" w:sz="0" w:space="0" w:color="auto"/>
        <w:left w:val="none" w:sz="0" w:space="0" w:color="auto"/>
        <w:bottom w:val="none" w:sz="0" w:space="0" w:color="auto"/>
        <w:right w:val="none" w:sz="0" w:space="0" w:color="auto"/>
      </w:divBdr>
    </w:div>
    <w:div w:id="1896548033">
      <w:bodyDiv w:val="1"/>
      <w:marLeft w:val="0"/>
      <w:marRight w:val="0"/>
      <w:marTop w:val="0"/>
      <w:marBottom w:val="0"/>
      <w:divBdr>
        <w:top w:val="none" w:sz="0" w:space="0" w:color="auto"/>
        <w:left w:val="none" w:sz="0" w:space="0" w:color="auto"/>
        <w:bottom w:val="none" w:sz="0" w:space="0" w:color="auto"/>
        <w:right w:val="none" w:sz="0" w:space="0" w:color="auto"/>
      </w:divBdr>
    </w:div>
    <w:div w:id="1896744029">
      <w:bodyDiv w:val="1"/>
      <w:marLeft w:val="0"/>
      <w:marRight w:val="0"/>
      <w:marTop w:val="0"/>
      <w:marBottom w:val="0"/>
      <w:divBdr>
        <w:top w:val="none" w:sz="0" w:space="0" w:color="auto"/>
        <w:left w:val="none" w:sz="0" w:space="0" w:color="auto"/>
        <w:bottom w:val="none" w:sz="0" w:space="0" w:color="auto"/>
        <w:right w:val="none" w:sz="0" w:space="0" w:color="auto"/>
      </w:divBdr>
    </w:div>
    <w:div w:id="1901793193">
      <w:bodyDiv w:val="1"/>
      <w:marLeft w:val="0"/>
      <w:marRight w:val="0"/>
      <w:marTop w:val="0"/>
      <w:marBottom w:val="0"/>
      <w:divBdr>
        <w:top w:val="none" w:sz="0" w:space="0" w:color="auto"/>
        <w:left w:val="none" w:sz="0" w:space="0" w:color="auto"/>
        <w:bottom w:val="none" w:sz="0" w:space="0" w:color="auto"/>
        <w:right w:val="none" w:sz="0" w:space="0" w:color="auto"/>
      </w:divBdr>
    </w:div>
    <w:div w:id="1902789386">
      <w:bodyDiv w:val="1"/>
      <w:marLeft w:val="0"/>
      <w:marRight w:val="0"/>
      <w:marTop w:val="0"/>
      <w:marBottom w:val="0"/>
      <w:divBdr>
        <w:top w:val="none" w:sz="0" w:space="0" w:color="auto"/>
        <w:left w:val="none" w:sz="0" w:space="0" w:color="auto"/>
        <w:bottom w:val="none" w:sz="0" w:space="0" w:color="auto"/>
        <w:right w:val="none" w:sz="0" w:space="0" w:color="auto"/>
      </w:divBdr>
    </w:div>
    <w:div w:id="1904440581">
      <w:bodyDiv w:val="1"/>
      <w:marLeft w:val="0"/>
      <w:marRight w:val="0"/>
      <w:marTop w:val="0"/>
      <w:marBottom w:val="0"/>
      <w:divBdr>
        <w:top w:val="none" w:sz="0" w:space="0" w:color="auto"/>
        <w:left w:val="none" w:sz="0" w:space="0" w:color="auto"/>
        <w:bottom w:val="none" w:sz="0" w:space="0" w:color="auto"/>
        <w:right w:val="none" w:sz="0" w:space="0" w:color="auto"/>
      </w:divBdr>
    </w:div>
    <w:div w:id="1904675130">
      <w:bodyDiv w:val="1"/>
      <w:marLeft w:val="0"/>
      <w:marRight w:val="0"/>
      <w:marTop w:val="0"/>
      <w:marBottom w:val="0"/>
      <w:divBdr>
        <w:top w:val="none" w:sz="0" w:space="0" w:color="auto"/>
        <w:left w:val="none" w:sz="0" w:space="0" w:color="auto"/>
        <w:bottom w:val="none" w:sz="0" w:space="0" w:color="auto"/>
        <w:right w:val="none" w:sz="0" w:space="0" w:color="auto"/>
      </w:divBdr>
    </w:div>
    <w:div w:id="1906724631">
      <w:bodyDiv w:val="1"/>
      <w:marLeft w:val="0"/>
      <w:marRight w:val="0"/>
      <w:marTop w:val="0"/>
      <w:marBottom w:val="0"/>
      <w:divBdr>
        <w:top w:val="none" w:sz="0" w:space="0" w:color="auto"/>
        <w:left w:val="none" w:sz="0" w:space="0" w:color="auto"/>
        <w:bottom w:val="none" w:sz="0" w:space="0" w:color="auto"/>
        <w:right w:val="none" w:sz="0" w:space="0" w:color="auto"/>
      </w:divBdr>
    </w:div>
    <w:div w:id="1907059629">
      <w:bodyDiv w:val="1"/>
      <w:marLeft w:val="0"/>
      <w:marRight w:val="0"/>
      <w:marTop w:val="0"/>
      <w:marBottom w:val="0"/>
      <w:divBdr>
        <w:top w:val="none" w:sz="0" w:space="0" w:color="auto"/>
        <w:left w:val="none" w:sz="0" w:space="0" w:color="auto"/>
        <w:bottom w:val="none" w:sz="0" w:space="0" w:color="auto"/>
        <w:right w:val="none" w:sz="0" w:space="0" w:color="auto"/>
      </w:divBdr>
    </w:div>
    <w:div w:id="1907299747">
      <w:bodyDiv w:val="1"/>
      <w:marLeft w:val="0"/>
      <w:marRight w:val="0"/>
      <w:marTop w:val="0"/>
      <w:marBottom w:val="0"/>
      <w:divBdr>
        <w:top w:val="none" w:sz="0" w:space="0" w:color="auto"/>
        <w:left w:val="none" w:sz="0" w:space="0" w:color="auto"/>
        <w:bottom w:val="none" w:sz="0" w:space="0" w:color="auto"/>
        <w:right w:val="none" w:sz="0" w:space="0" w:color="auto"/>
      </w:divBdr>
    </w:div>
    <w:div w:id="1908883107">
      <w:bodyDiv w:val="1"/>
      <w:marLeft w:val="0"/>
      <w:marRight w:val="0"/>
      <w:marTop w:val="0"/>
      <w:marBottom w:val="0"/>
      <w:divBdr>
        <w:top w:val="none" w:sz="0" w:space="0" w:color="auto"/>
        <w:left w:val="none" w:sz="0" w:space="0" w:color="auto"/>
        <w:bottom w:val="none" w:sz="0" w:space="0" w:color="auto"/>
        <w:right w:val="none" w:sz="0" w:space="0" w:color="auto"/>
      </w:divBdr>
    </w:div>
    <w:div w:id="1909145050">
      <w:bodyDiv w:val="1"/>
      <w:marLeft w:val="0"/>
      <w:marRight w:val="0"/>
      <w:marTop w:val="0"/>
      <w:marBottom w:val="0"/>
      <w:divBdr>
        <w:top w:val="none" w:sz="0" w:space="0" w:color="auto"/>
        <w:left w:val="none" w:sz="0" w:space="0" w:color="auto"/>
        <w:bottom w:val="none" w:sz="0" w:space="0" w:color="auto"/>
        <w:right w:val="none" w:sz="0" w:space="0" w:color="auto"/>
      </w:divBdr>
    </w:div>
    <w:div w:id="1910845395">
      <w:bodyDiv w:val="1"/>
      <w:marLeft w:val="0"/>
      <w:marRight w:val="0"/>
      <w:marTop w:val="0"/>
      <w:marBottom w:val="0"/>
      <w:divBdr>
        <w:top w:val="none" w:sz="0" w:space="0" w:color="auto"/>
        <w:left w:val="none" w:sz="0" w:space="0" w:color="auto"/>
        <w:bottom w:val="none" w:sz="0" w:space="0" w:color="auto"/>
        <w:right w:val="none" w:sz="0" w:space="0" w:color="auto"/>
      </w:divBdr>
    </w:div>
    <w:div w:id="1911503757">
      <w:bodyDiv w:val="1"/>
      <w:marLeft w:val="0"/>
      <w:marRight w:val="0"/>
      <w:marTop w:val="0"/>
      <w:marBottom w:val="0"/>
      <w:divBdr>
        <w:top w:val="none" w:sz="0" w:space="0" w:color="auto"/>
        <w:left w:val="none" w:sz="0" w:space="0" w:color="auto"/>
        <w:bottom w:val="none" w:sz="0" w:space="0" w:color="auto"/>
        <w:right w:val="none" w:sz="0" w:space="0" w:color="auto"/>
      </w:divBdr>
    </w:div>
    <w:div w:id="1912344094">
      <w:bodyDiv w:val="1"/>
      <w:marLeft w:val="0"/>
      <w:marRight w:val="0"/>
      <w:marTop w:val="0"/>
      <w:marBottom w:val="0"/>
      <w:divBdr>
        <w:top w:val="none" w:sz="0" w:space="0" w:color="auto"/>
        <w:left w:val="none" w:sz="0" w:space="0" w:color="auto"/>
        <w:bottom w:val="none" w:sz="0" w:space="0" w:color="auto"/>
        <w:right w:val="none" w:sz="0" w:space="0" w:color="auto"/>
      </w:divBdr>
    </w:div>
    <w:div w:id="1916163853">
      <w:bodyDiv w:val="1"/>
      <w:marLeft w:val="0"/>
      <w:marRight w:val="0"/>
      <w:marTop w:val="0"/>
      <w:marBottom w:val="0"/>
      <w:divBdr>
        <w:top w:val="none" w:sz="0" w:space="0" w:color="auto"/>
        <w:left w:val="none" w:sz="0" w:space="0" w:color="auto"/>
        <w:bottom w:val="none" w:sz="0" w:space="0" w:color="auto"/>
        <w:right w:val="none" w:sz="0" w:space="0" w:color="auto"/>
      </w:divBdr>
    </w:div>
    <w:div w:id="1916741967">
      <w:bodyDiv w:val="1"/>
      <w:marLeft w:val="0"/>
      <w:marRight w:val="0"/>
      <w:marTop w:val="0"/>
      <w:marBottom w:val="0"/>
      <w:divBdr>
        <w:top w:val="none" w:sz="0" w:space="0" w:color="auto"/>
        <w:left w:val="none" w:sz="0" w:space="0" w:color="auto"/>
        <w:bottom w:val="none" w:sz="0" w:space="0" w:color="auto"/>
        <w:right w:val="none" w:sz="0" w:space="0" w:color="auto"/>
      </w:divBdr>
    </w:div>
    <w:div w:id="1917588655">
      <w:bodyDiv w:val="1"/>
      <w:marLeft w:val="0"/>
      <w:marRight w:val="0"/>
      <w:marTop w:val="0"/>
      <w:marBottom w:val="0"/>
      <w:divBdr>
        <w:top w:val="none" w:sz="0" w:space="0" w:color="auto"/>
        <w:left w:val="none" w:sz="0" w:space="0" w:color="auto"/>
        <w:bottom w:val="none" w:sz="0" w:space="0" w:color="auto"/>
        <w:right w:val="none" w:sz="0" w:space="0" w:color="auto"/>
      </w:divBdr>
    </w:div>
    <w:div w:id="1917856857">
      <w:bodyDiv w:val="1"/>
      <w:marLeft w:val="0"/>
      <w:marRight w:val="0"/>
      <w:marTop w:val="0"/>
      <w:marBottom w:val="0"/>
      <w:divBdr>
        <w:top w:val="none" w:sz="0" w:space="0" w:color="auto"/>
        <w:left w:val="none" w:sz="0" w:space="0" w:color="auto"/>
        <w:bottom w:val="none" w:sz="0" w:space="0" w:color="auto"/>
        <w:right w:val="none" w:sz="0" w:space="0" w:color="auto"/>
      </w:divBdr>
    </w:div>
    <w:div w:id="1918050808">
      <w:bodyDiv w:val="1"/>
      <w:marLeft w:val="0"/>
      <w:marRight w:val="0"/>
      <w:marTop w:val="0"/>
      <w:marBottom w:val="0"/>
      <w:divBdr>
        <w:top w:val="none" w:sz="0" w:space="0" w:color="auto"/>
        <w:left w:val="none" w:sz="0" w:space="0" w:color="auto"/>
        <w:bottom w:val="none" w:sz="0" w:space="0" w:color="auto"/>
        <w:right w:val="none" w:sz="0" w:space="0" w:color="auto"/>
      </w:divBdr>
    </w:div>
    <w:div w:id="1919319605">
      <w:bodyDiv w:val="1"/>
      <w:marLeft w:val="0"/>
      <w:marRight w:val="0"/>
      <w:marTop w:val="0"/>
      <w:marBottom w:val="0"/>
      <w:divBdr>
        <w:top w:val="none" w:sz="0" w:space="0" w:color="auto"/>
        <w:left w:val="none" w:sz="0" w:space="0" w:color="auto"/>
        <w:bottom w:val="none" w:sz="0" w:space="0" w:color="auto"/>
        <w:right w:val="none" w:sz="0" w:space="0" w:color="auto"/>
      </w:divBdr>
    </w:div>
    <w:div w:id="1920284412">
      <w:bodyDiv w:val="1"/>
      <w:marLeft w:val="0"/>
      <w:marRight w:val="0"/>
      <w:marTop w:val="0"/>
      <w:marBottom w:val="0"/>
      <w:divBdr>
        <w:top w:val="none" w:sz="0" w:space="0" w:color="auto"/>
        <w:left w:val="none" w:sz="0" w:space="0" w:color="auto"/>
        <w:bottom w:val="none" w:sz="0" w:space="0" w:color="auto"/>
        <w:right w:val="none" w:sz="0" w:space="0" w:color="auto"/>
      </w:divBdr>
    </w:div>
    <w:div w:id="1921940663">
      <w:bodyDiv w:val="1"/>
      <w:marLeft w:val="0"/>
      <w:marRight w:val="0"/>
      <w:marTop w:val="0"/>
      <w:marBottom w:val="0"/>
      <w:divBdr>
        <w:top w:val="none" w:sz="0" w:space="0" w:color="auto"/>
        <w:left w:val="none" w:sz="0" w:space="0" w:color="auto"/>
        <w:bottom w:val="none" w:sz="0" w:space="0" w:color="auto"/>
        <w:right w:val="none" w:sz="0" w:space="0" w:color="auto"/>
      </w:divBdr>
    </w:div>
    <w:div w:id="1924291869">
      <w:bodyDiv w:val="1"/>
      <w:marLeft w:val="0"/>
      <w:marRight w:val="0"/>
      <w:marTop w:val="0"/>
      <w:marBottom w:val="0"/>
      <w:divBdr>
        <w:top w:val="none" w:sz="0" w:space="0" w:color="auto"/>
        <w:left w:val="none" w:sz="0" w:space="0" w:color="auto"/>
        <w:bottom w:val="none" w:sz="0" w:space="0" w:color="auto"/>
        <w:right w:val="none" w:sz="0" w:space="0" w:color="auto"/>
      </w:divBdr>
    </w:div>
    <w:div w:id="1925138216">
      <w:bodyDiv w:val="1"/>
      <w:marLeft w:val="0"/>
      <w:marRight w:val="0"/>
      <w:marTop w:val="0"/>
      <w:marBottom w:val="0"/>
      <w:divBdr>
        <w:top w:val="none" w:sz="0" w:space="0" w:color="auto"/>
        <w:left w:val="none" w:sz="0" w:space="0" w:color="auto"/>
        <w:bottom w:val="none" w:sz="0" w:space="0" w:color="auto"/>
        <w:right w:val="none" w:sz="0" w:space="0" w:color="auto"/>
      </w:divBdr>
    </w:div>
    <w:div w:id="1925794588">
      <w:bodyDiv w:val="1"/>
      <w:marLeft w:val="0"/>
      <w:marRight w:val="0"/>
      <w:marTop w:val="0"/>
      <w:marBottom w:val="0"/>
      <w:divBdr>
        <w:top w:val="none" w:sz="0" w:space="0" w:color="auto"/>
        <w:left w:val="none" w:sz="0" w:space="0" w:color="auto"/>
        <w:bottom w:val="none" w:sz="0" w:space="0" w:color="auto"/>
        <w:right w:val="none" w:sz="0" w:space="0" w:color="auto"/>
      </w:divBdr>
    </w:div>
    <w:div w:id="1927182708">
      <w:bodyDiv w:val="1"/>
      <w:marLeft w:val="0"/>
      <w:marRight w:val="0"/>
      <w:marTop w:val="0"/>
      <w:marBottom w:val="0"/>
      <w:divBdr>
        <w:top w:val="none" w:sz="0" w:space="0" w:color="auto"/>
        <w:left w:val="none" w:sz="0" w:space="0" w:color="auto"/>
        <w:bottom w:val="none" w:sz="0" w:space="0" w:color="auto"/>
        <w:right w:val="none" w:sz="0" w:space="0" w:color="auto"/>
      </w:divBdr>
    </w:div>
    <w:div w:id="1927303881">
      <w:bodyDiv w:val="1"/>
      <w:marLeft w:val="0"/>
      <w:marRight w:val="0"/>
      <w:marTop w:val="0"/>
      <w:marBottom w:val="0"/>
      <w:divBdr>
        <w:top w:val="none" w:sz="0" w:space="0" w:color="auto"/>
        <w:left w:val="none" w:sz="0" w:space="0" w:color="auto"/>
        <w:bottom w:val="none" w:sz="0" w:space="0" w:color="auto"/>
        <w:right w:val="none" w:sz="0" w:space="0" w:color="auto"/>
      </w:divBdr>
    </w:div>
    <w:div w:id="1928032244">
      <w:bodyDiv w:val="1"/>
      <w:marLeft w:val="0"/>
      <w:marRight w:val="0"/>
      <w:marTop w:val="0"/>
      <w:marBottom w:val="0"/>
      <w:divBdr>
        <w:top w:val="none" w:sz="0" w:space="0" w:color="auto"/>
        <w:left w:val="none" w:sz="0" w:space="0" w:color="auto"/>
        <w:bottom w:val="none" w:sz="0" w:space="0" w:color="auto"/>
        <w:right w:val="none" w:sz="0" w:space="0" w:color="auto"/>
      </w:divBdr>
    </w:div>
    <w:div w:id="1928687184">
      <w:bodyDiv w:val="1"/>
      <w:marLeft w:val="0"/>
      <w:marRight w:val="0"/>
      <w:marTop w:val="0"/>
      <w:marBottom w:val="0"/>
      <w:divBdr>
        <w:top w:val="none" w:sz="0" w:space="0" w:color="auto"/>
        <w:left w:val="none" w:sz="0" w:space="0" w:color="auto"/>
        <w:bottom w:val="none" w:sz="0" w:space="0" w:color="auto"/>
        <w:right w:val="none" w:sz="0" w:space="0" w:color="auto"/>
      </w:divBdr>
    </w:div>
    <w:div w:id="1931615510">
      <w:bodyDiv w:val="1"/>
      <w:marLeft w:val="0"/>
      <w:marRight w:val="0"/>
      <w:marTop w:val="0"/>
      <w:marBottom w:val="0"/>
      <w:divBdr>
        <w:top w:val="none" w:sz="0" w:space="0" w:color="auto"/>
        <w:left w:val="none" w:sz="0" w:space="0" w:color="auto"/>
        <w:bottom w:val="none" w:sz="0" w:space="0" w:color="auto"/>
        <w:right w:val="none" w:sz="0" w:space="0" w:color="auto"/>
      </w:divBdr>
    </w:div>
    <w:div w:id="1933665446">
      <w:bodyDiv w:val="1"/>
      <w:marLeft w:val="0"/>
      <w:marRight w:val="0"/>
      <w:marTop w:val="0"/>
      <w:marBottom w:val="0"/>
      <w:divBdr>
        <w:top w:val="none" w:sz="0" w:space="0" w:color="auto"/>
        <w:left w:val="none" w:sz="0" w:space="0" w:color="auto"/>
        <w:bottom w:val="none" w:sz="0" w:space="0" w:color="auto"/>
        <w:right w:val="none" w:sz="0" w:space="0" w:color="auto"/>
      </w:divBdr>
    </w:div>
    <w:div w:id="1941790233">
      <w:bodyDiv w:val="1"/>
      <w:marLeft w:val="0"/>
      <w:marRight w:val="0"/>
      <w:marTop w:val="0"/>
      <w:marBottom w:val="0"/>
      <w:divBdr>
        <w:top w:val="none" w:sz="0" w:space="0" w:color="auto"/>
        <w:left w:val="none" w:sz="0" w:space="0" w:color="auto"/>
        <w:bottom w:val="none" w:sz="0" w:space="0" w:color="auto"/>
        <w:right w:val="none" w:sz="0" w:space="0" w:color="auto"/>
      </w:divBdr>
    </w:div>
    <w:div w:id="1944916276">
      <w:bodyDiv w:val="1"/>
      <w:marLeft w:val="0"/>
      <w:marRight w:val="0"/>
      <w:marTop w:val="0"/>
      <w:marBottom w:val="0"/>
      <w:divBdr>
        <w:top w:val="none" w:sz="0" w:space="0" w:color="auto"/>
        <w:left w:val="none" w:sz="0" w:space="0" w:color="auto"/>
        <w:bottom w:val="none" w:sz="0" w:space="0" w:color="auto"/>
        <w:right w:val="none" w:sz="0" w:space="0" w:color="auto"/>
      </w:divBdr>
    </w:div>
    <w:div w:id="1945456382">
      <w:bodyDiv w:val="1"/>
      <w:marLeft w:val="0"/>
      <w:marRight w:val="0"/>
      <w:marTop w:val="0"/>
      <w:marBottom w:val="0"/>
      <w:divBdr>
        <w:top w:val="none" w:sz="0" w:space="0" w:color="auto"/>
        <w:left w:val="none" w:sz="0" w:space="0" w:color="auto"/>
        <w:bottom w:val="none" w:sz="0" w:space="0" w:color="auto"/>
        <w:right w:val="none" w:sz="0" w:space="0" w:color="auto"/>
      </w:divBdr>
    </w:div>
    <w:div w:id="1945459976">
      <w:bodyDiv w:val="1"/>
      <w:marLeft w:val="0"/>
      <w:marRight w:val="0"/>
      <w:marTop w:val="0"/>
      <w:marBottom w:val="0"/>
      <w:divBdr>
        <w:top w:val="none" w:sz="0" w:space="0" w:color="auto"/>
        <w:left w:val="none" w:sz="0" w:space="0" w:color="auto"/>
        <w:bottom w:val="none" w:sz="0" w:space="0" w:color="auto"/>
        <w:right w:val="none" w:sz="0" w:space="0" w:color="auto"/>
      </w:divBdr>
    </w:div>
    <w:div w:id="1946881373">
      <w:bodyDiv w:val="1"/>
      <w:marLeft w:val="0"/>
      <w:marRight w:val="0"/>
      <w:marTop w:val="0"/>
      <w:marBottom w:val="0"/>
      <w:divBdr>
        <w:top w:val="none" w:sz="0" w:space="0" w:color="auto"/>
        <w:left w:val="none" w:sz="0" w:space="0" w:color="auto"/>
        <w:bottom w:val="none" w:sz="0" w:space="0" w:color="auto"/>
        <w:right w:val="none" w:sz="0" w:space="0" w:color="auto"/>
      </w:divBdr>
    </w:div>
    <w:div w:id="1947347206">
      <w:bodyDiv w:val="1"/>
      <w:marLeft w:val="0"/>
      <w:marRight w:val="0"/>
      <w:marTop w:val="0"/>
      <w:marBottom w:val="0"/>
      <w:divBdr>
        <w:top w:val="none" w:sz="0" w:space="0" w:color="auto"/>
        <w:left w:val="none" w:sz="0" w:space="0" w:color="auto"/>
        <w:bottom w:val="none" w:sz="0" w:space="0" w:color="auto"/>
        <w:right w:val="none" w:sz="0" w:space="0" w:color="auto"/>
      </w:divBdr>
    </w:div>
    <w:div w:id="1949894019">
      <w:bodyDiv w:val="1"/>
      <w:marLeft w:val="0"/>
      <w:marRight w:val="0"/>
      <w:marTop w:val="0"/>
      <w:marBottom w:val="0"/>
      <w:divBdr>
        <w:top w:val="none" w:sz="0" w:space="0" w:color="auto"/>
        <w:left w:val="none" w:sz="0" w:space="0" w:color="auto"/>
        <w:bottom w:val="none" w:sz="0" w:space="0" w:color="auto"/>
        <w:right w:val="none" w:sz="0" w:space="0" w:color="auto"/>
      </w:divBdr>
    </w:div>
    <w:div w:id="1951206732">
      <w:bodyDiv w:val="1"/>
      <w:marLeft w:val="0"/>
      <w:marRight w:val="0"/>
      <w:marTop w:val="0"/>
      <w:marBottom w:val="0"/>
      <w:divBdr>
        <w:top w:val="none" w:sz="0" w:space="0" w:color="auto"/>
        <w:left w:val="none" w:sz="0" w:space="0" w:color="auto"/>
        <w:bottom w:val="none" w:sz="0" w:space="0" w:color="auto"/>
        <w:right w:val="none" w:sz="0" w:space="0" w:color="auto"/>
      </w:divBdr>
    </w:div>
    <w:div w:id="1952055510">
      <w:bodyDiv w:val="1"/>
      <w:marLeft w:val="0"/>
      <w:marRight w:val="0"/>
      <w:marTop w:val="0"/>
      <w:marBottom w:val="0"/>
      <w:divBdr>
        <w:top w:val="none" w:sz="0" w:space="0" w:color="auto"/>
        <w:left w:val="none" w:sz="0" w:space="0" w:color="auto"/>
        <w:bottom w:val="none" w:sz="0" w:space="0" w:color="auto"/>
        <w:right w:val="none" w:sz="0" w:space="0" w:color="auto"/>
      </w:divBdr>
    </w:div>
    <w:div w:id="1952278518">
      <w:bodyDiv w:val="1"/>
      <w:marLeft w:val="0"/>
      <w:marRight w:val="0"/>
      <w:marTop w:val="0"/>
      <w:marBottom w:val="0"/>
      <w:divBdr>
        <w:top w:val="none" w:sz="0" w:space="0" w:color="auto"/>
        <w:left w:val="none" w:sz="0" w:space="0" w:color="auto"/>
        <w:bottom w:val="none" w:sz="0" w:space="0" w:color="auto"/>
        <w:right w:val="none" w:sz="0" w:space="0" w:color="auto"/>
      </w:divBdr>
    </w:div>
    <w:div w:id="1953128750">
      <w:bodyDiv w:val="1"/>
      <w:marLeft w:val="0"/>
      <w:marRight w:val="0"/>
      <w:marTop w:val="0"/>
      <w:marBottom w:val="0"/>
      <w:divBdr>
        <w:top w:val="none" w:sz="0" w:space="0" w:color="auto"/>
        <w:left w:val="none" w:sz="0" w:space="0" w:color="auto"/>
        <w:bottom w:val="none" w:sz="0" w:space="0" w:color="auto"/>
        <w:right w:val="none" w:sz="0" w:space="0" w:color="auto"/>
      </w:divBdr>
    </w:div>
    <w:div w:id="1955136062">
      <w:bodyDiv w:val="1"/>
      <w:marLeft w:val="0"/>
      <w:marRight w:val="0"/>
      <w:marTop w:val="0"/>
      <w:marBottom w:val="0"/>
      <w:divBdr>
        <w:top w:val="none" w:sz="0" w:space="0" w:color="auto"/>
        <w:left w:val="none" w:sz="0" w:space="0" w:color="auto"/>
        <w:bottom w:val="none" w:sz="0" w:space="0" w:color="auto"/>
        <w:right w:val="none" w:sz="0" w:space="0" w:color="auto"/>
      </w:divBdr>
    </w:div>
    <w:div w:id="1956515807">
      <w:bodyDiv w:val="1"/>
      <w:marLeft w:val="0"/>
      <w:marRight w:val="0"/>
      <w:marTop w:val="0"/>
      <w:marBottom w:val="0"/>
      <w:divBdr>
        <w:top w:val="none" w:sz="0" w:space="0" w:color="auto"/>
        <w:left w:val="none" w:sz="0" w:space="0" w:color="auto"/>
        <w:bottom w:val="none" w:sz="0" w:space="0" w:color="auto"/>
        <w:right w:val="none" w:sz="0" w:space="0" w:color="auto"/>
      </w:divBdr>
    </w:div>
    <w:div w:id="1956862972">
      <w:bodyDiv w:val="1"/>
      <w:marLeft w:val="0"/>
      <w:marRight w:val="0"/>
      <w:marTop w:val="0"/>
      <w:marBottom w:val="0"/>
      <w:divBdr>
        <w:top w:val="none" w:sz="0" w:space="0" w:color="auto"/>
        <w:left w:val="none" w:sz="0" w:space="0" w:color="auto"/>
        <w:bottom w:val="none" w:sz="0" w:space="0" w:color="auto"/>
        <w:right w:val="none" w:sz="0" w:space="0" w:color="auto"/>
      </w:divBdr>
    </w:div>
    <w:div w:id="1959099323">
      <w:bodyDiv w:val="1"/>
      <w:marLeft w:val="0"/>
      <w:marRight w:val="0"/>
      <w:marTop w:val="0"/>
      <w:marBottom w:val="0"/>
      <w:divBdr>
        <w:top w:val="none" w:sz="0" w:space="0" w:color="auto"/>
        <w:left w:val="none" w:sz="0" w:space="0" w:color="auto"/>
        <w:bottom w:val="none" w:sz="0" w:space="0" w:color="auto"/>
        <w:right w:val="none" w:sz="0" w:space="0" w:color="auto"/>
      </w:divBdr>
    </w:div>
    <w:div w:id="1963879679">
      <w:bodyDiv w:val="1"/>
      <w:marLeft w:val="0"/>
      <w:marRight w:val="0"/>
      <w:marTop w:val="0"/>
      <w:marBottom w:val="0"/>
      <w:divBdr>
        <w:top w:val="none" w:sz="0" w:space="0" w:color="auto"/>
        <w:left w:val="none" w:sz="0" w:space="0" w:color="auto"/>
        <w:bottom w:val="none" w:sz="0" w:space="0" w:color="auto"/>
        <w:right w:val="none" w:sz="0" w:space="0" w:color="auto"/>
      </w:divBdr>
    </w:div>
    <w:div w:id="1964924436">
      <w:bodyDiv w:val="1"/>
      <w:marLeft w:val="0"/>
      <w:marRight w:val="0"/>
      <w:marTop w:val="0"/>
      <w:marBottom w:val="0"/>
      <w:divBdr>
        <w:top w:val="none" w:sz="0" w:space="0" w:color="auto"/>
        <w:left w:val="none" w:sz="0" w:space="0" w:color="auto"/>
        <w:bottom w:val="none" w:sz="0" w:space="0" w:color="auto"/>
        <w:right w:val="none" w:sz="0" w:space="0" w:color="auto"/>
      </w:divBdr>
    </w:div>
    <w:div w:id="1967008580">
      <w:bodyDiv w:val="1"/>
      <w:marLeft w:val="0"/>
      <w:marRight w:val="0"/>
      <w:marTop w:val="0"/>
      <w:marBottom w:val="0"/>
      <w:divBdr>
        <w:top w:val="none" w:sz="0" w:space="0" w:color="auto"/>
        <w:left w:val="none" w:sz="0" w:space="0" w:color="auto"/>
        <w:bottom w:val="none" w:sz="0" w:space="0" w:color="auto"/>
        <w:right w:val="none" w:sz="0" w:space="0" w:color="auto"/>
      </w:divBdr>
    </w:div>
    <w:div w:id="1969238011">
      <w:bodyDiv w:val="1"/>
      <w:marLeft w:val="0"/>
      <w:marRight w:val="0"/>
      <w:marTop w:val="0"/>
      <w:marBottom w:val="0"/>
      <w:divBdr>
        <w:top w:val="none" w:sz="0" w:space="0" w:color="auto"/>
        <w:left w:val="none" w:sz="0" w:space="0" w:color="auto"/>
        <w:bottom w:val="none" w:sz="0" w:space="0" w:color="auto"/>
        <w:right w:val="none" w:sz="0" w:space="0" w:color="auto"/>
      </w:divBdr>
    </w:div>
    <w:div w:id="1969428239">
      <w:bodyDiv w:val="1"/>
      <w:marLeft w:val="0"/>
      <w:marRight w:val="0"/>
      <w:marTop w:val="0"/>
      <w:marBottom w:val="0"/>
      <w:divBdr>
        <w:top w:val="none" w:sz="0" w:space="0" w:color="auto"/>
        <w:left w:val="none" w:sz="0" w:space="0" w:color="auto"/>
        <w:bottom w:val="none" w:sz="0" w:space="0" w:color="auto"/>
        <w:right w:val="none" w:sz="0" w:space="0" w:color="auto"/>
      </w:divBdr>
    </w:div>
    <w:div w:id="1971402541">
      <w:bodyDiv w:val="1"/>
      <w:marLeft w:val="0"/>
      <w:marRight w:val="0"/>
      <w:marTop w:val="0"/>
      <w:marBottom w:val="0"/>
      <w:divBdr>
        <w:top w:val="none" w:sz="0" w:space="0" w:color="auto"/>
        <w:left w:val="none" w:sz="0" w:space="0" w:color="auto"/>
        <w:bottom w:val="none" w:sz="0" w:space="0" w:color="auto"/>
        <w:right w:val="none" w:sz="0" w:space="0" w:color="auto"/>
      </w:divBdr>
    </w:div>
    <w:div w:id="1974628627">
      <w:bodyDiv w:val="1"/>
      <w:marLeft w:val="0"/>
      <w:marRight w:val="0"/>
      <w:marTop w:val="0"/>
      <w:marBottom w:val="0"/>
      <w:divBdr>
        <w:top w:val="none" w:sz="0" w:space="0" w:color="auto"/>
        <w:left w:val="none" w:sz="0" w:space="0" w:color="auto"/>
        <w:bottom w:val="none" w:sz="0" w:space="0" w:color="auto"/>
        <w:right w:val="none" w:sz="0" w:space="0" w:color="auto"/>
      </w:divBdr>
    </w:div>
    <w:div w:id="1975283089">
      <w:bodyDiv w:val="1"/>
      <w:marLeft w:val="0"/>
      <w:marRight w:val="0"/>
      <w:marTop w:val="0"/>
      <w:marBottom w:val="0"/>
      <w:divBdr>
        <w:top w:val="none" w:sz="0" w:space="0" w:color="auto"/>
        <w:left w:val="none" w:sz="0" w:space="0" w:color="auto"/>
        <w:bottom w:val="none" w:sz="0" w:space="0" w:color="auto"/>
        <w:right w:val="none" w:sz="0" w:space="0" w:color="auto"/>
      </w:divBdr>
    </w:div>
    <w:div w:id="1977565480">
      <w:bodyDiv w:val="1"/>
      <w:marLeft w:val="0"/>
      <w:marRight w:val="0"/>
      <w:marTop w:val="0"/>
      <w:marBottom w:val="0"/>
      <w:divBdr>
        <w:top w:val="none" w:sz="0" w:space="0" w:color="auto"/>
        <w:left w:val="none" w:sz="0" w:space="0" w:color="auto"/>
        <w:bottom w:val="none" w:sz="0" w:space="0" w:color="auto"/>
        <w:right w:val="none" w:sz="0" w:space="0" w:color="auto"/>
      </w:divBdr>
    </w:div>
    <w:div w:id="1977711365">
      <w:bodyDiv w:val="1"/>
      <w:marLeft w:val="0"/>
      <w:marRight w:val="0"/>
      <w:marTop w:val="0"/>
      <w:marBottom w:val="0"/>
      <w:divBdr>
        <w:top w:val="none" w:sz="0" w:space="0" w:color="auto"/>
        <w:left w:val="none" w:sz="0" w:space="0" w:color="auto"/>
        <w:bottom w:val="none" w:sz="0" w:space="0" w:color="auto"/>
        <w:right w:val="none" w:sz="0" w:space="0" w:color="auto"/>
      </w:divBdr>
    </w:div>
    <w:div w:id="1978024934">
      <w:bodyDiv w:val="1"/>
      <w:marLeft w:val="0"/>
      <w:marRight w:val="0"/>
      <w:marTop w:val="0"/>
      <w:marBottom w:val="0"/>
      <w:divBdr>
        <w:top w:val="none" w:sz="0" w:space="0" w:color="auto"/>
        <w:left w:val="none" w:sz="0" w:space="0" w:color="auto"/>
        <w:bottom w:val="none" w:sz="0" w:space="0" w:color="auto"/>
        <w:right w:val="none" w:sz="0" w:space="0" w:color="auto"/>
      </w:divBdr>
    </w:div>
    <w:div w:id="1978342537">
      <w:bodyDiv w:val="1"/>
      <w:marLeft w:val="0"/>
      <w:marRight w:val="0"/>
      <w:marTop w:val="0"/>
      <w:marBottom w:val="0"/>
      <w:divBdr>
        <w:top w:val="none" w:sz="0" w:space="0" w:color="auto"/>
        <w:left w:val="none" w:sz="0" w:space="0" w:color="auto"/>
        <w:bottom w:val="none" w:sz="0" w:space="0" w:color="auto"/>
        <w:right w:val="none" w:sz="0" w:space="0" w:color="auto"/>
      </w:divBdr>
    </w:div>
    <w:div w:id="1978682689">
      <w:bodyDiv w:val="1"/>
      <w:marLeft w:val="0"/>
      <w:marRight w:val="0"/>
      <w:marTop w:val="0"/>
      <w:marBottom w:val="0"/>
      <w:divBdr>
        <w:top w:val="none" w:sz="0" w:space="0" w:color="auto"/>
        <w:left w:val="none" w:sz="0" w:space="0" w:color="auto"/>
        <w:bottom w:val="none" w:sz="0" w:space="0" w:color="auto"/>
        <w:right w:val="none" w:sz="0" w:space="0" w:color="auto"/>
      </w:divBdr>
    </w:div>
    <w:div w:id="1980649037">
      <w:bodyDiv w:val="1"/>
      <w:marLeft w:val="0"/>
      <w:marRight w:val="0"/>
      <w:marTop w:val="0"/>
      <w:marBottom w:val="0"/>
      <w:divBdr>
        <w:top w:val="none" w:sz="0" w:space="0" w:color="auto"/>
        <w:left w:val="none" w:sz="0" w:space="0" w:color="auto"/>
        <w:bottom w:val="none" w:sz="0" w:space="0" w:color="auto"/>
        <w:right w:val="none" w:sz="0" w:space="0" w:color="auto"/>
      </w:divBdr>
    </w:div>
    <w:div w:id="1981230759">
      <w:bodyDiv w:val="1"/>
      <w:marLeft w:val="0"/>
      <w:marRight w:val="0"/>
      <w:marTop w:val="0"/>
      <w:marBottom w:val="0"/>
      <w:divBdr>
        <w:top w:val="none" w:sz="0" w:space="0" w:color="auto"/>
        <w:left w:val="none" w:sz="0" w:space="0" w:color="auto"/>
        <w:bottom w:val="none" w:sz="0" w:space="0" w:color="auto"/>
        <w:right w:val="none" w:sz="0" w:space="0" w:color="auto"/>
      </w:divBdr>
    </w:div>
    <w:div w:id="1985619223">
      <w:bodyDiv w:val="1"/>
      <w:marLeft w:val="0"/>
      <w:marRight w:val="0"/>
      <w:marTop w:val="0"/>
      <w:marBottom w:val="0"/>
      <w:divBdr>
        <w:top w:val="none" w:sz="0" w:space="0" w:color="auto"/>
        <w:left w:val="none" w:sz="0" w:space="0" w:color="auto"/>
        <w:bottom w:val="none" w:sz="0" w:space="0" w:color="auto"/>
        <w:right w:val="none" w:sz="0" w:space="0" w:color="auto"/>
      </w:divBdr>
    </w:div>
    <w:div w:id="1986623920">
      <w:bodyDiv w:val="1"/>
      <w:marLeft w:val="0"/>
      <w:marRight w:val="0"/>
      <w:marTop w:val="0"/>
      <w:marBottom w:val="0"/>
      <w:divBdr>
        <w:top w:val="none" w:sz="0" w:space="0" w:color="auto"/>
        <w:left w:val="none" w:sz="0" w:space="0" w:color="auto"/>
        <w:bottom w:val="none" w:sz="0" w:space="0" w:color="auto"/>
        <w:right w:val="none" w:sz="0" w:space="0" w:color="auto"/>
      </w:divBdr>
    </w:div>
    <w:div w:id="1991013659">
      <w:bodyDiv w:val="1"/>
      <w:marLeft w:val="0"/>
      <w:marRight w:val="0"/>
      <w:marTop w:val="0"/>
      <w:marBottom w:val="0"/>
      <w:divBdr>
        <w:top w:val="none" w:sz="0" w:space="0" w:color="auto"/>
        <w:left w:val="none" w:sz="0" w:space="0" w:color="auto"/>
        <w:bottom w:val="none" w:sz="0" w:space="0" w:color="auto"/>
        <w:right w:val="none" w:sz="0" w:space="0" w:color="auto"/>
      </w:divBdr>
    </w:div>
    <w:div w:id="1996301637">
      <w:bodyDiv w:val="1"/>
      <w:marLeft w:val="0"/>
      <w:marRight w:val="0"/>
      <w:marTop w:val="0"/>
      <w:marBottom w:val="0"/>
      <w:divBdr>
        <w:top w:val="none" w:sz="0" w:space="0" w:color="auto"/>
        <w:left w:val="none" w:sz="0" w:space="0" w:color="auto"/>
        <w:bottom w:val="none" w:sz="0" w:space="0" w:color="auto"/>
        <w:right w:val="none" w:sz="0" w:space="0" w:color="auto"/>
      </w:divBdr>
    </w:div>
    <w:div w:id="1996646167">
      <w:bodyDiv w:val="1"/>
      <w:marLeft w:val="0"/>
      <w:marRight w:val="0"/>
      <w:marTop w:val="0"/>
      <w:marBottom w:val="0"/>
      <w:divBdr>
        <w:top w:val="none" w:sz="0" w:space="0" w:color="auto"/>
        <w:left w:val="none" w:sz="0" w:space="0" w:color="auto"/>
        <w:bottom w:val="none" w:sz="0" w:space="0" w:color="auto"/>
        <w:right w:val="none" w:sz="0" w:space="0" w:color="auto"/>
      </w:divBdr>
    </w:div>
    <w:div w:id="2001540457">
      <w:bodyDiv w:val="1"/>
      <w:marLeft w:val="0"/>
      <w:marRight w:val="0"/>
      <w:marTop w:val="0"/>
      <w:marBottom w:val="0"/>
      <w:divBdr>
        <w:top w:val="none" w:sz="0" w:space="0" w:color="auto"/>
        <w:left w:val="none" w:sz="0" w:space="0" w:color="auto"/>
        <w:bottom w:val="none" w:sz="0" w:space="0" w:color="auto"/>
        <w:right w:val="none" w:sz="0" w:space="0" w:color="auto"/>
      </w:divBdr>
    </w:div>
    <w:div w:id="2003586077">
      <w:bodyDiv w:val="1"/>
      <w:marLeft w:val="0"/>
      <w:marRight w:val="0"/>
      <w:marTop w:val="0"/>
      <w:marBottom w:val="0"/>
      <w:divBdr>
        <w:top w:val="none" w:sz="0" w:space="0" w:color="auto"/>
        <w:left w:val="none" w:sz="0" w:space="0" w:color="auto"/>
        <w:bottom w:val="none" w:sz="0" w:space="0" w:color="auto"/>
        <w:right w:val="none" w:sz="0" w:space="0" w:color="auto"/>
      </w:divBdr>
    </w:div>
    <w:div w:id="2005356251">
      <w:bodyDiv w:val="1"/>
      <w:marLeft w:val="0"/>
      <w:marRight w:val="0"/>
      <w:marTop w:val="0"/>
      <w:marBottom w:val="0"/>
      <w:divBdr>
        <w:top w:val="none" w:sz="0" w:space="0" w:color="auto"/>
        <w:left w:val="none" w:sz="0" w:space="0" w:color="auto"/>
        <w:bottom w:val="none" w:sz="0" w:space="0" w:color="auto"/>
        <w:right w:val="none" w:sz="0" w:space="0" w:color="auto"/>
      </w:divBdr>
    </w:div>
    <w:div w:id="2006279897">
      <w:bodyDiv w:val="1"/>
      <w:marLeft w:val="0"/>
      <w:marRight w:val="0"/>
      <w:marTop w:val="0"/>
      <w:marBottom w:val="0"/>
      <w:divBdr>
        <w:top w:val="none" w:sz="0" w:space="0" w:color="auto"/>
        <w:left w:val="none" w:sz="0" w:space="0" w:color="auto"/>
        <w:bottom w:val="none" w:sz="0" w:space="0" w:color="auto"/>
        <w:right w:val="none" w:sz="0" w:space="0" w:color="auto"/>
      </w:divBdr>
    </w:div>
    <w:div w:id="2009751358">
      <w:bodyDiv w:val="1"/>
      <w:marLeft w:val="0"/>
      <w:marRight w:val="0"/>
      <w:marTop w:val="0"/>
      <w:marBottom w:val="0"/>
      <w:divBdr>
        <w:top w:val="none" w:sz="0" w:space="0" w:color="auto"/>
        <w:left w:val="none" w:sz="0" w:space="0" w:color="auto"/>
        <w:bottom w:val="none" w:sz="0" w:space="0" w:color="auto"/>
        <w:right w:val="none" w:sz="0" w:space="0" w:color="auto"/>
      </w:divBdr>
    </w:div>
    <w:div w:id="2011057855">
      <w:bodyDiv w:val="1"/>
      <w:marLeft w:val="0"/>
      <w:marRight w:val="0"/>
      <w:marTop w:val="0"/>
      <w:marBottom w:val="0"/>
      <w:divBdr>
        <w:top w:val="none" w:sz="0" w:space="0" w:color="auto"/>
        <w:left w:val="none" w:sz="0" w:space="0" w:color="auto"/>
        <w:bottom w:val="none" w:sz="0" w:space="0" w:color="auto"/>
        <w:right w:val="none" w:sz="0" w:space="0" w:color="auto"/>
      </w:divBdr>
    </w:div>
    <w:div w:id="2011634280">
      <w:bodyDiv w:val="1"/>
      <w:marLeft w:val="0"/>
      <w:marRight w:val="0"/>
      <w:marTop w:val="0"/>
      <w:marBottom w:val="0"/>
      <w:divBdr>
        <w:top w:val="none" w:sz="0" w:space="0" w:color="auto"/>
        <w:left w:val="none" w:sz="0" w:space="0" w:color="auto"/>
        <w:bottom w:val="none" w:sz="0" w:space="0" w:color="auto"/>
        <w:right w:val="none" w:sz="0" w:space="0" w:color="auto"/>
      </w:divBdr>
    </w:div>
    <w:div w:id="2011836191">
      <w:bodyDiv w:val="1"/>
      <w:marLeft w:val="0"/>
      <w:marRight w:val="0"/>
      <w:marTop w:val="0"/>
      <w:marBottom w:val="0"/>
      <w:divBdr>
        <w:top w:val="none" w:sz="0" w:space="0" w:color="auto"/>
        <w:left w:val="none" w:sz="0" w:space="0" w:color="auto"/>
        <w:bottom w:val="none" w:sz="0" w:space="0" w:color="auto"/>
        <w:right w:val="none" w:sz="0" w:space="0" w:color="auto"/>
      </w:divBdr>
    </w:div>
    <w:div w:id="2011979074">
      <w:bodyDiv w:val="1"/>
      <w:marLeft w:val="0"/>
      <w:marRight w:val="0"/>
      <w:marTop w:val="0"/>
      <w:marBottom w:val="0"/>
      <w:divBdr>
        <w:top w:val="none" w:sz="0" w:space="0" w:color="auto"/>
        <w:left w:val="none" w:sz="0" w:space="0" w:color="auto"/>
        <w:bottom w:val="none" w:sz="0" w:space="0" w:color="auto"/>
        <w:right w:val="none" w:sz="0" w:space="0" w:color="auto"/>
      </w:divBdr>
    </w:div>
    <w:div w:id="2016807012">
      <w:bodyDiv w:val="1"/>
      <w:marLeft w:val="0"/>
      <w:marRight w:val="0"/>
      <w:marTop w:val="0"/>
      <w:marBottom w:val="0"/>
      <w:divBdr>
        <w:top w:val="none" w:sz="0" w:space="0" w:color="auto"/>
        <w:left w:val="none" w:sz="0" w:space="0" w:color="auto"/>
        <w:bottom w:val="none" w:sz="0" w:space="0" w:color="auto"/>
        <w:right w:val="none" w:sz="0" w:space="0" w:color="auto"/>
      </w:divBdr>
    </w:div>
    <w:div w:id="2016884728">
      <w:bodyDiv w:val="1"/>
      <w:marLeft w:val="0"/>
      <w:marRight w:val="0"/>
      <w:marTop w:val="0"/>
      <w:marBottom w:val="0"/>
      <w:divBdr>
        <w:top w:val="none" w:sz="0" w:space="0" w:color="auto"/>
        <w:left w:val="none" w:sz="0" w:space="0" w:color="auto"/>
        <w:bottom w:val="none" w:sz="0" w:space="0" w:color="auto"/>
        <w:right w:val="none" w:sz="0" w:space="0" w:color="auto"/>
      </w:divBdr>
    </w:div>
    <w:div w:id="2017608666">
      <w:bodyDiv w:val="1"/>
      <w:marLeft w:val="0"/>
      <w:marRight w:val="0"/>
      <w:marTop w:val="0"/>
      <w:marBottom w:val="0"/>
      <w:divBdr>
        <w:top w:val="none" w:sz="0" w:space="0" w:color="auto"/>
        <w:left w:val="none" w:sz="0" w:space="0" w:color="auto"/>
        <w:bottom w:val="none" w:sz="0" w:space="0" w:color="auto"/>
        <w:right w:val="none" w:sz="0" w:space="0" w:color="auto"/>
      </w:divBdr>
    </w:div>
    <w:div w:id="2018119862">
      <w:bodyDiv w:val="1"/>
      <w:marLeft w:val="0"/>
      <w:marRight w:val="0"/>
      <w:marTop w:val="0"/>
      <w:marBottom w:val="0"/>
      <w:divBdr>
        <w:top w:val="none" w:sz="0" w:space="0" w:color="auto"/>
        <w:left w:val="none" w:sz="0" w:space="0" w:color="auto"/>
        <w:bottom w:val="none" w:sz="0" w:space="0" w:color="auto"/>
        <w:right w:val="none" w:sz="0" w:space="0" w:color="auto"/>
      </w:divBdr>
    </w:div>
    <w:div w:id="2018799336">
      <w:bodyDiv w:val="1"/>
      <w:marLeft w:val="0"/>
      <w:marRight w:val="0"/>
      <w:marTop w:val="0"/>
      <w:marBottom w:val="0"/>
      <w:divBdr>
        <w:top w:val="none" w:sz="0" w:space="0" w:color="auto"/>
        <w:left w:val="none" w:sz="0" w:space="0" w:color="auto"/>
        <w:bottom w:val="none" w:sz="0" w:space="0" w:color="auto"/>
        <w:right w:val="none" w:sz="0" w:space="0" w:color="auto"/>
      </w:divBdr>
    </w:div>
    <w:div w:id="2018802931">
      <w:bodyDiv w:val="1"/>
      <w:marLeft w:val="0"/>
      <w:marRight w:val="0"/>
      <w:marTop w:val="0"/>
      <w:marBottom w:val="0"/>
      <w:divBdr>
        <w:top w:val="none" w:sz="0" w:space="0" w:color="auto"/>
        <w:left w:val="none" w:sz="0" w:space="0" w:color="auto"/>
        <w:bottom w:val="none" w:sz="0" w:space="0" w:color="auto"/>
        <w:right w:val="none" w:sz="0" w:space="0" w:color="auto"/>
      </w:divBdr>
    </w:div>
    <w:div w:id="2019501136">
      <w:bodyDiv w:val="1"/>
      <w:marLeft w:val="0"/>
      <w:marRight w:val="0"/>
      <w:marTop w:val="0"/>
      <w:marBottom w:val="0"/>
      <w:divBdr>
        <w:top w:val="none" w:sz="0" w:space="0" w:color="auto"/>
        <w:left w:val="none" w:sz="0" w:space="0" w:color="auto"/>
        <w:bottom w:val="none" w:sz="0" w:space="0" w:color="auto"/>
        <w:right w:val="none" w:sz="0" w:space="0" w:color="auto"/>
      </w:divBdr>
    </w:div>
    <w:div w:id="2020424911">
      <w:bodyDiv w:val="1"/>
      <w:marLeft w:val="0"/>
      <w:marRight w:val="0"/>
      <w:marTop w:val="0"/>
      <w:marBottom w:val="0"/>
      <w:divBdr>
        <w:top w:val="none" w:sz="0" w:space="0" w:color="auto"/>
        <w:left w:val="none" w:sz="0" w:space="0" w:color="auto"/>
        <w:bottom w:val="none" w:sz="0" w:space="0" w:color="auto"/>
        <w:right w:val="none" w:sz="0" w:space="0" w:color="auto"/>
      </w:divBdr>
    </w:div>
    <w:div w:id="2023820181">
      <w:bodyDiv w:val="1"/>
      <w:marLeft w:val="0"/>
      <w:marRight w:val="0"/>
      <w:marTop w:val="0"/>
      <w:marBottom w:val="0"/>
      <w:divBdr>
        <w:top w:val="none" w:sz="0" w:space="0" w:color="auto"/>
        <w:left w:val="none" w:sz="0" w:space="0" w:color="auto"/>
        <w:bottom w:val="none" w:sz="0" w:space="0" w:color="auto"/>
        <w:right w:val="none" w:sz="0" w:space="0" w:color="auto"/>
      </w:divBdr>
    </w:div>
    <w:div w:id="2024428557">
      <w:bodyDiv w:val="1"/>
      <w:marLeft w:val="0"/>
      <w:marRight w:val="0"/>
      <w:marTop w:val="0"/>
      <w:marBottom w:val="0"/>
      <w:divBdr>
        <w:top w:val="none" w:sz="0" w:space="0" w:color="auto"/>
        <w:left w:val="none" w:sz="0" w:space="0" w:color="auto"/>
        <w:bottom w:val="none" w:sz="0" w:space="0" w:color="auto"/>
        <w:right w:val="none" w:sz="0" w:space="0" w:color="auto"/>
      </w:divBdr>
    </w:div>
    <w:div w:id="2025201794">
      <w:bodyDiv w:val="1"/>
      <w:marLeft w:val="0"/>
      <w:marRight w:val="0"/>
      <w:marTop w:val="0"/>
      <w:marBottom w:val="0"/>
      <w:divBdr>
        <w:top w:val="none" w:sz="0" w:space="0" w:color="auto"/>
        <w:left w:val="none" w:sz="0" w:space="0" w:color="auto"/>
        <w:bottom w:val="none" w:sz="0" w:space="0" w:color="auto"/>
        <w:right w:val="none" w:sz="0" w:space="0" w:color="auto"/>
      </w:divBdr>
    </w:div>
    <w:div w:id="2030331153">
      <w:bodyDiv w:val="1"/>
      <w:marLeft w:val="0"/>
      <w:marRight w:val="0"/>
      <w:marTop w:val="0"/>
      <w:marBottom w:val="0"/>
      <w:divBdr>
        <w:top w:val="none" w:sz="0" w:space="0" w:color="auto"/>
        <w:left w:val="none" w:sz="0" w:space="0" w:color="auto"/>
        <w:bottom w:val="none" w:sz="0" w:space="0" w:color="auto"/>
        <w:right w:val="none" w:sz="0" w:space="0" w:color="auto"/>
      </w:divBdr>
    </w:div>
    <w:div w:id="2031562556">
      <w:bodyDiv w:val="1"/>
      <w:marLeft w:val="0"/>
      <w:marRight w:val="0"/>
      <w:marTop w:val="0"/>
      <w:marBottom w:val="0"/>
      <w:divBdr>
        <w:top w:val="none" w:sz="0" w:space="0" w:color="auto"/>
        <w:left w:val="none" w:sz="0" w:space="0" w:color="auto"/>
        <w:bottom w:val="none" w:sz="0" w:space="0" w:color="auto"/>
        <w:right w:val="none" w:sz="0" w:space="0" w:color="auto"/>
      </w:divBdr>
    </w:div>
    <w:div w:id="2032561217">
      <w:bodyDiv w:val="1"/>
      <w:marLeft w:val="0"/>
      <w:marRight w:val="0"/>
      <w:marTop w:val="0"/>
      <w:marBottom w:val="0"/>
      <w:divBdr>
        <w:top w:val="none" w:sz="0" w:space="0" w:color="auto"/>
        <w:left w:val="none" w:sz="0" w:space="0" w:color="auto"/>
        <w:bottom w:val="none" w:sz="0" w:space="0" w:color="auto"/>
        <w:right w:val="none" w:sz="0" w:space="0" w:color="auto"/>
      </w:divBdr>
    </w:div>
    <w:div w:id="2035229847">
      <w:bodyDiv w:val="1"/>
      <w:marLeft w:val="0"/>
      <w:marRight w:val="0"/>
      <w:marTop w:val="0"/>
      <w:marBottom w:val="0"/>
      <w:divBdr>
        <w:top w:val="none" w:sz="0" w:space="0" w:color="auto"/>
        <w:left w:val="none" w:sz="0" w:space="0" w:color="auto"/>
        <w:bottom w:val="none" w:sz="0" w:space="0" w:color="auto"/>
        <w:right w:val="none" w:sz="0" w:space="0" w:color="auto"/>
      </w:divBdr>
    </w:div>
    <w:div w:id="2036734233">
      <w:bodyDiv w:val="1"/>
      <w:marLeft w:val="0"/>
      <w:marRight w:val="0"/>
      <w:marTop w:val="0"/>
      <w:marBottom w:val="0"/>
      <w:divBdr>
        <w:top w:val="none" w:sz="0" w:space="0" w:color="auto"/>
        <w:left w:val="none" w:sz="0" w:space="0" w:color="auto"/>
        <w:bottom w:val="none" w:sz="0" w:space="0" w:color="auto"/>
        <w:right w:val="none" w:sz="0" w:space="0" w:color="auto"/>
      </w:divBdr>
    </w:div>
    <w:div w:id="2037190213">
      <w:bodyDiv w:val="1"/>
      <w:marLeft w:val="0"/>
      <w:marRight w:val="0"/>
      <w:marTop w:val="0"/>
      <w:marBottom w:val="0"/>
      <w:divBdr>
        <w:top w:val="none" w:sz="0" w:space="0" w:color="auto"/>
        <w:left w:val="none" w:sz="0" w:space="0" w:color="auto"/>
        <w:bottom w:val="none" w:sz="0" w:space="0" w:color="auto"/>
        <w:right w:val="none" w:sz="0" w:space="0" w:color="auto"/>
      </w:divBdr>
    </w:div>
    <w:div w:id="2039039616">
      <w:bodyDiv w:val="1"/>
      <w:marLeft w:val="0"/>
      <w:marRight w:val="0"/>
      <w:marTop w:val="0"/>
      <w:marBottom w:val="0"/>
      <w:divBdr>
        <w:top w:val="none" w:sz="0" w:space="0" w:color="auto"/>
        <w:left w:val="none" w:sz="0" w:space="0" w:color="auto"/>
        <w:bottom w:val="none" w:sz="0" w:space="0" w:color="auto"/>
        <w:right w:val="none" w:sz="0" w:space="0" w:color="auto"/>
      </w:divBdr>
    </w:div>
    <w:div w:id="2042321885">
      <w:bodyDiv w:val="1"/>
      <w:marLeft w:val="0"/>
      <w:marRight w:val="0"/>
      <w:marTop w:val="0"/>
      <w:marBottom w:val="0"/>
      <w:divBdr>
        <w:top w:val="none" w:sz="0" w:space="0" w:color="auto"/>
        <w:left w:val="none" w:sz="0" w:space="0" w:color="auto"/>
        <w:bottom w:val="none" w:sz="0" w:space="0" w:color="auto"/>
        <w:right w:val="none" w:sz="0" w:space="0" w:color="auto"/>
      </w:divBdr>
    </w:div>
    <w:div w:id="2048605919">
      <w:bodyDiv w:val="1"/>
      <w:marLeft w:val="0"/>
      <w:marRight w:val="0"/>
      <w:marTop w:val="0"/>
      <w:marBottom w:val="0"/>
      <w:divBdr>
        <w:top w:val="none" w:sz="0" w:space="0" w:color="auto"/>
        <w:left w:val="none" w:sz="0" w:space="0" w:color="auto"/>
        <w:bottom w:val="none" w:sz="0" w:space="0" w:color="auto"/>
        <w:right w:val="none" w:sz="0" w:space="0" w:color="auto"/>
      </w:divBdr>
    </w:div>
    <w:div w:id="2049253050">
      <w:bodyDiv w:val="1"/>
      <w:marLeft w:val="0"/>
      <w:marRight w:val="0"/>
      <w:marTop w:val="0"/>
      <w:marBottom w:val="0"/>
      <w:divBdr>
        <w:top w:val="none" w:sz="0" w:space="0" w:color="auto"/>
        <w:left w:val="none" w:sz="0" w:space="0" w:color="auto"/>
        <w:bottom w:val="none" w:sz="0" w:space="0" w:color="auto"/>
        <w:right w:val="none" w:sz="0" w:space="0" w:color="auto"/>
      </w:divBdr>
      <w:divsChild>
        <w:div w:id="1709837479">
          <w:marLeft w:val="0"/>
          <w:marRight w:val="0"/>
          <w:marTop w:val="0"/>
          <w:marBottom w:val="0"/>
          <w:divBdr>
            <w:top w:val="none" w:sz="0" w:space="0" w:color="auto"/>
            <w:left w:val="none" w:sz="0" w:space="0" w:color="auto"/>
            <w:bottom w:val="none" w:sz="0" w:space="0" w:color="auto"/>
            <w:right w:val="none" w:sz="0" w:space="0" w:color="auto"/>
          </w:divBdr>
        </w:div>
      </w:divsChild>
    </w:div>
    <w:div w:id="2051568106">
      <w:bodyDiv w:val="1"/>
      <w:marLeft w:val="0"/>
      <w:marRight w:val="0"/>
      <w:marTop w:val="0"/>
      <w:marBottom w:val="0"/>
      <w:divBdr>
        <w:top w:val="none" w:sz="0" w:space="0" w:color="auto"/>
        <w:left w:val="none" w:sz="0" w:space="0" w:color="auto"/>
        <w:bottom w:val="none" w:sz="0" w:space="0" w:color="auto"/>
        <w:right w:val="none" w:sz="0" w:space="0" w:color="auto"/>
      </w:divBdr>
    </w:div>
    <w:div w:id="2054771240">
      <w:bodyDiv w:val="1"/>
      <w:marLeft w:val="0"/>
      <w:marRight w:val="0"/>
      <w:marTop w:val="0"/>
      <w:marBottom w:val="0"/>
      <w:divBdr>
        <w:top w:val="none" w:sz="0" w:space="0" w:color="auto"/>
        <w:left w:val="none" w:sz="0" w:space="0" w:color="auto"/>
        <w:bottom w:val="none" w:sz="0" w:space="0" w:color="auto"/>
        <w:right w:val="none" w:sz="0" w:space="0" w:color="auto"/>
      </w:divBdr>
    </w:div>
    <w:div w:id="2056157032">
      <w:bodyDiv w:val="1"/>
      <w:marLeft w:val="0"/>
      <w:marRight w:val="0"/>
      <w:marTop w:val="0"/>
      <w:marBottom w:val="0"/>
      <w:divBdr>
        <w:top w:val="none" w:sz="0" w:space="0" w:color="auto"/>
        <w:left w:val="none" w:sz="0" w:space="0" w:color="auto"/>
        <w:bottom w:val="none" w:sz="0" w:space="0" w:color="auto"/>
        <w:right w:val="none" w:sz="0" w:space="0" w:color="auto"/>
      </w:divBdr>
    </w:div>
    <w:div w:id="2060129382">
      <w:bodyDiv w:val="1"/>
      <w:marLeft w:val="0"/>
      <w:marRight w:val="0"/>
      <w:marTop w:val="0"/>
      <w:marBottom w:val="0"/>
      <w:divBdr>
        <w:top w:val="none" w:sz="0" w:space="0" w:color="auto"/>
        <w:left w:val="none" w:sz="0" w:space="0" w:color="auto"/>
        <w:bottom w:val="none" w:sz="0" w:space="0" w:color="auto"/>
        <w:right w:val="none" w:sz="0" w:space="0" w:color="auto"/>
      </w:divBdr>
    </w:div>
    <w:div w:id="2060475090">
      <w:bodyDiv w:val="1"/>
      <w:marLeft w:val="0"/>
      <w:marRight w:val="0"/>
      <w:marTop w:val="0"/>
      <w:marBottom w:val="0"/>
      <w:divBdr>
        <w:top w:val="none" w:sz="0" w:space="0" w:color="auto"/>
        <w:left w:val="none" w:sz="0" w:space="0" w:color="auto"/>
        <w:bottom w:val="none" w:sz="0" w:space="0" w:color="auto"/>
        <w:right w:val="none" w:sz="0" w:space="0" w:color="auto"/>
      </w:divBdr>
    </w:div>
    <w:div w:id="2061898500">
      <w:bodyDiv w:val="1"/>
      <w:marLeft w:val="0"/>
      <w:marRight w:val="0"/>
      <w:marTop w:val="0"/>
      <w:marBottom w:val="0"/>
      <w:divBdr>
        <w:top w:val="none" w:sz="0" w:space="0" w:color="auto"/>
        <w:left w:val="none" w:sz="0" w:space="0" w:color="auto"/>
        <w:bottom w:val="none" w:sz="0" w:space="0" w:color="auto"/>
        <w:right w:val="none" w:sz="0" w:space="0" w:color="auto"/>
      </w:divBdr>
    </w:div>
    <w:div w:id="2062049255">
      <w:bodyDiv w:val="1"/>
      <w:marLeft w:val="0"/>
      <w:marRight w:val="0"/>
      <w:marTop w:val="0"/>
      <w:marBottom w:val="0"/>
      <w:divBdr>
        <w:top w:val="none" w:sz="0" w:space="0" w:color="auto"/>
        <w:left w:val="none" w:sz="0" w:space="0" w:color="auto"/>
        <w:bottom w:val="none" w:sz="0" w:space="0" w:color="auto"/>
        <w:right w:val="none" w:sz="0" w:space="0" w:color="auto"/>
      </w:divBdr>
    </w:div>
    <w:div w:id="2064676516">
      <w:bodyDiv w:val="1"/>
      <w:marLeft w:val="0"/>
      <w:marRight w:val="0"/>
      <w:marTop w:val="0"/>
      <w:marBottom w:val="0"/>
      <w:divBdr>
        <w:top w:val="none" w:sz="0" w:space="0" w:color="auto"/>
        <w:left w:val="none" w:sz="0" w:space="0" w:color="auto"/>
        <w:bottom w:val="none" w:sz="0" w:space="0" w:color="auto"/>
        <w:right w:val="none" w:sz="0" w:space="0" w:color="auto"/>
      </w:divBdr>
    </w:div>
    <w:div w:id="2066760835">
      <w:bodyDiv w:val="1"/>
      <w:marLeft w:val="0"/>
      <w:marRight w:val="0"/>
      <w:marTop w:val="0"/>
      <w:marBottom w:val="0"/>
      <w:divBdr>
        <w:top w:val="none" w:sz="0" w:space="0" w:color="auto"/>
        <w:left w:val="none" w:sz="0" w:space="0" w:color="auto"/>
        <w:bottom w:val="none" w:sz="0" w:space="0" w:color="auto"/>
        <w:right w:val="none" w:sz="0" w:space="0" w:color="auto"/>
      </w:divBdr>
    </w:div>
    <w:div w:id="2069299318">
      <w:bodyDiv w:val="1"/>
      <w:marLeft w:val="0"/>
      <w:marRight w:val="0"/>
      <w:marTop w:val="0"/>
      <w:marBottom w:val="0"/>
      <w:divBdr>
        <w:top w:val="none" w:sz="0" w:space="0" w:color="auto"/>
        <w:left w:val="none" w:sz="0" w:space="0" w:color="auto"/>
        <w:bottom w:val="none" w:sz="0" w:space="0" w:color="auto"/>
        <w:right w:val="none" w:sz="0" w:space="0" w:color="auto"/>
      </w:divBdr>
    </w:div>
    <w:div w:id="2069496377">
      <w:bodyDiv w:val="1"/>
      <w:marLeft w:val="0"/>
      <w:marRight w:val="0"/>
      <w:marTop w:val="0"/>
      <w:marBottom w:val="0"/>
      <w:divBdr>
        <w:top w:val="none" w:sz="0" w:space="0" w:color="auto"/>
        <w:left w:val="none" w:sz="0" w:space="0" w:color="auto"/>
        <w:bottom w:val="none" w:sz="0" w:space="0" w:color="auto"/>
        <w:right w:val="none" w:sz="0" w:space="0" w:color="auto"/>
      </w:divBdr>
    </w:div>
    <w:div w:id="2070036233">
      <w:bodyDiv w:val="1"/>
      <w:marLeft w:val="0"/>
      <w:marRight w:val="0"/>
      <w:marTop w:val="0"/>
      <w:marBottom w:val="0"/>
      <w:divBdr>
        <w:top w:val="none" w:sz="0" w:space="0" w:color="auto"/>
        <w:left w:val="none" w:sz="0" w:space="0" w:color="auto"/>
        <w:bottom w:val="none" w:sz="0" w:space="0" w:color="auto"/>
        <w:right w:val="none" w:sz="0" w:space="0" w:color="auto"/>
      </w:divBdr>
    </w:div>
    <w:div w:id="2070222363">
      <w:bodyDiv w:val="1"/>
      <w:marLeft w:val="0"/>
      <w:marRight w:val="0"/>
      <w:marTop w:val="0"/>
      <w:marBottom w:val="0"/>
      <w:divBdr>
        <w:top w:val="none" w:sz="0" w:space="0" w:color="auto"/>
        <w:left w:val="none" w:sz="0" w:space="0" w:color="auto"/>
        <w:bottom w:val="none" w:sz="0" w:space="0" w:color="auto"/>
        <w:right w:val="none" w:sz="0" w:space="0" w:color="auto"/>
      </w:divBdr>
    </w:div>
    <w:div w:id="2072657577">
      <w:bodyDiv w:val="1"/>
      <w:marLeft w:val="0"/>
      <w:marRight w:val="0"/>
      <w:marTop w:val="0"/>
      <w:marBottom w:val="0"/>
      <w:divBdr>
        <w:top w:val="none" w:sz="0" w:space="0" w:color="auto"/>
        <w:left w:val="none" w:sz="0" w:space="0" w:color="auto"/>
        <w:bottom w:val="none" w:sz="0" w:space="0" w:color="auto"/>
        <w:right w:val="none" w:sz="0" w:space="0" w:color="auto"/>
      </w:divBdr>
    </w:div>
    <w:div w:id="2077699131">
      <w:bodyDiv w:val="1"/>
      <w:marLeft w:val="0"/>
      <w:marRight w:val="0"/>
      <w:marTop w:val="0"/>
      <w:marBottom w:val="0"/>
      <w:divBdr>
        <w:top w:val="none" w:sz="0" w:space="0" w:color="auto"/>
        <w:left w:val="none" w:sz="0" w:space="0" w:color="auto"/>
        <w:bottom w:val="none" w:sz="0" w:space="0" w:color="auto"/>
        <w:right w:val="none" w:sz="0" w:space="0" w:color="auto"/>
      </w:divBdr>
    </w:div>
    <w:div w:id="2079741330">
      <w:bodyDiv w:val="1"/>
      <w:marLeft w:val="0"/>
      <w:marRight w:val="0"/>
      <w:marTop w:val="0"/>
      <w:marBottom w:val="0"/>
      <w:divBdr>
        <w:top w:val="none" w:sz="0" w:space="0" w:color="auto"/>
        <w:left w:val="none" w:sz="0" w:space="0" w:color="auto"/>
        <w:bottom w:val="none" w:sz="0" w:space="0" w:color="auto"/>
        <w:right w:val="none" w:sz="0" w:space="0" w:color="auto"/>
      </w:divBdr>
    </w:div>
    <w:div w:id="2081901152">
      <w:bodyDiv w:val="1"/>
      <w:marLeft w:val="0"/>
      <w:marRight w:val="0"/>
      <w:marTop w:val="0"/>
      <w:marBottom w:val="0"/>
      <w:divBdr>
        <w:top w:val="none" w:sz="0" w:space="0" w:color="auto"/>
        <w:left w:val="none" w:sz="0" w:space="0" w:color="auto"/>
        <w:bottom w:val="none" w:sz="0" w:space="0" w:color="auto"/>
        <w:right w:val="none" w:sz="0" w:space="0" w:color="auto"/>
      </w:divBdr>
    </w:div>
    <w:div w:id="2086604726">
      <w:bodyDiv w:val="1"/>
      <w:marLeft w:val="0"/>
      <w:marRight w:val="0"/>
      <w:marTop w:val="0"/>
      <w:marBottom w:val="0"/>
      <w:divBdr>
        <w:top w:val="none" w:sz="0" w:space="0" w:color="auto"/>
        <w:left w:val="none" w:sz="0" w:space="0" w:color="auto"/>
        <w:bottom w:val="none" w:sz="0" w:space="0" w:color="auto"/>
        <w:right w:val="none" w:sz="0" w:space="0" w:color="auto"/>
      </w:divBdr>
    </w:div>
    <w:div w:id="2090813011">
      <w:bodyDiv w:val="1"/>
      <w:marLeft w:val="0"/>
      <w:marRight w:val="0"/>
      <w:marTop w:val="0"/>
      <w:marBottom w:val="0"/>
      <w:divBdr>
        <w:top w:val="none" w:sz="0" w:space="0" w:color="auto"/>
        <w:left w:val="none" w:sz="0" w:space="0" w:color="auto"/>
        <w:bottom w:val="none" w:sz="0" w:space="0" w:color="auto"/>
        <w:right w:val="none" w:sz="0" w:space="0" w:color="auto"/>
      </w:divBdr>
    </w:div>
    <w:div w:id="2092189324">
      <w:bodyDiv w:val="1"/>
      <w:marLeft w:val="0"/>
      <w:marRight w:val="0"/>
      <w:marTop w:val="0"/>
      <w:marBottom w:val="0"/>
      <w:divBdr>
        <w:top w:val="none" w:sz="0" w:space="0" w:color="auto"/>
        <w:left w:val="none" w:sz="0" w:space="0" w:color="auto"/>
        <w:bottom w:val="none" w:sz="0" w:space="0" w:color="auto"/>
        <w:right w:val="none" w:sz="0" w:space="0" w:color="auto"/>
      </w:divBdr>
    </w:div>
    <w:div w:id="2093551597">
      <w:bodyDiv w:val="1"/>
      <w:marLeft w:val="0"/>
      <w:marRight w:val="0"/>
      <w:marTop w:val="0"/>
      <w:marBottom w:val="0"/>
      <w:divBdr>
        <w:top w:val="none" w:sz="0" w:space="0" w:color="auto"/>
        <w:left w:val="none" w:sz="0" w:space="0" w:color="auto"/>
        <w:bottom w:val="none" w:sz="0" w:space="0" w:color="auto"/>
        <w:right w:val="none" w:sz="0" w:space="0" w:color="auto"/>
      </w:divBdr>
    </w:div>
    <w:div w:id="2094427093">
      <w:bodyDiv w:val="1"/>
      <w:marLeft w:val="0"/>
      <w:marRight w:val="0"/>
      <w:marTop w:val="0"/>
      <w:marBottom w:val="0"/>
      <w:divBdr>
        <w:top w:val="none" w:sz="0" w:space="0" w:color="auto"/>
        <w:left w:val="none" w:sz="0" w:space="0" w:color="auto"/>
        <w:bottom w:val="none" w:sz="0" w:space="0" w:color="auto"/>
        <w:right w:val="none" w:sz="0" w:space="0" w:color="auto"/>
      </w:divBdr>
    </w:div>
    <w:div w:id="2105765892">
      <w:bodyDiv w:val="1"/>
      <w:marLeft w:val="0"/>
      <w:marRight w:val="0"/>
      <w:marTop w:val="0"/>
      <w:marBottom w:val="0"/>
      <w:divBdr>
        <w:top w:val="none" w:sz="0" w:space="0" w:color="auto"/>
        <w:left w:val="none" w:sz="0" w:space="0" w:color="auto"/>
        <w:bottom w:val="none" w:sz="0" w:space="0" w:color="auto"/>
        <w:right w:val="none" w:sz="0" w:space="0" w:color="auto"/>
      </w:divBdr>
    </w:div>
    <w:div w:id="2109496255">
      <w:bodyDiv w:val="1"/>
      <w:marLeft w:val="0"/>
      <w:marRight w:val="0"/>
      <w:marTop w:val="0"/>
      <w:marBottom w:val="0"/>
      <w:divBdr>
        <w:top w:val="none" w:sz="0" w:space="0" w:color="auto"/>
        <w:left w:val="none" w:sz="0" w:space="0" w:color="auto"/>
        <w:bottom w:val="none" w:sz="0" w:space="0" w:color="auto"/>
        <w:right w:val="none" w:sz="0" w:space="0" w:color="auto"/>
      </w:divBdr>
    </w:div>
    <w:div w:id="2110612858">
      <w:bodyDiv w:val="1"/>
      <w:marLeft w:val="0"/>
      <w:marRight w:val="0"/>
      <w:marTop w:val="0"/>
      <w:marBottom w:val="0"/>
      <w:divBdr>
        <w:top w:val="none" w:sz="0" w:space="0" w:color="auto"/>
        <w:left w:val="none" w:sz="0" w:space="0" w:color="auto"/>
        <w:bottom w:val="none" w:sz="0" w:space="0" w:color="auto"/>
        <w:right w:val="none" w:sz="0" w:space="0" w:color="auto"/>
      </w:divBdr>
    </w:div>
    <w:div w:id="2111047463">
      <w:bodyDiv w:val="1"/>
      <w:marLeft w:val="0"/>
      <w:marRight w:val="0"/>
      <w:marTop w:val="0"/>
      <w:marBottom w:val="0"/>
      <w:divBdr>
        <w:top w:val="none" w:sz="0" w:space="0" w:color="auto"/>
        <w:left w:val="none" w:sz="0" w:space="0" w:color="auto"/>
        <w:bottom w:val="none" w:sz="0" w:space="0" w:color="auto"/>
        <w:right w:val="none" w:sz="0" w:space="0" w:color="auto"/>
      </w:divBdr>
    </w:div>
    <w:div w:id="2111313240">
      <w:bodyDiv w:val="1"/>
      <w:marLeft w:val="0"/>
      <w:marRight w:val="0"/>
      <w:marTop w:val="0"/>
      <w:marBottom w:val="0"/>
      <w:divBdr>
        <w:top w:val="none" w:sz="0" w:space="0" w:color="auto"/>
        <w:left w:val="none" w:sz="0" w:space="0" w:color="auto"/>
        <w:bottom w:val="none" w:sz="0" w:space="0" w:color="auto"/>
        <w:right w:val="none" w:sz="0" w:space="0" w:color="auto"/>
      </w:divBdr>
    </w:div>
    <w:div w:id="2111967642">
      <w:bodyDiv w:val="1"/>
      <w:marLeft w:val="0"/>
      <w:marRight w:val="0"/>
      <w:marTop w:val="0"/>
      <w:marBottom w:val="0"/>
      <w:divBdr>
        <w:top w:val="none" w:sz="0" w:space="0" w:color="auto"/>
        <w:left w:val="none" w:sz="0" w:space="0" w:color="auto"/>
        <w:bottom w:val="none" w:sz="0" w:space="0" w:color="auto"/>
        <w:right w:val="none" w:sz="0" w:space="0" w:color="auto"/>
      </w:divBdr>
    </w:div>
    <w:div w:id="2113430405">
      <w:bodyDiv w:val="1"/>
      <w:marLeft w:val="0"/>
      <w:marRight w:val="0"/>
      <w:marTop w:val="0"/>
      <w:marBottom w:val="0"/>
      <w:divBdr>
        <w:top w:val="none" w:sz="0" w:space="0" w:color="auto"/>
        <w:left w:val="none" w:sz="0" w:space="0" w:color="auto"/>
        <w:bottom w:val="none" w:sz="0" w:space="0" w:color="auto"/>
        <w:right w:val="none" w:sz="0" w:space="0" w:color="auto"/>
      </w:divBdr>
    </w:div>
    <w:div w:id="2113552669">
      <w:bodyDiv w:val="1"/>
      <w:marLeft w:val="0"/>
      <w:marRight w:val="0"/>
      <w:marTop w:val="0"/>
      <w:marBottom w:val="0"/>
      <w:divBdr>
        <w:top w:val="none" w:sz="0" w:space="0" w:color="auto"/>
        <w:left w:val="none" w:sz="0" w:space="0" w:color="auto"/>
        <w:bottom w:val="none" w:sz="0" w:space="0" w:color="auto"/>
        <w:right w:val="none" w:sz="0" w:space="0" w:color="auto"/>
      </w:divBdr>
    </w:div>
    <w:div w:id="2114864344">
      <w:bodyDiv w:val="1"/>
      <w:marLeft w:val="0"/>
      <w:marRight w:val="0"/>
      <w:marTop w:val="0"/>
      <w:marBottom w:val="0"/>
      <w:divBdr>
        <w:top w:val="none" w:sz="0" w:space="0" w:color="auto"/>
        <w:left w:val="none" w:sz="0" w:space="0" w:color="auto"/>
        <w:bottom w:val="none" w:sz="0" w:space="0" w:color="auto"/>
        <w:right w:val="none" w:sz="0" w:space="0" w:color="auto"/>
      </w:divBdr>
    </w:div>
    <w:div w:id="2116828481">
      <w:bodyDiv w:val="1"/>
      <w:marLeft w:val="0"/>
      <w:marRight w:val="0"/>
      <w:marTop w:val="0"/>
      <w:marBottom w:val="0"/>
      <w:divBdr>
        <w:top w:val="none" w:sz="0" w:space="0" w:color="auto"/>
        <w:left w:val="none" w:sz="0" w:space="0" w:color="auto"/>
        <w:bottom w:val="none" w:sz="0" w:space="0" w:color="auto"/>
        <w:right w:val="none" w:sz="0" w:space="0" w:color="auto"/>
      </w:divBdr>
    </w:div>
    <w:div w:id="2124035410">
      <w:bodyDiv w:val="1"/>
      <w:marLeft w:val="0"/>
      <w:marRight w:val="0"/>
      <w:marTop w:val="0"/>
      <w:marBottom w:val="0"/>
      <w:divBdr>
        <w:top w:val="none" w:sz="0" w:space="0" w:color="auto"/>
        <w:left w:val="none" w:sz="0" w:space="0" w:color="auto"/>
        <w:bottom w:val="none" w:sz="0" w:space="0" w:color="auto"/>
        <w:right w:val="none" w:sz="0" w:space="0" w:color="auto"/>
      </w:divBdr>
    </w:div>
    <w:div w:id="2124184187">
      <w:bodyDiv w:val="1"/>
      <w:marLeft w:val="0"/>
      <w:marRight w:val="0"/>
      <w:marTop w:val="0"/>
      <w:marBottom w:val="0"/>
      <w:divBdr>
        <w:top w:val="none" w:sz="0" w:space="0" w:color="auto"/>
        <w:left w:val="none" w:sz="0" w:space="0" w:color="auto"/>
        <w:bottom w:val="none" w:sz="0" w:space="0" w:color="auto"/>
        <w:right w:val="none" w:sz="0" w:space="0" w:color="auto"/>
      </w:divBdr>
    </w:div>
    <w:div w:id="2125031661">
      <w:bodyDiv w:val="1"/>
      <w:marLeft w:val="0"/>
      <w:marRight w:val="0"/>
      <w:marTop w:val="0"/>
      <w:marBottom w:val="0"/>
      <w:divBdr>
        <w:top w:val="none" w:sz="0" w:space="0" w:color="auto"/>
        <w:left w:val="none" w:sz="0" w:space="0" w:color="auto"/>
        <w:bottom w:val="none" w:sz="0" w:space="0" w:color="auto"/>
        <w:right w:val="none" w:sz="0" w:space="0" w:color="auto"/>
      </w:divBdr>
    </w:div>
    <w:div w:id="2126733374">
      <w:bodyDiv w:val="1"/>
      <w:marLeft w:val="0"/>
      <w:marRight w:val="0"/>
      <w:marTop w:val="0"/>
      <w:marBottom w:val="0"/>
      <w:divBdr>
        <w:top w:val="none" w:sz="0" w:space="0" w:color="auto"/>
        <w:left w:val="none" w:sz="0" w:space="0" w:color="auto"/>
        <w:bottom w:val="none" w:sz="0" w:space="0" w:color="auto"/>
        <w:right w:val="none" w:sz="0" w:space="0" w:color="auto"/>
      </w:divBdr>
    </w:div>
    <w:div w:id="2127117675">
      <w:bodyDiv w:val="1"/>
      <w:marLeft w:val="0"/>
      <w:marRight w:val="0"/>
      <w:marTop w:val="0"/>
      <w:marBottom w:val="0"/>
      <w:divBdr>
        <w:top w:val="none" w:sz="0" w:space="0" w:color="auto"/>
        <w:left w:val="none" w:sz="0" w:space="0" w:color="auto"/>
        <w:bottom w:val="none" w:sz="0" w:space="0" w:color="auto"/>
        <w:right w:val="none" w:sz="0" w:space="0" w:color="auto"/>
      </w:divBdr>
    </w:div>
    <w:div w:id="2128812892">
      <w:bodyDiv w:val="1"/>
      <w:marLeft w:val="0"/>
      <w:marRight w:val="0"/>
      <w:marTop w:val="0"/>
      <w:marBottom w:val="0"/>
      <w:divBdr>
        <w:top w:val="none" w:sz="0" w:space="0" w:color="auto"/>
        <w:left w:val="none" w:sz="0" w:space="0" w:color="auto"/>
        <w:bottom w:val="none" w:sz="0" w:space="0" w:color="auto"/>
        <w:right w:val="none" w:sz="0" w:space="0" w:color="auto"/>
      </w:divBdr>
    </w:div>
    <w:div w:id="2130775359">
      <w:bodyDiv w:val="1"/>
      <w:marLeft w:val="0"/>
      <w:marRight w:val="0"/>
      <w:marTop w:val="0"/>
      <w:marBottom w:val="0"/>
      <w:divBdr>
        <w:top w:val="none" w:sz="0" w:space="0" w:color="auto"/>
        <w:left w:val="none" w:sz="0" w:space="0" w:color="auto"/>
        <w:bottom w:val="none" w:sz="0" w:space="0" w:color="auto"/>
        <w:right w:val="none" w:sz="0" w:space="0" w:color="auto"/>
      </w:divBdr>
    </w:div>
    <w:div w:id="2132703767">
      <w:bodyDiv w:val="1"/>
      <w:marLeft w:val="0"/>
      <w:marRight w:val="0"/>
      <w:marTop w:val="0"/>
      <w:marBottom w:val="0"/>
      <w:divBdr>
        <w:top w:val="none" w:sz="0" w:space="0" w:color="auto"/>
        <w:left w:val="none" w:sz="0" w:space="0" w:color="auto"/>
        <w:bottom w:val="none" w:sz="0" w:space="0" w:color="auto"/>
        <w:right w:val="none" w:sz="0" w:space="0" w:color="auto"/>
      </w:divBdr>
    </w:div>
    <w:div w:id="2141419001">
      <w:bodyDiv w:val="1"/>
      <w:marLeft w:val="0"/>
      <w:marRight w:val="0"/>
      <w:marTop w:val="0"/>
      <w:marBottom w:val="0"/>
      <w:divBdr>
        <w:top w:val="none" w:sz="0" w:space="0" w:color="auto"/>
        <w:left w:val="none" w:sz="0" w:space="0" w:color="auto"/>
        <w:bottom w:val="none" w:sz="0" w:space="0" w:color="auto"/>
        <w:right w:val="none" w:sz="0" w:space="0" w:color="auto"/>
      </w:divBdr>
    </w:div>
    <w:div w:id="2143888307">
      <w:bodyDiv w:val="1"/>
      <w:marLeft w:val="0"/>
      <w:marRight w:val="0"/>
      <w:marTop w:val="0"/>
      <w:marBottom w:val="0"/>
      <w:divBdr>
        <w:top w:val="none" w:sz="0" w:space="0" w:color="auto"/>
        <w:left w:val="none" w:sz="0" w:space="0" w:color="auto"/>
        <w:bottom w:val="none" w:sz="0" w:space="0" w:color="auto"/>
        <w:right w:val="none" w:sz="0" w:space="0" w:color="auto"/>
      </w:divBdr>
    </w:div>
    <w:div w:id="2144735039">
      <w:bodyDiv w:val="1"/>
      <w:marLeft w:val="0"/>
      <w:marRight w:val="0"/>
      <w:marTop w:val="0"/>
      <w:marBottom w:val="0"/>
      <w:divBdr>
        <w:top w:val="none" w:sz="0" w:space="0" w:color="auto"/>
        <w:left w:val="none" w:sz="0" w:space="0" w:color="auto"/>
        <w:bottom w:val="none" w:sz="0" w:space="0" w:color="auto"/>
        <w:right w:val="none" w:sz="0" w:space="0" w:color="auto"/>
      </w:divBdr>
    </w:div>
    <w:div w:id="2144805976">
      <w:bodyDiv w:val="1"/>
      <w:marLeft w:val="0"/>
      <w:marRight w:val="0"/>
      <w:marTop w:val="0"/>
      <w:marBottom w:val="0"/>
      <w:divBdr>
        <w:top w:val="none" w:sz="0" w:space="0" w:color="auto"/>
        <w:left w:val="none" w:sz="0" w:space="0" w:color="auto"/>
        <w:bottom w:val="none" w:sz="0" w:space="0" w:color="auto"/>
        <w:right w:val="none" w:sz="0" w:space="0" w:color="auto"/>
      </w:divBdr>
    </w:div>
    <w:div w:id="2145005533">
      <w:bodyDiv w:val="1"/>
      <w:marLeft w:val="0"/>
      <w:marRight w:val="0"/>
      <w:marTop w:val="0"/>
      <w:marBottom w:val="0"/>
      <w:divBdr>
        <w:top w:val="none" w:sz="0" w:space="0" w:color="auto"/>
        <w:left w:val="none" w:sz="0" w:space="0" w:color="auto"/>
        <w:bottom w:val="none" w:sz="0" w:space="0" w:color="auto"/>
        <w:right w:val="none" w:sz="0" w:space="0" w:color="auto"/>
      </w:divBdr>
    </w:div>
    <w:div w:id="2145848236">
      <w:bodyDiv w:val="1"/>
      <w:marLeft w:val="0"/>
      <w:marRight w:val="0"/>
      <w:marTop w:val="0"/>
      <w:marBottom w:val="0"/>
      <w:divBdr>
        <w:top w:val="none" w:sz="0" w:space="0" w:color="auto"/>
        <w:left w:val="none" w:sz="0" w:space="0" w:color="auto"/>
        <w:bottom w:val="none" w:sz="0" w:space="0" w:color="auto"/>
        <w:right w:val="none" w:sz="0" w:space="0" w:color="auto"/>
      </w:divBdr>
    </w:div>
    <w:div w:id="2146388813">
      <w:bodyDiv w:val="1"/>
      <w:marLeft w:val="0"/>
      <w:marRight w:val="0"/>
      <w:marTop w:val="0"/>
      <w:marBottom w:val="0"/>
      <w:divBdr>
        <w:top w:val="none" w:sz="0" w:space="0" w:color="auto"/>
        <w:left w:val="none" w:sz="0" w:space="0" w:color="auto"/>
        <w:bottom w:val="none" w:sz="0" w:space="0" w:color="auto"/>
        <w:right w:val="none" w:sz="0" w:space="0" w:color="auto"/>
      </w:divBdr>
    </w:div>
    <w:div w:id="2147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kpro.ru/247.html"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hyperlink" Target="http://www.consultant.ru/document/cons_doc_LAW_99661/?dst=1000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yperlink" Target="http://mou.bsu.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5697-9801-45ED-862E-6E1107BA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246</Pages>
  <Words>134294</Words>
  <Characters>765476</Characters>
  <Application>Microsoft Office Word</Application>
  <DocSecurity>0</DocSecurity>
  <Lines>6378</Lines>
  <Paragraphs>1795</Paragraphs>
  <ScaleCrop>false</ScaleCrop>
  <HeadingPairs>
    <vt:vector size="2" baseType="variant">
      <vt:variant>
        <vt:lpstr>Название</vt:lpstr>
      </vt:variant>
      <vt:variant>
        <vt:i4>1</vt:i4>
      </vt:variant>
    </vt:vector>
  </HeadingPairs>
  <TitlesOfParts>
    <vt:vector size="1" baseType="lpstr">
      <vt:lpstr>1</vt:lpstr>
    </vt:vector>
  </TitlesOfParts>
  <Company>SH34</Company>
  <LinksUpToDate>false</LinksUpToDate>
  <CharactersWithSpaces>897975</CharactersWithSpaces>
  <SharedDoc>false</SharedDoc>
  <HLinks>
    <vt:vector size="30" baseType="variant">
      <vt:variant>
        <vt:i4>6488133</vt:i4>
      </vt:variant>
      <vt:variant>
        <vt:i4>12</vt:i4>
      </vt:variant>
      <vt:variant>
        <vt:i4>0</vt:i4>
      </vt:variant>
      <vt:variant>
        <vt:i4>5</vt:i4>
      </vt:variant>
      <vt:variant>
        <vt:lpwstr>mailto:sh34Oskol@yandex.ru</vt:lpwstr>
      </vt:variant>
      <vt:variant>
        <vt:lpwstr/>
      </vt:variant>
      <vt:variant>
        <vt:i4>2490475</vt:i4>
      </vt:variant>
      <vt:variant>
        <vt:i4>9</vt:i4>
      </vt:variant>
      <vt:variant>
        <vt:i4>0</vt:i4>
      </vt:variant>
      <vt:variant>
        <vt:i4>5</vt:i4>
      </vt:variant>
      <vt:variant>
        <vt:lpwstr>http://www.sh34oskol.narod.ru/</vt:lpwstr>
      </vt:variant>
      <vt:variant>
        <vt:lpwstr/>
      </vt:variant>
      <vt:variant>
        <vt:i4>72548423</vt:i4>
      </vt:variant>
      <vt:variant>
        <vt:i4>6</vt:i4>
      </vt:variant>
      <vt:variant>
        <vt:i4>0</vt:i4>
      </vt:variant>
      <vt:variant>
        <vt:i4>5</vt:i4>
      </vt:variant>
      <vt:variant>
        <vt:lpwstr>Программа  Формирование здоровьесберегающего образовательного пространства  базовой школы.doc</vt:lpwstr>
      </vt:variant>
      <vt:variant>
        <vt:lpwstr/>
      </vt:variant>
      <vt:variant>
        <vt:i4>67239952</vt:i4>
      </vt:variant>
      <vt:variant>
        <vt:i4>3</vt:i4>
      </vt:variant>
      <vt:variant>
        <vt:i4>0</vt:i4>
      </vt:variant>
      <vt:variant>
        <vt:i4>5</vt:i4>
      </vt:variant>
      <vt:variant>
        <vt:lpwstr>Программа Духовно-нравственного развития и воспитания  обучающихся .doc</vt:lpwstr>
      </vt:variant>
      <vt:variant>
        <vt:lpwstr/>
      </vt:variant>
      <vt:variant>
        <vt:i4>524359</vt:i4>
      </vt:variant>
      <vt:variant>
        <vt:i4>0</vt:i4>
      </vt:variant>
      <vt:variant>
        <vt:i4>0</vt:i4>
      </vt:variant>
      <vt:variant>
        <vt:i4>5</vt:i4>
      </vt:variant>
      <vt:variant>
        <vt:lpwstr>Программа  Военно-патриотического воспитания школьников .doc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dc:creator>
  <cp:lastModifiedBy>Наталья Ивановна</cp:lastModifiedBy>
  <cp:revision>2</cp:revision>
  <cp:lastPrinted>2017-09-12T22:52:00Z</cp:lastPrinted>
  <dcterms:created xsi:type="dcterms:W3CDTF">2022-11-22T10:29:00Z</dcterms:created>
  <dcterms:modified xsi:type="dcterms:W3CDTF">2022-11-22T10:29:00Z</dcterms:modified>
</cp:coreProperties>
</file>